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07" w:rsidRPr="0091273D" w:rsidRDefault="005042CD" w:rsidP="005F19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Практичне заняття 2</w:t>
      </w:r>
    </w:p>
    <w:p w:rsidR="005F1907" w:rsidRPr="0027338D" w:rsidRDefault="005F1907" w:rsidP="005F1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912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1273D"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Розробка раціоні</w:t>
      </w:r>
      <w:r w:rsidR="00390EA6">
        <w:rPr>
          <w:rFonts w:ascii="Times New Roman" w:hAnsi="Times New Roman" w:cs="Times New Roman"/>
          <w:sz w:val="28"/>
          <w:szCs w:val="28"/>
        </w:rPr>
        <w:t xml:space="preserve">в харчування для громадян Азії, </w:t>
      </w:r>
      <w:r w:rsidR="00DA40FB">
        <w:rPr>
          <w:rFonts w:ascii="Times New Roman" w:hAnsi="Times New Roman" w:cs="Times New Roman"/>
          <w:sz w:val="28"/>
          <w:szCs w:val="28"/>
        </w:rPr>
        <w:t>Близького та середнього сходу, Африки, Америки</w:t>
      </w:r>
      <w:r>
        <w:rPr>
          <w:rFonts w:ascii="Times New Roman" w:hAnsi="Times New Roman" w:cs="Times New Roman"/>
          <w:sz w:val="28"/>
          <w:szCs w:val="28"/>
        </w:rPr>
        <w:t>, традиції їх побуту.</w:t>
      </w:r>
    </w:p>
    <w:p w:rsidR="003362AE" w:rsidRDefault="005F1907" w:rsidP="005F1907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Формування практичних умінь та навичок складання меню сніданку, обіду та вечері для туристів із країн</w:t>
      </w:r>
      <w:r w:rsidR="003362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362AE">
        <w:rPr>
          <w:rFonts w:ascii="Times New Roman" w:hAnsi="Times New Roman" w:cs="Times New Roman"/>
          <w:sz w:val="28"/>
          <w:szCs w:val="28"/>
        </w:rPr>
        <w:t xml:space="preserve">Азії, Близького та середнього сходу, Африки, Америки. </w:t>
      </w:r>
    </w:p>
    <w:p w:rsidR="005F1907" w:rsidRDefault="005F1907" w:rsidP="005F1907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Забезпечення заняття: </w:t>
      </w: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зразки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меню сніданку, обіду, вечері для туристів.</w:t>
      </w:r>
    </w:p>
    <w:p w:rsidR="005F1907" w:rsidRDefault="005F1907" w:rsidP="005F190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F1907" w:rsidRPr="00DA40FB" w:rsidRDefault="005F1907" w:rsidP="005F19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1. Складіть меню сніданку, обіду та вечері для груп туристів із країн</w:t>
      </w:r>
      <w:r w:rsidR="00DA4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0FB" w:rsidRPr="00DA40FB">
        <w:rPr>
          <w:rFonts w:ascii="Times New Roman" w:hAnsi="Times New Roman" w:cs="Times New Roman"/>
          <w:b/>
          <w:sz w:val="28"/>
          <w:szCs w:val="28"/>
        </w:rPr>
        <w:t>Азії, Близького та середнього сходу, Африки, Америки,</w:t>
      </w:r>
      <w:r w:rsidRPr="00DA40FB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вибір):</w:t>
      </w:r>
      <w:bookmarkStart w:id="0" w:name="_GoBack"/>
      <w:bookmarkEnd w:id="0"/>
    </w:p>
    <w:p w:rsidR="005F1907" w:rsidRDefault="00DA40FB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4842">
        <w:rPr>
          <w:rFonts w:ascii="Times New Roman" w:eastAsia="Times New Roman" w:hAnsi="Times New Roman" w:cs="Times New Roman"/>
          <w:sz w:val="28"/>
          <w:szCs w:val="28"/>
        </w:rPr>
        <w:t>Ізраїль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0FB" w:rsidRDefault="00DA40FB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4842">
        <w:rPr>
          <w:rFonts w:ascii="Times New Roman" w:eastAsia="Times New Roman" w:hAnsi="Times New Roman" w:cs="Times New Roman"/>
          <w:sz w:val="28"/>
          <w:szCs w:val="28"/>
        </w:rPr>
        <w:t>Туреччина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0FB" w:rsidRDefault="00DA40FB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Ірак;</w:t>
      </w:r>
    </w:p>
    <w:p w:rsidR="00DA40FB" w:rsidRDefault="00DA40FB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Єгипет;</w:t>
      </w:r>
    </w:p>
    <w:p w:rsidR="00DA40FB" w:rsidRDefault="00404842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Китай</w:t>
      </w:r>
    </w:p>
    <w:p w:rsidR="00404842" w:rsidRDefault="00404842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Корея</w:t>
      </w:r>
    </w:p>
    <w:p w:rsidR="00404842" w:rsidRDefault="00404842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Японія</w:t>
      </w:r>
    </w:p>
    <w:p w:rsidR="00DA40FB" w:rsidRDefault="00DA40FB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4842">
        <w:rPr>
          <w:rFonts w:ascii="Times New Roman" w:eastAsia="Times New Roman" w:hAnsi="Times New Roman" w:cs="Times New Roman"/>
          <w:sz w:val="28"/>
          <w:szCs w:val="28"/>
        </w:rPr>
        <w:t>Індія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0FB" w:rsidRDefault="00DA40FB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США;</w:t>
      </w:r>
    </w:p>
    <w:p w:rsidR="00DA40FB" w:rsidRDefault="00404842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Мексика</w:t>
      </w:r>
      <w:r w:rsidR="00DA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0FB" w:rsidRDefault="00DA40FB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4842">
        <w:rPr>
          <w:rFonts w:ascii="Times New Roman" w:eastAsia="Times New Roman" w:hAnsi="Times New Roman" w:cs="Times New Roman"/>
          <w:sz w:val="28"/>
          <w:szCs w:val="28"/>
        </w:rPr>
        <w:t>Бразилія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0FB" w:rsidRDefault="00DA40FB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4842">
        <w:rPr>
          <w:rFonts w:ascii="Times New Roman" w:eastAsia="Times New Roman" w:hAnsi="Times New Roman" w:cs="Times New Roman"/>
          <w:sz w:val="28"/>
          <w:szCs w:val="28"/>
        </w:rPr>
        <w:t>Австралія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8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0FB" w:rsidRDefault="00DA40FB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07" w:rsidRDefault="005F1907" w:rsidP="005F1907">
      <w:pPr>
        <w:shd w:val="clear" w:color="auto" w:fill="FFFFFF"/>
        <w:spacing w:before="144" w:after="0" w:line="240" w:lineRule="auto"/>
        <w:ind w:left="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МЕТОДИЧНІ РЕКОМЕНДАЦІЇ</w:t>
      </w:r>
    </w:p>
    <w:p w:rsidR="005F1907" w:rsidRDefault="005F1907" w:rsidP="005F1907">
      <w:pPr>
        <w:shd w:val="clear" w:color="auto" w:fill="FFFFFF"/>
        <w:spacing w:after="0" w:line="240" w:lineRule="auto"/>
        <w:ind w:right="24" w:firstLine="69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Меню -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це перелік страв і напоїв, рекомендованих спо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живачам у закладі ресторанного господарства.</w:t>
      </w:r>
    </w:p>
    <w:p w:rsidR="005F1907" w:rsidRDefault="005F1907" w:rsidP="005F1907">
      <w:pPr>
        <w:shd w:val="clear" w:color="auto" w:fill="FFFFFF"/>
        <w:spacing w:before="5" w:after="0" w:line="240" w:lineRule="auto"/>
        <w:ind w:right="19" w:firstLine="69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обіду і вечері меню слід скласти не менше, ніж 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двох варіантах на кожний день. Потрібно вказати назви страв,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норми виходу і ціну кожної страви.</w:t>
      </w:r>
    </w:p>
    <w:p w:rsidR="005F1907" w:rsidRDefault="005F1907" w:rsidP="005F1907">
      <w:pPr>
        <w:shd w:val="clear" w:color="auto" w:fill="FFFFFF"/>
        <w:spacing w:after="0" w:line="240" w:lineRule="auto"/>
        <w:ind w:left="5" w:right="19" w:firstLine="70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Меню повинно бути різноманітним за днями тижня. До нього слід включити фірмові та порційні страви, враховуючи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особливості національних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кухонь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звички і режим харчування.</w:t>
      </w:r>
    </w:p>
    <w:p w:rsidR="005F1907" w:rsidRDefault="005F1907" w:rsidP="005F1907">
      <w:pPr>
        <w:shd w:val="clear" w:color="auto" w:fill="FFFFFF"/>
        <w:spacing w:after="0" w:line="240" w:lineRule="auto"/>
        <w:ind w:left="10" w:right="14" w:firstLine="69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 меню на прохання туристів рекомендується включати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дієтичні та вегетаріанські страви.</w:t>
      </w:r>
    </w:p>
    <w:p w:rsidR="005F1907" w:rsidRDefault="005F1907" w:rsidP="005F1907">
      <w:pPr>
        <w:shd w:val="clear" w:color="auto" w:fill="FFFFFF"/>
        <w:spacing w:after="0" w:line="240" w:lineRule="auto"/>
        <w:ind w:left="10" w:firstLine="70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складанні меню продукція власного виробництва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повинна містити не менше ніж 70 % від загальної суми ліміту на кожний вид харчування.</w:t>
      </w:r>
    </w:p>
    <w:p w:rsidR="005F1907" w:rsidRDefault="005F1907" w:rsidP="005F1907">
      <w:pPr>
        <w:shd w:val="clear" w:color="auto" w:fill="FFFFFF"/>
        <w:spacing w:after="0" w:line="240" w:lineRule="auto"/>
        <w:ind w:left="19" w:right="5" w:firstLine="69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Забороняється зменшувати або збільшувати вартість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харчування понад установлений ліміт на харчування для груп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туристів, а також включати до меню алкогольні напої.</w:t>
      </w:r>
    </w:p>
    <w:p w:rsidR="005F1907" w:rsidRDefault="005F1907" w:rsidP="005F1907">
      <w:pPr>
        <w:shd w:val="clear" w:color="auto" w:fill="FFFFFF"/>
        <w:spacing w:after="0" w:line="240" w:lineRule="auto"/>
        <w:ind w:left="19" w:firstLine="69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Меню для груп туристів повинно бути «узгоджене» та «затверджене», крім того має зазначатися назва закладу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ресторанного господарства, назви страв із указаним виходом і ціною.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(додаток 1).</w:t>
      </w:r>
    </w:p>
    <w:p w:rsidR="005F1907" w:rsidRDefault="005F1907" w:rsidP="005F1907">
      <w:pPr>
        <w:shd w:val="clear" w:color="auto" w:fill="FFFFFF"/>
        <w:spacing w:after="0" w:line="240" w:lineRule="auto"/>
        <w:ind w:left="73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Страви в меню слід записувати у такій послідовності:</w:t>
      </w:r>
    </w:p>
    <w:p w:rsidR="005F1907" w:rsidRDefault="005F1907" w:rsidP="005F1907">
      <w:pPr>
        <w:shd w:val="clear" w:color="auto" w:fill="FFFFFF"/>
        <w:spacing w:before="5"/>
        <w:ind w:left="739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Холодні страви та закуски.</w:t>
      </w:r>
    </w:p>
    <w:p w:rsidR="005F1907" w:rsidRDefault="005F1907" w:rsidP="005F1907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Рибні з гастрономічних продуктів.</w:t>
      </w:r>
    </w:p>
    <w:p w:rsidR="005F1907" w:rsidRDefault="005F1907" w:rsidP="005F1907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Рибні власного приготування.</w:t>
      </w:r>
    </w:p>
    <w:p w:rsidR="005F1907" w:rsidRDefault="005F1907" w:rsidP="005F1907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нерибних продуктів моря.</w:t>
      </w:r>
    </w:p>
    <w:p w:rsidR="005F1907" w:rsidRDefault="005F1907" w:rsidP="005F1907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Овочі натуральні.</w:t>
      </w:r>
    </w:p>
    <w:p w:rsidR="005F1907" w:rsidRDefault="005F1907" w:rsidP="005F1907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5" w:after="0" w:line="240" w:lineRule="auto"/>
        <w:ind w:left="111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Салати.</w:t>
      </w:r>
    </w:p>
    <w:p w:rsidR="005F1907" w:rsidRDefault="005F1907" w:rsidP="005F1907">
      <w:pPr>
        <w:widowControl w:val="0"/>
        <w:numPr>
          <w:ilvl w:val="0"/>
          <w:numId w:val="4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ind w:left="1483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Рибні.</w:t>
      </w:r>
    </w:p>
    <w:p w:rsidR="005F1907" w:rsidRDefault="005F1907" w:rsidP="005F1907">
      <w:pPr>
        <w:widowControl w:val="0"/>
        <w:numPr>
          <w:ilvl w:val="0"/>
          <w:numId w:val="4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before="5" w:after="0" w:line="240" w:lineRule="auto"/>
        <w:ind w:left="1483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М'ясні.</w:t>
      </w:r>
    </w:p>
    <w:p w:rsidR="005F1907" w:rsidRDefault="005F1907" w:rsidP="005F1907">
      <w:pPr>
        <w:widowControl w:val="0"/>
        <w:numPr>
          <w:ilvl w:val="0"/>
          <w:numId w:val="4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ind w:left="1483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Овочеві.</w:t>
      </w:r>
    </w:p>
    <w:p w:rsidR="005F1907" w:rsidRDefault="005F1907" w:rsidP="005F1907">
      <w:pPr>
        <w:widowControl w:val="0"/>
        <w:numPr>
          <w:ilvl w:val="0"/>
          <w:numId w:val="5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М'ясні з гастрономічних продуктів.</w:t>
      </w:r>
    </w:p>
    <w:p w:rsidR="005F1907" w:rsidRDefault="005F1907" w:rsidP="005F1907">
      <w:pPr>
        <w:widowControl w:val="0"/>
        <w:numPr>
          <w:ilvl w:val="0"/>
          <w:numId w:val="5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М'ясні власного приготування.</w:t>
      </w:r>
    </w:p>
    <w:p w:rsidR="005F1907" w:rsidRDefault="005F1907" w:rsidP="005F1907">
      <w:pPr>
        <w:widowControl w:val="0"/>
        <w:numPr>
          <w:ilvl w:val="0"/>
          <w:numId w:val="6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птиці (гастрономія, консерви).</w:t>
      </w:r>
    </w:p>
    <w:p w:rsidR="005F1907" w:rsidRDefault="005F1907" w:rsidP="005F1907">
      <w:pPr>
        <w:widowControl w:val="0"/>
        <w:numPr>
          <w:ilvl w:val="0"/>
          <w:numId w:val="6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after="0" w:line="240" w:lineRule="auto"/>
        <w:ind w:left="1075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птиці власного приготування.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субпродуктів (гастрономія, консерви).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ind w:left="96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субпродуктів власного приготування.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 овочів (консерви).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after="0" w:line="240" w:lineRule="auto"/>
        <w:ind w:left="9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овочів власного приготування.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Грибні.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 яєць.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after="0" w:line="240" w:lineRule="auto"/>
        <w:ind w:left="9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Сири.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Масло вершкове.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 кисломолочних продуктів.</w:t>
      </w:r>
    </w:p>
    <w:p w:rsidR="005F1907" w:rsidRDefault="005F1907" w:rsidP="005F1907">
      <w:pPr>
        <w:shd w:val="clear" w:color="auto" w:fill="FFFFFF"/>
        <w:tabs>
          <w:tab w:val="left" w:pos="965"/>
        </w:tabs>
        <w:spacing w:before="10"/>
        <w:ind w:left="686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Гарячі закуски.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Рибні.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М'ясні.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 птиці.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 субпродуктів.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Овочеві, грибні.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Яєчні.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after="0" w:line="240" w:lineRule="auto"/>
        <w:ind w:left="105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Борошняні.</w:t>
      </w:r>
    </w:p>
    <w:p w:rsidR="005F1907" w:rsidRDefault="005F1907" w:rsidP="005F1907">
      <w:pPr>
        <w:shd w:val="clear" w:color="auto" w:fill="FFFFFF"/>
        <w:tabs>
          <w:tab w:val="left" w:pos="965"/>
        </w:tabs>
        <w:ind w:left="686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Перші страви.</w:t>
      </w:r>
    </w:p>
    <w:p w:rsidR="005F1907" w:rsidRDefault="005F1907" w:rsidP="005F1907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Прозорі.</w:t>
      </w:r>
    </w:p>
    <w:p w:rsidR="005F1907" w:rsidRDefault="005F1907" w:rsidP="005F1907">
      <w:pPr>
        <w:pStyle w:val="1"/>
        <w:spacing w:before="0" w:after="0"/>
        <w:ind w:left="993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3.2.Заправлені(</w:t>
      </w:r>
      <w:r>
        <w:rPr>
          <w:rFonts w:ascii="Times New Roman" w:hAnsi="Times New Roman"/>
          <w:b w:val="0"/>
          <w:spacing w:val="-4"/>
          <w:sz w:val="28"/>
          <w:szCs w:val="28"/>
        </w:rPr>
        <w:t xml:space="preserve"> 3.2.1.Рибні, </w:t>
      </w:r>
      <w:r>
        <w:rPr>
          <w:rFonts w:ascii="Times New Roman" w:hAnsi="Times New Roman"/>
          <w:b w:val="0"/>
          <w:spacing w:val="1"/>
          <w:sz w:val="28"/>
          <w:szCs w:val="28"/>
        </w:rPr>
        <w:t xml:space="preserve">  3.2.2.М'ясні, </w:t>
      </w:r>
      <w:r>
        <w:rPr>
          <w:rFonts w:ascii="Times New Roman" w:hAnsi="Times New Roman"/>
          <w:b w:val="0"/>
          <w:spacing w:val="-4"/>
          <w:sz w:val="28"/>
          <w:szCs w:val="28"/>
        </w:rPr>
        <w:t>3.2.3 Овочеві).</w:t>
      </w:r>
    </w:p>
    <w:p w:rsidR="005F1907" w:rsidRDefault="005F1907" w:rsidP="005F1907">
      <w:pPr>
        <w:pStyle w:val="1"/>
        <w:spacing w:before="0" w:after="0"/>
        <w:ind w:left="993"/>
        <w:rPr>
          <w:rFonts w:ascii="Times New Roman" w:hAnsi="Times New Roman"/>
          <w:b w:val="0"/>
          <w:spacing w:val="-8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3.3. Пюреподібні.</w:t>
      </w:r>
    </w:p>
    <w:p w:rsidR="005F1907" w:rsidRDefault="005F1907" w:rsidP="005F1907">
      <w:pPr>
        <w:shd w:val="clear" w:color="auto" w:fill="FFFFFF"/>
        <w:tabs>
          <w:tab w:val="left" w:pos="1469"/>
        </w:tabs>
        <w:ind w:left="99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3.4.Молочні.</w:t>
      </w:r>
    </w:p>
    <w:p w:rsidR="005F1907" w:rsidRDefault="005F1907" w:rsidP="005F1907">
      <w:pPr>
        <w:shd w:val="clear" w:color="auto" w:fill="FFFFFF"/>
        <w:tabs>
          <w:tab w:val="left" w:pos="1469"/>
        </w:tabs>
        <w:ind w:left="99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3.5. Холодні.</w:t>
      </w:r>
    </w:p>
    <w:p w:rsidR="005F1907" w:rsidRDefault="005F1907" w:rsidP="005F1907">
      <w:pPr>
        <w:shd w:val="clear" w:color="auto" w:fill="FFFFFF"/>
        <w:tabs>
          <w:tab w:val="left" w:pos="1469"/>
        </w:tabs>
        <w:ind w:left="99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3.6. Солодкі.</w:t>
      </w:r>
    </w:p>
    <w:p w:rsidR="005F1907" w:rsidRDefault="005F1907" w:rsidP="005F1907">
      <w:pPr>
        <w:shd w:val="clear" w:color="auto" w:fill="FFFFFF"/>
        <w:tabs>
          <w:tab w:val="left" w:pos="965"/>
        </w:tabs>
        <w:ind w:left="686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Другі страви.</w:t>
      </w:r>
    </w:p>
    <w:p w:rsidR="005F1907" w:rsidRDefault="005F1907" w:rsidP="005F1907">
      <w:pPr>
        <w:widowControl w:val="0"/>
        <w:numPr>
          <w:ilvl w:val="0"/>
          <w:numId w:val="10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Рибні (відварені, припущені, смажені, тушковані,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запечені).</w:t>
      </w:r>
    </w:p>
    <w:p w:rsidR="005F1907" w:rsidRDefault="005F1907" w:rsidP="005F1907">
      <w:pPr>
        <w:widowControl w:val="0"/>
        <w:numPr>
          <w:ilvl w:val="0"/>
          <w:numId w:val="10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М'ясні (відварені, припущені, смажені, тушкова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ні, запечені).</w:t>
      </w:r>
    </w:p>
    <w:p w:rsidR="005F1907" w:rsidRDefault="005F1907" w:rsidP="005F1907">
      <w:pPr>
        <w:widowControl w:val="0"/>
        <w:numPr>
          <w:ilvl w:val="0"/>
          <w:numId w:val="10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птиці (відварені, припущені, смажені, тушковані, запечені).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8" w:after="0" w:line="240" w:lineRule="auto"/>
        <w:ind w:left="993" w:firstLine="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 субпродуктів.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240" w:lineRule="auto"/>
        <w:ind w:left="9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Овочеві.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Борошняні.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240" w:lineRule="auto"/>
        <w:ind w:left="98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Круп'яні.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Яєчні.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 сиру селянського.</w:t>
      </w:r>
    </w:p>
    <w:p w:rsidR="005F1907" w:rsidRDefault="005F1907" w:rsidP="005F1907">
      <w:pPr>
        <w:shd w:val="clear" w:color="auto" w:fill="FFFFFF"/>
        <w:tabs>
          <w:tab w:val="left" w:pos="912"/>
        </w:tabs>
        <w:spacing w:before="5"/>
        <w:ind w:left="629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Солодкі страви.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0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Гарячі (пудинг, суфле, каша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гур’ївська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0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Желе, муси.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0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Компоти.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0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Креми, збиті вершки.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after="0" w:line="240" w:lineRule="auto"/>
        <w:ind w:left="10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Морозиво.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00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Плоди та ягоди свіжі.</w:t>
      </w:r>
    </w:p>
    <w:p w:rsidR="005F1907" w:rsidRDefault="005F1907" w:rsidP="005F1907">
      <w:pPr>
        <w:shd w:val="clear" w:color="auto" w:fill="FFFFFF"/>
        <w:tabs>
          <w:tab w:val="left" w:pos="912"/>
        </w:tabs>
        <w:spacing w:before="5"/>
        <w:ind w:left="629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Напої.</w:t>
      </w:r>
    </w:p>
    <w:p w:rsidR="005F1907" w:rsidRDefault="005F1907" w:rsidP="005F1907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1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Чай.</w:t>
      </w:r>
    </w:p>
    <w:p w:rsidR="005F1907" w:rsidRDefault="005F1907" w:rsidP="005F1907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1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Кава.</w:t>
      </w:r>
    </w:p>
    <w:p w:rsidR="005F1907" w:rsidRDefault="005F1907" w:rsidP="005F1907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1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Какао, шоколад.</w:t>
      </w:r>
    </w:p>
    <w:p w:rsidR="005F1907" w:rsidRDefault="005F1907" w:rsidP="005F1907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1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Молоко та кисломолочні продукти.</w:t>
      </w:r>
    </w:p>
    <w:p w:rsidR="005F1907" w:rsidRDefault="005F1907" w:rsidP="005F1907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1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Холодні напої та соки.</w:t>
      </w:r>
    </w:p>
    <w:p w:rsidR="005F1907" w:rsidRDefault="005F1907" w:rsidP="005F1907">
      <w:pPr>
        <w:shd w:val="clear" w:color="auto" w:fill="FFFFFF"/>
        <w:tabs>
          <w:tab w:val="left" w:pos="912"/>
        </w:tabs>
        <w:spacing w:before="5"/>
        <w:ind w:left="629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Гарніри.</w:t>
      </w:r>
    </w:p>
    <w:p w:rsidR="005F1907" w:rsidRDefault="005F1907" w:rsidP="005F1907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2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Овочеві.</w:t>
      </w:r>
    </w:p>
    <w:p w:rsidR="005F1907" w:rsidRDefault="005F1907" w:rsidP="005F1907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2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Круп'яні.</w:t>
      </w:r>
    </w:p>
    <w:p w:rsidR="005F1907" w:rsidRDefault="005F1907" w:rsidP="005F1907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2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макаронних виробів.</w:t>
      </w:r>
    </w:p>
    <w:p w:rsidR="005F1907" w:rsidRDefault="005F1907" w:rsidP="005F1907">
      <w:pPr>
        <w:shd w:val="clear" w:color="auto" w:fill="FFFFFF"/>
        <w:tabs>
          <w:tab w:val="left" w:pos="912"/>
        </w:tabs>
        <w:spacing w:before="5"/>
        <w:ind w:left="629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Кондитерські та хлібобулочні вироби.</w:t>
      </w:r>
    </w:p>
    <w:p w:rsidR="005F1907" w:rsidRDefault="005F1907" w:rsidP="005F1907">
      <w:pPr>
        <w:widowControl w:val="0"/>
        <w:numPr>
          <w:ilvl w:val="0"/>
          <w:numId w:val="1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Булочки.</w:t>
      </w:r>
    </w:p>
    <w:p w:rsidR="005F1907" w:rsidRDefault="005F1907" w:rsidP="005F1907">
      <w:pPr>
        <w:widowControl w:val="0"/>
        <w:numPr>
          <w:ilvl w:val="0"/>
          <w:numId w:val="1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Пиріжки.</w:t>
      </w:r>
    </w:p>
    <w:p w:rsidR="005F1907" w:rsidRDefault="005F1907" w:rsidP="005F1907">
      <w:pPr>
        <w:widowControl w:val="0"/>
        <w:numPr>
          <w:ilvl w:val="0"/>
          <w:numId w:val="1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Тістечка, торти: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пісочні,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заварні, листкові.</w:t>
      </w:r>
    </w:p>
    <w:p w:rsidR="005F1907" w:rsidRDefault="005F1907" w:rsidP="005F1907">
      <w:pPr>
        <w:widowControl w:val="0"/>
        <w:numPr>
          <w:ilvl w:val="0"/>
          <w:numId w:val="1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Кекси.</w:t>
      </w:r>
    </w:p>
    <w:p w:rsidR="005F1907" w:rsidRDefault="005F1907" w:rsidP="005F1907">
      <w:pPr>
        <w:widowControl w:val="0"/>
        <w:numPr>
          <w:ilvl w:val="0"/>
          <w:numId w:val="1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Хліб (пшеничний, житній).</w:t>
      </w: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  <w:t xml:space="preserve">Додаток 1 </w:t>
      </w:r>
    </w:p>
    <w:p w:rsidR="005F1907" w:rsidRPr="005F1907" w:rsidRDefault="005F1907" w:rsidP="005F19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Зразок меню</w:t>
      </w:r>
    </w:p>
    <w:p w:rsidR="005F1907" w:rsidRPr="005F1907" w:rsidRDefault="005F1907" w:rsidP="005F1907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«Погоджено»                                                                                     «Затверджено»</w:t>
      </w:r>
    </w:p>
    <w:p w:rsidR="005F1907" w:rsidRDefault="005F1907" w:rsidP="005F19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Представник туристичної фірми                                         Директор _______________</w:t>
      </w:r>
    </w:p>
    <w:p w:rsidR="005F1907" w:rsidRDefault="005F1907" w:rsidP="005F19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              «_____» _________ 20_____р.</w:t>
      </w:r>
    </w:p>
    <w:p w:rsidR="005F1907" w:rsidRDefault="005F1907" w:rsidP="005F1907">
      <w:pPr>
        <w:shd w:val="clear" w:color="auto" w:fill="FFFFFF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Ресторан «Троянда Закарпаття» при готелі</w:t>
      </w:r>
    </w:p>
    <w:p w:rsidR="005F1907" w:rsidRDefault="005F1907" w:rsidP="005F190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Меню сніданку для груп туристів із Грузії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(на суму 130 грн)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1164"/>
        <w:gridCol w:w="1842"/>
      </w:tblGrid>
      <w:tr w:rsidR="005F1907" w:rsidTr="00650185">
        <w:trPr>
          <w:trHeight w:hRule="exact" w:val="269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Назва закуски, страви і напою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Вихід,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Ціна, грн.</w:t>
            </w:r>
          </w:p>
        </w:tc>
      </w:tr>
      <w:tr w:rsidR="005F1907" w:rsidTr="00650185">
        <w:trPr>
          <w:trHeight w:hRule="exact" w:val="378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Асорті рибне з овочами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50/100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35,00</w:t>
            </w:r>
          </w:p>
        </w:tc>
      </w:tr>
      <w:tr w:rsidR="005F1907" w:rsidTr="00650185">
        <w:trPr>
          <w:trHeight w:hRule="exact" w:val="410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Салат овочевий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20,00</w:t>
            </w:r>
          </w:p>
        </w:tc>
      </w:tr>
      <w:tr w:rsidR="005F1907" w:rsidTr="00650185">
        <w:trPr>
          <w:trHeight w:hRule="exact" w:val="290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сулугуні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10,00</w:t>
            </w:r>
          </w:p>
        </w:tc>
      </w:tr>
      <w:tr w:rsidR="005F1907" w:rsidTr="00650185">
        <w:trPr>
          <w:trHeight w:hRule="exact" w:val="436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07" w:rsidRDefault="005F1907" w:rsidP="0065018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Шніцель столичний з гарніром</w:t>
            </w:r>
          </w:p>
          <w:p w:rsidR="005F1907" w:rsidRDefault="005F1907" w:rsidP="0065018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5F1907" w:rsidRDefault="005F1907" w:rsidP="0065018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07" w:rsidRDefault="005F1907" w:rsidP="006501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150/150</w:t>
            </w:r>
          </w:p>
          <w:p w:rsidR="005F1907" w:rsidRDefault="005F1907" w:rsidP="006501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40,00</w:t>
            </w:r>
          </w:p>
        </w:tc>
      </w:tr>
      <w:tr w:rsidR="005F1907" w:rsidTr="00650185">
        <w:trPr>
          <w:trHeight w:hRule="exact" w:val="428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Кава натуральна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10,00</w:t>
            </w:r>
          </w:p>
        </w:tc>
      </w:tr>
      <w:tr w:rsidR="005F1907" w:rsidTr="00650185">
        <w:trPr>
          <w:trHeight w:hRule="exact" w:val="392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Булочка здобна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10,00</w:t>
            </w:r>
          </w:p>
        </w:tc>
      </w:tr>
      <w:tr w:rsidR="005F1907" w:rsidTr="00650185">
        <w:trPr>
          <w:trHeight w:hRule="exact" w:val="269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Хліб пшеничний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5,00</w:t>
            </w:r>
          </w:p>
        </w:tc>
      </w:tr>
    </w:tbl>
    <w:p w:rsidR="005F1907" w:rsidRDefault="005F1907" w:rsidP="005F1907">
      <w:pPr>
        <w:shd w:val="clear" w:color="auto" w:fill="FFFFFF"/>
        <w:spacing w:before="48"/>
        <w:ind w:left="1134" w:hanging="721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Меню обіду для груп туристів із Грузії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(на суму 155 грн)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4"/>
        <w:gridCol w:w="1134"/>
        <w:gridCol w:w="1842"/>
      </w:tblGrid>
      <w:tr w:rsidR="005F1907" w:rsidTr="00650185">
        <w:trPr>
          <w:trHeight w:hRule="exact" w:val="3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Назва закуски, страви і напою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Вихід,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Ціна, грн.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Курка копчена з овочами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75/100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30,00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Ікра баклажанна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10,00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Овочі натуральні (огірки, помідори, перець)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30,00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Суп харчо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30,00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Чахохбілі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200/100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40,00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Соки фруктово-ягідні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10,00</w:t>
            </w:r>
          </w:p>
        </w:tc>
      </w:tr>
      <w:tr w:rsidR="005F1907" w:rsidTr="00650185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Хліб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5,00</w:t>
            </w:r>
          </w:p>
        </w:tc>
      </w:tr>
    </w:tbl>
    <w:p w:rsidR="005F1907" w:rsidRDefault="005F1907" w:rsidP="005F1907">
      <w:pPr>
        <w:shd w:val="clear" w:color="auto" w:fill="FFFFFF"/>
        <w:spacing w:before="48"/>
        <w:ind w:left="350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Меню вечері для груп туристів із Грузії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(на суму 120 грн)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0"/>
        <w:gridCol w:w="1158"/>
        <w:gridCol w:w="1842"/>
      </w:tblGrid>
      <w:tr w:rsidR="005F1907" w:rsidTr="00650185">
        <w:trPr>
          <w:trHeight w:hRule="exact" w:val="320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Назва закуски, страви і напою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Вихід,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Ціна, грн.</w:t>
            </w:r>
          </w:p>
        </w:tc>
      </w:tr>
      <w:tr w:rsidR="005F1907" w:rsidTr="00650185">
        <w:trPr>
          <w:trHeight w:hRule="exact" w:val="269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Салат із овочів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20,00</w:t>
            </w:r>
          </w:p>
        </w:tc>
      </w:tr>
      <w:tr w:rsidR="005F1907" w:rsidTr="00650185">
        <w:trPr>
          <w:trHeight w:hRule="exact" w:val="269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Масло вершкове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5,00</w:t>
            </w:r>
          </w:p>
        </w:tc>
      </w:tr>
      <w:tr w:rsidR="005F1907" w:rsidTr="00650185">
        <w:trPr>
          <w:trHeight w:hRule="exact" w:val="278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Кефір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15,00</w:t>
            </w:r>
          </w:p>
        </w:tc>
      </w:tr>
      <w:tr w:rsidR="005F1907" w:rsidTr="00650185">
        <w:trPr>
          <w:trHeight w:hRule="exact" w:val="298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Голубці з м'ясом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40,00</w:t>
            </w:r>
          </w:p>
        </w:tc>
      </w:tr>
      <w:tr w:rsidR="005F1907" w:rsidTr="00650185">
        <w:trPr>
          <w:trHeight w:hRule="exact" w:val="278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Запіканка рисова зі сметаною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35,00</w:t>
            </w:r>
          </w:p>
        </w:tc>
      </w:tr>
      <w:tr w:rsidR="005F1907" w:rsidTr="00650185">
        <w:trPr>
          <w:trHeight w:hRule="exact" w:val="288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Хліб пшеничний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5.00</w:t>
            </w:r>
          </w:p>
        </w:tc>
      </w:tr>
    </w:tbl>
    <w:p w:rsidR="005F1907" w:rsidRDefault="005F1907" w:rsidP="005F1907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Директор                                                                        ____________</w:t>
      </w: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</w:rPr>
        <w:t xml:space="preserve">                                                                                                                                         (підпис)</w:t>
      </w: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Завідувач виробництва                                                 ____________</w:t>
      </w: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</w:rPr>
        <w:t xml:space="preserve">                                                                                                                                           (підпис)</w:t>
      </w: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Бухгалтер                                                                        ____________</w:t>
      </w: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</w:rPr>
        <w:lastRenderedPageBreak/>
        <w:t xml:space="preserve">                                                                                                                                          (підпис)</w:t>
      </w:r>
    </w:p>
    <w:p w:rsidR="005F1907" w:rsidRDefault="005F1907" w:rsidP="005F1907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Завдання 2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Дайте відповіді на контрольні запитання</w:t>
      </w:r>
    </w:p>
    <w:p w:rsidR="005F1907" w:rsidRDefault="005F1907" w:rsidP="005F1907">
      <w:pPr>
        <w:shd w:val="clear" w:color="auto" w:fill="FFFFFF"/>
        <w:spacing w:before="38"/>
        <w:ind w:right="43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Контрольні запитання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Який асортимент закусок та холодних страв краще </w:t>
      </w:r>
      <w:r w:rsidR="003362A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запропонувати туристам із Мексики?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Розкрийте асортимент перших страв для туристів із</w:t>
      </w:r>
      <w:r w:rsidR="003362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Аргентини?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Які закуски та холодні страви краще запропонувати </w:t>
      </w:r>
      <w:r w:rsidR="003362AE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туристам із Ізраїлю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Яким м'ясним та рибним стравам віддають перевагу</w:t>
      </w:r>
      <w:r w:rsidR="003362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туристи із Індії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Який хліб слід  включати до меню ту</w:t>
      </w:r>
      <w:r w:rsidR="003362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ристам із Мексики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?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Яким  напоям надають перевагу </w:t>
      </w:r>
      <w:r w:rsidR="003362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Китайці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?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Що краще запропонувати туристам </w:t>
      </w:r>
      <w:r w:rsidR="003362AE">
        <w:rPr>
          <w:rFonts w:ascii="Times New Roman" w:hAnsi="Times New Roman" w:cs="Times New Roman"/>
          <w:color w:val="000000"/>
          <w:spacing w:val="-1"/>
          <w:sz w:val="28"/>
          <w:szCs w:val="28"/>
        </w:rPr>
        <w:t>із Японії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десерт?</w:t>
      </w:r>
    </w:p>
    <w:p w:rsidR="005F1907" w:rsidRDefault="005F1907" w:rsidP="005F1907">
      <w:pPr>
        <w:rPr>
          <w:rFonts w:ascii="Arial" w:hAnsi="Arial" w:cs="Arial"/>
          <w:sz w:val="28"/>
          <w:szCs w:val="28"/>
        </w:rPr>
      </w:pPr>
    </w:p>
    <w:p w:rsidR="005F1907" w:rsidRDefault="005F1907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907" w:rsidRDefault="005F1907" w:rsidP="005F190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4EF" w:rsidRDefault="005042CD"/>
    <w:sectPr w:rsidR="004A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DE440C"/>
    <w:lvl w:ilvl="0">
      <w:numFmt w:val="bullet"/>
      <w:lvlText w:val="*"/>
      <w:lvlJc w:val="left"/>
    </w:lvl>
  </w:abstractNum>
  <w:abstractNum w:abstractNumId="1">
    <w:nsid w:val="070E4800"/>
    <w:multiLevelType w:val="singleLevel"/>
    <w:tmpl w:val="DDAE20F2"/>
    <w:lvl w:ilvl="0">
      <w:start w:val="1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3F6E8F"/>
    <w:multiLevelType w:val="singleLevel"/>
    <w:tmpl w:val="70640D5A"/>
    <w:lvl w:ilvl="0">
      <w:start w:val="1"/>
      <w:numFmt w:val="decimal"/>
      <w:lvlText w:val="6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6E01A9"/>
    <w:multiLevelType w:val="singleLevel"/>
    <w:tmpl w:val="BA5A9FBE"/>
    <w:lvl w:ilvl="0">
      <w:start w:val="8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655471"/>
    <w:multiLevelType w:val="singleLevel"/>
    <w:tmpl w:val="6FC42610"/>
    <w:lvl w:ilvl="0">
      <w:start w:val="1"/>
      <w:numFmt w:val="decimal"/>
      <w:lvlText w:val="1.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7718A8"/>
    <w:multiLevelType w:val="hybridMultilevel"/>
    <w:tmpl w:val="357C3F3A"/>
    <w:lvl w:ilvl="0" w:tplc="DD629D2C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AD7A4B"/>
    <w:multiLevelType w:val="singleLevel"/>
    <w:tmpl w:val="BE64979C"/>
    <w:lvl w:ilvl="0">
      <w:start w:val="4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F777C18"/>
    <w:multiLevelType w:val="singleLevel"/>
    <w:tmpl w:val="144CF60E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354024"/>
    <w:multiLevelType w:val="singleLevel"/>
    <w:tmpl w:val="D2A8F608"/>
    <w:lvl w:ilvl="0">
      <w:start w:val="1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CAA551F"/>
    <w:multiLevelType w:val="singleLevel"/>
    <w:tmpl w:val="7F00A7E6"/>
    <w:lvl w:ilvl="0">
      <w:start w:val="1"/>
      <w:numFmt w:val="decimal"/>
      <w:lvlText w:val="2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A97B7F"/>
    <w:multiLevelType w:val="singleLevel"/>
    <w:tmpl w:val="02361746"/>
    <w:lvl w:ilvl="0">
      <w:start w:val="6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67622E7"/>
    <w:multiLevelType w:val="singleLevel"/>
    <w:tmpl w:val="3DF8D790"/>
    <w:lvl w:ilvl="0">
      <w:start w:val="1"/>
      <w:numFmt w:val="decimal"/>
      <w:lvlText w:val="3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242554B"/>
    <w:multiLevelType w:val="singleLevel"/>
    <w:tmpl w:val="584AA662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2930013"/>
    <w:multiLevelType w:val="singleLevel"/>
    <w:tmpl w:val="1F2C2750"/>
    <w:lvl w:ilvl="0">
      <w:start w:val="1"/>
      <w:numFmt w:val="decimal"/>
      <w:lvlText w:val="4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8A5D23"/>
    <w:multiLevelType w:val="singleLevel"/>
    <w:tmpl w:val="AF3E6240"/>
    <w:lvl w:ilvl="0">
      <w:start w:val="10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A7F5832"/>
    <w:multiLevelType w:val="singleLevel"/>
    <w:tmpl w:val="9984FD76"/>
    <w:lvl w:ilvl="0">
      <w:start w:val="1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6"/>
    </w:lvlOverride>
  </w:num>
  <w:num w:numId="6">
    <w:abstractNumId w:val="3"/>
    <w:lvlOverride w:ilvl="0">
      <w:startOverride w:val="8"/>
    </w:lvlOverride>
  </w:num>
  <w:num w:numId="7">
    <w:abstractNumId w:val="14"/>
    <w:lvlOverride w:ilvl="0">
      <w:startOverride w:val="10"/>
    </w:lvlOverride>
  </w:num>
  <w:num w:numId="8">
    <w:abstractNumId w:val="9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6"/>
    <w:lvlOverride w:ilvl="0">
      <w:startOverride w:val="4"/>
    </w:lvlOverride>
  </w:num>
  <w:num w:numId="12">
    <w:abstractNumId w:val="15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07"/>
    <w:rsid w:val="003362AE"/>
    <w:rsid w:val="00390EA6"/>
    <w:rsid w:val="003A08AD"/>
    <w:rsid w:val="003D3475"/>
    <w:rsid w:val="00404842"/>
    <w:rsid w:val="005042CD"/>
    <w:rsid w:val="005F1907"/>
    <w:rsid w:val="006E5731"/>
    <w:rsid w:val="00D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07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rsid w:val="005F190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07"/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a3">
    <w:name w:val="List Paragraph"/>
    <w:basedOn w:val="a"/>
    <w:uiPriority w:val="34"/>
    <w:qFormat/>
    <w:rsid w:val="005F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07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rsid w:val="005F190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07"/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a3">
    <w:name w:val="List Paragraph"/>
    <w:basedOn w:val="a"/>
    <w:uiPriority w:val="34"/>
    <w:qFormat/>
    <w:rsid w:val="005F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2022-09-26T11:15:00Z</dcterms:created>
  <dcterms:modified xsi:type="dcterms:W3CDTF">2022-11-04T11:41:00Z</dcterms:modified>
</cp:coreProperties>
</file>