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789" w:rsidRPr="00B71789" w:rsidRDefault="00B71789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B71789">
        <w:rPr>
          <w:rFonts w:ascii="Times New Roman" w:hAnsi="Times New Roman" w:cs="Times New Roman"/>
          <w:sz w:val="28"/>
          <w:szCs w:val="28"/>
          <w:lang w:val="en-US"/>
        </w:rPr>
        <w:t>Degrees of comparison.</w:t>
      </w:r>
      <w:proofErr w:type="gramEnd"/>
    </w:p>
    <w:p w:rsidR="00B71789" w:rsidRPr="00B71789" w:rsidRDefault="00B7178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B71789">
        <w:rPr>
          <w:rFonts w:ascii="Times New Roman" w:hAnsi="Times New Roman" w:cs="Times New Roman"/>
          <w:sz w:val="28"/>
          <w:szCs w:val="28"/>
          <w:lang w:val="en-US"/>
        </w:rPr>
        <w:t>Rules: https://slideplayer.com/slide/13448932/</w:t>
      </w:r>
    </w:p>
    <w:p w:rsidR="00B71789" w:rsidRPr="00B71789" w:rsidRDefault="00B7178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B71789">
        <w:rPr>
          <w:rFonts w:ascii="Times New Roman" w:hAnsi="Times New Roman" w:cs="Times New Roman"/>
          <w:sz w:val="28"/>
          <w:szCs w:val="28"/>
          <w:lang w:val="en-US"/>
        </w:rPr>
        <w:t>Resources: grammar practice worksheets, ESLlibrary.com</w:t>
      </w:r>
    </w:p>
    <w:p w:rsidR="00B71789" w:rsidRDefault="00B71789">
      <w:pPr>
        <w:rPr>
          <w:lang w:val="en-US"/>
        </w:rPr>
      </w:pPr>
    </w:p>
    <w:p w:rsidR="00000000" w:rsidRDefault="00B71789">
      <w:pPr>
        <w:rPr>
          <w:lang w:val="en-US"/>
        </w:rPr>
      </w:pPr>
      <w:r>
        <w:rPr>
          <w:noProof/>
        </w:rPr>
        <w:drawing>
          <wp:inline distT="0" distB="0" distL="0" distR="0">
            <wp:extent cx="6645910" cy="6899747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899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789" w:rsidRDefault="00B71789">
      <w:pPr>
        <w:rPr>
          <w:lang w:val="en-US"/>
        </w:rPr>
      </w:pPr>
    </w:p>
    <w:p w:rsidR="00B71789" w:rsidRDefault="00B71789">
      <w:pPr>
        <w:rPr>
          <w:lang w:val="en-US"/>
        </w:rPr>
      </w:pPr>
    </w:p>
    <w:p w:rsidR="00B71789" w:rsidRDefault="00B71789">
      <w:pPr>
        <w:rPr>
          <w:lang w:val="en-US"/>
        </w:rPr>
      </w:pPr>
    </w:p>
    <w:p w:rsidR="00B71789" w:rsidRDefault="00B71789">
      <w:pPr>
        <w:rPr>
          <w:lang w:val="en-US"/>
        </w:rPr>
      </w:pPr>
    </w:p>
    <w:p w:rsidR="00B71789" w:rsidRDefault="00B71789">
      <w:pPr>
        <w:rPr>
          <w:lang w:val="en-US"/>
        </w:rPr>
      </w:pPr>
    </w:p>
    <w:p w:rsidR="00B71789" w:rsidRDefault="00B71789">
      <w:pPr>
        <w:rPr>
          <w:lang w:val="en-US"/>
        </w:rPr>
      </w:pPr>
    </w:p>
    <w:p w:rsidR="00B71789" w:rsidRDefault="00B71789">
      <w:pPr>
        <w:rPr>
          <w:lang w:val="en-US"/>
        </w:rPr>
      </w:pPr>
    </w:p>
    <w:p w:rsidR="00B71789" w:rsidRDefault="00B71789">
      <w:pPr>
        <w:rPr>
          <w:lang w:val="en-US"/>
        </w:rPr>
      </w:pPr>
    </w:p>
    <w:p w:rsidR="00B71789" w:rsidRDefault="00B71789">
      <w:pPr>
        <w:rPr>
          <w:lang w:val="en-US"/>
        </w:rPr>
      </w:pPr>
      <w:r>
        <w:rPr>
          <w:noProof/>
        </w:rPr>
        <w:drawing>
          <wp:inline distT="0" distB="0" distL="0" distR="0">
            <wp:extent cx="6645910" cy="6604373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04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789" w:rsidRDefault="00B7178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45910" cy="6548990"/>
            <wp:effectExtent l="1905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54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789" w:rsidRDefault="00B7178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45910" cy="7144353"/>
            <wp:effectExtent l="1905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144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789" w:rsidRPr="00B71789" w:rsidRDefault="00B7178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45910" cy="7153584"/>
            <wp:effectExtent l="1905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153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1789" w:rsidRPr="00B71789" w:rsidSect="00B7178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71789"/>
    <w:rsid w:val="00B717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17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17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21</Words>
  <Characters>123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Stepan</dc:creator>
  <cp:keywords/>
  <dc:description/>
  <cp:lastModifiedBy>Stepan</cp:lastModifiedBy>
  <cp:revision>2</cp:revision>
  <dcterms:created xsi:type="dcterms:W3CDTF">2022-10-26T13:08:00Z</dcterms:created>
  <dcterms:modified xsi:type="dcterms:W3CDTF">2022-10-26T13:15:00Z</dcterms:modified>
</cp:coreProperties>
</file>