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7797" w14:textId="23DEC560" w:rsidR="00671260" w:rsidRPr="00472572" w:rsidRDefault="005A28D7" w:rsidP="005A28D7">
      <w:pPr>
        <w:spacing w:line="276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8.  </w:t>
      </w:r>
      <w:r w:rsidRPr="005A28D7">
        <w:rPr>
          <w:b/>
          <w:bCs/>
          <w:sz w:val="28"/>
          <w:szCs w:val="28"/>
        </w:rPr>
        <w:t xml:space="preserve">Європейська угода щодо роботи екіпажів транспортних засобів, які виконують міжнародні автомобільні перевезення </w:t>
      </w:r>
      <w:r w:rsidRPr="005A28D7">
        <w:rPr>
          <w:b/>
          <w:bCs/>
          <w:sz w:val="28"/>
          <w:szCs w:val="28"/>
        </w:rPr>
        <w:t>(</w:t>
      </w:r>
      <w:r w:rsidR="00671260" w:rsidRPr="005A28D7">
        <w:rPr>
          <w:b/>
          <w:bCs/>
          <w:sz w:val="28"/>
          <w:szCs w:val="28"/>
        </w:rPr>
        <w:t>ЄУТР</w:t>
      </w:r>
      <w:r w:rsidRPr="005A28D7">
        <w:rPr>
          <w:b/>
          <w:bCs/>
          <w:sz w:val="28"/>
          <w:szCs w:val="28"/>
        </w:rPr>
        <w:t>)</w:t>
      </w:r>
      <w:r w:rsidR="00671260" w:rsidRPr="00472572">
        <w:rPr>
          <w:b/>
          <w:bCs/>
          <w:sz w:val="28"/>
          <w:szCs w:val="28"/>
        </w:rPr>
        <w:t xml:space="preserve"> </w:t>
      </w:r>
    </w:p>
    <w:p w14:paraId="453FEE5B" w14:textId="7865568A" w:rsidR="00671260" w:rsidRDefault="00671260">
      <w:pPr>
        <w:rPr>
          <w:sz w:val="28"/>
          <w:szCs w:val="28"/>
        </w:rPr>
      </w:pPr>
    </w:p>
    <w:p w14:paraId="62B5F58D" w14:textId="7255A1CA" w:rsidR="005A28D7" w:rsidRPr="005A28D7" w:rsidRDefault="005A28D7" w:rsidP="005A28D7">
      <w:pPr>
        <w:ind w:firstLine="567"/>
        <w:rPr>
          <w:b/>
          <w:bCs/>
          <w:sz w:val="28"/>
          <w:szCs w:val="28"/>
        </w:rPr>
      </w:pPr>
      <w:r w:rsidRPr="005A28D7">
        <w:rPr>
          <w:b/>
          <w:bCs/>
          <w:sz w:val="28"/>
          <w:szCs w:val="28"/>
        </w:rPr>
        <w:t xml:space="preserve">Загальні положення </w:t>
      </w:r>
    </w:p>
    <w:p w14:paraId="765C6BC2" w14:textId="651C8FBA" w:rsidR="004B2DF9" w:rsidRDefault="004B2DF9" w:rsidP="004B2DF9">
      <w:pPr>
        <w:spacing w:line="276" w:lineRule="auto"/>
        <w:ind w:firstLine="708"/>
        <w:rPr>
          <w:sz w:val="28"/>
          <w:szCs w:val="28"/>
        </w:rPr>
      </w:pPr>
      <w:r w:rsidRPr="004B2DF9">
        <w:rPr>
          <w:sz w:val="28"/>
          <w:szCs w:val="28"/>
        </w:rPr>
        <w:t xml:space="preserve">Конвенція </w:t>
      </w:r>
      <w:r w:rsidRPr="00671260">
        <w:rPr>
          <w:sz w:val="28"/>
          <w:szCs w:val="28"/>
        </w:rPr>
        <w:t xml:space="preserve">Європейська угода щодо роботи екіпажів транспортних засобів, які виконують міжнародні автомобільні перевезення </w:t>
      </w:r>
      <w:r>
        <w:rPr>
          <w:sz w:val="28"/>
          <w:szCs w:val="28"/>
        </w:rPr>
        <w:t>(</w:t>
      </w:r>
      <w:r w:rsidRPr="004B2DF9">
        <w:rPr>
          <w:sz w:val="28"/>
          <w:szCs w:val="28"/>
        </w:rPr>
        <w:t>ЄУТР</w:t>
      </w:r>
      <w:r>
        <w:rPr>
          <w:sz w:val="28"/>
          <w:szCs w:val="28"/>
        </w:rPr>
        <w:t>)</w:t>
      </w:r>
      <w:r w:rsidRPr="004B2DF9">
        <w:rPr>
          <w:sz w:val="28"/>
          <w:szCs w:val="28"/>
        </w:rPr>
        <w:t xml:space="preserve"> є фундаментальним правовим актом, який регламентує максимальний час роботи за кермом і мінімальний час відпочинку водіїв, для яких керування автотранспортними засобами при виконанні міжнародних транспортних перевезень є їх постійною або періодичною роботою. Основною метою цієї угоди є поліпшення умов праці водіїв і підвищення безпеки на дорогах. </w:t>
      </w:r>
    </w:p>
    <w:p w14:paraId="32D84998" w14:textId="529EE9F6" w:rsidR="004B2DF9" w:rsidRDefault="004B2DF9" w:rsidP="004B2DF9">
      <w:pPr>
        <w:spacing w:line="276" w:lineRule="auto"/>
        <w:ind w:firstLine="708"/>
        <w:rPr>
          <w:sz w:val="28"/>
          <w:szCs w:val="28"/>
        </w:rPr>
      </w:pPr>
      <w:r w:rsidRPr="004B2DF9">
        <w:rPr>
          <w:sz w:val="28"/>
          <w:szCs w:val="28"/>
        </w:rPr>
        <w:t>Крім того, вона також уніфікує умови роботи перевізників, які виконують міжнародні автомобільні перевезення. Тому дотримання правил угоди належить до пріоритетних завдань</w:t>
      </w:r>
    </w:p>
    <w:p w14:paraId="4205573A" w14:textId="05CD6736" w:rsidR="0073206D" w:rsidRDefault="00671260" w:rsidP="004B2DF9">
      <w:pPr>
        <w:spacing w:line="276" w:lineRule="auto"/>
        <w:ind w:firstLine="708"/>
        <w:rPr>
          <w:sz w:val="28"/>
          <w:szCs w:val="28"/>
        </w:rPr>
      </w:pPr>
      <w:r w:rsidRPr="00671260">
        <w:rPr>
          <w:sz w:val="28"/>
          <w:szCs w:val="28"/>
        </w:rPr>
        <w:t xml:space="preserve">Європейська угода розроблена в рамках КВТ ЭЕК ООН, підписана в Женеві 1 липня 1970 р., набула чинності 5 січня 1976 р. У розробці ЄУТР брала участь Міжнародна організація Праці ООН. </w:t>
      </w:r>
    </w:p>
    <w:p w14:paraId="548E89E9" w14:textId="7FDF7AB3" w:rsidR="00414332" w:rsidRDefault="00671260" w:rsidP="004B2DF9">
      <w:pPr>
        <w:spacing w:line="276" w:lineRule="auto"/>
        <w:ind w:firstLine="708"/>
        <w:rPr>
          <w:sz w:val="28"/>
          <w:szCs w:val="28"/>
        </w:rPr>
      </w:pPr>
      <w:r w:rsidRPr="00671260">
        <w:rPr>
          <w:sz w:val="28"/>
          <w:szCs w:val="28"/>
        </w:rPr>
        <w:t>Україна приєдналась до ЄУТР Законом України “Про приєднання України до Європейської угоди щодо роботи екіпажів транспортних засобів, які виконують міжнародні автомобільні перевезення” від 7 вересня 2005 року, Угода чинна для нашої країни з 7 червня 2006 р.</w:t>
      </w:r>
    </w:p>
    <w:p w14:paraId="3B7315F2" w14:textId="0D4E1C79" w:rsidR="004B2DF9" w:rsidRPr="004B2DF9" w:rsidRDefault="004B2DF9" w:rsidP="004B2DF9">
      <w:pPr>
        <w:spacing w:line="276" w:lineRule="auto"/>
        <w:ind w:firstLine="708"/>
        <w:rPr>
          <w:sz w:val="28"/>
          <w:szCs w:val="28"/>
        </w:rPr>
      </w:pPr>
      <w:r w:rsidRPr="004B2DF9">
        <w:rPr>
          <w:sz w:val="28"/>
          <w:szCs w:val="28"/>
        </w:rPr>
        <w:t>Угода застосовується під час міжнародних автомобільних перевезень (тобто при перетині хоча б одного державного кордону) у країнах, які її підписали. Положення угоди повинні виконувати всі перевізники держав-сторін, шо підписали даний договір: на території країн, де вони зареєстровані, і на території усіх країн - сторін угоди, через які вони виконують перевезення. Вони повинні виконуватися також перевізниками країн, які не є сторонами угоди, якщо ті виконують перевезення територією країни, що підписала угоду.</w:t>
      </w:r>
    </w:p>
    <w:p w14:paraId="71D2295F" w14:textId="77777777" w:rsidR="0073206D" w:rsidRPr="0073206D" w:rsidRDefault="0073206D" w:rsidP="0073206D">
      <w:pPr>
        <w:spacing w:line="276" w:lineRule="auto"/>
        <w:ind w:firstLine="708"/>
        <w:rPr>
          <w:b/>
          <w:bCs/>
          <w:sz w:val="28"/>
          <w:szCs w:val="28"/>
        </w:rPr>
      </w:pPr>
    </w:p>
    <w:p w14:paraId="02EADD0F" w14:textId="77777777" w:rsidR="0073206D" w:rsidRPr="0073206D" w:rsidRDefault="0073206D" w:rsidP="0073206D">
      <w:pPr>
        <w:spacing w:line="276" w:lineRule="auto"/>
        <w:ind w:firstLine="708"/>
        <w:rPr>
          <w:b/>
          <w:bCs/>
          <w:sz w:val="28"/>
          <w:szCs w:val="28"/>
        </w:rPr>
      </w:pPr>
      <w:r w:rsidRPr="0073206D">
        <w:rPr>
          <w:b/>
          <w:bCs/>
          <w:sz w:val="28"/>
          <w:szCs w:val="28"/>
        </w:rPr>
        <w:t xml:space="preserve">Сфера застосування </w:t>
      </w:r>
    </w:p>
    <w:p w14:paraId="7F63A1DA" w14:textId="77777777" w:rsidR="0073206D" w:rsidRDefault="0073206D" w:rsidP="0073206D">
      <w:pPr>
        <w:spacing w:line="276" w:lineRule="auto"/>
        <w:ind w:firstLine="708"/>
        <w:rPr>
          <w:sz w:val="28"/>
          <w:szCs w:val="28"/>
        </w:rPr>
      </w:pPr>
      <w:r w:rsidRPr="0073206D">
        <w:rPr>
          <w:sz w:val="28"/>
          <w:szCs w:val="28"/>
        </w:rPr>
        <w:t xml:space="preserve">Конвенція ЄУТР застосовується на території кожної договірної сторони, до кожного міжнародного автомобільного перевезення, яке здійснюється транспортним засобом, зареєстрованим на території будь-якої договірної сторони (договірна сторона — це країна, яка підписала чи приєдналася до Конвенції ЄУТР. Зараз таких країн уже 40 — практично вся Європа). </w:t>
      </w:r>
    </w:p>
    <w:p w14:paraId="70ECE840" w14:textId="77777777" w:rsidR="0073206D" w:rsidRDefault="0073206D" w:rsidP="0073206D">
      <w:pPr>
        <w:spacing w:line="276" w:lineRule="auto"/>
        <w:ind w:firstLine="708"/>
        <w:rPr>
          <w:sz w:val="28"/>
          <w:szCs w:val="28"/>
        </w:rPr>
      </w:pPr>
      <w:r w:rsidRPr="0073206D">
        <w:rPr>
          <w:sz w:val="28"/>
          <w:szCs w:val="28"/>
        </w:rPr>
        <w:t xml:space="preserve">Угода містить вимоги, які повинні виконувати водії транспортних засобів, шо здійснюють міжнародні автомобільні перевезення. </w:t>
      </w:r>
    </w:p>
    <w:p w14:paraId="728EFEEC" w14:textId="37BDA1AC" w:rsidR="0073206D" w:rsidRDefault="0073206D" w:rsidP="0073206D">
      <w:pPr>
        <w:spacing w:line="276" w:lineRule="auto"/>
        <w:ind w:firstLine="708"/>
        <w:rPr>
          <w:sz w:val="28"/>
          <w:szCs w:val="28"/>
        </w:rPr>
      </w:pPr>
      <w:r w:rsidRPr="0073206D">
        <w:rPr>
          <w:sz w:val="28"/>
          <w:szCs w:val="28"/>
        </w:rPr>
        <w:t xml:space="preserve">Угода направлена на підвищення безпеки дорожнього руху і установлює членам екіпажів транспортних засобів </w:t>
      </w:r>
      <w:r w:rsidRPr="0073206D">
        <w:rPr>
          <w:sz w:val="28"/>
          <w:szCs w:val="28"/>
          <w:u w:val="single"/>
        </w:rPr>
        <w:t>щоденну тривалість керування транспортним засобом</w:t>
      </w:r>
      <w:r w:rsidRPr="0073206D">
        <w:rPr>
          <w:sz w:val="28"/>
          <w:szCs w:val="28"/>
        </w:rPr>
        <w:t xml:space="preserve">, максимальний час безперервного керування, максимальну тижневу і двотижневу тривалість керування, тривалість щоденного </w:t>
      </w:r>
      <w:r w:rsidRPr="0073206D">
        <w:rPr>
          <w:sz w:val="28"/>
          <w:szCs w:val="28"/>
        </w:rPr>
        <w:lastRenderedPageBreak/>
        <w:t>і щотижневого відпочинку водіїв.</w:t>
      </w:r>
      <w:r>
        <w:rPr>
          <w:sz w:val="28"/>
          <w:szCs w:val="28"/>
        </w:rPr>
        <w:t xml:space="preserve"> </w:t>
      </w:r>
      <w:r w:rsidRPr="0073206D">
        <w:rPr>
          <w:sz w:val="28"/>
          <w:szCs w:val="28"/>
        </w:rPr>
        <w:t xml:space="preserve">При порушеннях режиму праці і відпочинку застосовують штрафні санкції аж до </w:t>
      </w:r>
      <w:proofErr w:type="spellStart"/>
      <w:r w:rsidRPr="0073206D">
        <w:rPr>
          <w:sz w:val="28"/>
          <w:szCs w:val="28"/>
        </w:rPr>
        <w:t>призупинки</w:t>
      </w:r>
      <w:proofErr w:type="spellEnd"/>
      <w:r w:rsidRPr="0073206D">
        <w:rPr>
          <w:sz w:val="28"/>
          <w:szCs w:val="28"/>
        </w:rPr>
        <w:t xml:space="preserve"> виконання перевезення.</w:t>
      </w:r>
    </w:p>
    <w:p w14:paraId="2CBE3E25" w14:textId="20FA50C3" w:rsidR="0073206D" w:rsidRDefault="0073206D" w:rsidP="0073206D">
      <w:pPr>
        <w:spacing w:line="276" w:lineRule="auto"/>
        <w:ind w:firstLine="708"/>
        <w:rPr>
          <w:sz w:val="28"/>
          <w:szCs w:val="28"/>
        </w:rPr>
      </w:pPr>
      <w:r w:rsidRPr="0073206D">
        <w:rPr>
          <w:sz w:val="28"/>
          <w:szCs w:val="28"/>
        </w:rPr>
        <w:t xml:space="preserve"> Угода визначає, шо кожна країна-учасниця Угоди буде застосовувати на своїй території до міжнародних автомобільних перевезень, які здійснюються транспортними засобами країн</w:t>
      </w:r>
      <w:r>
        <w:rPr>
          <w:sz w:val="28"/>
          <w:szCs w:val="28"/>
        </w:rPr>
        <w:t xml:space="preserve"> </w:t>
      </w:r>
      <w:r w:rsidRPr="0073206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3206D">
        <w:rPr>
          <w:sz w:val="28"/>
          <w:szCs w:val="28"/>
        </w:rPr>
        <w:t xml:space="preserve">учасниць, положення не менш строгі, ніж викладені в Угоді. </w:t>
      </w:r>
    </w:p>
    <w:p w14:paraId="547B125C" w14:textId="3DF8FDDA" w:rsidR="0073206D" w:rsidRDefault="0073206D" w:rsidP="0073206D">
      <w:pPr>
        <w:spacing w:line="276" w:lineRule="auto"/>
        <w:ind w:firstLine="708"/>
        <w:rPr>
          <w:sz w:val="28"/>
          <w:szCs w:val="28"/>
        </w:rPr>
      </w:pPr>
      <w:r w:rsidRPr="0073206D">
        <w:rPr>
          <w:sz w:val="28"/>
          <w:szCs w:val="28"/>
        </w:rPr>
        <w:t>За Угодою, під час міжнародного перевезення водії повинні дотримуватися режиму праці, відпочинку і керування транспортним засобом, установленого державним законодавством у тому районі, де вони зазвичай працюють. Однак жодна країна не може вимагати додержуватися приписань її державного законодавства, якщо вони являються більш строгими, ніж викладені в Угоді. Якщо національні приписання менш сурові, ніж положення ЄУТР, то виконуються положення Угоди.</w:t>
      </w:r>
    </w:p>
    <w:p w14:paraId="256C48E9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Конвенція ЄУТР </w:t>
      </w:r>
      <w:r w:rsidRPr="0073206D">
        <w:rPr>
          <w:sz w:val="28"/>
          <w:szCs w:val="28"/>
          <w:u w:val="single"/>
        </w:rPr>
        <w:t>не застосовується</w:t>
      </w:r>
      <w:r w:rsidRPr="0073206D">
        <w:rPr>
          <w:sz w:val="28"/>
          <w:szCs w:val="28"/>
        </w:rPr>
        <w:t xml:space="preserve"> до перевезення вантажів транспортними засобами:</w:t>
      </w:r>
    </w:p>
    <w:p w14:paraId="31D89340" w14:textId="38E1A695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— повна маса яких не перевищує 3,5 тон;</w:t>
      </w:r>
    </w:p>
    <w:p w14:paraId="79EC0EE8" w14:textId="4311CB9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— конструкція і оснащення яких придатне для перевезення не більше 9-ти осіб, враховуючи водія (наприклад, якщо автомобілі типу Mersedes-207, VW-T</w:t>
      </w:r>
      <w:proofErr w:type="spellStart"/>
      <w:r w:rsidR="005A28D7">
        <w:rPr>
          <w:sz w:val="28"/>
          <w:szCs w:val="28"/>
          <w:lang w:val="en-US"/>
        </w:rPr>
        <w:t>ra</w:t>
      </w:r>
      <w:r w:rsidRPr="0073206D">
        <w:rPr>
          <w:sz w:val="28"/>
          <w:szCs w:val="28"/>
        </w:rPr>
        <w:t>nsporter</w:t>
      </w:r>
      <w:proofErr w:type="spellEnd"/>
      <w:r w:rsidR="005A28D7">
        <w:rPr>
          <w:sz w:val="28"/>
          <w:szCs w:val="28"/>
        </w:rPr>
        <w:t xml:space="preserve"> </w:t>
      </w:r>
      <w:r w:rsidRPr="0073206D">
        <w:rPr>
          <w:sz w:val="28"/>
          <w:szCs w:val="28"/>
        </w:rPr>
        <w:t xml:space="preserve">то можна не дотримуватися Конвенції ЄУТР); </w:t>
      </w:r>
    </w:p>
    <w:p w14:paraId="035BAE86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— які використовуються збройними силами, органами цивільної оборони, пожежної служби та силами, відповідальними за підтримання громадського порядку; </w:t>
      </w:r>
    </w:p>
    <w:p w14:paraId="19D2EFDB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>— які використовуються службами каналізації, водо-, газо- і електропостачання, телеграфного і телефонного зв'язку, радіо- і телебачення, захисту від повені, для технічного обслуговування та прибирання сміття, для перевезення пошти, для виявлення радіо- і телепередавачів і приймачів;</w:t>
      </w:r>
    </w:p>
    <w:p w14:paraId="7BD1BD73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— які використовуються під час надзвичайних ситуацій або рятувальних операцій;</w:t>
      </w:r>
    </w:p>
    <w:p w14:paraId="795F07B7" w14:textId="08BAA828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— які використовуються для медичних цілей;</w:t>
      </w:r>
    </w:p>
    <w:p w14:paraId="11266342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— які </w:t>
      </w:r>
      <w:proofErr w:type="spellStart"/>
      <w:r w:rsidRPr="0073206D">
        <w:rPr>
          <w:sz w:val="28"/>
          <w:szCs w:val="28"/>
        </w:rPr>
        <w:t>перевозять</w:t>
      </w:r>
      <w:proofErr w:type="spellEnd"/>
      <w:r w:rsidRPr="0073206D">
        <w:rPr>
          <w:sz w:val="28"/>
          <w:szCs w:val="28"/>
        </w:rPr>
        <w:t xml:space="preserve"> обладнання для цирків чи ярмарок з атракціонами. </w:t>
      </w:r>
    </w:p>
    <w:p w14:paraId="142F6E73" w14:textId="6275DECF" w:rsid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>У 1992 році набрала чинності поправка до ЄУТР, яка передбачає обов’язкову наявність на транспортних засобах, шо виконують перевезення у міжнародному сполученні, контрольних пристроїв — тахографів, шо забезпечують автоматичну реєстрацію часу керування транспортним засобом, часу відпочинку, швидкості, пройденої відстані та інших параметрів. Поправка передбачає відмову від заповнення особистої контрольної книжки.</w:t>
      </w:r>
    </w:p>
    <w:p w14:paraId="6FA09743" w14:textId="77777777" w:rsidR="0073206D" w:rsidRPr="0073206D" w:rsidRDefault="0073206D" w:rsidP="0073206D">
      <w:pPr>
        <w:spacing w:line="276" w:lineRule="auto"/>
        <w:ind w:firstLine="426"/>
        <w:rPr>
          <w:b/>
          <w:bCs/>
          <w:sz w:val="28"/>
          <w:szCs w:val="28"/>
        </w:rPr>
      </w:pPr>
      <w:r w:rsidRPr="0073206D">
        <w:rPr>
          <w:b/>
          <w:bCs/>
          <w:sz w:val="28"/>
          <w:szCs w:val="28"/>
        </w:rPr>
        <w:t xml:space="preserve">Вимоги до водіїв </w:t>
      </w:r>
    </w:p>
    <w:p w14:paraId="3F143923" w14:textId="77777777" w:rsid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Водії, які виконують міжнародні перевезення, повинні мати посвідчення професійної придатності, визнані однією з договірних сторін. Мінімальний вік водіїв, які допускаються до міжнародних перевезень, повинен становити: </w:t>
      </w:r>
    </w:p>
    <w:p w14:paraId="1BEFD59F" w14:textId="0D9C70A1" w:rsid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lastRenderedPageBreak/>
        <w:t xml:space="preserve">— 18 років — для транспортних засобів з допустимою повною масою &lt; 7 </w:t>
      </w:r>
      <w:proofErr w:type="spellStart"/>
      <w:r w:rsidRPr="0073206D">
        <w:rPr>
          <w:sz w:val="28"/>
          <w:szCs w:val="28"/>
        </w:rPr>
        <w:t>тонн</w:t>
      </w:r>
      <w:proofErr w:type="spellEnd"/>
      <w:r w:rsidRPr="0073206D">
        <w:rPr>
          <w:sz w:val="28"/>
          <w:szCs w:val="28"/>
        </w:rPr>
        <w:t xml:space="preserve">; </w:t>
      </w:r>
    </w:p>
    <w:p w14:paraId="52720A1A" w14:textId="77777777" w:rsid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— 21 рік — для інших транспортних засобів; </w:t>
      </w:r>
    </w:p>
    <w:p w14:paraId="3C0E59EB" w14:textId="77777777" w:rsid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>— 21 рік — для перевезення пасажирів.</w:t>
      </w:r>
    </w:p>
    <w:p w14:paraId="3C348FBE" w14:textId="00363EA8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Як</w:t>
      </w:r>
      <w:r>
        <w:rPr>
          <w:sz w:val="28"/>
          <w:szCs w:val="28"/>
        </w:rPr>
        <w:t>щ</w:t>
      </w:r>
      <w:r w:rsidRPr="0073206D">
        <w:rPr>
          <w:sz w:val="28"/>
          <w:szCs w:val="28"/>
        </w:rPr>
        <w:t xml:space="preserve">о до складу транспортних засобів входить більш ніж один причеп (напівпричіп) або їх максимальна маса перевищує 20 т, то здійснення міжнародних перевезень повинно виконуватися </w:t>
      </w:r>
      <w:proofErr w:type="spellStart"/>
      <w:r w:rsidRPr="0073206D">
        <w:rPr>
          <w:sz w:val="28"/>
          <w:szCs w:val="28"/>
        </w:rPr>
        <w:t>екіпажем</w:t>
      </w:r>
      <w:proofErr w:type="spellEnd"/>
      <w:r w:rsidRPr="0073206D">
        <w:rPr>
          <w:sz w:val="28"/>
          <w:szCs w:val="28"/>
        </w:rPr>
        <w:t xml:space="preserve"> з двох водіїв, або із заміною водія, </w:t>
      </w:r>
      <w:r w:rsidRPr="0073206D">
        <w:rPr>
          <w:sz w:val="28"/>
          <w:szCs w:val="28"/>
        </w:rPr>
        <w:t>якщо</w:t>
      </w:r>
      <w:r w:rsidRPr="0073206D">
        <w:rPr>
          <w:sz w:val="28"/>
          <w:szCs w:val="28"/>
        </w:rPr>
        <w:t xml:space="preserve"> відстань перевезення перевищує 450 км.</w:t>
      </w:r>
    </w:p>
    <w:p w14:paraId="5EDDC4D6" w14:textId="77777777" w:rsidR="0073206D" w:rsidRPr="0073206D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Облік часу роботи водіїв</w:t>
      </w:r>
    </w:p>
    <w:p w14:paraId="0D623BCE" w14:textId="77777777" w:rsidR="00D62E74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Облік роботи водіїв-міжнародників передбачає </w:t>
      </w:r>
      <w:r w:rsidRPr="00D62E74">
        <w:rPr>
          <w:b/>
          <w:bCs/>
          <w:sz w:val="28"/>
          <w:szCs w:val="28"/>
        </w:rPr>
        <w:t>4 типи часу</w:t>
      </w:r>
      <w:r w:rsidRPr="0073206D">
        <w:rPr>
          <w:sz w:val="28"/>
          <w:szCs w:val="28"/>
        </w:rPr>
        <w:t>:</w:t>
      </w:r>
    </w:p>
    <w:p w14:paraId="5EF18FE7" w14:textId="0C9D1386" w:rsidR="0073206D" w:rsidRPr="00D62E74" w:rsidRDefault="0073206D" w:rsidP="0073206D">
      <w:pPr>
        <w:spacing w:line="276" w:lineRule="auto"/>
        <w:ind w:firstLine="426"/>
        <w:rPr>
          <w:sz w:val="28"/>
          <w:szCs w:val="28"/>
        </w:rPr>
      </w:pPr>
      <w:r w:rsidRPr="0073206D">
        <w:rPr>
          <w:sz w:val="28"/>
          <w:szCs w:val="28"/>
        </w:rPr>
        <w:t xml:space="preserve"> </w:t>
      </w:r>
      <w:r w:rsidRPr="00D62E74">
        <w:rPr>
          <w:sz w:val="28"/>
          <w:szCs w:val="28"/>
        </w:rPr>
        <w:t xml:space="preserve">— </w:t>
      </w:r>
      <w:r w:rsidRPr="00D62E74">
        <w:rPr>
          <w:i/>
          <w:iCs/>
          <w:sz w:val="28"/>
          <w:szCs w:val="28"/>
        </w:rPr>
        <w:t>час керування транспортним засобом</w:t>
      </w:r>
      <w:r w:rsidRPr="00D62E74">
        <w:rPr>
          <w:sz w:val="28"/>
          <w:szCs w:val="28"/>
        </w:rPr>
        <w:t xml:space="preserve"> — це період часу, коли водій виконує свої безпосередні обов’язки — керує автомобілем;</w:t>
      </w:r>
      <w:r w:rsidR="00D62E74" w:rsidRPr="00D62E74">
        <w:rPr>
          <w:sz w:val="28"/>
          <w:szCs w:val="28"/>
        </w:rPr>
        <w:t xml:space="preserve"> </w:t>
      </w:r>
    </w:p>
    <w:p w14:paraId="4DEC18C6" w14:textId="77777777" w:rsidR="00D62E74" w:rsidRPr="00D62E74" w:rsidRDefault="00D62E74" w:rsidP="0073206D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 xml:space="preserve">— </w:t>
      </w:r>
      <w:r w:rsidRPr="00D62E74">
        <w:rPr>
          <w:i/>
          <w:iCs/>
          <w:sz w:val="28"/>
          <w:szCs w:val="28"/>
        </w:rPr>
        <w:t>час робочий активний</w:t>
      </w:r>
      <w:r w:rsidRPr="00D62E74">
        <w:rPr>
          <w:sz w:val="28"/>
          <w:szCs w:val="28"/>
        </w:rPr>
        <w:t xml:space="preserve"> — це той час, коли автомобіль перебуває у загальмованому стані, а водій не виконує своїх безпосередніх обов’язків, але зайнятий фізичною працею (ремонт і обслуговування автомобіля, заправка, мийка, участь у вантажних роботах);</w:t>
      </w:r>
    </w:p>
    <w:p w14:paraId="2D5D6125" w14:textId="77777777" w:rsidR="00D62E74" w:rsidRPr="00D62E74" w:rsidRDefault="00D62E74" w:rsidP="0073206D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 xml:space="preserve"> — </w:t>
      </w:r>
      <w:r w:rsidRPr="00D62E74">
        <w:rPr>
          <w:i/>
          <w:iCs/>
          <w:sz w:val="28"/>
          <w:szCs w:val="28"/>
        </w:rPr>
        <w:t>час робочий пасивний</w:t>
      </w:r>
      <w:r w:rsidRPr="00D62E74">
        <w:rPr>
          <w:sz w:val="28"/>
          <w:szCs w:val="28"/>
        </w:rPr>
        <w:t xml:space="preserve"> — це час, коли водій не зайнятий фізичною працею, але не може покинути своє робоче місце (присутність при вантажних роботах, очікування оформлення товарно-транспортних і митних документів);</w:t>
      </w:r>
    </w:p>
    <w:p w14:paraId="0102AC50" w14:textId="1E40695C" w:rsidR="00D62E74" w:rsidRPr="00D62E74" w:rsidRDefault="00D62E74" w:rsidP="0073206D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 xml:space="preserve"> — </w:t>
      </w:r>
      <w:r w:rsidRPr="00D62E74">
        <w:rPr>
          <w:i/>
          <w:iCs/>
          <w:sz w:val="28"/>
          <w:szCs w:val="28"/>
        </w:rPr>
        <w:t>час відпочинку</w:t>
      </w:r>
      <w:r w:rsidRPr="00D62E74">
        <w:rPr>
          <w:sz w:val="28"/>
          <w:szCs w:val="28"/>
        </w:rPr>
        <w:t xml:space="preserve"> — це час, коли автомобіль знаходиться на стоянці, водій відпочиває в готелі, мотелі або в кабіні автомобіля, </w:t>
      </w:r>
      <w:r w:rsidRPr="00D62E74">
        <w:rPr>
          <w:sz w:val="28"/>
          <w:szCs w:val="28"/>
        </w:rPr>
        <w:t>якщо</w:t>
      </w:r>
      <w:r w:rsidRPr="00D62E74">
        <w:rPr>
          <w:sz w:val="28"/>
          <w:szCs w:val="28"/>
        </w:rPr>
        <w:t xml:space="preserve"> вона обладнана спальним місцем.</w:t>
      </w:r>
    </w:p>
    <w:p w14:paraId="2816A233" w14:textId="37A1DC3C" w:rsidR="00D62E74" w:rsidRDefault="00D62E74" w:rsidP="0073206D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>На рисунку вказані умовні позначення типів часу (використовуються як в особистій контрольній книжці, так і в тахографах усіх типів та моделей)</w:t>
      </w:r>
    </w:p>
    <w:p w14:paraId="578ACA4E" w14:textId="027FEA61" w:rsidR="006D09E1" w:rsidRDefault="006D09E1" w:rsidP="0073206D">
      <w:pPr>
        <w:spacing w:line="276" w:lineRule="auto"/>
        <w:ind w:firstLine="426"/>
        <w:rPr>
          <w:sz w:val="28"/>
          <w:szCs w:val="28"/>
        </w:rPr>
      </w:pPr>
    </w:p>
    <w:p w14:paraId="581D23E2" w14:textId="203FD745" w:rsidR="00D62E74" w:rsidRDefault="006D09E1" w:rsidP="006D09E1">
      <w:pPr>
        <w:spacing w:line="276" w:lineRule="auto"/>
        <w:ind w:firstLine="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85C8774" wp14:editId="2FA257D6">
            <wp:extent cx="5181600" cy="14510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9842" cy="145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05641" w14:textId="28077C06" w:rsidR="00D62E74" w:rsidRDefault="006D09E1" w:rsidP="00D62E74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22DBE88" wp14:editId="66D9533B">
            <wp:extent cx="612013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F6621" w14:textId="77777777" w:rsidR="00D62E74" w:rsidRPr="00D62E74" w:rsidRDefault="00D62E74" w:rsidP="005A28D7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 xml:space="preserve">Кожен водій повинен дотримуватися </w:t>
      </w:r>
      <w:r w:rsidRPr="00D62E74">
        <w:rPr>
          <w:sz w:val="28"/>
          <w:szCs w:val="28"/>
          <w:u w:val="single"/>
        </w:rPr>
        <w:t>таких чотирьох принципів:</w:t>
      </w:r>
      <w:r w:rsidRPr="00D62E74">
        <w:rPr>
          <w:sz w:val="28"/>
          <w:szCs w:val="28"/>
        </w:rPr>
        <w:t xml:space="preserve"> </w:t>
      </w:r>
    </w:p>
    <w:p w14:paraId="633D4B8E" w14:textId="77777777" w:rsidR="00D62E74" w:rsidRPr="00D62E74" w:rsidRDefault="00D62E74" w:rsidP="005A28D7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>• Період керування між двома послідовними періодами щоденного відпочинку не повинен перевищувати 9 год.</w:t>
      </w:r>
    </w:p>
    <w:p w14:paraId="3DBD898F" w14:textId="77777777" w:rsidR="00472572" w:rsidRDefault="00D62E74" w:rsidP="005A28D7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 xml:space="preserve"> • Після шести щоденних періодів керування водій повинен отримати щотижневий відпочинок. </w:t>
      </w:r>
    </w:p>
    <w:p w14:paraId="2CF86CF2" w14:textId="49A799A1" w:rsidR="00D62E74" w:rsidRPr="00D62E74" w:rsidRDefault="00D62E74" w:rsidP="005A28D7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lastRenderedPageBreak/>
        <w:t xml:space="preserve">• Загальний період керування протягом будь-яких двох тижнів не повинен перевищувати 90 год. </w:t>
      </w:r>
    </w:p>
    <w:p w14:paraId="075C4C48" w14:textId="7A23A3AA" w:rsidR="00D62E74" w:rsidRDefault="00D62E74" w:rsidP="005A28D7">
      <w:pPr>
        <w:spacing w:line="276" w:lineRule="auto"/>
        <w:ind w:firstLine="426"/>
        <w:rPr>
          <w:sz w:val="28"/>
          <w:szCs w:val="28"/>
        </w:rPr>
      </w:pPr>
      <w:r w:rsidRPr="00D62E74">
        <w:rPr>
          <w:sz w:val="28"/>
          <w:szCs w:val="28"/>
        </w:rPr>
        <w:t>• Після керування протягом 4 год. ЗО хв. водій повинен зробити перерву принаймні на 45 хв.</w:t>
      </w:r>
    </w:p>
    <w:p w14:paraId="1D92218F" w14:textId="77777777" w:rsidR="004B2DF9" w:rsidRDefault="004B2DF9" w:rsidP="005A28D7">
      <w:pPr>
        <w:spacing w:line="276" w:lineRule="auto"/>
        <w:ind w:firstLine="426"/>
        <w:rPr>
          <w:sz w:val="28"/>
          <w:szCs w:val="28"/>
        </w:rPr>
      </w:pPr>
      <w:r w:rsidRPr="004B2DF9">
        <w:rPr>
          <w:sz w:val="28"/>
          <w:szCs w:val="28"/>
        </w:rPr>
        <w:t>Для зручності користування вимоги ЄУТР, відповідно до положень Постанови ЄС 561/2006, прийнятої у 2006 р., та Поправки М°6, що вводиться з 20 грудня 2009 р., зведено в таблицю обліку часу за кермом і часу відпочинку.</w:t>
      </w:r>
    </w:p>
    <w:p w14:paraId="444AB4B5" w14:textId="0D12995C" w:rsidR="00472572" w:rsidRPr="004B2DF9" w:rsidRDefault="004B2DF9" w:rsidP="005A28D7">
      <w:pPr>
        <w:spacing w:line="276" w:lineRule="auto"/>
        <w:ind w:firstLine="426"/>
        <w:rPr>
          <w:sz w:val="28"/>
          <w:szCs w:val="28"/>
        </w:rPr>
      </w:pPr>
      <w:r w:rsidRPr="004B2DF9">
        <w:rPr>
          <w:i/>
          <w:iCs/>
          <w:sz w:val="28"/>
          <w:szCs w:val="28"/>
        </w:rPr>
        <w:t xml:space="preserve"> Винятки.</w:t>
      </w:r>
      <w:r w:rsidRPr="004B2DF9">
        <w:rPr>
          <w:sz w:val="28"/>
          <w:szCs w:val="28"/>
        </w:rPr>
        <w:t xml:space="preserve"> У виняткових випадках (форс-мажор, ДТП, нещасний випадок) за умови дотримання безпеки руху волій може відступити від положень, що регламентують тривалість керування і відпочинку екіпажу, у тій мірі, в якій цього потребує забезпечення безпеки людей, транспортного засобу або вантажу, а також для досягнення підходящого пункту зупинки.</w:t>
      </w:r>
    </w:p>
    <w:p w14:paraId="786CAA6C" w14:textId="2DC7F9A3" w:rsidR="00472572" w:rsidRDefault="00472572" w:rsidP="00D62E74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738DDB1C" wp14:editId="4ED3C8B7">
            <wp:extent cx="6120130" cy="65868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8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9DEE" w14:textId="0C21343E" w:rsidR="00472572" w:rsidRDefault="004B2DF9" w:rsidP="00D62E74">
      <w:pPr>
        <w:spacing w:line="27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679930" wp14:editId="1BC76AE8">
            <wp:extent cx="6120130" cy="1969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E37F" w14:textId="0B6D6917" w:rsidR="005A28D7" w:rsidRDefault="005A28D7" w:rsidP="00D62E74">
      <w:pPr>
        <w:spacing w:line="276" w:lineRule="auto"/>
        <w:rPr>
          <w:sz w:val="28"/>
          <w:szCs w:val="28"/>
        </w:rPr>
      </w:pPr>
    </w:p>
    <w:p w14:paraId="4AD21860" w14:textId="5A2CB2B3" w:rsidR="005A28D7" w:rsidRPr="005A28D7" w:rsidRDefault="005A28D7" w:rsidP="005A28D7">
      <w:pPr>
        <w:spacing w:line="276" w:lineRule="auto"/>
        <w:ind w:firstLine="567"/>
        <w:rPr>
          <w:b/>
          <w:bCs/>
          <w:sz w:val="28"/>
          <w:szCs w:val="28"/>
        </w:rPr>
      </w:pPr>
      <w:r w:rsidRPr="005A28D7">
        <w:rPr>
          <w:b/>
          <w:bCs/>
          <w:sz w:val="28"/>
          <w:szCs w:val="28"/>
        </w:rPr>
        <w:t>Аналіз конструкцій пристроїв для контролю графіку роботи водіїв</w:t>
      </w:r>
    </w:p>
    <w:p w14:paraId="7494C8B6" w14:textId="77777777" w:rsidR="005A28D7" w:rsidRDefault="005A28D7" w:rsidP="005A28D7">
      <w:pPr>
        <w:spacing w:line="276" w:lineRule="auto"/>
        <w:ind w:firstLine="426"/>
        <w:rPr>
          <w:sz w:val="28"/>
          <w:szCs w:val="28"/>
        </w:rPr>
      </w:pPr>
      <w:r w:rsidRPr="005A28D7">
        <w:rPr>
          <w:sz w:val="28"/>
          <w:szCs w:val="28"/>
        </w:rPr>
        <w:t xml:space="preserve"> У даний час, для контролю робочого графіку водіїв, законом України (Ст. 53 ЗУ Про автомобільний транспорт </w:t>
      </w:r>
      <w:proofErr w:type="spellStart"/>
      <w:r w:rsidRPr="005A28D7">
        <w:rPr>
          <w:sz w:val="28"/>
          <w:szCs w:val="28"/>
        </w:rPr>
        <w:t>вiд</w:t>
      </w:r>
      <w:proofErr w:type="spellEnd"/>
      <w:r w:rsidRPr="005A28D7">
        <w:rPr>
          <w:sz w:val="28"/>
          <w:szCs w:val="28"/>
        </w:rPr>
        <w:t xml:space="preserve"> 05.04.2001 № 2344-III) є передбачено встановлення тахографа на всі автомобілі, що здійснюють вантажні перевезення національного або міжнародного характеру, повною масою більше 3,5 тон.</w:t>
      </w:r>
    </w:p>
    <w:p w14:paraId="08B4D2DA" w14:textId="77777777" w:rsidR="005A28D7" w:rsidRDefault="005A28D7" w:rsidP="005A28D7">
      <w:pPr>
        <w:spacing w:line="276" w:lineRule="auto"/>
        <w:ind w:firstLine="426"/>
        <w:rPr>
          <w:sz w:val="28"/>
          <w:szCs w:val="28"/>
        </w:rPr>
      </w:pPr>
      <w:r w:rsidRPr="005A28D7">
        <w:rPr>
          <w:sz w:val="28"/>
          <w:szCs w:val="28"/>
        </w:rPr>
        <w:t xml:space="preserve"> Тахограф являє собою пристрій, який автоматично проводить облік швидкості вантажного або пасажирського автомобіля, пройденого ним шляху та режим роботи водія. </w:t>
      </w:r>
    </w:p>
    <w:p w14:paraId="395C42DF" w14:textId="77777777" w:rsidR="005A28D7" w:rsidRDefault="005A28D7" w:rsidP="005A28D7">
      <w:pPr>
        <w:spacing w:line="276" w:lineRule="auto"/>
        <w:ind w:firstLine="426"/>
        <w:rPr>
          <w:sz w:val="28"/>
          <w:szCs w:val="28"/>
        </w:rPr>
      </w:pPr>
      <w:r w:rsidRPr="005A28D7">
        <w:rPr>
          <w:sz w:val="28"/>
          <w:szCs w:val="28"/>
        </w:rPr>
        <w:t xml:space="preserve">Згідно історії, виникнення тахографа пов’язане з бурхливим розвитком вантажних перевезень у Європі на початку 20-го століття. В той час, перед власниками вантажних автомобілів, повстало питання контролю за дисципліною водіїв та безпеки дорожнього руху. </w:t>
      </w:r>
    </w:p>
    <w:p w14:paraId="3EA552B4" w14:textId="77777777" w:rsidR="005A28D7" w:rsidRDefault="005A28D7" w:rsidP="005A28D7">
      <w:pPr>
        <w:spacing w:line="276" w:lineRule="auto"/>
        <w:ind w:firstLine="426"/>
        <w:rPr>
          <w:sz w:val="28"/>
          <w:szCs w:val="28"/>
        </w:rPr>
      </w:pPr>
      <w:r w:rsidRPr="005A28D7">
        <w:rPr>
          <w:sz w:val="28"/>
          <w:szCs w:val="28"/>
        </w:rPr>
        <w:t>Перші тахографи могли тільки фіксувати відстань, яку автомобіль проїхав за певний відрізок часу і тільки в межах одної доби. Пізніше, у 30-х роках, почали з’являтись удосконалені версії тахографів, які реєстрували на діаграмі переміщення транспортного засобу. Тахографи помагали не тільки підвищувати безпеку на дорозі, а ще й зменшити використання палива за допомогою строгого контролю за швидкістю автомобіля. Також водії більше не могли виконувати несанкціоновані перевезення з метою отримати додатковий заробіток.</w:t>
      </w:r>
    </w:p>
    <w:p w14:paraId="7F6544D5" w14:textId="02108456" w:rsidR="005A28D7" w:rsidRDefault="005A28D7" w:rsidP="005A28D7">
      <w:pPr>
        <w:spacing w:line="276" w:lineRule="auto"/>
        <w:ind w:firstLine="426"/>
        <w:rPr>
          <w:sz w:val="28"/>
          <w:szCs w:val="28"/>
        </w:rPr>
      </w:pPr>
      <w:r w:rsidRPr="005A28D7">
        <w:rPr>
          <w:sz w:val="28"/>
          <w:szCs w:val="28"/>
        </w:rPr>
        <w:t xml:space="preserve"> Конструкція та принцип роботи тахографів з часом змінювався, відповідно до умов і потреб ринку. На даний час тахографи допомагають мінімізувати дорожньо-транспортні пригоди, оскільки найбільшу шкоду приносять аварії з участю вантажних автомобілів де основною причиною є перевтома водія. Тахографи відслідковують дотримання водіями обов’язкових перерв на відпочинок, що прописані у законодавстві.</w:t>
      </w:r>
    </w:p>
    <w:p w14:paraId="4EB197AE" w14:textId="21898262" w:rsidR="006D09E1" w:rsidRDefault="006D09E1" w:rsidP="006D09E1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53DB01" wp14:editId="26940DFC">
            <wp:extent cx="6120130" cy="17272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AC37" w14:textId="7C0A16D7" w:rsidR="006D09E1" w:rsidRPr="005A28D7" w:rsidRDefault="006D09E1" w:rsidP="006D09E1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1B3230" wp14:editId="603CE8A4">
            <wp:extent cx="6120130" cy="26244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9E1" w:rsidRPr="005A28D7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60"/>
    <w:rsid w:val="00084178"/>
    <w:rsid w:val="00414332"/>
    <w:rsid w:val="00472572"/>
    <w:rsid w:val="004B2DF9"/>
    <w:rsid w:val="005A28D7"/>
    <w:rsid w:val="00671260"/>
    <w:rsid w:val="006D09E1"/>
    <w:rsid w:val="0073206D"/>
    <w:rsid w:val="00D401DC"/>
    <w:rsid w:val="00D62E74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0043"/>
  <w15:chartTrackingRefBased/>
  <w15:docId w15:val="{4925F729-C66A-4B60-A6D2-5DFB57B7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5772</Words>
  <Characters>3291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2022-10-23T11:56:00Z</dcterms:created>
  <dcterms:modified xsi:type="dcterms:W3CDTF">2022-10-23T13:05:00Z</dcterms:modified>
</cp:coreProperties>
</file>