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F9" w:rsidRDefault="002E4AF9" w:rsidP="002E4AF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Практичне заняття №7</w:t>
      </w:r>
    </w:p>
    <w:p w:rsidR="00122E00" w:rsidRDefault="00122E00" w:rsidP="002E4AF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7. Методи навчання.</w:t>
      </w:r>
      <w:r w:rsidR="001D5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5E8A" w:rsidRPr="008827FF">
        <w:rPr>
          <w:rFonts w:ascii="Times New Roman" w:hAnsi="Times New Roman" w:cs="Times New Roman"/>
          <w:b/>
          <w:bCs/>
          <w:sz w:val="28"/>
          <w:szCs w:val="28"/>
        </w:rPr>
        <w:t>Технології навчання.</w:t>
      </w:r>
    </w:p>
    <w:p w:rsidR="00C668D4" w:rsidRPr="00C668D4" w:rsidRDefault="00C668D4" w:rsidP="00C668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C668D4">
        <w:rPr>
          <w:rFonts w:ascii="Times New Roman" w:hAnsi="Times New Roman" w:cs="Times New Roman"/>
          <w:sz w:val="28"/>
          <w:szCs w:val="28"/>
        </w:rPr>
        <w:t xml:space="preserve">Сутність поняття «метод навчання», «прийом навчання», «засіб навчання». </w:t>
      </w:r>
      <w:bookmarkStart w:id="0" w:name="_GoBack"/>
      <w:bookmarkEnd w:id="0"/>
    </w:p>
    <w:p w:rsidR="00C668D4" w:rsidRPr="00C668D4" w:rsidRDefault="00C668D4" w:rsidP="00C668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C668D4">
        <w:rPr>
          <w:rFonts w:ascii="Times New Roman" w:hAnsi="Times New Roman" w:cs="Times New Roman"/>
          <w:sz w:val="28"/>
          <w:szCs w:val="28"/>
        </w:rPr>
        <w:t xml:space="preserve">Класифікація методів навчання. Характеристика методів навчання за джерелом знань, за характером логіки пізнання, за рівнем самостійної розумової діяльності. </w:t>
      </w:r>
    </w:p>
    <w:p w:rsidR="00C668D4" w:rsidRPr="00C668D4" w:rsidRDefault="00C668D4" w:rsidP="00C668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C668D4">
        <w:rPr>
          <w:rFonts w:ascii="Times New Roman" w:hAnsi="Times New Roman" w:cs="Times New Roman"/>
          <w:sz w:val="28"/>
          <w:szCs w:val="28"/>
        </w:rPr>
        <w:t>Умови ефективності застосування методів навчання. Фактори, що впливають на вибір методів навчання.</w:t>
      </w:r>
    </w:p>
    <w:p w:rsidR="00C668D4" w:rsidRPr="00C668D4" w:rsidRDefault="00C668D4" w:rsidP="00C668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C668D4">
        <w:rPr>
          <w:rFonts w:ascii="Times New Roman" w:hAnsi="Times New Roman" w:cs="Times New Roman"/>
          <w:color w:val="000000"/>
          <w:sz w:val="28"/>
          <w:szCs w:val="28"/>
        </w:rPr>
        <w:t>Характеристика дидактичних методів організації та здійснення навчально-пізнавальної діяльності. Інтерактивні методи навчання.</w:t>
      </w:r>
    </w:p>
    <w:p w:rsidR="00C668D4" w:rsidRPr="00C668D4" w:rsidRDefault="00C668D4" w:rsidP="00C668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C668D4">
        <w:rPr>
          <w:rFonts w:ascii="Times New Roman" w:hAnsi="Times New Roman" w:cs="Times New Roman"/>
          <w:color w:val="000000"/>
          <w:sz w:val="28"/>
          <w:szCs w:val="28"/>
        </w:rPr>
        <w:t>Характеристика дидактичних методів стимулювання навчально-пізнавальної діяльності.</w:t>
      </w:r>
    </w:p>
    <w:p w:rsidR="00C668D4" w:rsidRPr="00C668D4" w:rsidRDefault="00C668D4" w:rsidP="00C668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C668D4">
        <w:rPr>
          <w:rFonts w:ascii="Times New Roman" w:hAnsi="Times New Roman" w:cs="Times New Roman"/>
          <w:color w:val="000000"/>
          <w:sz w:val="28"/>
          <w:szCs w:val="28"/>
        </w:rPr>
        <w:t>Характеристика методів контролю та самоконтролю в навчанні.</w:t>
      </w:r>
    </w:p>
    <w:p w:rsidR="00C668D4" w:rsidRPr="00C668D4" w:rsidRDefault="00C668D4" w:rsidP="00C668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C668D4">
        <w:rPr>
          <w:rFonts w:ascii="Times New Roman" w:hAnsi="Times New Roman" w:cs="Times New Roman"/>
          <w:sz w:val="28"/>
          <w:szCs w:val="28"/>
        </w:rPr>
        <w:t xml:space="preserve">Сутність поняття «технології навчання». Технології навчання, їх класифікація. </w:t>
      </w:r>
    </w:p>
    <w:p w:rsidR="00C668D4" w:rsidRPr="00C668D4" w:rsidRDefault="00C668D4" w:rsidP="00C668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C668D4">
        <w:rPr>
          <w:rFonts w:ascii="Times New Roman" w:hAnsi="Times New Roman" w:cs="Times New Roman"/>
          <w:sz w:val="28"/>
          <w:szCs w:val="28"/>
        </w:rPr>
        <w:t>Технологія ситуаційного навчання. Ігрові технології.</w:t>
      </w:r>
    </w:p>
    <w:p w:rsidR="00C668D4" w:rsidRPr="00C668D4" w:rsidRDefault="00C668D4" w:rsidP="00C668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C668D4">
        <w:rPr>
          <w:rFonts w:ascii="Times New Roman" w:hAnsi="Times New Roman" w:cs="Times New Roman"/>
          <w:sz w:val="28"/>
          <w:szCs w:val="28"/>
        </w:rPr>
        <w:t>Технології навчання у співробітництві. Інформаційні технології.</w:t>
      </w:r>
    </w:p>
    <w:p w:rsidR="001D5E8A" w:rsidRPr="001D5E8A" w:rsidRDefault="001D5E8A" w:rsidP="001D5E8A">
      <w:pPr>
        <w:pStyle w:val="a3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122E00" w:rsidRDefault="00122E00" w:rsidP="00122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2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0079"/>
    <w:multiLevelType w:val="hybridMultilevel"/>
    <w:tmpl w:val="AE207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26E51A7"/>
    <w:multiLevelType w:val="hybridMultilevel"/>
    <w:tmpl w:val="590E0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EE"/>
    <w:rsid w:val="00122E00"/>
    <w:rsid w:val="001D5E8A"/>
    <w:rsid w:val="002E4AF9"/>
    <w:rsid w:val="003748C2"/>
    <w:rsid w:val="00453EEE"/>
    <w:rsid w:val="00C6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0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0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2022-09-02T17:02:00Z</dcterms:created>
  <dcterms:modified xsi:type="dcterms:W3CDTF">2022-10-19T19:59:00Z</dcterms:modified>
</cp:coreProperties>
</file>