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2E" w:rsidRPr="0020342E" w:rsidRDefault="0020342E" w:rsidP="0020342E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Тема </w:t>
      </w:r>
      <w:r w:rsidRPr="009E5D1D">
        <w:rPr>
          <w:rStyle w:val="jlqj4b"/>
          <w:rFonts w:ascii="Times New Roman" w:hAnsi="Times New Roman" w:cs="Times New Roman"/>
          <w:b/>
          <w:sz w:val="28"/>
          <w:szCs w:val="28"/>
        </w:rPr>
        <w:t>2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КІНЕМАТИКА </w:t>
      </w: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КРИВОЛІНІЙНОГО </w:t>
      </w:r>
      <w:r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ПОСТУПАЛЬНОГО РУХУ</w:t>
      </w: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20342E" w:rsidRPr="008C2D19" w:rsidRDefault="0020342E" w:rsidP="0020342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2.1 Прискорення.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Pr="008C2D19" w:rsidRDefault="0020342E" w:rsidP="0020342E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>У загальному випадку векто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 швидкості змінюється з часом </w:t>
      </w: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(t). Для опис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швидкості  зміни швидкості з часом вводиться поняття прискорення.</w:t>
      </w:r>
    </w:p>
    <w:p w:rsidR="0020342E" w:rsidRDefault="0020342E" w:rsidP="0020342E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0342E" w:rsidRDefault="0020342E" w:rsidP="0020342E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819150"/>
            <wp:effectExtent l="19050" t="0" r="952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42E" w:rsidRPr="001E263F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ДВІ ПРИЧИНИ ПОЯВИ ПРИСКОРЕННЯ:</w:t>
      </w:r>
    </w:p>
    <w:p w:rsidR="0020342E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Оскільки швидкість векторна величина, то вона може змінюватися як зі зміною  напрямку руху, так і за величиною (за даними  спідометра). </w:t>
      </w:r>
    </w:p>
    <w:p w:rsidR="0020342E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Тоді є дві причини появи прискорення </w:t>
      </w:r>
    </w:p>
    <w:p w:rsidR="0020342E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1. Зміна швидкості за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напрямк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ом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0342E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2. Зміна швидкості за величиною. </w:t>
      </w:r>
    </w:p>
    <w:p w:rsidR="0020342E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Default="0020342E" w:rsidP="0020342E">
      <w:pPr>
        <w:pStyle w:val="a3"/>
        <w:ind w:left="0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2.2. Нормальне (доцентрове) прискорення.</w:t>
      </w:r>
    </w:p>
    <w:p w:rsidR="0020342E" w:rsidRPr="008C2D19" w:rsidRDefault="0020342E" w:rsidP="0020342E">
      <w:pPr>
        <w:pStyle w:val="a3"/>
        <w:ind w:left="0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( відповідає за зміну напряму руху)</w:t>
      </w:r>
    </w:p>
    <w:p w:rsidR="0020342E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Pr="001361EA" w:rsidRDefault="0020342E" w:rsidP="0020342E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Розглянемо рух точки по дузі кола з постійною за модулем швидкістю </w:t>
      </w:r>
      <w:r w:rsidRPr="004D3AEC">
        <w:rPr>
          <w:rFonts w:ascii="Times New Roman" w:hAnsi="Times New Roman" w:cs="Times New Roman"/>
          <w:noProof/>
          <w:sz w:val="28"/>
          <w:szCs w:val="28"/>
          <w:lang w:eastAsia="ru-RU"/>
        </w:rPr>
        <w:t>|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v</w:t>
      </w:r>
      <w:r w:rsidRPr="004D3A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|=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const</w:t>
      </w:r>
      <w:r w:rsidRPr="004D3A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(</w:t>
      </w:r>
      <w:r w:rsidRPr="00CA5083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15.75pt" o:ole="" fillcolor="window">
            <v:imagedata r:id="rId5" o:title=""/>
          </v:shape>
          <o:OLEObject Type="Embed" ProgID="Equation.3" ShapeID="_x0000_i1025" DrawAspect="Content" ObjectID="_1712396722" r:id="rId6"/>
        </w:object>
      </w:r>
      <w:r w:rsidRPr="004D3AE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)</w:t>
      </w:r>
      <w:r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. Працюємо з векторами.</w:t>
      </w:r>
    </w:p>
    <w:p w:rsidR="0020342E" w:rsidRPr="0098209C" w:rsidRDefault="0020342E" w:rsidP="0020342E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20342E" w:rsidRDefault="0020342E" w:rsidP="0020342E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6675" cy="35337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42E" w:rsidRDefault="0020342E" w:rsidP="0020342E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0342E" w:rsidRPr="009424E8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0342E">
        <w:rPr>
          <w:rFonts w:ascii="Times New Roman" w:hAnsi="Times New Roman" w:cs="Times New Roman"/>
          <w:position w:val="-14"/>
          <w:sz w:val="28"/>
          <w:szCs w:val="28"/>
          <w:lang w:val="uk-UA"/>
        </w:rPr>
        <w:object w:dxaOrig="2100" w:dyaOrig="460">
          <v:shape id="_x0000_i1026" type="#_x0000_t75" style="width:105.75pt;height:23.25pt" o:ole="" fillcolor="window">
            <v:imagedata r:id="rId8" o:title=""/>
          </v:shape>
          <o:OLEObject Type="Embed" ProgID="Equation.3" ShapeID="_x0000_i1026" DrawAspect="Content" ObjectID="_1712396723" r:id="rId9"/>
        </w:objec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Отримали відому формулу для доцентрового (нормального) прискорення.</w:t>
      </w:r>
    </w:p>
    <w:p w:rsidR="0020342E" w:rsidRPr="004B1D55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Pr="004B1D55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2.2. Дотичне  (тангенціальне) прискорення. </w:t>
      </w:r>
    </w:p>
    <w:p w:rsidR="0020342E" w:rsidRPr="004B1D55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Це прискорення відповідає за зміну швидкості за величиною. 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Для прямолінійного руху прискорення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є ( вектори не потрібні для такого руху):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657225"/>
            <wp:effectExtent l="19050" t="0" r="9525" b="0"/>
            <wp:docPr id="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Якщо рух прямолінійний (вздовж прямої), то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напрям вектора прискорення теж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 уздовж цієї прямої. 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Але, якщо швидкість р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ху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наростає, то різниця швидкостей буде позитивною. Значить в цьому випадку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прискорення буде спрямоване  за швидкі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ю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Якщо - гальмування, то проти. Але в будь-якому випадку - уздовж вектора швидкості. Вектор швидкості спрямован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ий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завжди по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дотичній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до траєкторії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руху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тому це прискорення називають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дотичним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. У теоретичн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ій механіці 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вам покажуть чому воно з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ться і тангенціальним. </w:t>
      </w:r>
      <w:r w:rsidRPr="00D556D8">
        <w:rPr>
          <w:rFonts w:ascii="Times New Roman" w:hAnsi="Times New Roman" w:cs="Times New Roman"/>
          <w:position w:val="-22"/>
          <w:sz w:val="28"/>
          <w:szCs w:val="28"/>
          <w:lang w:val="uk-UA"/>
        </w:rPr>
        <w:object w:dxaOrig="1500" w:dyaOrig="520">
          <v:shape id="_x0000_i1027" type="#_x0000_t75" style="width:75.75pt;height:26.25pt" o:ole="" fillcolor="window">
            <v:imagedata r:id="rId11" o:title=""/>
          </v:shape>
          <o:OLEObject Type="Embed" ProgID="Equation.3" ShapeID="_x0000_i1027" DrawAspect="Content" ObjectID="_1712396724" r:id="rId12"/>
        </w:objec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Pr="004B1D55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2.3. Повне прискорення (загальний випадок).</w:t>
      </w:r>
      <w:r w:rsidRPr="004B1D55">
        <w:rPr>
          <w:rFonts w:ascii="Times New Roman" w:hAnsi="Times New Roman" w:cs="Times New Roman"/>
          <w:b/>
          <w:position w:val="-22"/>
          <w:sz w:val="28"/>
          <w:szCs w:val="28"/>
          <w:lang w:val="uk-UA"/>
        </w:rPr>
        <w:t xml:space="preserve"> </w:t>
      </w:r>
    </w:p>
    <w:p w:rsidR="0020342E" w:rsidRPr="004B1D55" w:rsidRDefault="0020342E" w:rsidP="0020342E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20342E" w:rsidRDefault="0020342E" w:rsidP="0020342E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0342E" w:rsidRDefault="0020342E" w:rsidP="0020342E">
      <w:pPr>
        <w:pStyle w:val="a3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00275" cy="1943100"/>
            <wp:effectExtent l="1905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42E" w:rsidRDefault="0020342E" w:rsidP="0020342E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0342E" w:rsidRDefault="0020342E" w:rsidP="0020342E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0342E" w:rsidRDefault="0020342E" w:rsidP="0020342E">
      <w:pPr>
        <w:pStyle w:val="a3"/>
        <w:ind w:left="0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>З рис. видно, що</w:t>
      </w:r>
    </w:p>
    <w:p w:rsidR="0020342E" w:rsidRDefault="0020342E" w:rsidP="0020342E">
      <w:pPr>
        <w:pStyle w:val="a3"/>
        <w:ind w:left="0"/>
        <w:jc w:val="center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D556D8">
        <w:rPr>
          <w:rFonts w:ascii="Times New Roman" w:hAnsi="Times New Roman" w:cs="Times New Roman"/>
          <w:position w:val="-22"/>
          <w:sz w:val="28"/>
          <w:szCs w:val="28"/>
          <w:lang w:val="uk-UA"/>
        </w:rPr>
        <w:object w:dxaOrig="2320" w:dyaOrig="520">
          <v:shape id="_x0000_i1028" type="#_x0000_t75" style="width:116.25pt;height:26.25pt" o:ole="" fillcolor="window">
            <v:imagedata r:id="rId14" o:title=""/>
          </v:shape>
          <o:OLEObject Type="Embed" ProgID="Equation.3" ShapeID="_x0000_i1028" DrawAspect="Content" ObjectID="_1712396725" r:id="rId15"/>
        </w:object>
      </w:r>
    </w:p>
    <w:p w:rsidR="0020342E" w:rsidRDefault="0020342E" w:rsidP="0020342E">
      <w:pPr>
        <w:pStyle w:val="a3"/>
        <w:ind w:left="0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</w:p>
    <w:p w:rsidR="0020342E" w:rsidRPr="002A1BA4" w:rsidRDefault="0020342E" w:rsidP="0020342E">
      <w:pPr>
        <w:pStyle w:val="a3"/>
        <w:ind w:left="0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2A1BA4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Або для довжини (модуля) повного прискорення за Піфагором: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810BA7">
        <w:rPr>
          <w:rFonts w:ascii="Times New Roman" w:hAnsi="Times New Roman" w:cs="Times New Roman"/>
          <w:position w:val="-22"/>
          <w:sz w:val="28"/>
          <w:szCs w:val="28"/>
          <w:lang w:val="uk-UA"/>
        </w:rPr>
        <w:object w:dxaOrig="2520" w:dyaOrig="620">
          <v:shape id="_x0000_i1029" type="#_x0000_t75" style="width:126.75pt;height:31.5pt" o:ole="" fillcolor="window">
            <v:imagedata r:id="rId16" o:title=""/>
          </v:shape>
          <o:OLEObject Type="Embed" ProgID="Equation.3" ShapeID="_x0000_i1029" DrawAspect="Content" ObjectID="_1712396726" r:id="rId17"/>
        </w:object>
      </w:r>
    </w:p>
    <w:p w:rsidR="0020342E" w:rsidRPr="0020342E" w:rsidRDefault="0020342E" w:rsidP="0020342E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20342E" w:rsidRDefault="0020342E" w:rsidP="00334E0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20342E" w:rsidRDefault="002657DD" w:rsidP="00334E0A">
      <w:pPr>
        <w:pStyle w:val="a3"/>
        <w:ind w:left="0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657DD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="00C85B2B" w:rsidRPr="00C85B2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2657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5B2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3. КІНЕМАТИКА </w:t>
      </w:r>
      <w:r w:rsidR="00C85B2B"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C85B2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БЕРТАЛЬН</w:t>
      </w:r>
      <w:r w:rsidR="00C85B2B"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ОГО РУХУ</w:t>
      </w:r>
      <w:r w:rsidR="0020342E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85B2B" w:rsidRDefault="0020342E" w:rsidP="00334E0A">
      <w:pPr>
        <w:pStyle w:val="a3"/>
        <w:ind w:left="0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( Обертальний рух – це криволінійний рух)</w:t>
      </w:r>
    </w:p>
    <w:p w:rsidR="00C85B2B" w:rsidRDefault="00C85B2B" w:rsidP="00C85B2B">
      <w:pPr>
        <w:pStyle w:val="a3"/>
        <w:ind w:left="0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C85B2B" w:rsidRPr="0029333E" w:rsidRDefault="00C85B2B" w:rsidP="00C85B2B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обертанні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твердого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окремі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його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точки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будуть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рухатися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 колах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різних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радіусів,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центри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яких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лежать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осі обертання.</w:t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178117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85B2B" w:rsidRPr="0029333E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Положення  точки через час  </w:t>
      </w:r>
      <w:r w:rsidRPr="0029333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380" w:dyaOrig="320">
          <v:shape id="_x0000_i1030" type="#_x0000_t75" style="width:19.5pt;height:16.5pt" o:ole="" fillcolor="window">
            <v:imagedata r:id="rId19" o:title=""/>
          </v:shape>
          <o:OLEObject Type="Embed" ProgID="Equation.3" ShapeID="_x0000_i1030" DrawAspect="Content" ObjectID="_1712396727" r:id="rId20"/>
        </w:object>
      </w: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доцільно задати кутом </w:t>
      </w: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80" w:dyaOrig="380">
          <v:shape id="_x0000_i1031" type="#_x0000_t75" style="width:24pt;height:19.5pt" o:ole="" fillcolor="window">
            <v:imagedata r:id="rId21" o:title=""/>
          </v:shape>
          <o:OLEObject Type="Embed" ProgID="Equation.3" ShapeID="_x0000_i1031" DrawAspect="Content" ObjectID="_1712396728" r:id="rId22"/>
        </w:object>
      </w: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>.</w:t>
      </w:r>
    </w:p>
    <w:p w:rsidR="00C85B2B" w:rsidRPr="0029333E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Якщо будемо знати функцію  </w:t>
      </w: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00" w:dyaOrig="400">
          <v:shape id="_x0000_i1032" type="#_x0000_t75" style="width:55.5pt;height:20.25pt" o:ole="" fillcolor="window">
            <v:imagedata r:id="rId23" o:title=""/>
          </v:shape>
          <o:OLEObject Type="Embed" ProgID="Equation.3" ShapeID="_x0000_i1032" DrawAspect="Content" ObjectID="_1712396729" r:id="rId24"/>
        </w:object>
      </w: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>, то  для кожного моменту часу будемо знати , де знаходиться наша точка. Тому рівняння:</w:t>
      </w:r>
    </w:p>
    <w:p w:rsidR="00C85B2B" w:rsidRPr="0029333E" w:rsidRDefault="00C85B2B" w:rsidP="00C8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00" w:dyaOrig="400">
          <v:shape id="_x0000_i1033" type="#_x0000_t75" style="width:55.5pt;height:20.25pt" o:ole="" fillcolor="window">
            <v:imagedata r:id="rId23" o:title=""/>
          </v:shape>
          <o:OLEObject Type="Embed" ProgID="Equation.3" ShapeID="_x0000_i1033" DrawAspect="Content" ObjectID="_1712396730" r:id="rId25"/>
        </w:object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22"/>
          <w:sz w:val="28"/>
          <w:szCs w:val="28"/>
          <w:lang w:val="uk-UA"/>
        </w:rPr>
        <w:t>Є основним рівнянням кінематики обертального руху.</w:t>
      </w:r>
    </w:p>
    <w:p w:rsidR="00C85B2B" w:rsidRPr="0029333E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 xml:space="preserve">Точка може </w:t>
      </w:r>
      <w:proofErr w:type="spellStart"/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>обергатися</w:t>
      </w:r>
      <w:proofErr w:type="spellEnd"/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 xml:space="preserve"> як за часовою стрілкою, так і проти. Щоб вказати напрям обертання куту присвоюють векторну властивість. Тому основне рівняння в повному обсязі має вигляд:</w:t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00" w:dyaOrig="400">
          <v:shape id="_x0000_i1034" type="#_x0000_t75" style="width:55.5pt;height:20.25pt" o:ole="" fillcolor="window">
            <v:imagedata r:id="rId26" o:title=""/>
          </v:shape>
          <o:OLEObject Type="Embed" ProgID="Equation.3" ShapeID="_x0000_i1034" DrawAspect="Content" ObjectID="_1712396731" r:id="rId27"/>
        </w:object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>Основне рівняння обертального руху є аналогом основного рівняння поступового руху і в математичному відношенні ( за математичною формою).</w:t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C85B2B" w:rsidRPr="00C83104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28"/>
          <w:szCs w:val="28"/>
        </w:rPr>
      </w:pPr>
      <w:r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2</w:t>
      </w:r>
      <w:r w:rsidRPr="00C83104">
        <w:rPr>
          <w:rFonts w:ascii="Times New Roman" w:eastAsia="Helvetica-Bold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Кутова швидкість та кутове прискорення.</w:t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>Далі працюємо за аналогією до поступового руху.</w:t>
      </w:r>
    </w:p>
    <w:p w:rsidR="00C85B2B" w:rsidRPr="0029333E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29333E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Кутовою</w:t>
      </w:r>
      <w:r w:rsidRPr="0029333E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швидкістю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векторна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величина,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яка визначається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першої похідною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кута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повороту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 часом:</w:t>
      </w:r>
    </w:p>
    <w:p w:rsidR="00C85B2B" w:rsidRPr="00446B22" w:rsidRDefault="00C85B2B" w:rsidP="00C85B2B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85B2B" w:rsidRDefault="00C85B2B" w:rsidP="00C85B2B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3175" cy="7429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B2B" w:rsidRPr="0029333E" w:rsidRDefault="00C85B2B" w:rsidP="00C85B2B">
      <w:pPr>
        <w:pStyle w:val="a3"/>
        <w:ind w:left="0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C85B2B" w:rsidRPr="0029333E" w:rsidRDefault="00C85B2B" w:rsidP="00C85B2B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333E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Кутовим</w:t>
      </w:r>
      <w:r w:rsidRPr="0029333E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прискоренням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векторна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величина,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яка визначається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першою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похідною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кутової швидкості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 часом:</w:t>
      </w:r>
    </w:p>
    <w:p w:rsidR="00C85B2B" w:rsidRDefault="00C85B2B" w:rsidP="00C85B2B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742950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B2B" w:rsidRDefault="00C85B2B" w:rsidP="00C85B2B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85B2B" w:rsidRDefault="00C85B2B" w:rsidP="00C85B2B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Принципове питання – куди спрямовані ці вектори ?? Див. рис. і запам’ятай.</w:t>
      </w:r>
    </w:p>
    <w:p w:rsidR="00C85B2B" w:rsidRPr="0078533C" w:rsidRDefault="00C85B2B" w:rsidP="00C85B2B">
      <w:pPr>
        <w:pStyle w:val="a3"/>
        <w:ind w:left="0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8533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Всі вектори, що описують кутові характеристики обертального руху спрямовані вздовж осі обертання.</w:t>
      </w:r>
    </w:p>
    <w:p w:rsidR="00C85B2B" w:rsidRDefault="00C85B2B" w:rsidP="00C85B2B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85B2B" w:rsidRDefault="00C85B2B" w:rsidP="00C85B2B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5775" cy="21431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B2B" w:rsidRPr="00C85B2B" w:rsidRDefault="00C85B2B" w:rsidP="00C85B2B">
      <w:pPr>
        <w:pStyle w:val="a3"/>
        <w:ind w:left="0"/>
        <w:rPr>
          <w:rStyle w:val="tlid-translation"/>
          <w:rFonts w:ascii="Times New Roman" w:hAnsi="Times New Roman" w:cs="Times New Roman"/>
          <w:sz w:val="24"/>
          <w:szCs w:val="24"/>
          <w:lang w:val="uk-UA"/>
        </w:rPr>
      </w:pP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C85B2B">
        <w:rPr>
          <w:rFonts w:ascii="Times New Roman" w:hAnsi="Times New Roman"/>
          <w:b/>
          <w:sz w:val="28"/>
          <w:szCs w:val="28"/>
          <w:u w:val="single"/>
        </w:rPr>
        <w:t>Основнi</w:t>
      </w:r>
      <w:proofErr w:type="spellEnd"/>
      <w:r w:rsidRPr="00C85B2B">
        <w:rPr>
          <w:rFonts w:ascii="Times New Roman" w:hAnsi="Times New Roman"/>
          <w:b/>
          <w:sz w:val="28"/>
          <w:szCs w:val="28"/>
          <w:u w:val="single"/>
        </w:rPr>
        <w:t xml:space="preserve"> формули.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>Кут повороту:</w:t>
      </w:r>
    </w:p>
    <w:p w:rsidR="00C85B2B" w:rsidRPr="00C85B2B" w:rsidRDefault="00C85B2B" w:rsidP="00C85B2B">
      <w:pPr>
        <w:pStyle w:val="3"/>
        <w:widowControl/>
        <w:ind w:firstLine="567"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10"/>
          <w:sz w:val="24"/>
          <w:szCs w:val="24"/>
        </w:rPr>
        <w:object w:dxaOrig="1020" w:dyaOrig="320">
          <v:shape id="_x0000_i1035" type="#_x0000_t75" style="width:58.5pt;height:18.75pt" o:ole="">
            <v:imagedata r:id="rId31" o:title=""/>
          </v:shape>
          <o:OLEObject Type="Embed" ProgID="Equation.3" ShapeID="_x0000_i1035" DrawAspect="Content" ObjectID="_1712396732" r:id="rId32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Кутова </w:t>
      </w:r>
      <w:proofErr w:type="spellStart"/>
      <w:r w:rsidRPr="00C85B2B">
        <w:rPr>
          <w:rFonts w:ascii="Times New Roman" w:hAnsi="Times New Roman"/>
          <w:sz w:val="24"/>
          <w:szCs w:val="24"/>
        </w:rPr>
        <w:t>швидкiсть</w:t>
      </w:r>
      <w:proofErr w:type="spellEnd"/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0"/>
          <w:sz w:val="24"/>
          <w:szCs w:val="24"/>
        </w:rPr>
        <w:object w:dxaOrig="1040" w:dyaOrig="859">
          <v:shape id="_x0000_i1036" type="#_x0000_t75" style="width:105.75pt;height:60pt" o:ole="">
            <v:imagedata r:id="rId33" o:title=""/>
          </v:shape>
          <o:OLEObject Type="Embed" ProgID="Equation.3" ShapeID="_x0000_i1036" DrawAspect="Content" ObjectID="_1712396733" r:id="rId34"/>
        </w:object>
      </w:r>
      <w:r w:rsidRPr="00C85B2B">
        <w:rPr>
          <w:rFonts w:ascii="Times New Roman" w:hAnsi="Times New Roman"/>
          <w:position w:val="-24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>Кутове прискорення:</w:t>
      </w:r>
    </w:p>
    <w:p w:rsidR="00C85B2B" w:rsidRPr="00C85B2B" w:rsidRDefault="00C85B2B" w:rsidP="00C85B2B">
      <w:pPr>
        <w:pStyle w:val="3"/>
        <w:widowControl/>
        <w:ind w:firstLine="567"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0"/>
          <w:sz w:val="24"/>
          <w:szCs w:val="24"/>
        </w:rPr>
        <w:object w:dxaOrig="1020" w:dyaOrig="859">
          <v:shape id="_x0000_i1037" type="#_x0000_t75" style="width:104.25pt;height:52.5pt" o:ole="">
            <v:imagedata r:id="rId35" o:title=""/>
          </v:shape>
          <o:OLEObject Type="Embed" ProgID="Equation.3" ShapeID="_x0000_i1037" DrawAspect="Content" ObjectID="_1712396734" r:id="rId36"/>
        </w:object>
      </w:r>
      <w:r w:rsidRPr="00C85B2B">
        <w:rPr>
          <w:rFonts w:ascii="Times New Roman" w:hAnsi="Times New Roman"/>
          <w:position w:val="-24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Модуль </w:t>
      </w:r>
      <w:proofErr w:type="spellStart"/>
      <w:r w:rsidRPr="00C85B2B">
        <w:rPr>
          <w:rFonts w:ascii="Times New Roman" w:hAnsi="Times New Roman"/>
          <w:sz w:val="24"/>
          <w:szCs w:val="24"/>
        </w:rPr>
        <w:t>тангенцiального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прискорення: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  <w:lang w:val="en-US"/>
        </w:rPr>
      </w:pPr>
      <w:r w:rsidRPr="00C85B2B">
        <w:rPr>
          <w:rFonts w:ascii="Times New Roman" w:hAnsi="Times New Roman"/>
          <w:position w:val="-30"/>
          <w:sz w:val="24"/>
          <w:szCs w:val="24"/>
        </w:rPr>
        <w:object w:dxaOrig="1800" w:dyaOrig="800">
          <v:shape id="_x0000_i1038" type="#_x0000_t75" style="width:90pt;height:39.75pt" o:ole="">
            <v:imagedata r:id="rId37" o:title=""/>
          </v:shape>
          <o:OLEObject Type="Embed" ProgID="Equation.3" ShapeID="_x0000_i1038" DrawAspect="Content" ObjectID="_1712396735" r:id="rId38"/>
        </w:object>
      </w:r>
    </w:p>
    <w:p w:rsidR="00C85B2B" w:rsidRPr="00C85B2B" w:rsidRDefault="00C85B2B" w:rsidP="00C85B2B">
      <w:pPr>
        <w:pStyle w:val="3"/>
        <w:widowControl/>
        <w:jc w:val="both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де </w:t>
      </w:r>
      <w:r w:rsidRPr="00C85B2B">
        <w:rPr>
          <w:rFonts w:ascii="Times New Roman" w:hAnsi="Times New Roman"/>
          <w:sz w:val="24"/>
          <w:szCs w:val="24"/>
          <w:lang w:val="en-US"/>
        </w:rPr>
        <w:t>v</w:t>
      </w:r>
      <w:r w:rsidRPr="00C85B2B">
        <w:rPr>
          <w:rFonts w:ascii="Times New Roman" w:hAnsi="Times New Roman"/>
          <w:sz w:val="24"/>
          <w:szCs w:val="24"/>
        </w:rPr>
        <w:t xml:space="preserve"> – модуль </w:t>
      </w:r>
      <w:proofErr w:type="spellStart"/>
      <w:r w:rsidRPr="00C85B2B">
        <w:rPr>
          <w:rFonts w:ascii="Times New Roman" w:hAnsi="Times New Roman"/>
          <w:sz w:val="24"/>
          <w:szCs w:val="24"/>
        </w:rPr>
        <w:t>лiнiйної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швидкості точки, яка обертається, </w:t>
      </w:r>
      <w:r w:rsidRPr="00C85B2B">
        <w:rPr>
          <w:rFonts w:ascii="Times New Roman" w:hAnsi="Times New Roman"/>
          <w:i/>
          <w:sz w:val="24"/>
          <w:szCs w:val="24"/>
        </w:rPr>
        <w:t>R</w:t>
      </w:r>
      <w:r w:rsidRPr="00C85B2B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C85B2B">
        <w:rPr>
          <w:rFonts w:ascii="Times New Roman" w:hAnsi="Times New Roman"/>
          <w:sz w:val="24"/>
          <w:szCs w:val="24"/>
        </w:rPr>
        <w:t>радiус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обертання.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lastRenderedPageBreak/>
        <w:t>Модуль нормального прискорення: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0"/>
          <w:sz w:val="24"/>
          <w:szCs w:val="24"/>
        </w:rPr>
        <w:object w:dxaOrig="2260" w:dyaOrig="840">
          <v:shape id="_x0000_i1039" type="#_x0000_t75" style="width:113.25pt;height:42pt" o:ole="">
            <v:imagedata r:id="rId39" o:title=""/>
          </v:shape>
          <o:OLEObject Type="Embed" ProgID="Equation.3" ShapeID="_x0000_i1039" DrawAspect="Content" ObjectID="_1712396736" r:id="rId40"/>
        </w:object>
      </w:r>
      <w:r w:rsidRPr="00C85B2B">
        <w:rPr>
          <w:rFonts w:ascii="Times New Roman" w:hAnsi="Times New Roman"/>
          <w:position w:val="-24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Модуль повного </w:t>
      </w:r>
      <w:proofErr w:type="spellStart"/>
      <w:r w:rsidRPr="00C85B2B">
        <w:rPr>
          <w:rFonts w:ascii="Times New Roman" w:hAnsi="Times New Roman"/>
          <w:sz w:val="24"/>
          <w:szCs w:val="24"/>
        </w:rPr>
        <w:t>прискоренняя</w:t>
      </w:r>
      <w:proofErr w:type="spellEnd"/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16"/>
          <w:sz w:val="24"/>
          <w:szCs w:val="24"/>
        </w:rPr>
        <w:object w:dxaOrig="1760" w:dyaOrig="560">
          <v:shape id="_x0000_i1040" type="#_x0000_t75" style="width:182.25pt;height:41.25pt" o:ole="">
            <v:imagedata r:id="rId41" o:title=""/>
          </v:shape>
          <o:OLEObject Type="Embed" ProgID="Equation.3" ShapeID="_x0000_i1040" DrawAspect="Content" ObjectID="_1712396737" r:id="rId42"/>
        </w:object>
      </w:r>
    </w:p>
    <w:p w:rsid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  <w:u w:val="single"/>
          <w:lang w:val="en-US"/>
        </w:rPr>
      </w:pP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  <w:u w:val="single"/>
        </w:rPr>
      </w:pPr>
      <w:r w:rsidRPr="00C85B2B">
        <w:rPr>
          <w:rFonts w:ascii="Times New Roman" w:hAnsi="Times New Roman"/>
          <w:sz w:val="24"/>
          <w:szCs w:val="24"/>
          <w:u w:val="single"/>
        </w:rPr>
        <w:t>Приклад розв’язування задач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  <w:u w:val="single"/>
        </w:rPr>
        <w:t>Приклад 1.2.</w:t>
      </w:r>
      <w:r w:rsidRPr="00C85B2B">
        <w:rPr>
          <w:rFonts w:ascii="Times New Roman" w:hAnsi="Times New Roman"/>
          <w:sz w:val="24"/>
          <w:szCs w:val="24"/>
        </w:rPr>
        <w:t xml:space="preserve"> Колесо обертається так, що </w:t>
      </w:r>
      <w:proofErr w:type="spellStart"/>
      <w:r w:rsidRPr="00C85B2B">
        <w:rPr>
          <w:rFonts w:ascii="Times New Roman" w:hAnsi="Times New Roman"/>
          <w:sz w:val="24"/>
          <w:szCs w:val="24"/>
        </w:rPr>
        <w:t>залежнiсть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кута повороту </w:t>
      </w:r>
      <w:proofErr w:type="spellStart"/>
      <w:r w:rsidRPr="00C85B2B">
        <w:rPr>
          <w:rFonts w:ascii="Times New Roman" w:hAnsi="Times New Roman"/>
          <w:sz w:val="24"/>
          <w:szCs w:val="24"/>
        </w:rPr>
        <w:t>радiуса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колеса </w:t>
      </w:r>
      <w:proofErr w:type="spellStart"/>
      <w:r w:rsidRPr="00C85B2B">
        <w:rPr>
          <w:rFonts w:ascii="Times New Roman" w:hAnsi="Times New Roman"/>
          <w:sz w:val="24"/>
          <w:szCs w:val="24"/>
        </w:rPr>
        <w:t>вiд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часу задається </w:t>
      </w:r>
      <w:proofErr w:type="spellStart"/>
      <w:r w:rsidRPr="00C85B2B">
        <w:rPr>
          <w:rFonts w:ascii="Times New Roman" w:hAnsi="Times New Roman"/>
          <w:sz w:val="24"/>
          <w:szCs w:val="24"/>
        </w:rPr>
        <w:t>рiвнянням</w:t>
      </w:r>
      <w:proofErr w:type="spellEnd"/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10"/>
          <w:sz w:val="24"/>
          <w:szCs w:val="24"/>
        </w:rPr>
        <w:object w:dxaOrig="2220" w:dyaOrig="340">
          <v:shape id="_x0000_i1041" type="#_x0000_t75" style="width:136.5pt;height:21.75pt" o:ole="">
            <v:imagedata r:id="rId43" o:title=""/>
          </v:shape>
          <o:OLEObject Type="Embed" ProgID="Equation.3" ShapeID="_x0000_i1041" DrawAspect="Content" ObjectID="_1712396738" r:id="rId44"/>
        </w:object>
      </w:r>
      <w:r w:rsidRPr="00C85B2B">
        <w:rPr>
          <w:rFonts w:ascii="Times New Roman" w:hAnsi="Times New Roman"/>
          <w:position w:val="-10"/>
          <w:sz w:val="24"/>
          <w:szCs w:val="24"/>
        </w:rPr>
        <w:t>,</w:t>
      </w:r>
    </w:p>
    <w:p w:rsidR="00C85B2B" w:rsidRPr="00C85B2B" w:rsidRDefault="00C85B2B" w:rsidP="00C85B2B">
      <w:pPr>
        <w:pStyle w:val="3"/>
        <w:widowControl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де </w:t>
      </w:r>
      <w:r w:rsidRPr="00C85B2B">
        <w:rPr>
          <w:rFonts w:ascii="Times New Roman" w:hAnsi="Times New Roman"/>
          <w:position w:val="-10"/>
          <w:sz w:val="24"/>
          <w:szCs w:val="24"/>
        </w:rPr>
        <w:object w:dxaOrig="3220" w:dyaOrig="340">
          <v:shape id="_x0000_i1042" type="#_x0000_t75" style="width:237pt;height:21.75pt" o:ole="">
            <v:imagedata r:id="rId45" o:title=""/>
          </v:shape>
          <o:OLEObject Type="Embed" ProgID="Equation.3" ShapeID="_x0000_i1042" DrawAspect="Content" ObjectID="_1712396739" r:id="rId46"/>
        </w:object>
      </w:r>
      <w:r w:rsidRPr="00C85B2B">
        <w:rPr>
          <w:rFonts w:ascii="Times New Roman" w:hAnsi="Times New Roman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Знайти кутову </w:t>
      </w:r>
      <w:proofErr w:type="spellStart"/>
      <w:r w:rsidRPr="00C85B2B">
        <w:rPr>
          <w:rFonts w:ascii="Times New Roman" w:hAnsi="Times New Roman"/>
          <w:sz w:val="24"/>
          <w:szCs w:val="24"/>
        </w:rPr>
        <w:t>швидкiсть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, кутове, </w:t>
      </w:r>
      <w:proofErr w:type="spellStart"/>
      <w:r w:rsidRPr="00C85B2B">
        <w:rPr>
          <w:rFonts w:ascii="Times New Roman" w:hAnsi="Times New Roman"/>
          <w:sz w:val="24"/>
          <w:szCs w:val="24"/>
        </w:rPr>
        <w:t>тангецiальне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i повне прискорення колеса, його </w:t>
      </w:r>
      <w:proofErr w:type="spellStart"/>
      <w:r w:rsidRPr="00C85B2B">
        <w:rPr>
          <w:rFonts w:ascii="Times New Roman" w:hAnsi="Times New Roman"/>
          <w:sz w:val="24"/>
          <w:szCs w:val="24"/>
        </w:rPr>
        <w:t>радiус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C85B2B">
        <w:rPr>
          <w:rFonts w:ascii="Times New Roman" w:hAnsi="Times New Roman"/>
          <w:sz w:val="24"/>
          <w:szCs w:val="24"/>
        </w:rPr>
        <w:t>лiнiйну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5B2B">
        <w:rPr>
          <w:rFonts w:ascii="Times New Roman" w:hAnsi="Times New Roman"/>
          <w:sz w:val="24"/>
          <w:szCs w:val="24"/>
        </w:rPr>
        <w:t>швидкiсть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, якщо </w:t>
      </w:r>
      <w:proofErr w:type="spellStart"/>
      <w:r w:rsidRPr="00C85B2B">
        <w:rPr>
          <w:rFonts w:ascii="Times New Roman" w:hAnsi="Times New Roman"/>
          <w:sz w:val="24"/>
          <w:szCs w:val="24"/>
        </w:rPr>
        <w:t>вiдомо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, що до </w:t>
      </w:r>
      <w:proofErr w:type="spellStart"/>
      <w:r w:rsidRPr="00C85B2B">
        <w:rPr>
          <w:rFonts w:ascii="Times New Roman" w:hAnsi="Times New Roman"/>
          <w:sz w:val="24"/>
          <w:szCs w:val="24"/>
        </w:rPr>
        <w:t>кiнця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другої секунди руху нормальне прискорення точок, що лежать на </w:t>
      </w:r>
      <w:proofErr w:type="spellStart"/>
      <w:r w:rsidRPr="00C85B2B">
        <w:rPr>
          <w:rFonts w:ascii="Times New Roman" w:hAnsi="Times New Roman"/>
          <w:sz w:val="24"/>
          <w:szCs w:val="24"/>
        </w:rPr>
        <w:t>ободi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колеса,</w:t>
      </w:r>
      <w:r w:rsidRPr="00C85B2B">
        <w:rPr>
          <w:rFonts w:ascii="Times New Roman" w:hAnsi="Times New Roman"/>
          <w:position w:val="-14"/>
          <w:sz w:val="24"/>
          <w:szCs w:val="24"/>
        </w:rPr>
        <w:object w:dxaOrig="2500" w:dyaOrig="480">
          <v:shape id="_x0000_i1043" type="#_x0000_t75" style="width:151.5pt;height:29.25pt" o:ole="">
            <v:imagedata r:id="rId47" o:title=""/>
          </v:shape>
          <o:OLEObject Type="Embed" ProgID="Equation.3" ShapeID="_x0000_i1043" DrawAspect="Content" ObjectID="_1712396740" r:id="rId48"/>
        </w:object>
      </w:r>
    </w:p>
    <w:p w:rsidR="00C85B2B" w:rsidRPr="00C85B2B" w:rsidRDefault="00C85B2B" w:rsidP="00C85B2B">
      <w:pPr>
        <w:pStyle w:val="3"/>
        <w:widowControl/>
        <w:rPr>
          <w:rFonts w:ascii="Times New Roman" w:hAnsi="Times New Roman"/>
          <w:sz w:val="24"/>
          <w:szCs w:val="24"/>
        </w:rPr>
      </w:pP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  <w:u w:val="single"/>
        </w:rPr>
        <w:t>Розв'язок</w:t>
      </w:r>
      <w:r w:rsidRPr="00C85B2B">
        <w:rPr>
          <w:rFonts w:ascii="Times New Roman" w:hAnsi="Times New Roman"/>
          <w:sz w:val="24"/>
          <w:szCs w:val="24"/>
        </w:rPr>
        <w:t xml:space="preserve">. Кутову </w:t>
      </w:r>
      <w:proofErr w:type="spellStart"/>
      <w:r w:rsidRPr="00C85B2B">
        <w:rPr>
          <w:rFonts w:ascii="Times New Roman" w:hAnsi="Times New Roman"/>
          <w:sz w:val="24"/>
          <w:szCs w:val="24"/>
        </w:rPr>
        <w:t>швидкiсть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знаходимо як першу </w:t>
      </w:r>
      <w:proofErr w:type="spellStart"/>
      <w:r w:rsidRPr="00C85B2B">
        <w:rPr>
          <w:rFonts w:ascii="Times New Roman" w:hAnsi="Times New Roman"/>
          <w:sz w:val="24"/>
          <w:szCs w:val="24"/>
        </w:rPr>
        <w:t>похiдну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по часу </w:t>
      </w:r>
      <w:proofErr w:type="spellStart"/>
      <w:r w:rsidRPr="00C85B2B">
        <w:rPr>
          <w:rFonts w:ascii="Times New Roman" w:hAnsi="Times New Roman"/>
          <w:sz w:val="24"/>
          <w:szCs w:val="24"/>
        </w:rPr>
        <w:t>вiд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кута </w:t>
      </w:r>
      <w:r w:rsidR="0046636B" w:rsidRPr="00C85B2B">
        <w:rPr>
          <w:rFonts w:ascii="Times New Roman" w:hAnsi="Times New Roman"/>
          <w:i/>
          <w:sz w:val="24"/>
          <w:szCs w:val="24"/>
        </w:rPr>
        <w:fldChar w:fldCharType="begin"/>
      </w:r>
      <w:r w:rsidRPr="00C85B2B">
        <w:rPr>
          <w:rFonts w:ascii="Times New Roman" w:hAnsi="Times New Roman"/>
          <w:i/>
          <w:sz w:val="24"/>
          <w:szCs w:val="24"/>
        </w:rPr>
        <w:instrText>SYMBOL 106 \f "Symbol" \s 14</w:instrText>
      </w:r>
      <w:r w:rsidR="0046636B" w:rsidRPr="00C85B2B">
        <w:rPr>
          <w:rFonts w:ascii="Times New Roman" w:hAnsi="Times New Roman"/>
          <w:i/>
          <w:sz w:val="24"/>
          <w:szCs w:val="24"/>
        </w:rPr>
        <w:fldChar w:fldCharType="separate"/>
      </w:r>
      <w:r w:rsidRPr="00C85B2B">
        <w:rPr>
          <w:rFonts w:ascii="Times New Roman" w:hAnsi="Times New Roman"/>
          <w:i/>
          <w:sz w:val="24"/>
          <w:szCs w:val="24"/>
        </w:rPr>
        <w:t>j</w:t>
      </w:r>
      <w:r w:rsidR="0046636B" w:rsidRPr="00C85B2B">
        <w:rPr>
          <w:rFonts w:ascii="Times New Roman" w:hAnsi="Times New Roman"/>
          <w:i/>
          <w:sz w:val="24"/>
          <w:szCs w:val="24"/>
        </w:rPr>
        <w:fldChar w:fldCharType="end"/>
      </w:r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58"/>
          <w:sz w:val="24"/>
          <w:szCs w:val="24"/>
        </w:rPr>
        <w:object w:dxaOrig="4780" w:dyaOrig="1320">
          <v:shape id="_x0000_i1044" type="#_x0000_t75" style="width:308.25pt;height:81.75pt" o:ole="">
            <v:imagedata r:id="rId49" o:title=""/>
          </v:shape>
          <o:OLEObject Type="Embed" ProgID="Equation.3" ShapeID="_x0000_i1044" DrawAspect="Content" ObjectID="_1712396741" r:id="rId50"/>
        </w:object>
      </w:r>
      <w:r w:rsidRPr="00C85B2B">
        <w:rPr>
          <w:rFonts w:ascii="Times New Roman" w:hAnsi="Times New Roman"/>
          <w:position w:val="-44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Кутове прискорення знаходимо як  першу </w:t>
      </w:r>
      <w:proofErr w:type="spellStart"/>
      <w:r w:rsidRPr="00C85B2B">
        <w:rPr>
          <w:rFonts w:ascii="Times New Roman" w:hAnsi="Times New Roman"/>
          <w:sz w:val="24"/>
          <w:szCs w:val="24"/>
        </w:rPr>
        <w:t>похiдну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5B2B">
        <w:rPr>
          <w:rFonts w:ascii="Times New Roman" w:hAnsi="Times New Roman"/>
          <w:sz w:val="24"/>
          <w:szCs w:val="24"/>
        </w:rPr>
        <w:t>вiд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r w:rsidR="0046636B" w:rsidRPr="00C85B2B">
        <w:rPr>
          <w:rFonts w:ascii="Times New Roman" w:hAnsi="Times New Roman"/>
          <w:i/>
          <w:sz w:val="24"/>
          <w:szCs w:val="24"/>
        </w:rPr>
        <w:fldChar w:fldCharType="begin"/>
      </w:r>
      <w:r w:rsidRPr="00C85B2B">
        <w:rPr>
          <w:rFonts w:ascii="Times New Roman" w:hAnsi="Times New Roman"/>
          <w:i/>
          <w:sz w:val="24"/>
          <w:szCs w:val="24"/>
        </w:rPr>
        <w:instrText>SYMBOL 119 \f "Symbol" \s 14</w:instrText>
      </w:r>
      <w:r w:rsidR="0046636B" w:rsidRPr="00C85B2B">
        <w:rPr>
          <w:rFonts w:ascii="Times New Roman" w:hAnsi="Times New Roman"/>
          <w:i/>
          <w:sz w:val="24"/>
          <w:szCs w:val="24"/>
        </w:rPr>
        <w:fldChar w:fldCharType="separate"/>
      </w:r>
      <w:r w:rsidRPr="00C85B2B">
        <w:rPr>
          <w:rFonts w:ascii="Times New Roman" w:hAnsi="Times New Roman"/>
          <w:i/>
          <w:sz w:val="24"/>
          <w:szCs w:val="24"/>
        </w:rPr>
        <w:t>w</w:t>
      </w:r>
      <w:r w:rsidR="0046636B" w:rsidRPr="00C85B2B">
        <w:rPr>
          <w:rFonts w:ascii="Times New Roman" w:hAnsi="Times New Roman"/>
          <w:i/>
          <w:sz w:val="24"/>
          <w:szCs w:val="24"/>
        </w:rPr>
        <w:fldChar w:fldCharType="end"/>
      </w:r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4D0EC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0"/>
          <w:sz w:val="24"/>
          <w:szCs w:val="24"/>
        </w:rPr>
        <w:object w:dxaOrig="6740" w:dyaOrig="800">
          <v:shape id="_x0000_i1045" type="#_x0000_t75" style="width:336.75pt;height:39.75pt" o:ole="">
            <v:imagedata r:id="rId51" o:title=""/>
          </v:shape>
          <o:OLEObject Type="Embed" ProgID="Equation.3" ShapeID="_x0000_i1045" DrawAspect="Content" ObjectID="_1712396742" r:id="rId52"/>
        </w:object>
      </w:r>
      <w:r w:rsidR="00C85B2B" w:rsidRPr="00C85B2B">
        <w:rPr>
          <w:rFonts w:ascii="Times New Roman" w:hAnsi="Times New Roman"/>
          <w:position w:val="-44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Кутова </w:t>
      </w:r>
      <w:proofErr w:type="spellStart"/>
      <w:r w:rsidRPr="00C85B2B">
        <w:rPr>
          <w:rFonts w:ascii="Times New Roman" w:hAnsi="Times New Roman"/>
          <w:sz w:val="24"/>
          <w:szCs w:val="24"/>
        </w:rPr>
        <w:t>швидкiсть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r w:rsidR="0046636B" w:rsidRPr="00C85B2B">
        <w:rPr>
          <w:rFonts w:ascii="Times New Roman" w:hAnsi="Times New Roman"/>
          <w:i/>
          <w:sz w:val="24"/>
          <w:szCs w:val="24"/>
        </w:rPr>
        <w:fldChar w:fldCharType="begin"/>
      </w:r>
      <w:r w:rsidRPr="00C85B2B">
        <w:rPr>
          <w:rFonts w:ascii="Times New Roman" w:hAnsi="Times New Roman"/>
          <w:i/>
          <w:sz w:val="24"/>
          <w:szCs w:val="24"/>
        </w:rPr>
        <w:instrText>SYMBOL 119 \f "Symbol" \s 14</w:instrText>
      </w:r>
      <w:r w:rsidR="0046636B" w:rsidRPr="00C85B2B">
        <w:rPr>
          <w:rFonts w:ascii="Times New Roman" w:hAnsi="Times New Roman"/>
          <w:i/>
          <w:sz w:val="24"/>
          <w:szCs w:val="24"/>
        </w:rPr>
        <w:fldChar w:fldCharType="separate"/>
      </w:r>
      <w:r w:rsidRPr="00C85B2B">
        <w:rPr>
          <w:rFonts w:ascii="Times New Roman" w:hAnsi="Times New Roman"/>
          <w:i/>
          <w:sz w:val="24"/>
          <w:szCs w:val="24"/>
        </w:rPr>
        <w:t>w</w:t>
      </w:r>
      <w:r w:rsidR="0046636B" w:rsidRPr="00C85B2B">
        <w:rPr>
          <w:rFonts w:ascii="Times New Roman" w:hAnsi="Times New Roman"/>
          <w:i/>
          <w:sz w:val="24"/>
          <w:szCs w:val="24"/>
        </w:rPr>
        <w:fldChar w:fldCharType="end"/>
      </w:r>
      <w:r w:rsidRPr="00C85B2B">
        <w:rPr>
          <w:rFonts w:ascii="Times New Roman" w:hAnsi="Times New Roman"/>
          <w:sz w:val="24"/>
          <w:szCs w:val="24"/>
        </w:rPr>
        <w:t xml:space="preserve">  i доцентрове прискорення </w:t>
      </w:r>
      <w:proofErr w:type="spellStart"/>
      <w:r w:rsidRPr="00C85B2B">
        <w:rPr>
          <w:rFonts w:ascii="Times New Roman" w:hAnsi="Times New Roman"/>
          <w:sz w:val="24"/>
          <w:szCs w:val="24"/>
        </w:rPr>
        <w:t>зв'язанi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таким </w:t>
      </w:r>
      <w:proofErr w:type="spellStart"/>
      <w:r w:rsidRPr="00C85B2B">
        <w:rPr>
          <w:rFonts w:ascii="Times New Roman" w:hAnsi="Times New Roman"/>
          <w:sz w:val="24"/>
          <w:szCs w:val="24"/>
        </w:rPr>
        <w:t>спiввiдношенням</w:t>
      </w:r>
      <w:proofErr w:type="spellEnd"/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14"/>
          <w:sz w:val="24"/>
          <w:szCs w:val="24"/>
        </w:rPr>
        <w:object w:dxaOrig="1460" w:dyaOrig="480">
          <v:shape id="_x0000_i1046" type="#_x0000_t75" style="width:105pt;height:30pt" o:ole="">
            <v:imagedata r:id="rId53" o:title=""/>
          </v:shape>
          <o:OLEObject Type="Embed" ProgID="Equation.3" ShapeID="_x0000_i1046" DrawAspect="Content" ObjectID="_1712396743" r:id="rId54"/>
        </w:object>
      </w:r>
    </w:p>
    <w:p w:rsidR="00C85B2B" w:rsidRPr="00C85B2B" w:rsidRDefault="00C85B2B" w:rsidP="00C85B2B">
      <w:pPr>
        <w:pStyle w:val="3"/>
        <w:widowControl/>
        <w:rPr>
          <w:rFonts w:ascii="Times New Roman" w:hAnsi="Times New Roman"/>
          <w:sz w:val="24"/>
          <w:szCs w:val="24"/>
        </w:rPr>
      </w:pPr>
      <w:proofErr w:type="spellStart"/>
      <w:r w:rsidRPr="00C85B2B">
        <w:rPr>
          <w:rFonts w:ascii="Times New Roman" w:hAnsi="Times New Roman"/>
          <w:sz w:val="24"/>
          <w:szCs w:val="24"/>
        </w:rPr>
        <w:t>звiдки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знаходимо </w:t>
      </w:r>
      <w:proofErr w:type="spellStart"/>
      <w:r w:rsidRPr="00C85B2B">
        <w:rPr>
          <w:rFonts w:ascii="Times New Roman" w:hAnsi="Times New Roman"/>
          <w:sz w:val="24"/>
          <w:szCs w:val="24"/>
        </w:rPr>
        <w:t>радiус</w:t>
      </w:r>
      <w:proofErr w:type="spellEnd"/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0"/>
          <w:sz w:val="24"/>
          <w:szCs w:val="24"/>
        </w:rPr>
        <w:object w:dxaOrig="1020" w:dyaOrig="800">
          <v:shape id="_x0000_i1047" type="#_x0000_t75" style="width:87pt;height:50.25pt" o:ole="">
            <v:imagedata r:id="rId55" o:title=""/>
          </v:shape>
          <o:OLEObject Type="Embed" ProgID="Equation.3" ShapeID="_x0000_i1047" DrawAspect="Content" ObjectID="_1712396744" r:id="rId56"/>
        </w:object>
      </w:r>
      <w:r w:rsidRPr="00C85B2B">
        <w:rPr>
          <w:rFonts w:ascii="Times New Roman" w:hAnsi="Times New Roman"/>
          <w:position w:val="-24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C85B2B">
        <w:rPr>
          <w:rFonts w:ascii="Times New Roman" w:hAnsi="Times New Roman"/>
          <w:sz w:val="24"/>
          <w:szCs w:val="24"/>
        </w:rPr>
        <w:t>Перевiримо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5B2B">
        <w:rPr>
          <w:rFonts w:ascii="Times New Roman" w:hAnsi="Times New Roman"/>
          <w:sz w:val="24"/>
          <w:szCs w:val="24"/>
        </w:rPr>
        <w:t>розмiрнiсть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r w:rsidRPr="00C85B2B">
        <w:rPr>
          <w:rFonts w:ascii="Times New Roman" w:hAnsi="Times New Roman"/>
          <w:i/>
          <w:sz w:val="24"/>
          <w:szCs w:val="24"/>
        </w:rPr>
        <w:t>R: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8"/>
          <w:sz w:val="24"/>
          <w:szCs w:val="24"/>
        </w:rPr>
        <w:object w:dxaOrig="3000" w:dyaOrig="920">
          <v:shape id="_x0000_i1048" type="#_x0000_t75" style="width:207pt;height:54pt" o:ole="">
            <v:imagedata r:id="rId57" o:title=""/>
          </v:shape>
          <o:OLEObject Type="Embed" ProgID="Equation.3" ShapeID="_x0000_i1048" DrawAspect="Content" ObjectID="_1712396745" r:id="rId58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C85B2B">
        <w:rPr>
          <w:rFonts w:ascii="Times New Roman" w:hAnsi="Times New Roman"/>
          <w:sz w:val="24"/>
          <w:szCs w:val="24"/>
        </w:rPr>
        <w:t>Пiдставивши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5B2B">
        <w:rPr>
          <w:rFonts w:ascii="Times New Roman" w:hAnsi="Times New Roman"/>
          <w:sz w:val="24"/>
          <w:szCs w:val="24"/>
        </w:rPr>
        <w:t>числовi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значення, отримаємо: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2"/>
          <w:sz w:val="24"/>
          <w:szCs w:val="24"/>
        </w:rPr>
        <w:object w:dxaOrig="3019" w:dyaOrig="859">
          <v:shape id="_x0000_i1049" type="#_x0000_t75" style="width:190.5pt;height:55.5pt" o:ole="">
            <v:imagedata r:id="rId59" o:title=""/>
          </v:shape>
          <o:OLEObject Type="Embed" ProgID="Equation.3" ShapeID="_x0000_i1049" DrawAspect="Content" ObjectID="_1712396746" r:id="rId60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Знаходимо </w:t>
      </w:r>
      <w:proofErr w:type="spellStart"/>
      <w:r w:rsidRPr="00C85B2B">
        <w:rPr>
          <w:rFonts w:ascii="Times New Roman" w:hAnsi="Times New Roman"/>
          <w:sz w:val="24"/>
          <w:szCs w:val="24"/>
        </w:rPr>
        <w:t>лiнiйну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5B2B">
        <w:rPr>
          <w:rFonts w:ascii="Times New Roman" w:hAnsi="Times New Roman"/>
          <w:sz w:val="24"/>
          <w:szCs w:val="24"/>
        </w:rPr>
        <w:t>швидкiсть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за формулою:</w:t>
      </w:r>
    </w:p>
    <w:p w:rsidR="00C85B2B" w:rsidRPr="00C85B2B" w:rsidRDefault="00C85B2B" w:rsidP="00C85B2B">
      <w:pPr>
        <w:pStyle w:val="3"/>
        <w:widowControl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C85B2B">
        <w:rPr>
          <w:rFonts w:ascii="Times New Roman" w:hAnsi="Times New Roman"/>
          <w:position w:val="-32"/>
          <w:sz w:val="24"/>
          <w:szCs w:val="24"/>
        </w:rPr>
        <w:object w:dxaOrig="2620" w:dyaOrig="800">
          <v:shape id="_x0000_i1050" type="#_x0000_t75" style="width:131.25pt;height:39.75pt" o:ole="">
            <v:imagedata r:id="rId61" o:title=""/>
          </v:shape>
          <o:OLEObject Type="Embed" ProgID="Equation.3" ShapeID="_x0000_i1050" DrawAspect="Content" ObjectID="_1712396747" r:id="rId62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>Обчислюємо:</w:t>
      </w:r>
    </w:p>
    <w:p w:rsidR="00C85B2B" w:rsidRPr="00C85B2B" w:rsidRDefault="00C85B2B" w:rsidP="00C85B2B">
      <w:pPr>
        <w:pStyle w:val="3"/>
        <w:widowControl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C85B2B">
        <w:rPr>
          <w:rFonts w:ascii="Times New Roman" w:hAnsi="Times New Roman"/>
          <w:position w:val="-12"/>
          <w:sz w:val="24"/>
          <w:szCs w:val="24"/>
        </w:rPr>
        <w:object w:dxaOrig="2560" w:dyaOrig="420">
          <v:shape id="_x0000_i1051" type="#_x0000_t75" style="width:128.25pt;height:21pt" o:ole="">
            <v:imagedata r:id="rId63" o:title=""/>
          </v:shape>
          <o:OLEObject Type="Embed" ProgID="Equation.3" ShapeID="_x0000_i1051" DrawAspect="Content" ObjectID="_1712396748" r:id="rId64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Використовуючи зв'язок </w:t>
      </w:r>
      <w:proofErr w:type="spellStart"/>
      <w:r w:rsidRPr="00C85B2B">
        <w:rPr>
          <w:rFonts w:ascii="Times New Roman" w:hAnsi="Times New Roman"/>
          <w:sz w:val="24"/>
          <w:szCs w:val="24"/>
        </w:rPr>
        <w:t>мiж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кутовим i </w:t>
      </w:r>
      <w:proofErr w:type="spellStart"/>
      <w:r w:rsidRPr="00C85B2B">
        <w:rPr>
          <w:rFonts w:ascii="Times New Roman" w:hAnsi="Times New Roman"/>
          <w:sz w:val="24"/>
          <w:szCs w:val="24"/>
        </w:rPr>
        <w:t>тангеціальним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прискоренням, знайдемо:</w:t>
      </w:r>
    </w:p>
    <w:p w:rsidR="00C85B2B" w:rsidRPr="00C85B2B" w:rsidRDefault="002A4733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40"/>
          <w:sz w:val="24"/>
          <w:szCs w:val="24"/>
        </w:rPr>
        <w:object w:dxaOrig="4040" w:dyaOrig="960">
          <v:shape id="_x0000_i1052" type="#_x0000_t75" style="width:220.5pt;height:59.25pt" o:ole="">
            <v:imagedata r:id="rId65" o:title=""/>
          </v:shape>
          <o:OLEObject Type="Embed" ProgID="Equation.3" ShapeID="_x0000_i1052" DrawAspect="Content" ObjectID="_1712396749" r:id="rId66"/>
        </w:object>
      </w:r>
    </w:p>
    <w:p w:rsidR="00C85B2B" w:rsidRPr="00C85B2B" w:rsidRDefault="00C85B2B" w:rsidP="00C85B2B">
      <w:pPr>
        <w:pStyle w:val="3"/>
        <w:widowControl/>
        <w:rPr>
          <w:rFonts w:ascii="Times New Roman" w:hAnsi="Times New Roman"/>
          <w:sz w:val="24"/>
          <w:szCs w:val="24"/>
        </w:rPr>
      </w:pP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>Обчислюємо:</w:t>
      </w:r>
    </w:p>
    <w:p w:rsidR="00C85B2B" w:rsidRPr="00C85B2B" w:rsidRDefault="002A4733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14"/>
          <w:sz w:val="24"/>
          <w:szCs w:val="24"/>
        </w:rPr>
        <w:object w:dxaOrig="3200" w:dyaOrig="480">
          <v:shape id="_x0000_i1053" type="#_x0000_t75" style="width:159.75pt;height:24pt" o:ole="">
            <v:imagedata r:id="rId67" o:title=""/>
          </v:shape>
          <o:OLEObject Type="Embed" ProgID="Equation.3" ShapeID="_x0000_i1053" DrawAspect="Content" ObjectID="_1712396750" r:id="rId68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>Знаходимо повне прискорення:</w:t>
      </w:r>
    </w:p>
    <w:p w:rsidR="00C85B2B" w:rsidRPr="00C85B2B" w:rsidRDefault="00381C68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16"/>
          <w:sz w:val="24"/>
          <w:szCs w:val="24"/>
        </w:rPr>
        <w:object w:dxaOrig="6200" w:dyaOrig="580">
          <v:shape id="_x0000_i1054" type="#_x0000_t75" style="width:309.75pt;height:29.25pt" o:ole="">
            <v:imagedata r:id="rId69" o:title=""/>
          </v:shape>
          <o:OLEObject Type="Embed" ProgID="Equation.3" ShapeID="_x0000_i1054" DrawAspect="Content" ObjectID="_1712396751" r:id="rId70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C85B2B">
        <w:rPr>
          <w:rFonts w:ascii="Times New Roman" w:hAnsi="Times New Roman"/>
          <w:sz w:val="24"/>
          <w:szCs w:val="24"/>
        </w:rPr>
        <w:t>Вiдповiдь</w:t>
      </w:r>
      <w:proofErr w:type="spellEnd"/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334E0A" w:rsidP="00C85B2B">
      <w:pPr>
        <w:pStyle w:val="3"/>
        <w:widowControl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85B2B">
        <w:rPr>
          <w:rFonts w:ascii="Times New Roman" w:hAnsi="Times New Roman"/>
          <w:position w:val="-66"/>
          <w:sz w:val="24"/>
          <w:szCs w:val="24"/>
        </w:rPr>
        <w:object w:dxaOrig="3920" w:dyaOrig="1480">
          <v:shape id="_x0000_i1055" type="#_x0000_t75" style="width:195.75pt;height:74.25pt" o:ole="">
            <v:imagedata r:id="rId71" o:title=""/>
          </v:shape>
          <o:OLEObject Type="Embed" ProgID="Equation.3" ShapeID="_x0000_i1055" DrawAspect="Content" ObjectID="_1712396752" r:id="rId72"/>
        </w:object>
      </w:r>
    </w:p>
    <w:p w:rsidR="002657DD" w:rsidRPr="00C85B2B" w:rsidRDefault="002657DD" w:rsidP="00C8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657DD" w:rsidRPr="00C85B2B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7DD"/>
    <w:rsid w:val="00026216"/>
    <w:rsid w:val="00085FA2"/>
    <w:rsid w:val="001439F1"/>
    <w:rsid w:val="00150A90"/>
    <w:rsid w:val="001611BD"/>
    <w:rsid w:val="001E1617"/>
    <w:rsid w:val="0020342E"/>
    <w:rsid w:val="002657DD"/>
    <w:rsid w:val="002A4733"/>
    <w:rsid w:val="00334E0A"/>
    <w:rsid w:val="00381C68"/>
    <w:rsid w:val="00415505"/>
    <w:rsid w:val="00445EF5"/>
    <w:rsid w:val="0046636B"/>
    <w:rsid w:val="004D0ECB"/>
    <w:rsid w:val="004F55D3"/>
    <w:rsid w:val="00535E55"/>
    <w:rsid w:val="0059292C"/>
    <w:rsid w:val="005D46F4"/>
    <w:rsid w:val="005E704E"/>
    <w:rsid w:val="006A67F0"/>
    <w:rsid w:val="008131A3"/>
    <w:rsid w:val="00831DE8"/>
    <w:rsid w:val="0089415B"/>
    <w:rsid w:val="008D1930"/>
    <w:rsid w:val="00A86EB1"/>
    <w:rsid w:val="00AB5094"/>
    <w:rsid w:val="00B00C6B"/>
    <w:rsid w:val="00C85B2B"/>
    <w:rsid w:val="00D6566A"/>
    <w:rsid w:val="00D73946"/>
    <w:rsid w:val="00DA1DD5"/>
    <w:rsid w:val="00DE2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657DD"/>
  </w:style>
  <w:style w:type="paragraph" w:styleId="a3">
    <w:name w:val="List Paragraph"/>
    <w:basedOn w:val="a"/>
    <w:uiPriority w:val="34"/>
    <w:qFormat/>
    <w:rsid w:val="002657DD"/>
    <w:pPr>
      <w:ind w:left="720"/>
      <w:contextualSpacing/>
    </w:pPr>
  </w:style>
  <w:style w:type="character" w:customStyle="1" w:styleId="jlqj4b">
    <w:name w:val="jlqj4b"/>
    <w:basedOn w:val="a0"/>
    <w:rsid w:val="002657DD"/>
  </w:style>
  <w:style w:type="paragraph" w:styleId="a4">
    <w:name w:val="Balloon Text"/>
    <w:basedOn w:val="a"/>
    <w:link w:val="a5"/>
    <w:uiPriority w:val="99"/>
    <w:semiHidden/>
    <w:unhideWhenUsed/>
    <w:rsid w:val="0026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7DD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2657D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customStyle="1" w:styleId="2">
    <w:name w:val="Текст2"/>
    <w:basedOn w:val="a"/>
    <w:rsid w:val="002657D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viiyi">
    <w:name w:val="viiyi"/>
    <w:basedOn w:val="a0"/>
    <w:rsid w:val="00C85B2B"/>
  </w:style>
  <w:style w:type="paragraph" w:customStyle="1" w:styleId="3">
    <w:name w:val="Текст3"/>
    <w:basedOn w:val="a"/>
    <w:rsid w:val="00C85B2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0.emf"/><Relationship Id="rId26" Type="http://schemas.openxmlformats.org/officeDocument/2006/relationships/image" Target="media/image14.wmf"/><Relationship Id="rId39" Type="http://schemas.openxmlformats.org/officeDocument/2006/relationships/image" Target="media/image22.wmf"/><Relationship Id="rId21" Type="http://schemas.openxmlformats.org/officeDocument/2006/relationships/image" Target="media/image12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6.wmf"/><Relationship Id="rId50" Type="http://schemas.openxmlformats.org/officeDocument/2006/relationships/oleObject" Target="embeddings/oleObject20.bin"/><Relationship Id="rId55" Type="http://schemas.openxmlformats.org/officeDocument/2006/relationships/image" Target="media/image30.wmf"/><Relationship Id="rId63" Type="http://schemas.openxmlformats.org/officeDocument/2006/relationships/image" Target="media/image34.wmf"/><Relationship Id="rId68" Type="http://schemas.openxmlformats.org/officeDocument/2006/relationships/oleObject" Target="embeddings/oleObject29.bin"/><Relationship Id="rId7" Type="http://schemas.openxmlformats.org/officeDocument/2006/relationships/image" Target="media/image3.png"/><Relationship Id="rId71" Type="http://schemas.openxmlformats.org/officeDocument/2006/relationships/image" Target="media/image38.wmf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9" Type="http://schemas.openxmlformats.org/officeDocument/2006/relationships/image" Target="media/image16.emf"/><Relationship Id="rId11" Type="http://schemas.openxmlformats.org/officeDocument/2006/relationships/image" Target="media/image6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1.bin"/><Relationship Id="rId37" Type="http://schemas.openxmlformats.org/officeDocument/2006/relationships/image" Target="media/image21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5.wmf"/><Relationship Id="rId53" Type="http://schemas.openxmlformats.org/officeDocument/2006/relationships/image" Target="media/image29.wmf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74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oleObject" Target="embeddings/oleObject4.bin"/><Relationship Id="rId23" Type="http://schemas.openxmlformats.org/officeDocument/2006/relationships/image" Target="media/image13.wmf"/><Relationship Id="rId28" Type="http://schemas.openxmlformats.org/officeDocument/2006/relationships/image" Target="media/image15.emf"/><Relationship Id="rId36" Type="http://schemas.openxmlformats.org/officeDocument/2006/relationships/oleObject" Target="embeddings/oleObject13.bin"/><Relationship Id="rId49" Type="http://schemas.openxmlformats.org/officeDocument/2006/relationships/image" Target="media/image27.wmf"/><Relationship Id="rId57" Type="http://schemas.openxmlformats.org/officeDocument/2006/relationships/image" Target="media/image31.wmf"/><Relationship Id="rId61" Type="http://schemas.openxmlformats.org/officeDocument/2006/relationships/image" Target="media/image33.wmf"/><Relationship Id="rId10" Type="http://schemas.openxmlformats.org/officeDocument/2006/relationships/image" Target="media/image5.emf"/><Relationship Id="rId19" Type="http://schemas.openxmlformats.org/officeDocument/2006/relationships/image" Target="media/image11.wmf"/><Relationship Id="rId31" Type="http://schemas.openxmlformats.org/officeDocument/2006/relationships/image" Target="media/image18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5.wmf"/><Relationship Id="rId73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8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7.emf"/><Relationship Id="rId35" Type="http://schemas.openxmlformats.org/officeDocument/2006/relationships/image" Target="media/image20.wmf"/><Relationship Id="rId43" Type="http://schemas.openxmlformats.org/officeDocument/2006/relationships/image" Target="media/image24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7.wmf"/><Relationship Id="rId8" Type="http://schemas.openxmlformats.org/officeDocument/2006/relationships/image" Target="media/image4.wmf"/><Relationship Id="rId51" Type="http://schemas.openxmlformats.org/officeDocument/2006/relationships/image" Target="media/image28.wmf"/><Relationship Id="rId72" Type="http://schemas.openxmlformats.org/officeDocument/2006/relationships/oleObject" Target="embeddings/oleObject31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9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32.wmf"/><Relationship Id="rId67" Type="http://schemas.openxmlformats.org/officeDocument/2006/relationships/image" Target="media/image36.wmf"/><Relationship Id="rId20" Type="http://schemas.openxmlformats.org/officeDocument/2006/relationships/oleObject" Target="embeddings/oleObject6.bin"/><Relationship Id="rId41" Type="http://schemas.openxmlformats.org/officeDocument/2006/relationships/image" Target="media/image23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2022-02-05T05:49:00Z</dcterms:created>
  <dcterms:modified xsi:type="dcterms:W3CDTF">2022-04-25T09:57:00Z</dcterms:modified>
</cp:coreProperties>
</file>