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6" w:rsidRDefault="00A84CA6" w:rsidP="00826593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</w:pPr>
      <w:r w:rsidRPr="00A84CA6"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  <w:t>Тема 6. Етнічна кулінарія країн Середньої Азії.</w:t>
      </w:r>
    </w:p>
    <w:p w:rsidR="00A84CA6" w:rsidRPr="00A84CA6" w:rsidRDefault="00A84CA6" w:rsidP="00826593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</w:pPr>
    </w:p>
    <w:p w:rsidR="00A84CA6" w:rsidRPr="00A84CA6" w:rsidRDefault="00A84CA6" w:rsidP="00826593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</w:pPr>
      <w:r w:rsidRPr="00A84CA6"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  <w:t>План заняття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Характеристика казахської кулінарії. Казахська гостинність - дастархан.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Характерні особливості приготування страв Таджикистану та Туркменістану.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Узбецька кухня: сировина та асортимент національних страв.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Національні напої країн Середньої Азії. </w:t>
      </w:r>
    </w:p>
    <w:p w:rsidR="00365578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5. Меню, режими харчування споживачів з країн Середньої Азії.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Індивідуальні завдання: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Підготувати інформаційне повідомлення на тему: «Вплив релігійних та світських традицій на кулінарні особливості харчування казахів».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Реферат: «Вплив релігійних та світських традицій на кулінарні особливості харчування населення Таджикистану».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Підготувати доповідь на тему: «Узбецька кухня».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Підготувати презентацію на тему: «Особливості харчування населення Таджикистану».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5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. Підготувати презентацію на тему: «Ос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обливості харчування населення Киргизії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6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Підготувати презентацію на тему: «Особливості харчування населення 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Казахстану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Підготувати презентацію на тему: «Особливості харчування населення 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Туркменістану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8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Підготувати презентацію на тему: «Особливості харчування населення 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Монголії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9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Підготувати презентацію на тему: «Особливості харчування населення 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Узбекистану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10</w:t>
      </w: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Підготувати презентацію на тему: «Традиції дастархану».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Питання до самоконтролю: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Вплив релігійних та світських традицій на етнічні особливості харчування населення країн Казахстану.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Основні види сировини, спецій та харчових продуктів Узбекистану, особливості їх використання.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Технологія приготування страв, кулінарних виробів та напоїв Таджикистану, особливості їх подавання.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Енотехнології в етнічних кухнях Середньої Азії. Еногастрономічні поєднання в меню.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5. Асортимент страв, меню, режими харчування середньоазійських туристів.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Практичні завдання:</w:t>
      </w:r>
    </w:p>
    <w:p w:rsidR="00BE603C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26593">
        <w:rPr>
          <w:rFonts w:ascii="Times New Roman" w:hAnsi="Times New Roman" w:cs="Times New Roman"/>
          <w:noProof/>
          <w:sz w:val="24"/>
          <w:szCs w:val="24"/>
          <w:lang w:val="uk-UA"/>
        </w:rPr>
        <w:t>Дайте характеристику харчовій моделі Середньої Азії.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2"/>
        <w:gridCol w:w="1542"/>
        <w:gridCol w:w="1381"/>
        <w:gridCol w:w="1678"/>
        <w:gridCol w:w="1620"/>
        <w:gridCol w:w="1562"/>
      </w:tblGrid>
      <w:tr w:rsidR="00826593" w:rsidTr="00826593">
        <w:tc>
          <w:tcPr>
            <w:tcW w:w="1644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Узбекистан</w:t>
            </w:r>
          </w:p>
        </w:tc>
        <w:tc>
          <w:tcPr>
            <w:tcW w:w="163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Кахзахстан</w:t>
            </w:r>
          </w:p>
        </w:tc>
        <w:tc>
          <w:tcPr>
            <w:tcW w:w="151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Киргизія</w:t>
            </w:r>
          </w:p>
        </w:tc>
        <w:tc>
          <w:tcPr>
            <w:tcW w:w="1729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Таджикистан</w:t>
            </w:r>
          </w:p>
        </w:tc>
        <w:tc>
          <w:tcPr>
            <w:tcW w:w="108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Туркменістан</w:t>
            </w:r>
          </w:p>
        </w:tc>
        <w:tc>
          <w:tcPr>
            <w:tcW w:w="175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Монголія</w:t>
            </w:r>
          </w:p>
        </w:tc>
      </w:tr>
      <w:tr w:rsidR="00826593" w:rsidTr="00826593">
        <w:tc>
          <w:tcPr>
            <w:tcW w:w="1644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26593" w:rsidTr="00826593">
        <w:tc>
          <w:tcPr>
            <w:tcW w:w="1644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26593" w:rsidTr="00826593">
        <w:tc>
          <w:tcPr>
            <w:tcW w:w="1644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826593" w:rsidRDefault="00826593" w:rsidP="0082659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826593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Які національні особливості шведського столу у Середній Азії?</w:t>
      </w:r>
    </w:p>
    <w:p w:rsidR="00826593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Що собою являє комьінований банкет?</w:t>
      </w:r>
    </w:p>
    <w:p w:rsidR="00826593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Як розрізняють види сервісу при обслуговуванні туристів у Середній Азії?</w:t>
      </w:r>
    </w:p>
    <w:p w:rsidR="00826593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Розкрити загальні напрямки харчування у різних країнах Середньої Азії, а саме перелічити основні кулінарні страви які представляють країну.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2"/>
        <w:gridCol w:w="1542"/>
        <w:gridCol w:w="1381"/>
        <w:gridCol w:w="1678"/>
        <w:gridCol w:w="1620"/>
        <w:gridCol w:w="1562"/>
      </w:tblGrid>
      <w:tr w:rsidR="00826593" w:rsidTr="00826593"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Узбекистан</w:t>
            </w:r>
          </w:p>
        </w:tc>
        <w:tc>
          <w:tcPr>
            <w:tcW w:w="154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Кахзахстан</w:t>
            </w:r>
          </w:p>
        </w:tc>
        <w:tc>
          <w:tcPr>
            <w:tcW w:w="1381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Киргизія</w:t>
            </w:r>
          </w:p>
        </w:tc>
        <w:tc>
          <w:tcPr>
            <w:tcW w:w="1678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Таджикистан</w:t>
            </w:r>
          </w:p>
        </w:tc>
        <w:tc>
          <w:tcPr>
            <w:tcW w:w="162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Туркменістан</w:t>
            </w:r>
          </w:p>
        </w:tc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Монголія</w:t>
            </w:r>
          </w:p>
        </w:tc>
      </w:tr>
      <w:tr w:rsidR="00826593" w:rsidTr="00826593"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26593" w:rsidTr="00826593"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26593" w:rsidTr="00826593"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826593" w:rsidRPr="00826593" w:rsidRDefault="00826593" w:rsidP="0082659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826593" w:rsidRPr="0082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64DA"/>
    <w:multiLevelType w:val="hybridMultilevel"/>
    <w:tmpl w:val="F906F4BA"/>
    <w:lvl w:ilvl="0" w:tplc="2BE6A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26C"/>
    <w:multiLevelType w:val="hybridMultilevel"/>
    <w:tmpl w:val="179C24CA"/>
    <w:lvl w:ilvl="0" w:tplc="BA968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A0"/>
    <w:rsid w:val="00365578"/>
    <w:rsid w:val="00826593"/>
    <w:rsid w:val="00A84CA6"/>
    <w:rsid w:val="00B318A0"/>
    <w:rsid w:val="00B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5F39-FA81-4AA1-AD48-499908EC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4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6593"/>
    <w:pPr>
      <w:ind w:left="720"/>
      <w:contextualSpacing/>
    </w:pPr>
  </w:style>
  <w:style w:type="table" w:styleId="a4">
    <w:name w:val="Table Grid"/>
    <w:basedOn w:val="a1"/>
    <w:uiPriority w:val="39"/>
    <w:rsid w:val="0082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2022-10-13T08:57:00Z</dcterms:created>
  <dcterms:modified xsi:type="dcterms:W3CDTF">2022-10-13T09:17:00Z</dcterms:modified>
</cp:coreProperties>
</file>