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82C" w:rsidRPr="003E213C" w:rsidRDefault="003E213C" w:rsidP="003E213C">
      <w:pPr>
        <w:spacing w:after="0" w:line="360" w:lineRule="auto"/>
        <w:ind w:left="20"/>
        <w:jc w:val="center"/>
        <w:rPr>
          <w:rFonts w:ascii="Times New Roman" w:eastAsia="Times New Roman" w:hAnsi="Times New Roman" w:cs="Arial"/>
          <w:b/>
          <w:caps/>
          <w:sz w:val="26"/>
          <w:szCs w:val="20"/>
          <w:lang w:val="uk-UA" w:eastAsia="ru-RU"/>
        </w:rPr>
      </w:pPr>
      <w:r w:rsidRPr="003E213C">
        <w:rPr>
          <w:rFonts w:ascii="Times New Roman" w:eastAsia="Times New Roman" w:hAnsi="Times New Roman" w:cs="Arial"/>
          <w:b/>
          <w:caps/>
          <w:sz w:val="26"/>
          <w:szCs w:val="20"/>
          <w:lang w:val="uk-UA" w:eastAsia="ru-RU"/>
        </w:rPr>
        <w:t>Облік вибуття основних засобів</w:t>
      </w:r>
    </w:p>
    <w:p w:rsidR="003E213C" w:rsidRPr="003E213C" w:rsidRDefault="003E213C" w:rsidP="003E213C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</w:pPr>
      <w:r w:rsidRPr="003E213C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Завдання 1</w:t>
      </w:r>
      <w:r w:rsidRPr="003E213C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. В</w:t>
      </w:r>
      <w:r w:rsidRPr="003E213C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ідобразити операції на рахунках бухгалтерського обліку, вказати первинні документи.</w:t>
      </w:r>
    </w:p>
    <w:p w:rsidR="003E213C" w:rsidRPr="003E213C" w:rsidRDefault="003E213C" w:rsidP="003E213C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>ПП “Тетяна” вирішило продати кольоровий телевізор марки LG. Первісна вартіст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ь телевізора становить </w:t>
      </w:r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>2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0</w:t>
      </w:r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500 грн., сума нарахованого зносу – 7800 грн. Продажна ціна телевізора склала 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150</w:t>
      </w:r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00 грн. (в </w:t>
      </w:r>
      <w:proofErr w:type="spellStart"/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>т.ч</w:t>
      </w:r>
      <w:proofErr w:type="spellEnd"/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>. ПДВ).</w:t>
      </w:r>
    </w:p>
    <w:p w:rsidR="003E213C" w:rsidRPr="003E213C" w:rsidRDefault="003E213C" w:rsidP="003E213C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</w:p>
    <w:p w:rsidR="003E213C" w:rsidRPr="003E213C" w:rsidRDefault="003E213C" w:rsidP="003E213C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</w:pPr>
      <w:r w:rsidRPr="003E213C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Завдання 2</w:t>
      </w:r>
      <w:r w:rsidRPr="003E213C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. В</w:t>
      </w:r>
      <w:r w:rsidRPr="003E213C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ідобразити операції на рахунках бухгалтерського обліку, вказати первинні документи.</w:t>
      </w:r>
    </w:p>
    <w:p w:rsidR="003E213C" w:rsidRPr="003E213C" w:rsidRDefault="003E213C" w:rsidP="003E213C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ВАТ “Крона” вирішило продати копіювальний апарат, який не використовується в господарській діяльності підприємства. Первісна вартість апарату становить 20000 грн., сума нарахованого зносу – 1000 грн., продажна ціна – 18000 грн. (в </w:t>
      </w:r>
      <w:proofErr w:type="spellStart"/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>т.ч</w:t>
      </w:r>
      <w:proofErr w:type="spellEnd"/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>. ПДВ). Продаж здійснено на умовах попередньої оплати.</w:t>
      </w:r>
    </w:p>
    <w:p w:rsidR="003E213C" w:rsidRPr="003E213C" w:rsidRDefault="003E213C" w:rsidP="003E213C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</w:p>
    <w:p w:rsidR="003E213C" w:rsidRPr="003E213C" w:rsidRDefault="003E213C" w:rsidP="003E213C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</w:pPr>
      <w:r w:rsidRPr="003E213C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Завдання </w:t>
      </w:r>
      <w:r w:rsidRPr="003E213C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3. </w:t>
      </w:r>
      <w:r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В</w:t>
      </w:r>
      <w:r w:rsidRPr="003E213C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ідобразити операції на рахунках бухгалтерського обл</w:t>
      </w:r>
      <w:r w:rsidRPr="003E213C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іку, вказати первинні документи</w:t>
      </w:r>
    </w:p>
    <w:p w:rsidR="003E213C" w:rsidRDefault="003E213C" w:rsidP="003E213C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У </w:t>
      </w:r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>кафе “Рим” внаслідок витоку газу відбувся вибух, через що вийшла з ладу газова плита, яка не підлягає ремонту. Первісна вартість газової плити становить 24000 грн., сума нарахованого зносу – 12000 грн. Газова плита перевезена на комбінат, що займається закупівлею металобрухту, від якого на поточний рахунок кафе надійшло 3000 грн. Сплачено АТП-11 за перевезення плити до комбінату 2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50 </w:t>
      </w:r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>грн.</w:t>
      </w:r>
    </w:p>
    <w:p w:rsidR="00786EA9" w:rsidRDefault="00786EA9" w:rsidP="003E213C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</w:p>
    <w:p w:rsidR="00786EA9" w:rsidRPr="00786EA9" w:rsidRDefault="00786EA9" w:rsidP="00786EA9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</w:pPr>
      <w:r w:rsidRPr="00786EA9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Завдання </w:t>
      </w:r>
      <w:r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4</w:t>
      </w:r>
      <w:r w:rsidRPr="00786EA9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. В</w:t>
      </w:r>
      <w:r w:rsidRPr="00786EA9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ідобразити операції на рахунках бухгалтерського обліку, вказати первинні документи.</w:t>
      </w:r>
    </w:p>
    <w:p w:rsidR="00786EA9" w:rsidRDefault="00B40D7E" w:rsidP="00786EA9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На П</w:t>
      </w:r>
      <w:r w:rsidR="00786EA9" w:rsidRPr="00786EA9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АТ “Валдіс” пожежа знищила будівлю виробничої майстерні (первісна вартість – 340000 грн., сума зносу – 140000 грн.) та обладнання, яке в ній знаходилося (первісна вартість – 300000 грн., сума зносу – 80000 грн.). При розбиранні будівлі отримані залишки металоконструкції, які оцінені в 10000 грн. Демонтаж залишків згорілої майстерні виконано сторонньою організацією, послуги якої склали 30000 грн., крім того ПДВ. Оскільки обладнання майстерні застраховане, </w:t>
      </w:r>
      <w:r w:rsidR="00786EA9" w:rsidRPr="00786EA9">
        <w:rPr>
          <w:rFonts w:ascii="Times New Roman" w:eastAsia="Times New Roman" w:hAnsi="Times New Roman" w:cs="Arial"/>
          <w:sz w:val="26"/>
          <w:szCs w:val="20"/>
          <w:lang w:val="uk-UA" w:eastAsia="ru-RU"/>
        </w:rPr>
        <w:lastRenderedPageBreak/>
        <w:t>ВАТ “Валдіс” за договором страхування майна одержало страхове відшкодування в сумі 260000 грн.</w:t>
      </w:r>
    </w:p>
    <w:p w:rsidR="00B40D7E" w:rsidRPr="00786EA9" w:rsidRDefault="00B40D7E" w:rsidP="00786EA9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</w:p>
    <w:p w:rsidR="00B40D7E" w:rsidRPr="00B40D7E" w:rsidRDefault="00B40D7E" w:rsidP="00B40D7E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</w:pPr>
      <w:proofErr w:type="spellStart"/>
      <w:r w:rsidRPr="00B40D7E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Завдання</w:t>
      </w:r>
      <w:proofErr w:type="spellEnd"/>
      <w:r w:rsidRPr="00B40D7E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 </w:t>
      </w:r>
      <w:r w:rsidRPr="00B40D7E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5. В</w:t>
      </w:r>
      <w:proofErr w:type="spellStart"/>
      <w:r w:rsidRPr="00B40D7E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ідобразити</w:t>
      </w:r>
      <w:proofErr w:type="spellEnd"/>
      <w:r w:rsidRPr="00B40D7E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 </w:t>
      </w:r>
      <w:proofErr w:type="spellStart"/>
      <w:r w:rsidRPr="00B40D7E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операції</w:t>
      </w:r>
      <w:proofErr w:type="spellEnd"/>
      <w:r w:rsidRPr="00B40D7E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 на </w:t>
      </w:r>
      <w:proofErr w:type="spellStart"/>
      <w:r w:rsidRPr="00B40D7E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рахунках</w:t>
      </w:r>
      <w:proofErr w:type="spellEnd"/>
      <w:r w:rsidRPr="00B40D7E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 </w:t>
      </w:r>
      <w:proofErr w:type="spellStart"/>
      <w:r w:rsidRPr="00B40D7E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бухгалтерського</w:t>
      </w:r>
      <w:proofErr w:type="spellEnd"/>
      <w:r w:rsidRPr="00B40D7E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 </w:t>
      </w:r>
      <w:proofErr w:type="spellStart"/>
      <w:r w:rsidRPr="00B40D7E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обліку</w:t>
      </w:r>
      <w:proofErr w:type="spellEnd"/>
      <w:r w:rsidRPr="00B40D7E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, </w:t>
      </w:r>
      <w:proofErr w:type="spellStart"/>
      <w:r w:rsidRPr="00B40D7E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вказати</w:t>
      </w:r>
      <w:proofErr w:type="spellEnd"/>
      <w:r w:rsidRPr="00B40D7E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 </w:t>
      </w:r>
      <w:proofErr w:type="spellStart"/>
      <w:r w:rsidRPr="00B40D7E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первинні</w:t>
      </w:r>
      <w:proofErr w:type="spellEnd"/>
      <w:r w:rsidRPr="00B40D7E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 </w:t>
      </w:r>
      <w:proofErr w:type="spellStart"/>
      <w:r w:rsidRPr="00B40D7E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документи</w:t>
      </w:r>
      <w:proofErr w:type="spellEnd"/>
      <w:r w:rsidRPr="00B40D7E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.</w:t>
      </w:r>
    </w:p>
    <w:p w:rsidR="00B40D7E" w:rsidRPr="00B40D7E" w:rsidRDefault="00B40D7E" w:rsidP="00B40D7E">
      <w:pPr>
        <w:spacing w:after="0" w:line="317" w:lineRule="auto"/>
        <w:ind w:right="23" w:firstLine="567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 xml:space="preserve">У </w:t>
      </w:r>
      <w:r w:rsidRPr="00B40D7E">
        <w:rPr>
          <w:rFonts w:ascii="Times New Roman" w:eastAsia="Times New Roman" w:hAnsi="Times New Roman"/>
          <w:sz w:val="26"/>
          <w:lang w:val="uk-UA"/>
        </w:rPr>
        <w:t xml:space="preserve">червні </w:t>
      </w:r>
      <w:proofErr w:type="spellStart"/>
      <w:r w:rsidRPr="00B40D7E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B40D7E">
        <w:rPr>
          <w:rFonts w:ascii="Times New Roman" w:eastAsia="Times New Roman" w:hAnsi="Times New Roman"/>
          <w:sz w:val="26"/>
          <w:lang w:val="uk-UA"/>
        </w:rPr>
        <w:t xml:space="preserve">. підприємство прийняло рішення про ліквідацію верстатів, первісна вартість яких становила </w:t>
      </w:r>
      <w:r>
        <w:rPr>
          <w:rFonts w:ascii="Times New Roman" w:eastAsia="Times New Roman" w:hAnsi="Times New Roman"/>
          <w:sz w:val="26"/>
          <w:lang w:val="uk-UA"/>
        </w:rPr>
        <w:t>1</w:t>
      </w:r>
      <w:r w:rsidRPr="00B40D7E">
        <w:rPr>
          <w:rFonts w:ascii="Times New Roman" w:eastAsia="Times New Roman" w:hAnsi="Times New Roman"/>
          <w:sz w:val="26"/>
          <w:lang w:val="uk-UA"/>
        </w:rPr>
        <w:t xml:space="preserve">5000 грн., сума нарахованого зносу за весь період експлуатації – </w:t>
      </w:r>
      <w:r>
        <w:rPr>
          <w:rFonts w:ascii="Times New Roman" w:eastAsia="Times New Roman" w:hAnsi="Times New Roman"/>
          <w:sz w:val="26"/>
          <w:lang w:val="uk-UA"/>
        </w:rPr>
        <w:t>1</w:t>
      </w:r>
      <w:r w:rsidRPr="00B40D7E">
        <w:rPr>
          <w:rFonts w:ascii="Times New Roman" w:eastAsia="Times New Roman" w:hAnsi="Times New Roman"/>
          <w:sz w:val="26"/>
          <w:lang w:val="uk-UA"/>
        </w:rPr>
        <w:t>4850 грн. Нараховано заробітну плату робітникам, які проводили демонтаж верстатів, в сумі 60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B40D7E">
        <w:rPr>
          <w:rFonts w:ascii="Times New Roman" w:eastAsia="Times New Roman" w:hAnsi="Times New Roman"/>
          <w:sz w:val="26"/>
          <w:lang w:val="uk-UA"/>
        </w:rPr>
        <w:t xml:space="preserve"> грн. та </w:t>
      </w:r>
      <w:r>
        <w:rPr>
          <w:rFonts w:ascii="Times New Roman" w:eastAsia="Times New Roman" w:hAnsi="Times New Roman"/>
          <w:sz w:val="26"/>
          <w:lang w:val="uk-UA"/>
        </w:rPr>
        <w:t>єдиний соціальний внесок</w:t>
      </w:r>
      <w:r w:rsidRPr="00B40D7E">
        <w:rPr>
          <w:rFonts w:ascii="Times New Roman" w:eastAsia="Times New Roman" w:hAnsi="Times New Roman"/>
          <w:sz w:val="26"/>
          <w:lang w:val="uk-UA"/>
        </w:rPr>
        <w:t>. Оприбутковано на склад запчастини, отримані від ліквідації, – 25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B40D7E">
        <w:rPr>
          <w:rFonts w:ascii="Times New Roman" w:eastAsia="Times New Roman" w:hAnsi="Times New Roman"/>
          <w:sz w:val="26"/>
          <w:lang w:val="uk-UA"/>
        </w:rPr>
        <w:t xml:space="preserve"> грн.</w:t>
      </w:r>
    </w:p>
    <w:p w:rsidR="00B40D7E" w:rsidRPr="00B40D7E" w:rsidRDefault="00B40D7E" w:rsidP="00B40D7E">
      <w:pPr>
        <w:spacing w:after="0" w:line="317" w:lineRule="auto"/>
        <w:ind w:right="23" w:firstLine="567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 xml:space="preserve">У </w:t>
      </w:r>
      <w:r w:rsidRPr="00B40D7E">
        <w:rPr>
          <w:rFonts w:ascii="Times New Roman" w:eastAsia="Times New Roman" w:hAnsi="Times New Roman"/>
          <w:sz w:val="26"/>
          <w:lang w:val="uk-UA"/>
        </w:rPr>
        <w:t xml:space="preserve">цьому ж звітному періоді на підприємстві проведено модернізацію обладнання </w:t>
      </w:r>
      <w:proofErr w:type="spellStart"/>
      <w:r w:rsidRPr="00B40D7E">
        <w:rPr>
          <w:rFonts w:ascii="Times New Roman" w:eastAsia="Times New Roman" w:hAnsi="Times New Roman"/>
          <w:sz w:val="26"/>
          <w:lang w:val="uk-UA"/>
        </w:rPr>
        <w:t>цехів</w:t>
      </w:r>
      <w:proofErr w:type="spellEnd"/>
      <w:r w:rsidRPr="00B40D7E">
        <w:rPr>
          <w:rFonts w:ascii="Times New Roman" w:eastAsia="Times New Roman" w:hAnsi="Times New Roman"/>
          <w:sz w:val="26"/>
          <w:lang w:val="uk-UA"/>
        </w:rPr>
        <w:t xml:space="preserve"> основного виробництва, у зв’язку з чим понесені наступні витрати: списано на роботи з модернізації матеріали на суму 4000 грн., запасні частини – 1000 грн., будівельні матеріали – 2500 грн., нараховано заробітну плату працівникам за виконання робіт з модернізації обладнання в сумі 1500 грн., та </w:t>
      </w:r>
      <w:r>
        <w:rPr>
          <w:rFonts w:ascii="Times New Roman" w:eastAsia="Times New Roman" w:hAnsi="Times New Roman"/>
          <w:sz w:val="26"/>
          <w:lang w:val="uk-UA"/>
        </w:rPr>
        <w:t>єдиний соціальний внесок</w:t>
      </w:r>
      <w:r w:rsidRPr="00B40D7E">
        <w:rPr>
          <w:rFonts w:ascii="Times New Roman" w:eastAsia="Times New Roman" w:hAnsi="Times New Roman"/>
          <w:sz w:val="26"/>
          <w:lang w:val="uk-UA"/>
        </w:rPr>
        <w:t>. Фактичні витрати з модернізації обладнання списано на збільшення первісної вартості основних засобів.</w:t>
      </w:r>
    </w:p>
    <w:p w:rsidR="003E213C" w:rsidRPr="00B40D7E" w:rsidRDefault="003E213C" w:rsidP="003E213C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</w:pPr>
    </w:p>
    <w:p w:rsidR="003E213C" w:rsidRPr="003E213C" w:rsidRDefault="003E213C" w:rsidP="003E213C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</w:pPr>
      <w:r w:rsidRPr="003E213C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Завдання </w:t>
      </w:r>
      <w:r w:rsidR="00B40D7E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6</w:t>
      </w:r>
      <w:r w:rsidRPr="003E213C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. В</w:t>
      </w:r>
      <w:r w:rsidRPr="003E213C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ідобразити операції на рахунках бухгалтерського обліку, вказати первинні документи.</w:t>
      </w:r>
    </w:p>
    <w:p w:rsidR="003E213C" w:rsidRPr="003E213C" w:rsidRDefault="003E213C" w:rsidP="00B40D7E">
      <w:pPr>
        <w:spacing w:line="316" w:lineRule="auto"/>
        <w:ind w:right="20" w:firstLine="566"/>
        <w:jc w:val="both"/>
        <w:rPr>
          <w:rFonts w:ascii="Times New Roman" w:eastAsia="Times New Roman" w:hAnsi="Times New Roman"/>
          <w:lang w:val="uk-UA"/>
        </w:rPr>
      </w:pPr>
      <w:r w:rsidRPr="003E213C">
        <w:rPr>
          <w:rFonts w:ascii="Times New Roman" w:eastAsia="Times New Roman" w:hAnsi="Times New Roman"/>
          <w:sz w:val="26"/>
          <w:lang w:val="uk-UA"/>
        </w:rPr>
        <w:t>ТзОВ “</w:t>
      </w:r>
      <w:proofErr w:type="spellStart"/>
      <w:r w:rsidRPr="003E213C">
        <w:rPr>
          <w:rFonts w:ascii="Times New Roman" w:eastAsia="Times New Roman" w:hAnsi="Times New Roman"/>
          <w:sz w:val="26"/>
          <w:lang w:val="uk-UA"/>
        </w:rPr>
        <w:t>Міріса</w:t>
      </w:r>
      <w:proofErr w:type="spellEnd"/>
      <w:r w:rsidRPr="003E213C">
        <w:rPr>
          <w:rFonts w:ascii="Times New Roman" w:eastAsia="Times New Roman" w:hAnsi="Times New Roman"/>
          <w:sz w:val="26"/>
          <w:lang w:val="uk-UA"/>
        </w:rPr>
        <w:t xml:space="preserve">” безоплатно передало домашній кінотеатр дитячому будинку “Малятко”. Первісна вартість кінотеатру – 25000 грн., знос – 2000 грн. </w:t>
      </w:r>
      <w:bookmarkStart w:id="0" w:name="page25"/>
      <w:bookmarkEnd w:id="0"/>
    </w:p>
    <w:p w:rsidR="003E213C" w:rsidRPr="003E213C" w:rsidRDefault="003E213C" w:rsidP="003E213C">
      <w:pPr>
        <w:spacing w:line="0" w:lineRule="atLeast"/>
        <w:rPr>
          <w:rFonts w:ascii="Times New Roman" w:eastAsia="Times New Roman" w:hAnsi="Times New Roman"/>
          <w:b/>
          <w:sz w:val="26"/>
          <w:lang w:val="uk-UA"/>
        </w:rPr>
      </w:pPr>
    </w:p>
    <w:p w:rsidR="003E213C" w:rsidRDefault="003E213C" w:rsidP="003E213C">
      <w:pPr>
        <w:spacing w:after="0" w:line="360" w:lineRule="auto"/>
        <w:ind w:left="20"/>
        <w:jc w:val="center"/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</w:pPr>
      <w:r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ДОМАШНЄ ЗАВДАННЯ</w:t>
      </w:r>
    </w:p>
    <w:p w:rsidR="003E213C" w:rsidRPr="003E213C" w:rsidRDefault="003E213C" w:rsidP="003E213C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</w:pPr>
      <w:r w:rsidRPr="003E213C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Завдання </w:t>
      </w:r>
      <w:r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1</w:t>
      </w:r>
      <w:r w:rsidRPr="003E213C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. </w:t>
      </w:r>
      <w:r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В</w:t>
      </w:r>
      <w:r w:rsidRPr="003E213C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ідобразити операції на рахунках бухгалтерського обліку, вказати первинні документи.</w:t>
      </w:r>
    </w:p>
    <w:p w:rsidR="003E213C" w:rsidRDefault="003E213C" w:rsidP="003E213C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>Згідно з накладною № 45 ТзОВ “</w:t>
      </w:r>
      <w:proofErr w:type="spellStart"/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>Росіта</w:t>
      </w:r>
      <w:proofErr w:type="spellEnd"/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” реалізувало 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прес</w:t>
      </w:r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пневматичний ПП “Максим”. Сума 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за договором купівлі-продажу – 120</w:t>
      </w:r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00 грн. (в </w:t>
      </w:r>
      <w:proofErr w:type="spellStart"/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>т.ч</w:t>
      </w:r>
      <w:proofErr w:type="spellEnd"/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. ПДВ). Первісна вартість – 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1</w:t>
      </w:r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>8000 грн., сума зносу – 11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0</w:t>
      </w:r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00 грн. </w:t>
      </w:r>
      <w:bookmarkStart w:id="1" w:name="page23"/>
      <w:bookmarkEnd w:id="1"/>
    </w:p>
    <w:p w:rsidR="00007B0B" w:rsidRDefault="00007B0B" w:rsidP="003E213C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</w:p>
    <w:p w:rsidR="00007B0B" w:rsidRPr="00007B0B" w:rsidRDefault="00007B0B" w:rsidP="00007B0B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</w:pPr>
      <w:r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Завдання 2</w:t>
      </w:r>
      <w:r w:rsidRPr="00007B0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. В</w:t>
      </w:r>
      <w:proofErr w:type="spellStart"/>
      <w:r w:rsidRPr="00007B0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ідобразити</w:t>
      </w:r>
      <w:proofErr w:type="spellEnd"/>
      <w:r w:rsidRPr="00007B0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 </w:t>
      </w:r>
      <w:proofErr w:type="spellStart"/>
      <w:r w:rsidRPr="00007B0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операції</w:t>
      </w:r>
      <w:proofErr w:type="spellEnd"/>
      <w:r w:rsidRPr="00007B0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 на </w:t>
      </w:r>
      <w:proofErr w:type="spellStart"/>
      <w:r w:rsidRPr="00007B0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рахунках</w:t>
      </w:r>
      <w:proofErr w:type="spellEnd"/>
      <w:r w:rsidRPr="00007B0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 </w:t>
      </w:r>
      <w:proofErr w:type="spellStart"/>
      <w:r w:rsidRPr="00007B0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бухгалтерського</w:t>
      </w:r>
      <w:proofErr w:type="spellEnd"/>
      <w:r w:rsidRPr="00007B0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 </w:t>
      </w:r>
      <w:proofErr w:type="spellStart"/>
      <w:r w:rsidRPr="00007B0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обліку</w:t>
      </w:r>
      <w:proofErr w:type="spellEnd"/>
      <w:r w:rsidRPr="00007B0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, </w:t>
      </w:r>
      <w:proofErr w:type="spellStart"/>
      <w:r w:rsidRPr="00007B0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вказати</w:t>
      </w:r>
      <w:proofErr w:type="spellEnd"/>
      <w:r w:rsidRPr="00007B0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 </w:t>
      </w:r>
      <w:proofErr w:type="spellStart"/>
      <w:r w:rsidRPr="00007B0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первинні</w:t>
      </w:r>
      <w:proofErr w:type="spellEnd"/>
      <w:r w:rsidRPr="00007B0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 xml:space="preserve"> </w:t>
      </w:r>
      <w:proofErr w:type="spellStart"/>
      <w:r w:rsidRPr="00007B0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документи</w:t>
      </w:r>
      <w:proofErr w:type="spellEnd"/>
      <w:r w:rsidRPr="00007B0B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.</w:t>
      </w:r>
    </w:p>
    <w:p w:rsidR="00007B0B" w:rsidRPr="00007B0B" w:rsidRDefault="00007B0B" w:rsidP="00007B0B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  <w:r w:rsidRPr="00007B0B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В результаті аварії пошкоджено комп’ютер, проте його ще можна використовувати. Керівник ТзОВ “Ідея” вирішив ліквідувати пошкоджений </w:t>
      </w:r>
      <w:r w:rsidRPr="00007B0B">
        <w:rPr>
          <w:rFonts w:ascii="Times New Roman" w:eastAsia="Times New Roman" w:hAnsi="Times New Roman" w:cs="Arial"/>
          <w:sz w:val="26"/>
          <w:szCs w:val="20"/>
          <w:lang w:val="uk-UA" w:eastAsia="ru-RU"/>
        </w:rPr>
        <w:lastRenderedPageBreak/>
        <w:t>комп’ютер. Первісна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 вартість комп’ютера становить 2</w:t>
      </w:r>
      <w:r w:rsidRPr="00007B0B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5000 грн., сума нарахованого зносу – 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1</w:t>
      </w:r>
      <w:r w:rsidRPr="00007B0B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6000 грн. Витрати на демонтаж становлять 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1</w:t>
      </w:r>
      <w:r w:rsidRPr="00007B0B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500 грн. Після демонтажу залишилися запасні частини на суму </w:t>
      </w:r>
      <w:r>
        <w:rPr>
          <w:rFonts w:ascii="Times New Roman" w:eastAsia="Times New Roman" w:hAnsi="Times New Roman" w:cs="Arial"/>
          <w:sz w:val="26"/>
          <w:szCs w:val="20"/>
          <w:lang w:val="uk-UA" w:eastAsia="ru-RU"/>
        </w:rPr>
        <w:t>1</w:t>
      </w:r>
      <w:r w:rsidRPr="00007B0B">
        <w:rPr>
          <w:rFonts w:ascii="Times New Roman" w:eastAsia="Times New Roman" w:hAnsi="Times New Roman" w:cs="Arial"/>
          <w:sz w:val="26"/>
          <w:szCs w:val="20"/>
          <w:lang w:val="uk-UA" w:eastAsia="ru-RU"/>
        </w:rPr>
        <w:t>200 грн.</w:t>
      </w:r>
    </w:p>
    <w:p w:rsidR="00926614" w:rsidRPr="00007B0B" w:rsidRDefault="00926614" w:rsidP="003E213C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</w:p>
    <w:p w:rsidR="003E213C" w:rsidRPr="003E213C" w:rsidRDefault="00007B0B" w:rsidP="003E213C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</w:pPr>
      <w:r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Завдання 3</w:t>
      </w:r>
      <w:r w:rsidR="003E213C" w:rsidRPr="003E213C">
        <w:rPr>
          <w:rFonts w:ascii="Times New Roman" w:eastAsia="Times New Roman" w:hAnsi="Times New Roman" w:cs="Arial"/>
          <w:b/>
          <w:sz w:val="26"/>
          <w:szCs w:val="20"/>
          <w:lang w:val="uk-UA" w:eastAsia="ru-RU"/>
        </w:rPr>
        <w:t>. Відобразити операції на рахунках бухгалтерського обліку, вказати первинні документи.</w:t>
      </w:r>
    </w:p>
    <w:p w:rsidR="003E213C" w:rsidRPr="003E213C" w:rsidRDefault="003E213C" w:rsidP="00007B0B">
      <w:pPr>
        <w:spacing w:after="0" w:line="360" w:lineRule="auto"/>
        <w:ind w:firstLine="567"/>
        <w:jc w:val="both"/>
        <w:rPr>
          <w:rFonts w:ascii="Times New Roman" w:eastAsia="Times New Roman" w:hAnsi="Times New Roman" w:cs="Arial"/>
          <w:sz w:val="26"/>
          <w:szCs w:val="20"/>
          <w:lang w:val="uk-UA" w:eastAsia="ru-RU"/>
        </w:rPr>
      </w:pPr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>Керівництвом ТзОВ “Сорока” прийнято рішення розібрати гараж для легкового автомобіля внаслідок його руйнування після весняного паводку. Первісна вартість – 78950 грн., знос – 17550 грн. За демонтаж працівникам нараховано заробітну плату в сумі 12800 грн. та проведено відрахування на соціальні заходи згідно з чинним законодавством. Крім того, ТзОВ “Сорока” акцептовано рахунок АТП-11857 за послуги вантажного крана при переміщенні блоків бетонних, які складали основу фундаменту гара</w:t>
      </w:r>
      <w:bookmarkStart w:id="2" w:name="_GoBack"/>
      <w:bookmarkEnd w:id="2"/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 xml:space="preserve">жа, на суму 9000 грн. (в </w:t>
      </w:r>
      <w:proofErr w:type="spellStart"/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>т.ч</w:t>
      </w:r>
      <w:proofErr w:type="spellEnd"/>
      <w:r w:rsidRPr="003E213C">
        <w:rPr>
          <w:rFonts w:ascii="Times New Roman" w:eastAsia="Times New Roman" w:hAnsi="Times New Roman" w:cs="Arial"/>
          <w:sz w:val="26"/>
          <w:szCs w:val="20"/>
          <w:lang w:val="uk-UA" w:eastAsia="ru-RU"/>
        </w:rPr>
        <w:t>. ПДВ).</w:t>
      </w:r>
    </w:p>
    <w:sectPr w:rsidR="003E213C" w:rsidRPr="003E2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C"/>
    <w:multiLevelType w:val="hybridMultilevel"/>
    <w:tmpl w:val="45E6D486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D"/>
    <w:multiLevelType w:val="hybridMultilevel"/>
    <w:tmpl w:val="5C10FE2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E"/>
    <w:multiLevelType w:val="hybridMultilevel"/>
    <w:tmpl w:val="0E7FFA2A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40"/>
    <w:multiLevelType w:val="hybridMultilevel"/>
    <w:tmpl w:val="4BD8591A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41"/>
    <w:multiLevelType w:val="hybridMultilevel"/>
    <w:tmpl w:val="78DF6A5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47"/>
    <w:multiLevelType w:val="hybridMultilevel"/>
    <w:tmpl w:val="2C27173A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48"/>
    <w:multiLevelType w:val="hybridMultilevel"/>
    <w:tmpl w:val="4C9B0904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49"/>
    <w:multiLevelType w:val="hybridMultilevel"/>
    <w:tmpl w:val="6AA7B75C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4B"/>
    <w:multiLevelType w:val="hybridMultilevel"/>
    <w:tmpl w:val="5675FF36"/>
    <w:lvl w:ilvl="0" w:tplc="FFFFFFFF">
      <w:start w:val="1"/>
      <w:numFmt w:val="bullet"/>
      <w:lvlText w:val="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4C"/>
    <w:multiLevelType w:val="hybridMultilevel"/>
    <w:tmpl w:val="3DD15094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3C"/>
    <w:rsid w:val="00007B0B"/>
    <w:rsid w:val="003E213C"/>
    <w:rsid w:val="00786EA9"/>
    <w:rsid w:val="00926614"/>
    <w:rsid w:val="00B40D7E"/>
    <w:rsid w:val="00E0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047D0-6EED-4133-9865-0F69C8EF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2022-10-10T05:43:00Z</dcterms:created>
  <dcterms:modified xsi:type="dcterms:W3CDTF">2022-10-10T06:01:00Z</dcterms:modified>
</cp:coreProperties>
</file>