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F0" w:rsidRPr="005B58CC" w:rsidRDefault="008764F5" w:rsidP="00E52663">
      <w:pPr>
        <w:spacing w:beforeLines="0" w:after="0" w:line="360" w:lineRule="auto"/>
        <w:ind w:firstLine="709"/>
        <w:jc w:val="both"/>
        <w:rPr>
          <w:rFonts w:ascii="Times New Roman" w:hAnsi="Times New Roman" w:cs="Times New Roman"/>
          <w:b/>
          <w:sz w:val="28"/>
          <w:szCs w:val="28"/>
          <w:lang w:val="uk-UA"/>
        </w:rPr>
      </w:pPr>
      <w:r w:rsidRPr="005B58CC">
        <w:rPr>
          <w:rFonts w:ascii="Times New Roman" w:hAnsi="Times New Roman" w:cs="Times New Roman"/>
          <w:b/>
          <w:sz w:val="28"/>
          <w:szCs w:val="28"/>
          <w:lang w:val="uk-UA"/>
        </w:rPr>
        <w:t>Тема 5. Нормування управлінської праці</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 xml:space="preserve">5.1. </w:t>
      </w:r>
      <w:r w:rsidR="00417EB0">
        <w:rPr>
          <w:rFonts w:ascii="Times New Roman" w:eastAsia="Times New Roman" w:hAnsi="Times New Roman" w:cs="Times New Roman"/>
          <w:iCs/>
          <w:color w:val="000000"/>
          <w:sz w:val="28"/>
          <w:szCs w:val="28"/>
          <w:lang w:val="uk-UA" w:eastAsia="ru-RU"/>
        </w:rPr>
        <w:t>Трудові нормативи</w:t>
      </w:r>
      <w:r w:rsidR="00417EB0" w:rsidRPr="00417EB0">
        <w:rPr>
          <w:rFonts w:ascii="Times New Roman" w:eastAsia="Times New Roman" w:hAnsi="Times New Roman" w:cs="Times New Roman"/>
          <w:iCs/>
          <w:color w:val="000000"/>
          <w:sz w:val="28"/>
          <w:szCs w:val="28"/>
          <w:lang w:val="uk-UA" w:eastAsia="ru-RU"/>
        </w:rPr>
        <w:t xml:space="preserve"> </w:t>
      </w:r>
      <w:r w:rsidR="00417EB0">
        <w:rPr>
          <w:rFonts w:ascii="Times New Roman" w:eastAsia="Times New Roman" w:hAnsi="Times New Roman" w:cs="Times New Roman"/>
          <w:iCs/>
          <w:color w:val="000000"/>
          <w:sz w:val="28"/>
          <w:szCs w:val="28"/>
          <w:lang w:val="uk-UA" w:eastAsia="ru-RU"/>
        </w:rPr>
        <w:t>та норми.</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5.2. Методи нормування праці.</w:t>
      </w:r>
    </w:p>
    <w:p w:rsidR="008764F5" w:rsidRPr="005B58CC" w:rsidRDefault="005B58CC"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5.3</w:t>
      </w:r>
      <w:r w:rsidR="008764F5" w:rsidRPr="008764F5">
        <w:rPr>
          <w:rFonts w:ascii="Times New Roman" w:eastAsia="Times New Roman" w:hAnsi="Times New Roman" w:cs="Times New Roman"/>
          <w:iCs/>
          <w:color w:val="000000"/>
          <w:sz w:val="28"/>
          <w:szCs w:val="28"/>
          <w:lang w:val="uk-UA" w:eastAsia="ru-RU"/>
        </w:rPr>
        <w:t xml:space="preserve">. </w:t>
      </w:r>
      <w:r>
        <w:rPr>
          <w:rFonts w:ascii="Times New Roman" w:eastAsia="Times New Roman" w:hAnsi="Times New Roman" w:cs="Times New Roman"/>
          <w:iCs/>
          <w:color w:val="000000"/>
          <w:sz w:val="28"/>
          <w:szCs w:val="28"/>
          <w:lang w:val="uk-UA" w:eastAsia="ru-RU"/>
        </w:rPr>
        <w:t>Аналіз затрат робочого часу працівників апарату управління.</w:t>
      </w:r>
    </w:p>
    <w:p w:rsidR="008764F5" w:rsidRPr="008764F5" w:rsidRDefault="008764F5" w:rsidP="00E52663">
      <w:pPr>
        <w:pBdr>
          <w:top w:val="single" w:sz="4" w:space="1" w:color="auto"/>
          <w:left w:val="single" w:sz="4" w:space="4" w:color="auto"/>
          <w:bottom w:val="single" w:sz="4" w:space="1" w:color="auto"/>
          <w:right w:val="single" w:sz="4" w:space="4" w:color="auto"/>
        </w:pBd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Базові поняття: </w:t>
      </w:r>
      <w:r w:rsidRPr="008764F5">
        <w:rPr>
          <w:rFonts w:ascii="Times New Roman" w:eastAsia="Times New Roman" w:hAnsi="Times New Roman" w:cs="Times New Roman"/>
          <w:iCs/>
          <w:color w:val="000000"/>
          <w:sz w:val="28"/>
          <w:szCs w:val="28"/>
          <w:lang w:val="uk-UA" w:eastAsia="ru-RU"/>
        </w:rPr>
        <w:t>нормування праці, завдання нормування праці, вимоги до нормування управлінської праці, види норм для різних категорій працівників, методи нормування управлінської праці (мікроелементне, аналітичне, статистичне, експертне нормування), особливості часу як ресурсу, облік та аналіз робочого часу, класифікація видів робіт, принципи техніки ведення обліку робочого часу, аналіз втрат часу та перешкод, інвентаризація часу, напрями аналізу робочого часу, самофотографія робочого дня, фактори непродуктивних втрат часу.</w:t>
      </w:r>
    </w:p>
    <w:p w:rsidR="00E52663" w:rsidRDefault="00E52663" w:rsidP="00E52663">
      <w:pPr>
        <w:shd w:val="clear" w:color="auto" w:fill="FFFFFF"/>
        <w:spacing w:beforeLines="0" w:after="0" w:line="360" w:lineRule="auto"/>
        <w:ind w:firstLine="709"/>
        <w:jc w:val="both"/>
        <w:outlineLvl w:val="1"/>
        <w:rPr>
          <w:rFonts w:ascii="Times New Roman" w:eastAsia="Times New Roman" w:hAnsi="Times New Roman" w:cs="Times New Roman"/>
          <w:b/>
          <w:bCs/>
          <w:caps/>
          <w:color w:val="1892BB"/>
          <w:sz w:val="28"/>
          <w:szCs w:val="28"/>
          <w:lang w:val="uk-UA" w:eastAsia="ru-RU"/>
        </w:rPr>
      </w:pPr>
    </w:p>
    <w:p w:rsidR="008764F5" w:rsidRPr="008764F5" w:rsidRDefault="008764F5" w:rsidP="00E52663">
      <w:pPr>
        <w:shd w:val="clear" w:color="auto" w:fill="FFFFFF"/>
        <w:spacing w:beforeLines="0" w:after="0" w:line="360" w:lineRule="auto"/>
        <w:ind w:firstLine="709"/>
        <w:jc w:val="both"/>
        <w:outlineLvl w:val="1"/>
        <w:rPr>
          <w:rFonts w:ascii="Times New Roman" w:eastAsia="Times New Roman" w:hAnsi="Times New Roman" w:cs="Times New Roman"/>
          <w:b/>
          <w:bCs/>
          <w:caps/>
          <w:color w:val="1892BB"/>
          <w:sz w:val="28"/>
          <w:szCs w:val="28"/>
          <w:lang w:val="uk-UA" w:eastAsia="ru-RU"/>
        </w:rPr>
      </w:pPr>
      <w:r w:rsidRPr="008764F5">
        <w:rPr>
          <w:rFonts w:ascii="Times New Roman" w:eastAsia="Times New Roman" w:hAnsi="Times New Roman" w:cs="Times New Roman"/>
          <w:b/>
          <w:bCs/>
          <w:caps/>
          <w:color w:val="1892BB"/>
          <w:sz w:val="28"/>
          <w:szCs w:val="28"/>
          <w:lang w:val="uk-UA" w:eastAsia="ru-RU"/>
        </w:rPr>
        <w:t xml:space="preserve">5.1. </w:t>
      </w:r>
      <w:r w:rsidR="00417EB0">
        <w:rPr>
          <w:rFonts w:ascii="Times New Roman" w:eastAsia="Times New Roman" w:hAnsi="Times New Roman" w:cs="Times New Roman"/>
          <w:b/>
          <w:bCs/>
          <w:caps/>
          <w:color w:val="1892BB"/>
          <w:sz w:val="28"/>
          <w:szCs w:val="28"/>
          <w:lang w:val="uk-UA" w:eastAsia="ru-RU"/>
        </w:rPr>
        <w:t>Трудові нормативи та норми</w:t>
      </w:r>
    </w:p>
    <w:p w:rsidR="00E52663" w:rsidRDefault="00E52663"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Управлінський апарат, як мозковий цент</w:t>
      </w:r>
      <w:r w:rsidR="00955998">
        <w:rPr>
          <w:rFonts w:ascii="Times New Roman" w:eastAsia="Times New Roman" w:hAnsi="Times New Roman" w:cs="Times New Roman"/>
          <w:iCs/>
          <w:color w:val="000000"/>
          <w:sz w:val="28"/>
          <w:szCs w:val="28"/>
          <w:lang w:val="uk-UA" w:eastAsia="ru-RU"/>
        </w:rPr>
        <w:t>р</w:t>
      </w:r>
      <w:r>
        <w:rPr>
          <w:rFonts w:ascii="Times New Roman" w:eastAsia="Times New Roman" w:hAnsi="Times New Roman" w:cs="Times New Roman"/>
          <w:iCs/>
          <w:color w:val="000000"/>
          <w:sz w:val="28"/>
          <w:szCs w:val="28"/>
          <w:lang w:val="uk-UA" w:eastAsia="ru-RU"/>
        </w:rPr>
        <w:t xml:space="preserve">, відповідає за поточний стан і розвиток підприємства. Але просте кількісне зростання чисельності працівників управління ще не гарантує успішної діяльності всього трудового колективу. Тому </w:t>
      </w:r>
      <w:r w:rsidRPr="00E52663">
        <w:rPr>
          <w:rFonts w:ascii="Times New Roman" w:eastAsia="Times New Roman" w:hAnsi="Times New Roman" w:cs="Times New Roman"/>
          <w:iCs/>
          <w:color w:val="000000"/>
          <w:sz w:val="28"/>
          <w:szCs w:val="28"/>
          <w:u w:val="single"/>
          <w:lang w:val="uk-UA" w:eastAsia="ru-RU"/>
        </w:rPr>
        <w:t>чисельність працівників управління необхідно так само жорстко нормувати як і будь-які інші категорії персоналу</w:t>
      </w:r>
      <w:r>
        <w:rPr>
          <w:rFonts w:ascii="Times New Roman" w:eastAsia="Times New Roman" w:hAnsi="Times New Roman" w:cs="Times New Roman"/>
          <w:iCs/>
          <w:color w:val="000000"/>
          <w:sz w:val="28"/>
          <w:szCs w:val="28"/>
          <w:lang w:val="uk-UA" w:eastAsia="ru-RU"/>
        </w:rPr>
        <w:t>.</w:t>
      </w:r>
    </w:p>
    <w:p w:rsidR="00E52663" w:rsidRDefault="00077246"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Відсутність твердих нормативів на виконання окремих видів робіт веде до того, що одні виконавці не мають нормального навантаження протягом робочого дня, а інші, навпаки, перевантажені. Це породжує конфлікті ситуації, веде до нераціонального використання знань і досвду працівників апарату управління.</w:t>
      </w:r>
    </w:p>
    <w:p w:rsidR="000B5D4B" w:rsidRDefault="000B5D4B" w:rsidP="000B5D4B">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Нормування управлінської праці ускладнюється тим, що апарат управління підприємством охоплює працівників, зайнятих виконанням неоднорідних функцій.</w:t>
      </w:r>
    </w:p>
    <w:p w:rsidR="00E52663" w:rsidRDefault="00E52663"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Нормування праці </w:t>
      </w:r>
      <w:r w:rsidRPr="008764F5">
        <w:rPr>
          <w:rFonts w:ascii="Times New Roman" w:eastAsia="Times New Roman" w:hAnsi="Times New Roman" w:cs="Times New Roman"/>
          <w:iCs/>
          <w:color w:val="000000"/>
          <w:sz w:val="28"/>
          <w:szCs w:val="28"/>
          <w:lang w:val="uk-UA" w:eastAsia="ru-RU"/>
        </w:rPr>
        <w:t>- це встановлення міри витрат праці на виконання певного обсягу робіт у певних організаційно-технічних умовах.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lastRenderedPageBreak/>
        <w:t>Завданням нормування праці </w:t>
      </w:r>
      <w:r w:rsidRPr="008764F5">
        <w:rPr>
          <w:rFonts w:ascii="Times New Roman" w:eastAsia="Times New Roman" w:hAnsi="Times New Roman" w:cs="Times New Roman"/>
          <w:iCs/>
          <w:color w:val="000000"/>
          <w:sz w:val="28"/>
          <w:szCs w:val="28"/>
          <w:lang w:val="uk-UA" w:eastAsia="ru-RU"/>
        </w:rPr>
        <w:t>є визначення трудомісткості робіт і необхідної для їх виконання чисельності працівників.</w:t>
      </w:r>
    </w:p>
    <w:p w:rsidR="00E52663" w:rsidRDefault="00D3066C" w:rsidP="00D3066C">
      <w:p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Pr>
          <w:noProof/>
          <w:lang w:eastAsia="ru-RU"/>
        </w:rPr>
        <w:drawing>
          <wp:inline distT="0" distB="0" distL="0" distR="0">
            <wp:extent cx="5656344" cy="2276475"/>
            <wp:effectExtent l="19050" t="0" r="1506" b="0"/>
            <wp:docPr id="133" name="Рисунок 133" descr="Вимоги до нормування управлінської прац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Вимоги до нормування управлінської праці "/>
                    <pic:cNvPicPr>
                      <a:picLocks noChangeAspect="1" noChangeArrowheads="1"/>
                    </pic:cNvPicPr>
                  </pic:nvPicPr>
                  <pic:blipFill>
                    <a:blip r:embed="rId7" cstate="print"/>
                    <a:srcRect/>
                    <a:stretch>
                      <a:fillRect/>
                    </a:stretch>
                  </pic:blipFill>
                  <pic:spPr bwMode="auto">
                    <a:xfrm>
                      <a:off x="0" y="0"/>
                      <a:ext cx="5656344" cy="2276475"/>
                    </a:xfrm>
                    <a:prstGeom prst="rect">
                      <a:avLst/>
                    </a:prstGeom>
                    <a:noFill/>
                    <a:ln w="9525">
                      <a:noFill/>
                      <a:miter lim="800000"/>
                      <a:headEnd/>
                      <a:tailEnd/>
                    </a:ln>
                  </pic:spPr>
                </pic:pic>
              </a:graphicData>
            </a:graphic>
          </wp:inline>
        </w:drawing>
      </w:r>
    </w:p>
    <w:p w:rsidR="00E52663" w:rsidRDefault="00E52663"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Нормативною базою для нормування управлінської праці є </w:t>
      </w:r>
      <w:r w:rsidRPr="00E52663">
        <w:rPr>
          <w:rFonts w:ascii="Times New Roman" w:eastAsia="Times New Roman" w:hAnsi="Times New Roman" w:cs="Times New Roman"/>
          <w:b/>
          <w:iCs/>
          <w:color w:val="000000"/>
          <w:sz w:val="28"/>
          <w:szCs w:val="28"/>
          <w:lang w:val="uk-UA" w:eastAsia="ru-RU"/>
        </w:rPr>
        <w:t>трудові нормативи</w:t>
      </w:r>
      <w:r>
        <w:rPr>
          <w:rFonts w:ascii="Times New Roman" w:eastAsia="Times New Roman" w:hAnsi="Times New Roman" w:cs="Times New Roman"/>
          <w:iCs/>
          <w:color w:val="000000"/>
          <w:sz w:val="28"/>
          <w:szCs w:val="28"/>
          <w:lang w:val="uk-UA" w:eastAsia="ru-RU"/>
        </w:rPr>
        <w:t>, які розробляються науково-дослідними установами на єдиній методологічній основі. Такі нормативи є універсальними і призначені для багаторазового використання на підприємствах у процесі проектування норм затрат праці на конкретні роботи.</w:t>
      </w:r>
    </w:p>
    <w:p w:rsidR="008764F5" w:rsidRDefault="00E52663"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iCs/>
          <w:color w:val="000000"/>
          <w:sz w:val="28"/>
          <w:szCs w:val="28"/>
          <w:lang w:val="uk-UA" w:eastAsia="ru-RU"/>
        </w:rPr>
        <w:t>Трудові нормативи</w:t>
      </w:r>
      <w:r>
        <w:rPr>
          <w:rFonts w:ascii="Times New Roman" w:eastAsia="Times New Roman" w:hAnsi="Times New Roman" w:cs="Times New Roman"/>
          <w:iCs/>
          <w:color w:val="000000"/>
          <w:sz w:val="28"/>
          <w:szCs w:val="28"/>
          <w:lang w:val="uk-UA" w:eastAsia="ru-RU"/>
        </w:rPr>
        <w:t xml:space="preserve"> – це регламентовані величини затрат часу (чисельності), зон обслуговування (керованості), коефіцієнтів централізації та оптимальних співвідношень чисельності працівників, необхідні для виконання робіт  різних умовах і призначені для встановлення норм праці.</w:t>
      </w:r>
    </w:p>
    <w:p w:rsidR="00E52663" w:rsidRDefault="004244F9"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4244F9">
        <w:rPr>
          <w:rFonts w:ascii="Times New Roman" w:eastAsia="Times New Roman" w:hAnsi="Times New Roman" w:cs="Times New Roman"/>
          <w:b/>
          <w:i/>
          <w:iCs/>
          <w:color w:val="000000"/>
          <w:sz w:val="28"/>
          <w:szCs w:val="28"/>
          <w:lang w:val="uk-UA" w:eastAsia="ru-RU"/>
        </w:rPr>
        <w:t>Нормативами часу</w:t>
      </w:r>
      <w:r>
        <w:rPr>
          <w:rFonts w:ascii="Times New Roman" w:eastAsia="Times New Roman" w:hAnsi="Times New Roman" w:cs="Times New Roman"/>
          <w:iCs/>
          <w:color w:val="000000"/>
          <w:sz w:val="28"/>
          <w:szCs w:val="28"/>
          <w:lang w:val="uk-UA" w:eastAsia="ru-RU"/>
        </w:rPr>
        <w:t xml:space="preserve"> називають регламентовані величини затрат часу на одиницю роботи у певних виробничих умовах. Похідним від нормативу часу може бути норматив виробітку, який застосовується для нескладних робіт, що повторюються.</w:t>
      </w:r>
    </w:p>
    <w:p w:rsidR="005F1BAA" w:rsidRPr="008764F5" w:rsidRDefault="004244F9" w:rsidP="005F1BA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4244F9">
        <w:rPr>
          <w:rFonts w:ascii="Times New Roman" w:eastAsia="Times New Roman" w:hAnsi="Times New Roman" w:cs="Times New Roman"/>
          <w:b/>
          <w:i/>
          <w:iCs/>
          <w:color w:val="000000"/>
          <w:sz w:val="28"/>
          <w:szCs w:val="28"/>
          <w:lang w:val="uk-UA" w:eastAsia="ru-RU"/>
        </w:rPr>
        <w:t xml:space="preserve">Норматив чисельності </w:t>
      </w:r>
      <w:r>
        <w:rPr>
          <w:rFonts w:ascii="Times New Roman" w:eastAsia="Times New Roman" w:hAnsi="Times New Roman" w:cs="Times New Roman"/>
          <w:iCs/>
          <w:color w:val="000000"/>
          <w:sz w:val="28"/>
          <w:szCs w:val="28"/>
          <w:lang w:val="uk-UA" w:eastAsia="ru-RU"/>
        </w:rPr>
        <w:t>– регламентована кількість працівників, потрібна для якісного виконання конкретної функції управління або її частини у певних виробничих умовах.</w:t>
      </w:r>
      <w:r w:rsidR="005F1BAA" w:rsidRPr="005F1BAA">
        <w:rPr>
          <w:rFonts w:ascii="Times New Roman" w:eastAsia="Times New Roman" w:hAnsi="Times New Roman" w:cs="Times New Roman"/>
          <w:iCs/>
          <w:color w:val="000000"/>
          <w:sz w:val="28"/>
          <w:szCs w:val="28"/>
          <w:lang w:val="uk-UA" w:eastAsia="ru-RU"/>
        </w:rPr>
        <w:t xml:space="preserve"> </w:t>
      </w:r>
      <w:r w:rsidR="005F1BAA" w:rsidRPr="008764F5">
        <w:rPr>
          <w:rFonts w:ascii="Times New Roman" w:eastAsia="Times New Roman" w:hAnsi="Times New Roman" w:cs="Times New Roman"/>
          <w:iCs/>
          <w:color w:val="000000"/>
          <w:sz w:val="28"/>
          <w:szCs w:val="28"/>
          <w:highlight w:val="lightGray"/>
          <w:lang w:val="uk-UA" w:eastAsia="ru-RU"/>
        </w:rPr>
        <w:t>Під</w:t>
      </w:r>
      <w:r w:rsidR="005F1BAA" w:rsidRPr="005F1BAA">
        <w:rPr>
          <w:rFonts w:ascii="Times New Roman" w:eastAsia="Times New Roman" w:hAnsi="Times New Roman" w:cs="Times New Roman"/>
          <w:iCs/>
          <w:color w:val="000000"/>
          <w:sz w:val="28"/>
          <w:szCs w:val="28"/>
          <w:highlight w:val="lightGray"/>
          <w:lang w:val="uk-UA" w:eastAsia="ru-RU"/>
        </w:rPr>
        <w:t> </w:t>
      </w:r>
      <w:r w:rsidR="005F1BAA" w:rsidRPr="005F1BAA">
        <w:rPr>
          <w:rFonts w:ascii="Times New Roman" w:eastAsia="Times New Roman" w:hAnsi="Times New Roman" w:cs="Times New Roman"/>
          <w:b/>
          <w:bCs/>
          <w:iCs/>
          <w:color w:val="000000"/>
          <w:sz w:val="28"/>
          <w:szCs w:val="28"/>
          <w:highlight w:val="lightGray"/>
          <w:lang w:val="uk-UA" w:eastAsia="ru-RU"/>
        </w:rPr>
        <w:t>нормативами чисельності </w:t>
      </w:r>
      <w:r w:rsidR="005F1BAA" w:rsidRPr="008764F5">
        <w:rPr>
          <w:rFonts w:ascii="Times New Roman" w:eastAsia="Times New Roman" w:hAnsi="Times New Roman" w:cs="Times New Roman"/>
          <w:iCs/>
          <w:color w:val="000000"/>
          <w:sz w:val="28"/>
          <w:szCs w:val="28"/>
          <w:highlight w:val="lightGray"/>
          <w:lang w:val="uk-UA" w:eastAsia="ru-RU"/>
        </w:rPr>
        <w:t>розуміють кількість працівників, встановлену для виконання тієї чи іншої функції управління залежно від величини факторів, що впливають на трудомісткість робіт, охоплених цією функцією.</w:t>
      </w:r>
    </w:p>
    <w:p w:rsidR="004244F9" w:rsidRDefault="004244F9"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4244F9">
        <w:rPr>
          <w:rFonts w:ascii="Times New Roman" w:eastAsia="Times New Roman" w:hAnsi="Times New Roman" w:cs="Times New Roman"/>
          <w:b/>
          <w:i/>
          <w:iCs/>
          <w:color w:val="000000"/>
          <w:sz w:val="28"/>
          <w:szCs w:val="28"/>
          <w:lang w:val="uk-UA" w:eastAsia="ru-RU"/>
        </w:rPr>
        <w:lastRenderedPageBreak/>
        <w:t>Нормативом централізації</w:t>
      </w:r>
      <w:r>
        <w:rPr>
          <w:rFonts w:ascii="Times New Roman" w:eastAsia="Times New Roman" w:hAnsi="Times New Roman" w:cs="Times New Roman"/>
          <w:iCs/>
          <w:color w:val="000000"/>
          <w:sz w:val="28"/>
          <w:szCs w:val="28"/>
          <w:lang w:val="uk-UA" w:eastAsia="ru-RU"/>
        </w:rPr>
        <w:t xml:space="preserve"> називають регламентоване відношення чисельності працівників підприємства до загальної кількості працівників апарату управління. Цей норматив може бути виражений як ступінь централізації управління.</w:t>
      </w:r>
    </w:p>
    <w:p w:rsidR="005F1BAA" w:rsidRPr="008764F5" w:rsidRDefault="00281DF8" w:rsidP="005F1BA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98489A">
        <w:rPr>
          <w:rFonts w:ascii="Times New Roman" w:eastAsia="Times New Roman" w:hAnsi="Times New Roman" w:cs="Times New Roman"/>
          <w:b/>
          <w:i/>
          <w:iCs/>
          <w:color w:val="000000"/>
          <w:sz w:val="28"/>
          <w:szCs w:val="28"/>
          <w:lang w:val="uk-UA" w:eastAsia="ru-RU"/>
        </w:rPr>
        <w:t>Норматив кількості підлеглих (керованості)</w:t>
      </w:r>
      <w:r>
        <w:rPr>
          <w:rFonts w:ascii="Times New Roman" w:eastAsia="Times New Roman" w:hAnsi="Times New Roman" w:cs="Times New Roman"/>
          <w:iCs/>
          <w:color w:val="000000"/>
          <w:sz w:val="28"/>
          <w:szCs w:val="28"/>
          <w:lang w:val="uk-UA" w:eastAsia="ru-RU"/>
        </w:rPr>
        <w:t xml:space="preserve"> </w:t>
      </w:r>
      <w:r w:rsidR="0098489A">
        <w:rPr>
          <w:rFonts w:ascii="Times New Roman" w:eastAsia="Times New Roman" w:hAnsi="Times New Roman" w:cs="Times New Roman"/>
          <w:iCs/>
          <w:color w:val="000000"/>
          <w:sz w:val="28"/>
          <w:szCs w:val="28"/>
          <w:lang w:val="uk-UA" w:eastAsia="ru-RU"/>
        </w:rPr>
        <w:t>– регламентована чисельність працівників, якими може ефективно управляти менеджер у визначених виробничих умовах. Найчастіше цей норматив використовується для нормування кількості майстрів виробничих дільниць у промисловості</w:t>
      </w:r>
      <w:r w:rsidR="005F1BAA" w:rsidRPr="005F1BAA">
        <w:rPr>
          <w:rFonts w:ascii="Times New Roman" w:eastAsia="Times New Roman" w:hAnsi="Times New Roman" w:cs="Times New Roman"/>
          <w:iCs/>
          <w:color w:val="000000"/>
          <w:sz w:val="28"/>
          <w:szCs w:val="28"/>
          <w:lang w:val="uk-UA" w:eastAsia="ru-RU"/>
        </w:rPr>
        <w:t xml:space="preserve"> </w:t>
      </w:r>
      <w:r w:rsidR="005F1BAA" w:rsidRPr="008764F5">
        <w:rPr>
          <w:rFonts w:ascii="Times New Roman" w:eastAsia="Times New Roman" w:hAnsi="Times New Roman" w:cs="Times New Roman"/>
          <w:iCs/>
          <w:color w:val="000000"/>
          <w:sz w:val="28"/>
          <w:szCs w:val="28"/>
          <w:highlight w:val="lightGray"/>
          <w:lang w:val="uk-UA" w:eastAsia="ru-RU"/>
        </w:rPr>
        <w:t>Під</w:t>
      </w:r>
      <w:r w:rsidR="005F1BAA" w:rsidRPr="005F1BAA">
        <w:rPr>
          <w:rFonts w:ascii="Times New Roman" w:eastAsia="Times New Roman" w:hAnsi="Times New Roman" w:cs="Times New Roman"/>
          <w:iCs/>
          <w:color w:val="000000"/>
          <w:sz w:val="28"/>
          <w:szCs w:val="28"/>
          <w:highlight w:val="lightGray"/>
          <w:lang w:val="uk-UA" w:eastAsia="ru-RU"/>
        </w:rPr>
        <w:t> </w:t>
      </w:r>
      <w:r w:rsidR="005F1BAA" w:rsidRPr="005F1BAA">
        <w:rPr>
          <w:rFonts w:ascii="Times New Roman" w:eastAsia="Times New Roman" w:hAnsi="Times New Roman" w:cs="Times New Roman"/>
          <w:b/>
          <w:bCs/>
          <w:iCs/>
          <w:color w:val="000000"/>
          <w:sz w:val="28"/>
          <w:szCs w:val="28"/>
          <w:highlight w:val="lightGray"/>
          <w:lang w:val="uk-UA" w:eastAsia="ru-RU"/>
        </w:rPr>
        <w:t>нормою керованості </w:t>
      </w:r>
      <w:r w:rsidR="005F1BAA" w:rsidRPr="008764F5">
        <w:rPr>
          <w:rFonts w:ascii="Times New Roman" w:eastAsia="Times New Roman" w:hAnsi="Times New Roman" w:cs="Times New Roman"/>
          <w:iCs/>
          <w:color w:val="000000"/>
          <w:sz w:val="28"/>
          <w:szCs w:val="28"/>
          <w:highlight w:val="lightGray"/>
          <w:lang w:val="uk-UA" w:eastAsia="ru-RU"/>
        </w:rPr>
        <w:t>слід розуміти кількість робітників, яких доцільно закріпити за одним керівником з урахуванням максимальної ефективності підпорядкованому йому підрозділу.</w:t>
      </w:r>
    </w:p>
    <w:p w:rsidR="0098489A" w:rsidRDefault="0098489A"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98489A">
        <w:rPr>
          <w:rFonts w:ascii="Times New Roman" w:eastAsia="Times New Roman" w:hAnsi="Times New Roman" w:cs="Times New Roman"/>
          <w:b/>
          <w:i/>
          <w:iCs/>
          <w:color w:val="000000"/>
          <w:sz w:val="28"/>
          <w:szCs w:val="28"/>
          <w:lang w:val="uk-UA" w:eastAsia="ru-RU"/>
        </w:rPr>
        <w:t>Нормативи оптимальних співвідношень</w:t>
      </w:r>
      <w:r>
        <w:rPr>
          <w:rFonts w:ascii="Times New Roman" w:eastAsia="Times New Roman" w:hAnsi="Times New Roman" w:cs="Times New Roman"/>
          <w:iCs/>
          <w:color w:val="000000"/>
          <w:sz w:val="28"/>
          <w:szCs w:val="28"/>
          <w:lang w:val="uk-UA" w:eastAsia="ru-RU"/>
        </w:rPr>
        <w:t xml:space="preserve"> чисельності різних категорій працівників – регламентовані співвідношення кількості керівників, фахівців та інших службовців. Визначають з метою ефективного використання  працівників апарату управління згідно з кваліфікацією та складністю виконуваних робіт.</w:t>
      </w:r>
    </w:p>
    <w:p w:rsidR="005F1BAA" w:rsidRPr="008764F5" w:rsidRDefault="005F1BAA" w:rsidP="005F1BA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5F1BAA">
        <w:rPr>
          <w:rFonts w:ascii="Times New Roman" w:eastAsia="Times New Roman" w:hAnsi="Times New Roman" w:cs="Times New Roman"/>
          <w:b/>
          <w:bCs/>
          <w:iCs/>
          <w:color w:val="000000"/>
          <w:sz w:val="28"/>
          <w:szCs w:val="28"/>
          <w:highlight w:val="lightGray"/>
          <w:lang w:val="uk-UA" w:eastAsia="ru-RU"/>
        </w:rPr>
        <w:t>Норми обслуговування </w:t>
      </w:r>
      <w:r w:rsidRPr="008764F5">
        <w:rPr>
          <w:rFonts w:ascii="Times New Roman" w:eastAsia="Times New Roman" w:hAnsi="Times New Roman" w:cs="Times New Roman"/>
          <w:iCs/>
          <w:color w:val="000000"/>
          <w:sz w:val="28"/>
          <w:szCs w:val="28"/>
          <w:highlight w:val="lightGray"/>
          <w:lang w:val="uk-UA" w:eastAsia="ru-RU"/>
        </w:rPr>
        <w:t>виражаються різними одиницями виміру, наприклад кількістю осіб, закріплених за однією господарською одиицею (число робітників і службовців, закріплених за одним касиром, кількість найменувань матеріалів і деталей, закріплених за одним обліковцем або диспетчером тощо).</w:t>
      </w:r>
    </w:p>
    <w:p w:rsidR="00571C12" w:rsidRDefault="00571C12"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571C12" w:rsidRDefault="00571C12"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Кожен </w:t>
      </w:r>
      <w:r w:rsidRPr="00571C12">
        <w:rPr>
          <w:rFonts w:ascii="Times New Roman" w:eastAsia="Times New Roman" w:hAnsi="Times New Roman" w:cs="Times New Roman"/>
          <w:iCs/>
          <w:color w:val="000000"/>
          <w:sz w:val="28"/>
          <w:szCs w:val="28"/>
          <w:u w:val="single"/>
          <w:lang w:val="uk-UA" w:eastAsia="ru-RU"/>
        </w:rPr>
        <w:t>трудовий норматив</w:t>
      </w:r>
      <w:r>
        <w:rPr>
          <w:rFonts w:ascii="Times New Roman" w:eastAsia="Times New Roman" w:hAnsi="Times New Roman" w:cs="Times New Roman"/>
          <w:iCs/>
          <w:color w:val="000000"/>
          <w:sz w:val="28"/>
          <w:szCs w:val="28"/>
          <w:lang w:val="uk-UA" w:eastAsia="ru-RU"/>
        </w:rPr>
        <w:t xml:space="preserve"> визначає характер залежності його конкретної величини від низки вагомих чинників. Натомість </w:t>
      </w:r>
      <w:r w:rsidRPr="00571C12">
        <w:rPr>
          <w:rFonts w:ascii="Times New Roman" w:eastAsia="Times New Roman" w:hAnsi="Times New Roman" w:cs="Times New Roman"/>
          <w:iCs/>
          <w:color w:val="000000"/>
          <w:sz w:val="28"/>
          <w:szCs w:val="28"/>
          <w:u w:val="single"/>
          <w:lang w:val="uk-UA" w:eastAsia="ru-RU"/>
        </w:rPr>
        <w:t>норма праці</w:t>
      </w:r>
      <w:r>
        <w:rPr>
          <w:rFonts w:ascii="Times New Roman" w:eastAsia="Times New Roman" w:hAnsi="Times New Roman" w:cs="Times New Roman"/>
          <w:iCs/>
          <w:color w:val="000000"/>
          <w:sz w:val="28"/>
          <w:szCs w:val="28"/>
          <w:lang w:val="uk-UA" w:eastAsia="ru-RU"/>
        </w:rPr>
        <w:t xml:space="preserve"> характеризує однозначну величину затрат праці у конкретних організаційно-технічних умовах.</w:t>
      </w:r>
    </w:p>
    <w:p w:rsidR="00214F15" w:rsidRDefault="00214F1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Первинний, вихідним, є трудовий норматив, а вторинним є  норма. Норма праці визначається на основі одного або кількох трудових нормативів, а не навпаки.</w:t>
      </w:r>
    </w:p>
    <w:p w:rsidR="00214F15" w:rsidRDefault="00214F1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lastRenderedPageBreak/>
        <w:t xml:space="preserve">Будь-яка </w:t>
      </w:r>
      <w:r w:rsidRPr="00214F15">
        <w:rPr>
          <w:rFonts w:ascii="Times New Roman" w:eastAsia="Times New Roman" w:hAnsi="Times New Roman" w:cs="Times New Roman"/>
          <w:iCs/>
          <w:color w:val="000000"/>
          <w:sz w:val="28"/>
          <w:szCs w:val="28"/>
          <w:u w:val="single"/>
          <w:lang w:val="uk-UA" w:eastAsia="ru-RU"/>
        </w:rPr>
        <w:t xml:space="preserve">норма </w:t>
      </w:r>
      <w:r>
        <w:rPr>
          <w:rFonts w:ascii="Times New Roman" w:eastAsia="Times New Roman" w:hAnsi="Times New Roman" w:cs="Times New Roman"/>
          <w:iCs/>
          <w:color w:val="000000"/>
          <w:sz w:val="28"/>
          <w:szCs w:val="28"/>
          <w:lang w:val="uk-UA" w:eastAsia="ru-RU"/>
        </w:rPr>
        <w:t xml:space="preserve">встановлюється на конкретних вид робіт або відпочинок в абсолютних величинах залежно від конкретних умов виробництва. </w:t>
      </w:r>
      <w:r w:rsidRPr="00214F15">
        <w:rPr>
          <w:rFonts w:ascii="Times New Roman" w:eastAsia="Times New Roman" w:hAnsi="Times New Roman" w:cs="Times New Roman"/>
          <w:iCs/>
          <w:color w:val="000000"/>
          <w:sz w:val="28"/>
          <w:szCs w:val="28"/>
          <w:u w:val="single"/>
          <w:lang w:val="uk-UA" w:eastAsia="ru-RU"/>
        </w:rPr>
        <w:t>Трудові нормативи</w:t>
      </w:r>
      <w:r>
        <w:rPr>
          <w:rFonts w:ascii="Times New Roman" w:eastAsia="Times New Roman" w:hAnsi="Times New Roman" w:cs="Times New Roman"/>
          <w:iCs/>
          <w:color w:val="000000"/>
          <w:sz w:val="28"/>
          <w:szCs w:val="28"/>
          <w:lang w:val="uk-UA" w:eastAsia="ru-RU"/>
        </w:rPr>
        <w:t xml:space="preserve"> мають, як правило, універсальний характер і часто виражаються у відносних величинах.</w:t>
      </w:r>
    </w:p>
    <w:p w:rsidR="00077246" w:rsidRPr="00077246" w:rsidRDefault="00077246" w:rsidP="0007724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77246">
        <w:rPr>
          <w:rFonts w:ascii="Times New Roman" w:eastAsia="Times New Roman" w:hAnsi="Times New Roman" w:cs="Times New Roman"/>
          <w:iCs/>
          <w:color w:val="000000"/>
          <w:sz w:val="28"/>
          <w:szCs w:val="28"/>
          <w:lang w:val="uk-UA" w:eastAsia="ru-RU"/>
        </w:rPr>
        <w:t>У проектно-конструкторських організаціях (підрозділах під</w:t>
      </w:r>
      <w:r w:rsidRPr="00077246">
        <w:rPr>
          <w:rFonts w:ascii="Times New Roman" w:eastAsia="Times New Roman" w:hAnsi="Times New Roman" w:cs="Times New Roman"/>
          <w:iCs/>
          <w:color w:val="000000"/>
          <w:sz w:val="28"/>
          <w:szCs w:val="28"/>
          <w:lang w:val="uk-UA" w:eastAsia="ru-RU"/>
        </w:rPr>
        <w:softHyphen/>
        <w:t xml:space="preserve">приємств) застосовують норми часу на виготовлення креслень. </w:t>
      </w:r>
      <w:r w:rsidRPr="00077246">
        <w:rPr>
          <w:rFonts w:ascii="Times New Roman" w:eastAsia="Times New Roman" w:hAnsi="Times New Roman" w:cs="Times New Roman"/>
          <w:iCs/>
          <w:color w:val="000000"/>
          <w:sz w:val="28"/>
          <w:szCs w:val="28"/>
          <w:highlight w:val="yellow"/>
          <w:lang w:val="uk-UA" w:eastAsia="ru-RU"/>
        </w:rPr>
        <w:t>У табл. 5.9</w:t>
      </w:r>
      <w:r w:rsidRPr="00077246">
        <w:rPr>
          <w:rFonts w:ascii="Times New Roman" w:eastAsia="Times New Roman" w:hAnsi="Times New Roman" w:cs="Times New Roman"/>
          <w:iCs/>
          <w:color w:val="000000"/>
          <w:sz w:val="28"/>
          <w:szCs w:val="28"/>
          <w:lang w:val="uk-UA" w:eastAsia="ru-RU"/>
        </w:rPr>
        <w:t xml:space="preserve"> наведено приклад норм часу на виготовлення креслення виробу залежно від формату аркуша і кількості деталей, з яких складається виріб.</w:t>
      </w:r>
    </w:p>
    <w:p w:rsidR="00077246" w:rsidRPr="00077246" w:rsidRDefault="00077246" w:rsidP="0007724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77246">
        <w:rPr>
          <w:rFonts w:ascii="Times New Roman" w:eastAsia="Times New Roman" w:hAnsi="Times New Roman" w:cs="Times New Roman"/>
          <w:iCs/>
          <w:color w:val="000000"/>
          <w:sz w:val="28"/>
          <w:szCs w:val="28"/>
          <w:lang w:val="uk-UA" w:eastAsia="ru-RU"/>
        </w:rPr>
        <w:t>Норму чисельності працівників апарату управління за функці</w:t>
      </w:r>
      <w:r w:rsidRPr="00077246">
        <w:rPr>
          <w:rFonts w:ascii="Times New Roman" w:eastAsia="Times New Roman" w:hAnsi="Times New Roman" w:cs="Times New Roman"/>
          <w:iCs/>
          <w:color w:val="000000"/>
          <w:sz w:val="28"/>
          <w:szCs w:val="28"/>
          <w:lang w:val="uk-UA" w:eastAsia="ru-RU"/>
        </w:rPr>
        <w:softHyphen/>
        <w:t>ями визначають за укрупненими нормативами, що мають таблич</w:t>
      </w:r>
      <w:r w:rsidRPr="00077246">
        <w:rPr>
          <w:rFonts w:ascii="Times New Roman" w:eastAsia="Times New Roman" w:hAnsi="Times New Roman" w:cs="Times New Roman"/>
          <w:iCs/>
          <w:color w:val="000000"/>
          <w:sz w:val="28"/>
          <w:szCs w:val="28"/>
          <w:lang w:val="uk-UA" w:eastAsia="ru-RU"/>
        </w:rPr>
        <w:softHyphen/>
        <w:t>ну форму, або розраховують за емпіричними формулами.</w:t>
      </w:r>
    </w:p>
    <w:p w:rsidR="00077246" w:rsidRPr="00077246" w:rsidRDefault="00077246" w:rsidP="0007724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77246">
        <w:rPr>
          <w:rFonts w:ascii="Times New Roman" w:eastAsia="Times New Roman" w:hAnsi="Times New Roman" w:cs="Times New Roman"/>
          <w:iCs/>
          <w:color w:val="000000"/>
          <w:sz w:val="28"/>
          <w:szCs w:val="28"/>
          <w:lang w:val="uk-UA" w:eastAsia="ru-RU"/>
        </w:rPr>
        <w:t>Наприклад, установити норму кількості працівників відділу організації праці та заробітної плати за укрупненими норматива</w:t>
      </w:r>
      <w:r w:rsidRPr="00077246">
        <w:rPr>
          <w:rFonts w:ascii="Times New Roman" w:eastAsia="Times New Roman" w:hAnsi="Times New Roman" w:cs="Times New Roman"/>
          <w:iCs/>
          <w:color w:val="000000"/>
          <w:sz w:val="28"/>
          <w:szCs w:val="28"/>
          <w:lang w:val="uk-UA" w:eastAsia="ru-RU"/>
        </w:rPr>
        <w:softHyphen/>
        <w:t>ми (</w:t>
      </w:r>
      <w:r w:rsidRPr="00077246">
        <w:rPr>
          <w:rFonts w:ascii="Times New Roman" w:eastAsia="Times New Roman" w:hAnsi="Times New Roman" w:cs="Times New Roman"/>
          <w:iCs/>
          <w:color w:val="000000"/>
          <w:sz w:val="28"/>
          <w:szCs w:val="28"/>
          <w:highlight w:val="yellow"/>
          <w:lang w:val="uk-UA" w:eastAsia="ru-RU"/>
        </w:rPr>
        <w:t>див. табл. 5.3</w:t>
      </w:r>
      <w:r w:rsidRPr="00077246">
        <w:rPr>
          <w:rFonts w:ascii="Times New Roman" w:eastAsia="Times New Roman" w:hAnsi="Times New Roman" w:cs="Times New Roman"/>
          <w:iCs/>
          <w:color w:val="000000"/>
          <w:sz w:val="28"/>
          <w:szCs w:val="28"/>
          <w:lang w:val="uk-UA" w:eastAsia="ru-RU"/>
        </w:rPr>
        <w:t>), якщо середньоспискова чисельність персона</w:t>
      </w:r>
      <w:r w:rsidRPr="00077246">
        <w:rPr>
          <w:rFonts w:ascii="Times New Roman" w:eastAsia="Times New Roman" w:hAnsi="Times New Roman" w:cs="Times New Roman"/>
          <w:iCs/>
          <w:color w:val="000000"/>
          <w:sz w:val="28"/>
          <w:szCs w:val="28"/>
          <w:lang w:val="uk-UA" w:eastAsia="ru-RU"/>
        </w:rPr>
        <w:softHyphen/>
        <w:t>лу на даному заводі становить 3200 осіб, а кількість чинних норм виробітку дорівнює 37 250 одиниць. Виходячи з даних табл. 5.3, ця норма має бути в інтервалі від 28 до 31 особи. Методом інтер</w:t>
      </w:r>
      <w:r w:rsidRPr="00077246">
        <w:rPr>
          <w:rFonts w:ascii="Times New Roman" w:eastAsia="Times New Roman" w:hAnsi="Times New Roman" w:cs="Times New Roman"/>
          <w:iCs/>
          <w:color w:val="000000"/>
          <w:sz w:val="28"/>
          <w:szCs w:val="28"/>
          <w:lang w:val="uk-UA" w:eastAsia="ru-RU"/>
        </w:rPr>
        <w:softHyphen/>
        <w:t>поляції визначаємо, що нормативна чисельність працівників від</w:t>
      </w:r>
      <w:r w:rsidRPr="00077246">
        <w:rPr>
          <w:rFonts w:ascii="Times New Roman" w:eastAsia="Times New Roman" w:hAnsi="Times New Roman" w:cs="Times New Roman"/>
          <w:iCs/>
          <w:color w:val="000000"/>
          <w:sz w:val="28"/>
          <w:szCs w:val="28"/>
          <w:lang w:val="uk-UA" w:eastAsia="ru-RU"/>
        </w:rPr>
        <w:softHyphen/>
        <w:t>ділу для даного випадку дорівнює 29 осіб.</w:t>
      </w:r>
    </w:p>
    <w:p w:rsidR="00214F15" w:rsidRDefault="000B5D4B"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Розробка науково обґрунтованих норм управлінської праці </w:t>
      </w:r>
      <w:r w:rsidRPr="000B5D4B">
        <w:rPr>
          <w:rFonts w:ascii="Times New Roman" w:eastAsia="Times New Roman" w:hAnsi="Times New Roman" w:cs="Times New Roman"/>
          <w:b/>
          <w:iCs/>
          <w:color w:val="000000"/>
          <w:sz w:val="28"/>
          <w:szCs w:val="28"/>
          <w:lang w:val="uk-UA" w:eastAsia="ru-RU"/>
        </w:rPr>
        <w:t>дозволяє:</w:t>
      </w:r>
    </w:p>
    <w:p w:rsidR="000B5D4B" w:rsidRDefault="000B5D4B" w:rsidP="000B5D4B">
      <w:pPr>
        <w:pStyle w:val="a7"/>
        <w:numPr>
          <w:ilvl w:val="0"/>
          <w:numId w:val="1"/>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Більш об’єктивно цінити працю кожного працівника апарату управління.</w:t>
      </w:r>
    </w:p>
    <w:p w:rsidR="000B5D4B" w:rsidRDefault="000B5D4B" w:rsidP="000B5D4B">
      <w:pPr>
        <w:pStyle w:val="a7"/>
        <w:numPr>
          <w:ilvl w:val="0"/>
          <w:numId w:val="1"/>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Ефективніше використовувати матеріальні стимули.</w:t>
      </w:r>
    </w:p>
    <w:p w:rsidR="000B5D4B" w:rsidRDefault="000B5D4B" w:rsidP="000B5D4B">
      <w:pPr>
        <w:pStyle w:val="a7"/>
        <w:numPr>
          <w:ilvl w:val="0"/>
          <w:numId w:val="1"/>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Раціоналізовувати процеси поділу і кооперації праці.</w:t>
      </w:r>
    </w:p>
    <w:p w:rsidR="000B5D4B" w:rsidRPr="000B5D4B" w:rsidRDefault="000B5D4B" w:rsidP="000B5D4B">
      <w:pPr>
        <w:pStyle w:val="a7"/>
        <w:numPr>
          <w:ilvl w:val="0"/>
          <w:numId w:val="1"/>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Удосконалювати методи роботи апарату управління.</w:t>
      </w:r>
    </w:p>
    <w:p w:rsidR="005F1BAA" w:rsidRDefault="005F1BAA" w:rsidP="0007724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br w:type="page"/>
      </w:r>
    </w:p>
    <w:p w:rsidR="00214F15" w:rsidRDefault="00214F1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lastRenderedPageBreak/>
        <w:t>Для нормування праці в управлінні підприємствами застосовуються різні норми: затрати часу на виконання певного завдання, виробітку, кількості підлеглих, чисельності.</w:t>
      </w:r>
    </w:p>
    <w:p w:rsidR="00853C51" w:rsidRPr="008764F5" w:rsidRDefault="00F51740" w:rsidP="00853C51">
      <w:p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sidRPr="00F51740">
        <w:rPr>
          <w:rFonts w:ascii="Times New Roman" w:eastAsia="Times New Roman" w:hAnsi="Times New Roman" w:cs="Times New Roman"/>
          <w:iCs/>
          <w:color w:val="000000"/>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иди норм з урахуванням специфіки праці " style="width:24pt;height:24pt"/>
        </w:pict>
      </w:r>
      <w:r w:rsidR="00853C51" w:rsidRPr="00D3066C">
        <w:t xml:space="preserve"> </w:t>
      </w:r>
      <w:r w:rsidR="00853C51">
        <w:rPr>
          <w:noProof/>
          <w:lang w:eastAsia="ru-RU"/>
        </w:rPr>
        <w:drawing>
          <wp:inline distT="0" distB="0" distL="0" distR="0">
            <wp:extent cx="5529263" cy="2228850"/>
            <wp:effectExtent l="19050" t="0" r="0" b="0"/>
            <wp:docPr id="1" name="Рисунок 136" descr="Види норм з урахуванням специфіки прац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Види норм з урахуванням специфіки праці "/>
                    <pic:cNvPicPr>
                      <a:picLocks noChangeAspect="1" noChangeArrowheads="1"/>
                    </pic:cNvPicPr>
                  </pic:nvPicPr>
                  <pic:blipFill>
                    <a:blip r:embed="rId8" cstate="print"/>
                    <a:srcRect/>
                    <a:stretch>
                      <a:fillRect/>
                    </a:stretch>
                  </pic:blipFill>
                  <pic:spPr bwMode="auto">
                    <a:xfrm>
                      <a:off x="0" y="0"/>
                      <a:ext cx="5529263" cy="2228850"/>
                    </a:xfrm>
                    <a:prstGeom prst="rect">
                      <a:avLst/>
                    </a:prstGeom>
                    <a:noFill/>
                    <a:ln w="9525">
                      <a:noFill/>
                      <a:miter lim="800000"/>
                      <a:headEnd/>
                      <a:tailEnd/>
                    </a:ln>
                  </pic:spPr>
                </pic:pic>
              </a:graphicData>
            </a:graphic>
          </wp:inline>
        </w:drawing>
      </w:r>
    </w:p>
    <w:p w:rsidR="00853C51" w:rsidRPr="008764F5" w:rsidRDefault="00853C51" w:rsidP="00853C51">
      <w:pPr>
        <w:shd w:val="clear" w:color="auto" w:fill="FFFFFF"/>
        <w:spacing w:beforeLines="0" w:after="0" w:line="360" w:lineRule="auto"/>
        <w:jc w:val="center"/>
        <w:rPr>
          <w:rFonts w:ascii="Times New Roman" w:eastAsia="Times New Roman" w:hAnsi="Times New Roman" w:cs="Times New Roman"/>
          <w:b/>
          <w:iCs/>
          <w:color w:val="000000"/>
          <w:sz w:val="28"/>
          <w:szCs w:val="28"/>
          <w:lang w:val="uk-UA" w:eastAsia="ru-RU"/>
        </w:rPr>
      </w:pPr>
      <w:r w:rsidRPr="008764F5">
        <w:rPr>
          <w:rFonts w:ascii="Times New Roman" w:eastAsia="Times New Roman" w:hAnsi="Times New Roman" w:cs="Times New Roman"/>
          <w:b/>
          <w:iCs/>
          <w:color w:val="000000"/>
          <w:sz w:val="28"/>
          <w:szCs w:val="28"/>
          <w:lang w:val="uk-UA" w:eastAsia="ru-RU"/>
        </w:rPr>
        <w:t>Рис. 5.2. Види норм з урахуванням специфіки праці</w:t>
      </w:r>
    </w:p>
    <w:p w:rsidR="00853C51" w:rsidRDefault="00853C51"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853C51"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b/>
          <w:bCs/>
          <w:iCs/>
          <w:color w:val="000000"/>
          <w:sz w:val="28"/>
          <w:szCs w:val="28"/>
          <w:lang w:val="uk-UA" w:eastAsia="ru-RU"/>
        </w:rPr>
        <w:t>З урахуванням специфіки праці менеджера доцільно виділити наступні види норм:</w:t>
      </w:r>
    </w:p>
    <w:p w:rsidR="00853C51" w:rsidRDefault="00853C51" w:rsidP="00853C5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o</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Норми керованості </w:t>
      </w:r>
      <w:r w:rsidRPr="008764F5">
        <w:rPr>
          <w:rFonts w:ascii="Times New Roman" w:eastAsia="Times New Roman" w:hAnsi="Times New Roman" w:cs="Times New Roman"/>
          <w:iCs/>
          <w:color w:val="000000"/>
          <w:sz w:val="28"/>
          <w:szCs w:val="28"/>
          <w:lang w:val="uk-UA" w:eastAsia="ru-RU"/>
        </w:rPr>
        <w:t>- кількість працівників, якими найбільш ефективно може управляти один менеджер. Вважається, що для вищої ланки управління вона складає 7 ± 2, тобто, від 5 до 9 осіб.</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o Норми часу </w:t>
      </w:r>
      <w:r w:rsidRPr="008764F5">
        <w:rPr>
          <w:rFonts w:ascii="Times New Roman" w:eastAsia="Times New Roman" w:hAnsi="Times New Roman" w:cs="Times New Roman"/>
          <w:iCs/>
          <w:color w:val="000000"/>
          <w:sz w:val="28"/>
          <w:szCs w:val="28"/>
          <w:lang w:val="uk-UA" w:eastAsia="ru-RU"/>
        </w:rPr>
        <w:t>- похідна величина при розрахунку інших видів норм є час, необхідний для виконання одиниці роботи при певних організаційно-технічних умовах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o</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Норми вироб</w:t>
      </w:r>
      <w:r w:rsidR="00853C51">
        <w:rPr>
          <w:rFonts w:ascii="Times New Roman" w:eastAsia="Times New Roman" w:hAnsi="Times New Roman" w:cs="Times New Roman"/>
          <w:b/>
          <w:bCs/>
          <w:iCs/>
          <w:color w:val="000000"/>
          <w:sz w:val="28"/>
          <w:szCs w:val="28"/>
          <w:lang w:val="uk-UA" w:eastAsia="ru-RU"/>
        </w:rPr>
        <w:t>ітку</w:t>
      </w:r>
      <w:r w:rsidRPr="00E52663">
        <w:rPr>
          <w:rFonts w:ascii="Times New Roman" w:eastAsia="Times New Roman" w:hAnsi="Times New Roman" w:cs="Times New Roman"/>
          <w:b/>
          <w:bCs/>
          <w:iCs/>
          <w:color w:val="000000"/>
          <w:sz w:val="28"/>
          <w:szCs w:val="28"/>
          <w:lang w:val="uk-UA" w:eastAsia="ru-RU"/>
        </w:rPr>
        <w:t> </w:t>
      </w:r>
      <w:r w:rsidRPr="008764F5">
        <w:rPr>
          <w:rFonts w:ascii="Times New Roman" w:eastAsia="Times New Roman" w:hAnsi="Times New Roman" w:cs="Times New Roman"/>
          <w:iCs/>
          <w:color w:val="000000"/>
          <w:sz w:val="28"/>
          <w:szCs w:val="28"/>
          <w:lang w:val="uk-UA" w:eastAsia="ru-RU"/>
        </w:rPr>
        <w:t>- кількість одиниць роботи, які мають бути виконані за одиницю часу однією особою або групою. Норма вироблення обернено пропорційна нормі часу</w:t>
      </w:r>
    </w:p>
    <w:p w:rsidR="00853C51" w:rsidRPr="008764F5" w:rsidRDefault="00853C51" w:rsidP="00853C5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o</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Норма чисельності </w:t>
      </w:r>
      <w:r w:rsidRPr="008764F5">
        <w:rPr>
          <w:rFonts w:ascii="Times New Roman" w:eastAsia="Times New Roman" w:hAnsi="Times New Roman" w:cs="Times New Roman"/>
          <w:iCs/>
          <w:color w:val="000000"/>
          <w:sz w:val="28"/>
          <w:szCs w:val="28"/>
          <w:lang w:val="uk-UA" w:eastAsia="ru-RU"/>
        </w:rPr>
        <w:t>- кількість осіб певного фаху та кваліфікації, необхідна для виконання певного обсягу робіт або для обслуговування конкретних об'єктів</w:t>
      </w:r>
    </w:p>
    <w:p w:rsidR="005F1BAA" w:rsidRDefault="005F1BAA"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Для технічних виконавців та допоміжного персоналу додаються:</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lastRenderedPageBreak/>
        <w:t>o Норма часу обслуговування </w:t>
      </w:r>
      <w:r w:rsidRPr="008764F5">
        <w:rPr>
          <w:rFonts w:ascii="Times New Roman" w:eastAsia="Times New Roman" w:hAnsi="Times New Roman" w:cs="Times New Roman"/>
          <w:iCs/>
          <w:color w:val="000000"/>
          <w:sz w:val="28"/>
          <w:szCs w:val="28"/>
          <w:lang w:val="uk-UA" w:eastAsia="ru-RU"/>
        </w:rPr>
        <w:t>- видом норми часу і є час, встановлений на обслуговування одиниці обладнання, виробничих площ, інших господарських одиниць при певних організаційно-технічних умовах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o Норма обслуговування </w:t>
      </w:r>
      <w:r w:rsidRPr="008764F5">
        <w:rPr>
          <w:rFonts w:ascii="Times New Roman" w:eastAsia="Times New Roman" w:hAnsi="Times New Roman" w:cs="Times New Roman"/>
          <w:iCs/>
          <w:color w:val="000000"/>
          <w:sz w:val="28"/>
          <w:szCs w:val="28"/>
          <w:lang w:val="uk-UA" w:eastAsia="ru-RU"/>
        </w:rPr>
        <w:t>- кількість одиниць обладнання, виробничих площ або інших виробничих одиниць, встановлена для обслуговування однією особою або групою</w:t>
      </w:r>
    </w:p>
    <w:p w:rsidR="005F1BAA" w:rsidRDefault="00853C51"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Нормативи чисельності і норми керованості можуть розроблятись для широкого кола керівників усіх рангів. За допомогою перших визначається загальна кількість працівників по функції управління, а за допомогою норм керованості можна здійснити оптимальну розстановку працівників.</w:t>
      </w:r>
    </w:p>
    <w:p w:rsidR="00D3066C" w:rsidRDefault="00D3066C" w:rsidP="00E52663">
      <w:pPr>
        <w:shd w:val="clear" w:color="auto" w:fill="FFFFFF"/>
        <w:spacing w:beforeLines="0" w:after="0" w:line="360" w:lineRule="auto"/>
        <w:ind w:firstLine="709"/>
        <w:jc w:val="both"/>
        <w:outlineLvl w:val="1"/>
        <w:rPr>
          <w:rFonts w:ascii="Times New Roman" w:eastAsia="Times New Roman" w:hAnsi="Times New Roman" w:cs="Times New Roman"/>
          <w:b/>
          <w:bCs/>
          <w:caps/>
          <w:color w:val="1892BB"/>
          <w:sz w:val="28"/>
          <w:szCs w:val="28"/>
          <w:lang w:val="uk-UA" w:eastAsia="ru-RU"/>
        </w:rPr>
      </w:pPr>
    </w:p>
    <w:p w:rsidR="00D3066C" w:rsidRDefault="00D3066C" w:rsidP="00D3066C">
      <w:pPr>
        <w:spacing w:before="96"/>
        <w:rPr>
          <w:rFonts w:ascii="Times New Roman" w:eastAsia="Times New Roman" w:hAnsi="Times New Roman" w:cs="Times New Roman"/>
          <w:b/>
          <w:bCs/>
          <w:caps/>
          <w:color w:val="1892BB"/>
          <w:sz w:val="28"/>
          <w:szCs w:val="28"/>
          <w:lang w:val="uk-UA" w:eastAsia="ru-RU"/>
        </w:rPr>
      </w:pPr>
      <w:r>
        <w:rPr>
          <w:rFonts w:ascii="Times New Roman" w:eastAsia="Times New Roman" w:hAnsi="Times New Roman" w:cs="Times New Roman"/>
          <w:b/>
          <w:bCs/>
          <w:caps/>
          <w:color w:val="1892BB"/>
          <w:sz w:val="28"/>
          <w:szCs w:val="28"/>
          <w:lang w:val="uk-UA" w:eastAsia="ru-RU"/>
        </w:rPr>
        <w:br w:type="page"/>
      </w:r>
    </w:p>
    <w:p w:rsidR="008764F5" w:rsidRPr="008764F5" w:rsidRDefault="008764F5" w:rsidP="00E52663">
      <w:pPr>
        <w:shd w:val="clear" w:color="auto" w:fill="FFFFFF"/>
        <w:spacing w:beforeLines="0" w:after="0" w:line="360" w:lineRule="auto"/>
        <w:ind w:firstLine="709"/>
        <w:jc w:val="both"/>
        <w:outlineLvl w:val="1"/>
        <w:rPr>
          <w:rFonts w:ascii="Times New Roman" w:eastAsia="Times New Roman" w:hAnsi="Times New Roman" w:cs="Times New Roman"/>
          <w:b/>
          <w:bCs/>
          <w:caps/>
          <w:color w:val="1892BB"/>
          <w:sz w:val="28"/>
          <w:szCs w:val="28"/>
          <w:lang w:val="uk-UA" w:eastAsia="ru-RU"/>
        </w:rPr>
      </w:pPr>
      <w:r w:rsidRPr="008764F5">
        <w:rPr>
          <w:rFonts w:ascii="Times New Roman" w:eastAsia="Times New Roman" w:hAnsi="Times New Roman" w:cs="Times New Roman"/>
          <w:b/>
          <w:bCs/>
          <w:caps/>
          <w:color w:val="1892BB"/>
          <w:sz w:val="28"/>
          <w:szCs w:val="28"/>
          <w:lang w:val="uk-UA" w:eastAsia="ru-RU"/>
        </w:rPr>
        <w:lastRenderedPageBreak/>
        <w:t xml:space="preserve">5.2. МЕТОДИ НОРМУВАННЯ </w:t>
      </w:r>
      <w:r w:rsidR="008E555E">
        <w:rPr>
          <w:rFonts w:ascii="Times New Roman" w:eastAsia="Times New Roman" w:hAnsi="Times New Roman" w:cs="Times New Roman"/>
          <w:b/>
          <w:bCs/>
          <w:caps/>
          <w:color w:val="1892BB"/>
          <w:sz w:val="28"/>
          <w:szCs w:val="28"/>
          <w:lang w:val="uk-UA" w:eastAsia="ru-RU"/>
        </w:rPr>
        <w:t xml:space="preserve">управлінської </w:t>
      </w:r>
      <w:r w:rsidRPr="008764F5">
        <w:rPr>
          <w:rFonts w:ascii="Times New Roman" w:eastAsia="Times New Roman" w:hAnsi="Times New Roman" w:cs="Times New Roman"/>
          <w:b/>
          <w:bCs/>
          <w:caps/>
          <w:color w:val="1892BB"/>
          <w:sz w:val="28"/>
          <w:szCs w:val="28"/>
          <w:lang w:val="uk-UA" w:eastAsia="ru-RU"/>
        </w:rPr>
        <w:t>ПРАЦІ</w:t>
      </w:r>
    </w:p>
    <w:p w:rsidR="008E555E" w:rsidRDefault="008E555E" w:rsidP="008E555E">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E555E" w:rsidRPr="008E555E" w:rsidRDefault="008E555E" w:rsidP="0090493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E555E">
        <w:rPr>
          <w:rFonts w:ascii="Times New Roman" w:eastAsia="Times New Roman" w:hAnsi="Times New Roman" w:cs="Times New Roman"/>
          <w:iCs/>
          <w:color w:val="000000"/>
          <w:sz w:val="28"/>
          <w:szCs w:val="28"/>
          <w:lang w:val="uk-UA" w:eastAsia="ru-RU"/>
        </w:rPr>
        <w:t>Управлінський персонал за функціональними ознаками та квалі</w:t>
      </w:r>
      <w:r w:rsidRPr="008E555E">
        <w:rPr>
          <w:rFonts w:ascii="Times New Roman" w:eastAsia="Times New Roman" w:hAnsi="Times New Roman" w:cs="Times New Roman"/>
          <w:iCs/>
          <w:color w:val="000000"/>
          <w:sz w:val="28"/>
          <w:szCs w:val="28"/>
          <w:lang w:val="uk-UA" w:eastAsia="ru-RU"/>
        </w:rPr>
        <w:softHyphen/>
        <w:t>фікаційною структурою являє собою досить складне угруповання працівників підприємства. Цим зумовлена і складність нормування праці, зокрема вибір методів визначення норм праці.</w:t>
      </w:r>
    </w:p>
    <w:p w:rsidR="00AE5A11" w:rsidRDefault="00285ED1" w:rsidP="00904936">
      <w:pPr>
        <w:shd w:val="clear" w:color="auto" w:fill="FFFFFF"/>
        <w:spacing w:beforeLines="0" w:after="0" w:line="360" w:lineRule="auto"/>
        <w:ind w:firstLine="709"/>
        <w:jc w:val="both"/>
        <w:rPr>
          <w:rFonts w:ascii="Times New Roman" w:eastAsia="Times New Roman" w:hAnsi="Times New Roman" w:cs="Times New Roman"/>
          <w:b/>
          <w:iCs/>
          <w:color w:val="000000"/>
          <w:sz w:val="28"/>
          <w:szCs w:val="28"/>
          <w:lang w:val="uk-UA" w:eastAsia="ru-RU"/>
        </w:rPr>
      </w:pPr>
      <w:r w:rsidRPr="00285ED1">
        <w:rPr>
          <w:rFonts w:ascii="Times New Roman" w:eastAsia="Times New Roman" w:hAnsi="Times New Roman" w:cs="Times New Roman"/>
          <w:b/>
          <w:iCs/>
          <w:color w:val="000000"/>
          <w:sz w:val="28"/>
          <w:szCs w:val="28"/>
          <w:lang w:val="uk-UA" w:eastAsia="ru-RU"/>
        </w:rPr>
        <w:t>Метод нормування</w:t>
      </w:r>
      <w:r>
        <w:rPr>
          <w:rFonts w:ascii="Times New Roman" w:eastAsia="Times New Roman" w:hAnsi="Times New Roman" w:cs="Times New Roman"/>
          <w:iCs/>
          <w:color w:val="000000"/>
          <w:sz w:val="28"/>
          <w:szCs w:val="28"/>
          <w:lang w:val="uk-UA" w:eastAsia="ru-RU"/>
        </w:rPr>
        <w:t xml:space="preserve"> визначає, яку методичну і розрахункову основу обрано для встановлення норми затрат праці тим чи іншим способом.</w:t>
      </w:r>
      <w:r w:rsidR="00AE5A11" w:rsidRPr="00AE5A11">
        <w:rPr>
          <w:rFonts w:ascii="Times New Roman" w:eastAsia="Times New Roman" w:hAnsi="Times New Roman" w:cs="Times New Roman"/>
          <w:b/>
          <w:iCs/>
          <w:color w:val="000000"/>
          <w:sz w:val="28"/>
          <w:szCs w:val="28"/>
          <w:lang w:val="uk-UA" w:eastAsia="ru-RU"/>
        </w:rPr>
        <w:t xml:space="preserve"> </w:t>
      </w:r>
    </w:p>
    <w:p w:rsidR="008E555E" w:rsidRDefault="00AE5A11" w:rsidP="00904936">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285ED1">
        <w:rPr>
          <w:rFonts w:ascii="Times New Roman" w:eastAsia="Times New Roman" w:hAnsi="Times New Roman" w:cs="Times New Roman"/>
          <w:b/>
          <w:iCs/>
          <w:color w:val="000000"/>
          <w:sz w:val="28"/>
          <w:szCs w:val="28"/>
          <w:lang w:val="uk-UA" w:eastAsia="ru-RU"/>
        </w:rPr>
        <w:t>Спосіб встановлення норми</w:t>
      </w:r>
      <w:r>
        <w:rPr>
          <w:rFonts w:ascii="Times New Roman" w:eastAsia="Times New Roman" w:hAnsi="Times New Roman" w:cs="Times New Roman"/>
          <w:iCs/>
          <w:color w:val="000000"/>
          <w:sz w:val="28"/>
          <w:szCs w:val="28"/>
          <w:lang w:val="uk-UA" w:eastAsia="ru-RU"/>
        </w:rPr>
        <w:t xml:space="preserve"> демонструє, на підставі якої інформації та в який спосіб норму визначено.</w:t>
      </w:r>
    </w:p>
    <w:p w:rsidR="008E555E" w:rsidRDefault="00904936" w:rsidP="00AE5A11">
      <w:pPr>
        <w:shd w:val="clear" w:color="auto" w:fill="FFFFFF"/>
        <w:spacing w:beforeLines="0" w:after="0" w:line="360" w:lineRule="auto"/>
        <w:jc w:val="center"/>
        <w:rPr>
          <w:rFonts w:ascii="Times New Roman" w:eastAsia="Times New Roman" w:hAnsi="Times New Roman" w:cs="Times New Roman"/>
          <w:iCs/>
          <w:color w:val="000000"/>
          <w:sz w:val="28"/>
          <w:szCs w:val="28"/>
          <w:lang w:val="uk-UA" w:eastAsia="ru-RU"/>
        </w:rPr>
      </w:pPr>
      <w:r w:rsidRPr="00904936">
        <w:rPr>
          <w:rFonts w:ascii="Times New Roman" w:eastAsia="Times New Roman" w:hAnsi="Times New Roman" w:cs="Times New Roman"/>
          <w:b/>
          <w:iCs/>
          <w:noProof/>
          <w:color w:val="000000"/>
          <w:sz w:val="28"/>
          <w:szCs w:val="28"/>
          <w:lang w:eastAsia="ru-RU"/>
        </w:rPr>
        <w:drawing>
          <wp:inline distT="0" distB="0" distL="0" distR="0">
            <wp:extent cx="3914775" cy="6172200"/>
            <wp:effectExtent l="1143000" t="0" r="1133475" b="0"/>
            <wp:docPr id="3"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cstate="print"/>
                    <a:srcRect/>
                    <a:stretch>
                      <a:fillRect/>
                    </a:stretch>
                  </pic:blipFill>
                  <pic:spPr bwMode="auto">
                    <a:xfrm rot="5400000">
                      <a:off x="0" y="0"/>
                      <a:ext cx="3914775" cy="6172200"/>
                    </a:xfrm>
                    <a:prstGeom prst="rect">
                      <a:avLst/>
                    </a:prstGeom>
                    <a:noFill/>
                    <a:ln w="9525">
                      <a:noFill/>
                      <a:miter lim="800000"/>
                      <a:headEnd/>
                      <a:tailEnd/>
                    </a:ln>
                  </pic:spPr>
                </pic:pic>
              </a:graphicData>
            </a:graphic>
          </wp:inline>
        </w:drawing>
      </w:r>
    </w:p>
    <w:p w:rsidR="00A63EE4" w:rsidRDefault="00A63EE4"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A63EE4">
        <w:rPr>
          <w:rFonts w:ascii="Times New Roman" w:eastAsia="Times New Roman" w:hAnsi="Times New Roman" w:cs="Times New Roman"/>
          <w:iCs/>
          <w:color w:val="000000"/>
          <w:sz w:val="28"/>
          <w:szCs w:val="28"/>
          <w:lang w:val="uk-UA" w:eastAsia="ru-RU"/>
        </w:rPr>
        <w:lastRenderedPageBreak/>
        <w:t xml:space="preserve">Суть </w:t>
      </w:r>
      <w:r w:rsidRPr="00A63EE4">
        <w:rPr>
          <w:rFonts w:ascii="Times New Roman" w:eastAsia="Times New Roman" w:hAnsi="Times New Roman" w:cs="Times New Roman"/>
          <w:b/>
          <w:iCs/>
          <w:color w:val="000000"/>
          <w:sz w:val="28"/>
          <w:szCs w:val="28"/>
          <w:lang w:val="uk-UA" w:eastAsia="ru-RU"/>
        </w:rPr>
        <w:t>досвідного методу</w:t>
      </w:r>
      <w:r w:rsidRPr="00A63EE4">
        <w:rPr>
          <w:rFonts w:ascii="Times New Roman" w:eastAsia="Times New Roman" w:hAnsi="Times New Roman" w:cs="Times New Roman"/>
          <w:iCs/>
          <w:color w:val="000000"/>
          <w:sz w:val="28"/>
          <w:szCs w:val="28"/>
          <w:lang w:val="uk-UA" w:eastAsia="ru-RU"/>
        </w:rPr>
        <w:t xml:space="preserve"> полягає в тому, що норма визначаєть</w:t>
      </w:r>
      <w:r w:rsidRPr="00A63EE4">
        <w:rPr>
          <w:rFonts w:ascii="Times New Roman" w:eastAsia="Times New Roman" w:hAnsi="Times New Roman" w:cs="Times New Roman"/>
          <w:iCs/>
          <w:color w:val="000000"/>
          <w:sz w:val="28"/>
          <w:szCs w:val="28"/>
          <w:lang w:val="uk-UA" w:eastAsia="ru-RU"/>
        </w:rPr>
        <w:softHyphen/>
        <w:t xml:space="preserve">ся на основі </w:t>
      </w:r>
      <w:r w:rsidRPr="00A63EE4">
        <w:rPr>
          <w:rFonts w:ascii="Times New Roman" w:eastAsia="Times New Roman" w:hAnsi="Times New Roman" w:cs="Times New Roman"/>
          <w:iCs/>
          <w:color w:val="000000"/>
          <w:sz w:val="28"/>
          <w:szCs w:val="28"/>
          <w:u w:val="single"/>
          <w:lang w:val="uk-UA" w:eastAsia="ru-RU"/>
        </w:rPr>
        <w:t>виробничого досвіду нормувальника, керівника під</w:t>
      </w:r>
      <w:r w:rsidRPr="00A63EE4">
        <w:rPr>
          <w:rFonts w:ascii="Times New Roman" w:eastAsia="Times New Roman" w:hAnsi="Times New Roman" w:cs="Times New Roman"/>
          <w:iCs/>
          <w:color w:val="000000"/>
          <w:sz w:val="28"/>
          <w:szCs w:val="28"/>
          <w:u w:val="single"/>
          <w:lang w:val="uk-UA" w:eastAsia="ru-RU"/>
        </w:rPr>
        <w:softHyphen/>
        <w:t>розділу чи власника малого підприємства</w:t>
      </w:r>
      <w:r w:rsidRPr="00A63EE4">
        <w:rPr>
          <w:rFonts w:ascii="Times New Roman" w:eastAsia="Times New Roman" w:hAnsi="Times New Roman" w:cs="Times New Roman"/>
          <w:iCs/>
          <w:color w:val="000000"/>
          <w:sz w:val="28"/>
          <w:szCs w:val="28"/>
          <w:lang w:val="uk-UA" w:eastAsia="ru-RU"/>
        </w:rPr>
        <w:t>. Для цього не треба ви</w:t>
      </w:r>
      <w:r w:rsidRPr="00A63EE4">
        <w:rPr>
          <w:rFonts w:ascii="Times New Roman" w:eastAsia="Times New Roman" w:hAnsi="Times New Roman" w:cs="Times New Roman"/>
          <w:iCs/>
          <w:color w:val="000000"/>
          <w:sz w:val="28"/>
          <w:szCs w:val="28"/>
          <w:lang w:val="uk-UA" w:eastAsia="ru-RU"/>
        </w:rPr>
        <w:softHyphen/>
        <w:t>трачати багато часу, виконувати складні розрахунки чи прово</w:t>
      </w:r>
      <w:r w:rsidRPr="00A63EE4">
        <w:rPr>
          <w:rFonts w:ascii="Times New Roman" w:eastAsia="Times New Roman" w:hAnsi="Times New Roman" w:cs="Times New Roman"/>
          <w:iCs/>
          <w:color w:val="000000"/>
          <w:sz w:val="28"/>
          <w:szCs w:val="28"/>
          <w:lang w:val="uk-UA" w:eastAsia="ru-RU"/>
        </w:rPr>
        <w:softHyphen/>
        <w:t>дити тривалі спостереження. Основним недоліком цього методу є суб'єктивність. Проте досвідний метод цілком себе виправдовує на малих підприємствах на етапі становлення.</w:t>
      </w:r>
    </w:p>
    <w:p w:rsidR="000930EC" w:rsidRPr="008764F5" w:rsidRDefault="000930EC" w:rsidP="000930EC">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highlight w:val="lightGray"/>
          <w:lang w:val="uk-UA" w:eastAsia="ru-RU"/>
        </w:rPr>
        <w:t xml:space="preserve">Іноді на підприємствах при встановленні норм вдаються до так званого </w:t>
      </w:r>
      <w:r w:rsidRPr="008764F5">
        <w:rPr>
          <w:rFonts w:ascii="Times New Roman" w:eastAsia="Times New Roman" w:hAnsi="Times New Roman" w:cs="Times New Roman"/>
          <w:b/>
          <w:iCs/>
          <w:color w:val="000000"/>
          <w:sz w:val="28"/>
          <w:szCs w:val="28"/>
          <w:highlight w:val="lightGray"/>
          <w:lang w:val="uk-UA" w:eastAsia="ru-RU"/>
        </w:rPr>
        <w:t>дослідно-статистичного методу</w:t>
      </w:r>
      <w:r w:rsidRPr="008764F5">
        <w:rPr>
          <w:rFonts w:ascii="Times New Roman" w:eastAsia="Times New Roman" w:hAnsi="Times New Roman" w:cs="Times New Roman"/>
          <w:iCs/>
          <w:color w:val="000000"/>
          <w:sz w:val="28"/>
          <w:szCs w:val="28"/>
          <w:highlight w:val="lightGray"/>
          <w:lang w:val="uk-UA" w:eastAsia="ru-RU"/>
        </w:rPr>
        <w:t>, коли норми розраховують на основі досвіду нормувальників та на статистичних даних щодо фактичних витрат часу на ті чи інші роботи або інформації щодо фактичного виконання норм. Цей метод не можна назвати науковим, оскільки він не сприяє виявленню резервів зростання продуктивності праці через відсутність аналізу стану організації праці та неопрацювання заходів щодо вдосконалення організаційно-технічних умов.</w:t>
      </w:r>
    </w:p>
    <w:p w:rsidR="00A63EE4" w:rsidRPr="00A63EE4" w:rsidRDefault="00A63EE4"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0930EC" w:rsidRDefault="00A63EE4"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930EC">
        <w:rPr>
          <w:rFonts w:ascii="Times New Roman" w:eastAsia="Times New Roman" w:hAnsi="Times New Roman" w:cs="Times New Roman"/>
          <w:b/>
          <w:iCs/>
          <w:color w:val="000000"/>
          <w:sz w:val="28"/>
          <w:szCs w:val="28"/>
          <w:lang w:val="uk-UA" w:eastAsia="ru-RU"/>
        </w:rPr>
        <w:t xml:space="preserve">Порівняльний, або </w:t>
      </w:r>
      <w:r w:rsidR="000930EC">
        <w:rPr>
          <w:rFonts w:ascii="Times New Roman" w:eastAsia="Times New Roman" w:hAnsi="Times New Roman" w:cs="Times New Roman"/>
          <w:b/>
          <w:iCs/>
          <w:color w:val="000000"/>
          <w:sz w:val="28"/>
          <w:szCs w:val="28"/>
          <w:lang w:val="uk-UA" w:eastAsia="ru-RU"/>
        </w:rPr>
        <w:t>метод аналогів</w:t>
      </w:r>
      <w:r w:rsidRPr="00A63EE4">
        <w:rPr>
          <w:rFonts w:ascii="Times New Roman" w:eastAsia="Times New Roman" w:hAnsi="Times New Roman" w:cs="Times New Roman"/>
          <w:iCs/>
          <w:color w:val="000000"/>
          <w:sz w:val="28"/>
          <w:szCs w:val="28"/>
          <w:lang w:val="uk-UA" w:eastAsia="ru-RU"/>
        </w:rPr>
        <w:t xml:space="preserve">, </w:t>
      </w:r>
      <w:r w:rsidR="000930EC">
        <w:rPr>
          <w:rFonts w:ascii="Times New Roman" w:eastAsia="Times New Roman" w:hAnsi="Times New Roman" w:cs="Times New Roman"/>
          <w:iCs/>
          <w:color w:val="000000"/>
          <w:sz w:val="28"/>
          <w:szCs w:val="28"/>
          <w:lang w:val="uk-UA" w:eastAsia="ru-RU"/>
        </w:rPr>
        <w:t xml:space="preserve">передбачає встановлення нормативів витрат часу за аналогією з передовими організаціями. </w:t>
      </w:r>
    </w:p>
    <w:p w:rsidR="00A63EE4" w:rsidRDefault="000930EC"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Цей </w:t>
      </w:r>
      <w:r w:rsidR="00A63EE4" w:rsidRPr="00A63EE4">
        <w:rPr>
          <w:rFonts w:ascii="Times New Roman" w:eastAsia="Times New Roman" w:hAnsi="Times New Roman" w:cs="Times New Roman"/>
          <w:iCs/>
          <w:color w:val="000000"/>
          <w:sz w:val="28"/>
          <w:szCs w:val="28"/>
          <w:lang w:val="uk-UA" w:eastAsia="ru-RU"/>
        </w:rPr>
        <w:t xml:space="preserve">метод вимагає, </w:t>
      </w:r>
      <w:r>
        <w:rPr>
          <w:rFonts w:ascii="Times New Roman" w:eastAsia="Times New Roman" w:hAnsi="Times New Roman" w:cs="Times New Roman"/>
          <w:b/>
          <w:iCs/>
          <w:color w:val="000000"/>
          <w:sz w:val="28"/>
          <w:szCs w:val="28"/>
          <w:lang w:val="uk-UA" w:eastAsia="ru-RU"/>
        </w:rPr>
        <w:t>в першу чергу</w:t>
      </w:r>
      <w:r w:rsidR="00A63EE4" w:rsidRPr="00A63EE4">
        <w:rPr>
          <w:rFonts w:ascii="Times New Roman" w:eastAsia="Times New Roman" w:hAnsi="Times New Roman" w:cs="Times New Roman"/>
          <w:iCs/>
          <w:color w:val="000000"/>
          <w:sz w:val="28"/>
          <w:szCs w:val="28"/>
          <w:lang w:val="uk-UA" w:eastAsia="ru-RU"/>
        </w:rPr>
        <w:t>, від</w:t>
      </w:r>
      <w:r w:rsidR="00A63EE4" w:rsidRPr="00A63EE4">
        <w:rPr>
          <w:rFonts w:ascii="Times New Roman" w:eastAsia="Times New Roman" w:hAnsi="Times New Roman" w:cs="Times New Roman"/>
          <w:iCs/>
          <w:color w:val="000000"/>
          <w:sz w:val="28"/>
          <w:szCs w:val="28"/>
          <w:lang w:val="uk-UA" w:eastAsia="ru-RU"/>
        </w:rPr>
        <w:softHyphen/>
        <w:t>шукати таке підприємство, такий підрозділ, де виконуються одна</w:t>
      </w:r>
      <w:r w:rsidR="00A63EE4" w:rsidRPr="00A63EE4">
        <w:rPr>
          <w:rFonts w:ascii="Times New Roman" w:eastAsia="Times New Roman" w:hAnsi="Times New Roman" w:cs="Times New Roman"/>
          <w:iCs/>
          <w:color w:val="000000"/>
          <w:sz w:val="28"/>
          <w:szCs w:val="28"/>
          <w:lang w:val="uk-UA" w:eastAsia="ru-RU"/>
        </w:rPr>
        <w:softHyphen/>
        <w:t>кові функції, в однакових або близьких умовах. Наприклад, влас</w:t>
      </w:r>
      <w:r w:rsidR="00A63EE4" w:rsidRPr="00A63EE4">
        <w:rPr>
          <w:rFonts w:ascii="Times New Roman" w:eastAsia="Times New Roman" w:hAnsi="Times New Roman" w:cs="Times New Roman"/>
          <w:iCs/>
          <w:color w:val="000000"/>
          <w:sz w:val="28"/>
          <w:szCs w:val="28"/>
          <w:lang w:val="uk-UA" w:eastAsia="ru-RU"/>
        </w:rPr>
        <w:softHyphen/>
        <w:t>ник інвестицій розробляє бізнес-план заснування нового підприєм</w:t>
      </w:r>
      <w:r w:rsidR="00A63EE4" w:rsidRPr="00A63EE4">
        <w:rPr>
          <w:rFonts w:ascii="Times New Roman" w:eastAsia="Times New Roman" w:hAnsi="Times New Roman" w:cs="Times New Roman"/>
          <w:iCs/>
          <w:color w:val="000000"/>
          <w:sz w:val="28"/>
          <w:szCs w:val="28"/>
          <w:lang w:val="uk-UA" w:eastAsia="ru-RU"/>
        </w:rPr>
        <w:softHyphen/>
        <w:t>ства. Серед численних питань, що потребують вирішення, чи не найпершим є кадрове питання. Проектуючи штатний розклад, влас</w:t>
      </w:r>
      <w:r w:rsidR="00A63EE4" w:rsidRPr="00A63EE4">
        <w:rPr>
          <w:rFonts w:ascii="Times New Roman" w:eastAsia="Times New Roman" w:hAnsi="Times New Roman" w:cs="Times New Roman"/>
          <w:iCs/>
          <w:color w:val="000000"/>
          <w:sz w:val="28"/>
          <w:szCs w:val="28"/>
          <w:lang w:val="uk-UA" w:eastAsia="ru-RU"/>
        </w:rPr>
        <w:softHyphen/>
        <w:t>ник або його менеджер може визначати кількість посад працівни</w:t>
      </w:r>
      <w:r w:rsidR="00A63EE4" w:rsidRPr="00A63EE4">
        <w:rPr>
          <w:rFonts w:ascii="Times New Roman" w:eastAsia="Times New Roman" w:hAnsi="Times New Roman" w:cs="Times New Roman"/>
          <w:iCs/>
          <w:color w:val="000000"/>
          <w:sz w:val="28"/>
          <w:szCs w:val="28"/>
          <w:lang w:val="uk-UA" w:eastAsia="ru-RU"/>
        </w:rPr>
        <w:softHyphen/>
        <w:t>ків апарату управління з окремими функціями за аналогією з різ</w:t>
      </w:r>
      <w:r w:rsidR="00A63EE4" w:rsidRPr="00A63EE4">
        <w:rPr>
          <w:rFonts w:ascii="Times New Roman" w:eastAsia="Times New Roman" w:hAnsi="Times New Roman" w:cs="Times New Roman"/>
          <w:iCs/>
          <w:color w:val="000000"/>
          <w:sz w:val="28"/>
          <w:szCs w:val="28"/>
          <w:lang w:val="uk-UA" w:eastAsia="ru-RU"/>
        </w:rPr>
        <w:softHyphen/>
        <w:t>ними схожими підприємствами, які мають певний досвід роботи.</w:t>
      </w:r>
    </w:p>
    <w:p w:rsidR="000930EC" w:rsidRPr="00A63EE4" w:rsidRDefault="000930EC"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Цей метод </w:t>
      </w:r>
      <w:r w:rsidRPr="000930EC">
        <w:rPr>
          <w:rFonts w:ascii="Times New Roman" w:eastAsia="Times New Roman" w:hAnsi="Times New Roman" w:cs="Times New Roman"/>
          <w:iCs/>
          <w:color w:val="000000"/>
          <w:sz w:val="28"/>
          <w:szCs w:val="28"/>
          <w:u w:val="single"/>
          <w:lang w:val="uk-UA" w:eastAsia="ru-RU"/>
        </w:rPr>
        <w:t>доцільно використовувати</w:t>
      </w:r>
      <w:r>
        <w:rPr>
          <w:rFonts w:ascii="Times New Roman" w:eastAsia="Times New Roman" w:hAnsi="Times New Roman" w:cs="Times New Roman"/>
          <w:iCs/>
          <w:color w:val="000000"/>
          <w:sz w:val="28"/>
          <w:szCs w:val="28"/>
          <w:lang w:val="uk-UA" w:eastAsia="ru-RU"/>
        </w:rPr>
        <w:t xml:space="preserve"> для тих категорій апарату управління, праця яких взагалі не піддається задовільному обліку через відсутність критеріїв регламентації термінів виконуваних ними роботи.</w:t>
      </w:r>
    </w:p>
    <w:p w:rsidR="000930EC" w:rsidRDefault="000930EC"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0930EC" w:rsidRDefault="000930EC"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A63EE4" w:rsidRPr="00A63EE4" w:rsidRDefault="00A63EE4"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930EC">
        <w:rPr>
          <w:rFonts w:ascii="Times New Roman" w:eastAsia="Times New Roman" w:hAnsi="Times New Roman" w:cs="Times New Roman"/>
          <w:b/>
          <w:iCs/>
          <w:color w:val="000000"/>
          <w:sz w:val="28"/>
          <w:szCs w:val="28"/>
          <w:lang w:val="uk-UA" w:eastAsia="ru-RU"/>
        </w:rPr>
        <w:lastRenderedPageBreak/>
        <w:t>Статистичні методи</w:t>
      </w:r>
      <w:r w:rsidRPr="00A63EE4">
        <w:rPr>
          <w:rFonts w:ascii="Times New Roman" w:eastAsia="Times New Roman" w:hAnsi="Times New Roman" w:cs="Times New Roman"/>
          <w:iCs/>
          <w:color w:val="000000"/>
          <w:sz w:val="28"/>
          <w:szCs w:val="28"/>
          <w:lang w:val="uk-UA" w:eastAsia="ru-RU"/>
        </w:rPr>
        <w:t xml:space="preserve"> широко використовуються для створення укрупнених трудових нормативів для нормування чисельності управлінського персоналу. З цією метою спочатку ретельно ана</w:t>
      </w:r>
      <w:r w:rsidRPr="00A63EE4">
        <w:rPr>
          <w:rFonts w:ascii="Times New Roman" w:eastAsia="Times New Roman" w:hAnsi="Times New Roman" w:cs="Times New Roman"/>
          <w:iCs/>
          <w:color w:val="000000"/>
          <w:sz w:val="28"/>
          <w:szCs w:val="28"/>
          <w:lang w:val="uk-UA" w:eastAsia="ru-RU"/>
        </w:rPr>
        <w:softHyphen/>
        <w:t>лізують організацію управління, вживають заходів щодо скоро</w:t>
      </w:r>
      <w:r w:rsidRPr="00A63EE4">
        <w:rPr>
          <w:rFonts w:ascii="Times New Roman" w:eastAsia="Times New Roman" w:hAnsi="Times New Roman" w:cs="Times New Roman"/>
          <w:iCs/>
          <w:color w:val="000000"/>
          <w:sz w:val="28"/>
          <w:szCs w:val="28"/>
          <w:lang w:val="uk-UA" w:eastAsia="ru-RU"/>
        </w:rPr>
        <w:softHyphen/>
        <w:t>чення зайвих посад, укрупнення дрібних структурних підрозді</w:t>
      </w:r>
      <w:r w:rsidRPr="00A63EE4">
        <w:rPr>
          <w:rFonts w:ascii="Times New Roman" w:eastAsia="Times New Roman" w:hAnsi="Times New Roman" w:cs="Times New Roman"/>
          <w:iCs/>
          <w:color w:val="000000"/>
          <w:sz w:val="28"/>
          <w:szCs w:val="28"/>
          <w:lang w:val="uk-UA" w:eastAsia="ru-RU"/>
        </w:rPr>
        <w:softHyphen/>
        <w:t>лів, удосконалення поділу та кооперування праці, що формува</w:t>
      </w:r>
      <w:r w:rsidRPr="00A63EE4">
        <w:rPr>
          <w:rFonts w:ascii="Times New Roman" w:eastAsia="Times New Roman" w:hAnsi="Times New Roman" w:cs="Times New Roman"/>
          <w:iCs/>
          <w:color w:val="000000"/>
          <w:sz w:val="28"/>
          <w:szCs w:val="28"/>
          <w:lang w:val="uk-UA" w:eastAsia="ru-RU"/>
        </w:rPr>
        <w:softHyphen/>
        <w:t>лись роками.</w:t>
      </w:r>
    </w:p>
    <w:p w:rsidR="00A63EE4" w:rsidRDefault="00A63EE4" w:rsidP="00A63EE4">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A63EE4">
        <w:rPr>
          <w:rFonts w:ascii="Times New Roman" w:eastAsia="Times New Roman" w:hAnsi="Times New Roman" w:cs="Times New Roman"/>
          <w:iCs/>
          <w:color w:val="000000"/>
          <w:sz w:val="28"/>
          <w:szCs w:val="28"/>
          <w:lang w:val="uk-UA" w:eastAsia="ru-RU"/>
        </w:rPr>
        <w:t>Далі експертним методом відбирають найбільш впливові чин</w:t>
      </w:r>
      <w:r w:rsidRPr="00A63EE4">
        <w:rPr>
          <w:rFonts w:ascii="Times New Roman" w:eastAsia="Times New Roman" w:hAnsi="Times New Roman" w:cs="Times New Roman"/>
          <w:iCs/>
          <w:color w:val="000000"/>
          <w:sz w:val="28"/>
          <w:szCs w:val="28"/>
          <w:lang w:val="uk-UA" w:eastAsia="ru-RU"/>
        </w:rPr>
        <w:softHyphen/>
        <w:t>ники на трудомісткість конкретної функції управління, а отже, і на чисельність управлінського персоналу. Такими чинниками мо</w:t>
      </w:r>
      <w:r w:rsidRPr="00A63EE4">
        <w:rPr>
          <w:rFonts w:ascii="Times New Roman" w:eastAsia="Times New Roman" w:hAnsi="Times New Roman" w:cs="Times New Roman"/>
          <w:iCs/>
          <w:color w:val="000000"/>
          <w:sz w:val="28"/>
          <w:szCs w:val="28"/>
          <w:lang w:val="uk-UA" w:eastAsia="ru-RU"/>
        </w:rPr>
        <w:softHyphen/>
        <w:t>жуть бути, наприклад, кількість робітників, чинних трудових норм, одиниць технологічного устаткування, обсяг капітальних вкладень тощо.</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Після цього на широкому статистичному матеріалі із застосу</w:t>
      </w:r>
      <w:r w:rsidRPr="00FC6B21">
        <w:rPr>
          <w:rFonts w:ascii="Times New Roman" w:eastAsia="Times New Roman" w:hAnsi="Times New Roman" w:cs="Times New Roman"/>
          <w:iCs/>
          <w:color w:val="000000"/>
          <w:sz w:val="28"/>
          <w:szCs w:val="28"/>
          <w:lang w:val="uk-UA" w:eastAsia="ru-RU"/>
        </w:rPr>
        <w:softHyphen/>
        <w:t>ванням математичного апарату виводять статистичні залежності між рівнем впливових чинників і кількісним складом управлінсь</w:t>
      </w:r>
      <w:r w:rsidRPr="00FC6B21">
        <w:rPr>
          <w:rFonts w:ascii="Times New Roman" w:eastAsia="Times New Roman" w:hAnsi="Times New Roman" w:cs="Times New Roman"/>
          <w:iCs/>
          <w:color w:val="000000"/>
          <w:sz w:val="28"/>
          <w:szCs w:val="28"/>
          <w:lang w:val="uk-UA" w:eastAsia="ru-RU"/>
        </w:rPr>
        <w:softHyphen/>
        <w:t>кого персоналу.</w:t>
      </w:r>
    </w:p>
    <w:p w:rsidR="005A1D4E"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Загальна формула такої залежності має вигляд</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noProof/>
          <w:color w:val="000000"/>
          <w:sz w:val="28"/>
          <w:szCs w:val="28"/>
          <w:lang w:eastAsia="ru-RU"/>
        </w:rPr>
        <w:drawing>
          <wp:inline distT="0" distB="0" distL="0" distR="0">
            <wp:extent cx="2317955" cy="390525"/>
            <wp:effectExtent l="19050" t="0" r="614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cstate="print"/>
                    <a:srcRect/>
                    <a:stretch>
                      <a:fillRect/>
                    </a:stretch>
                  </pic:blipFill>
                  <pic:spPr bwMode="auto">
                    <a:xfrm>
                      <a:off x="0" y="0"/>
                      <a:ext cx="2317955" cy="390525"/>
                    </a:xfrm>
                    <a:prstGeom prst="rect">
                      <a:avLst/>
                    </a:prstGeom>
                    <a:noFill/>
                    <a:ln w="9525">
                      <a:noFill/>
                      <a:miter lim="800000"/>
                      <a:headEnd/>
                      <a:tailEnd/>
                    </a:ln>
                  </pic:spPr>
                </pic:pic>
              </a:graphicData>
            </a:graphic>
          </wp:inline>
        </w:drawing>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 xml:space="preserve">де у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нормативна чисельність працівників для виконання конк</w:t>
      </w:r>
      <w:r w:rsidRPr="00FC6B21">
        <w:rPr>
          <w:rFonts w:ascii="Times New Roman" w:eastAsia="Times New Roman" w:hAnsi="Times New Roman" w:cs="Times New Roman"/>
          <w:iCs/>
          <w:color w:val="000000"/>
          <w:sz w:val="28"/>
          <w:szCs w:val="28"/>
          <w:lang w:val="uk-UA" w:eastAsia="ru-RU"/>
        </w:rPr>
        <w:softHyphen/>
        <w:t>ретної функції управління;</w:t>
      </w:r>
    </w:p>
    <w:p w:rsid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а</w:t>
      </w:r>
      <w:r w:rsidRPr="00FC6B21">
        <w:rPr>
          <w:rFonts w:ascii="Times New Roman" w:eastAsia="Times New Roman" w:hAnsi="Times New Roman" w:cs="Times New Roman"/>
          <w:iCs/>
          <w:color w:val="000000"/>
          <w:sz w:val="28"/>
          <w:szCs w:val="28"/>
          <w:vertAlign w:val="subscript"/>
          <w:lang w:val="uk-UA" w:eastAsia="ru-RU"/>
        </w:rPr>
        <w:t>0</w:t>
      </w:r>
      <w:r>
        <w:rPr>
          <w:rFonts w:ascii="Times New Roman" w:eastAsia="Times New Roman" w:hAnsi="Times New Roman" w:cs="Times New Roman"/>
          <w:iCs/>
          <w:color w:val="000000"/>
          <w:sz w:val="28"/>
          <w:szCs w:val="28"/>
          <w:lang w:val="uk-UA" w:eastAsia="ru-RU"/>
        </w:rPr>
        <w:t>, а</w:t>
      </w:r>
      <w:r w:rsidRPr="00FC6B21">
        <w:rPr>
          <w:rFonts w:ascii="Times New Roman" w:eastAsia="Times New Roman" w:hAnsi="Times New Roman" w:cs="Times New Roman"/>
          <w:iCs/>
          <w:color w:val="000000"/>
          <w:sz w:val="28"/>
          <w:szCs w:val="28"/>
          <w:vertAlign w:val="subscript"/>
          <w:lang w:val="uk-UA" w:eastAsia="ru-RU"/>
        </w:rPr>
        <w:t>1</w:t>
      </w:r>
      <w:r>
        <w:rPr>
          <w:rFonts w:ascii="Times New Roman" w:eastAsia="Times New Roman" w:hAnsi="Times New Roman" w:cs="Times New Roman"/>
          <w:iCs/>
          <w:color w:val="000000"/>
          <w:sz w:val="28"/>
          <w:szCs w:val="28"/>
          <w:lang w:val="uk-UA" w:eastAsia="ru-RU"/>
        </w:rPr>
        <w:t>, а</w:t>
      </w:r>
      <w:r w:rsidRPr="00FC6B21">
        <w:rPr>
          <w:rFonts w:ascii="Times New Roman" w:eastAsia="Times New Roman" w:hAnsi="Times New Roman" w:cs="Times New Roman"/>
          <w:iCs/>
          <w:color w:val="000000"/>
          <w:sz w:val="28"/>
          <w:szCs w:val="28"/>
          <w:vertAlign w:val="subscript"/>
          <w:lang w:val="uk-UA" w:eastAsia="ru-RU"/>
        </w:rPr>
        <w:t>2</w:t>
      </w:r>
      <w:r>
        <w:rPr>
          <w:rFonts w:ascii="Times New Roman" w:eastAsia="Times New Roman" w:hAnsi="Times New Roman" w:cs="Times New Roman"/>
          <w:iCs/>
          <w:color w:val="000000"/>
          <w:sz w:val="28"/>
          <w:szCs w:val="28"/>
          <w:lang w:val="uk-UA" w:eastAsia="ru-RU"/>
        </w:rPr>
        <w:t>, а</w:t>
      </w:r>
      <w:r w:rsidRPr="00FC6B21">
        <w:rPr>
          <w:rFonts w:ascii="Times New Roman" w:eastAsia="Times New Roman" w:hAnsi="Times New Roman" w:cs="Times New Roman"/>
          <w:iCs/>
          <w:color w:val="000000"/>
          <w:sz w:val="28"/>
          <w:szCs w:val="28"/>
          <w:vertAlign w:val="subscript"/>
          <w:lang w:val="uk-UA" w:eastAsia="ru-RU"/>
        </w:rPr>
        <w:t>3</w:t>
      </w:r>
      <w:r>
        <w:rPr>
          <w:rFonts w:ascii="Times New Roman" w:eastAsia="Times New Roman" w:hAnsi="Times New Roman" w:cs="Times New Roman"/>
          <w:iCs/>
          <w:color w:val="000000"/>
          <w:sz w:val="28"/>
          <w:szCs w:val="28"/>
          <w:lang w:val="uk-UA" w:eastAsia="ru-RU"/>
        </w:rPr>
        <w:t xml:space="preserve"> –</w:t>
      </w:r>
      <w:r w:rsidRPr="00FC6B21">
        <w:rPr>
          <w:rFonts w:ascii="Times New Roman" w:eastAsia="Times New Roman" w:hAnsi="Times New Roman" w:cs="Times New Roman"/>
          <w:iCs/>
          <w:color w:val="000000"/>
          <w:sz w:val="28"/>
          <w:szCs w:val="28"/>
          <w:lang w:val="uk-UA" w:eastAsia="ru-RU"/>
        </w:rPr>
        <w:t xml:space="preserve"> коефіцієнти залежності</w:t>
      </w:r>
      <w:r>
        <w:rPr>
          <w:rFonts w:ascii="Times New Roman" w:eastAsia="Times New Roman" w:hAnsi="Times New Roman" w:cs="Times New Roman"/>
          <w:iCs/>
          <w:color w:val="000000"/>
          <w:sz w:val="28"/>
          <w:szCs w:val="28"/>
          <w:lang w:val="uk-UA" w:eastAsia="ru-RU"/>
        </w:rPr>
        <w:t>;</w:t>
      </w:r>
    </w:p>
    <w:p w:rsid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х</w:t>
      </w:r>
      <w:r w:rsidRPr="00FC6B21">
        <w:rPr>
          <w:rFonts w:ascii="Times New Roman" w:eastAsia="Times New Roman" w:hAnsi="Times New Roman" w:cs="Times New Roman"/>
          <w:iCs/>
          <w:color w:val="000000"/>
          <w:sz w:val="28"/>
          <w:szCs w:val="28"/>
          <w:vertAlign w:val="subscript"/>
          <w:lang w:val="uk-UA" w:eastAsia="ru-RU"/>
        </w:rPr>
        <w:t>1</w:t>
      </w:r>
      <w:r>
        <w:rPr>
          <w:rFonts w:ascii="Times New Roman" w:eastAsia="Times New Roman" w:hAnsi="Times New Roman" w:cs="Times New Roman"/>
          <w:iCs/>
          <w:color w:val="000000"/>
          <w:sz w:val="28"/>
          <w:szCs w:val="28"/>
          <w:lang w:val="uk-UA" w:eastAsia="ru-RU"/>
        </w:rPr>
        <w:t>, х</w:t>
      </w:r>
      <w:r w:rsidRPr="00FC6B21">
        <w:rPr>
          <w:rFonts w:ascii="Times New Roman" w:eastAsia="Times New Roman" w:hAnsi="Times New Roman" w:cs="Times New Roman"/>
          <w:iCs/>
          <w:color w:val="000000"/>
          <w:sz w:val="28"/>
          <w:szCs w:val="28"/>
          <w:vertAlign w:val="subscript"/>
          <w:lang w:val="uk-UA" w:eastAsia="ru-RU"/>
        </w:rPr>
        <w:t>2</w:t>
      </w:r>
      <w:r>
        <w:rPr>
          <w:rFonts w:ascii="Times New Roman" w:eastAsia="Times New Roman" w:hAnsi="Times New Roman" w:cs="Times New Roman"/>
          <w:iCs/>
          <w:color w:val="000000"/>
          <w:sz w:val="28"/>
          <w:szCs w:val="28"/>
          <w:lang w:val="uk-UA" w:eastAsia="ru-RU"/>
        </w:rPr>
        <w:t>, х</w:t>
      </w:r>
      <w:r w:rsidRPr="00FC6B21">
        <w:rPr>
          <w:rFonts w:ascii="Times New Roman" w:eastAsia="Times New Roman" w:hAnsi="Times New Roman" w:cs="Times New Roman"/>
          <w:iCs/>
          <w:color w:val="000000"/>
          <w:sz w:val="28"/>
          <w:szCs w:val="28"/>
          <w:vertAlign w:val="subscript"/>
          <w:lang w:val="uk-UA" w:eastAsia="ru-RU"/>
        </w:rPr>
        <w:t>3</w:t>
      </w:r>
      <w:r>
        <w:rPr>
          <w:rFonts w:ascii="Times New Roman" w:eastAsia="Times New Roman" w:hAnsi="Times New Roman" w:cs="Times New Roman"/>
          <w:iCs/>
          <w:color w:val="000000"/>
          <w:sz w:val="28"/>
          <w:szCs w:val="28"/>
          <w:lang w:val="uk-UA" w:eastAsia="ru-RU"/>
        </w:rPr>
        <w:t xml:space="preserve"> –</w:t>
      </w:r>
      <w:r w:rsidRPr="00FC6B21">
        <w:rPr>
          <w:rFonts w:ascii="Times New Roman" w:eastAsia="Times New Roman" w:hAnsi="Times New Roman" w:cs="Times New Roman"/>
          <w:iCs/>
          <w:color w:val="000000"/>
          <w:sz w:val="28"/>
          <w:szCs w:val="28"/>
          <w:lang w:val="uk-UA" w:eastAsia="ru-RU"/>
        </w:rPr>
        <w:t xml:space="preserve"> рівні найбільш впливових чинників. </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Наприклад, формула для розрахунку чисельності робітників, якими може ефективно керувати один майстер Ч</w:t>
      </w:r>
      <w:r w:rsidRPr="00FC6B21">
        <w:rPr>
          <w:rFonts w:ascii="Times New Roman" w:eastAsia="Times New Roman" w:hAnsi="Times New Roman" w:cs="Times New Roman"/>
          <w:iCs/>
          <w:color w:val="000000"/>
          <w:sz w:val="28"/>
          <w:szCs w:val="28"/>
          <w:vertAlign w:val="subscript"/>
          <w:lang w:val="uk-UA" w:eastAsia="ru-RU"/>
        </w:rPr>
        <w:t>рм</w:t>
      </w:r>
      <w:r w:rsidRPr="00FC6B21">
        <w:rPr>
          <w:rFonts w:ascii="Times New Roman" w:eastAsia="Times New Roman" w:hAnsi="Times New Roman" w:cs="Times New Roman"/>
          <w:iCs/>
          <w:color w:val="000000"/>
          <w:sz w:val="28"/>
          <w:szCs w:val="28"/>
          <w:lang w:val="uk-UA" w:eastAsia="ru-RU"/>
        </w:rPr>
        <w:t>, має такий ви</w:t>
      </w:r>
      <w:r w:rsidRPr="00FC6B21">
        <w:rPr>
          <w:rFonts w:ascii="Times New Roman" w:eastAsia="Times New Roman" w:hAnsi="Times New Roman" w:cs="Times New Roman"/>
          <w:iCs/>
          <w:color w:val="000000"/>
          <w:sz w:val="28"/>
          <w:szCs w:val="28"/>
          <w:lang w:val="uk-UA" w:eastAsia="ru-RU"/>
        </w:rPr>
        <w:softHyphen/>
        <w:t>гляд:</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noProof/>
          <w:color w:val="000000"/>
          <w:sz w:val="28"/>
          <w:szCs w:val="28"/>
          <w:lang w:eastAsia="ru-RU"/>
        </w:rPr>
        <w:drawing>
          <wp:inline distT="0" distB="0" distL="0" distR="0">
            <wp:extent cx="3694906" cy="333375"/>
            <wp:effectExtent l="19050" t="0" r="794"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cstate="print"/>
                    <a:srcRect/>
                    <a:stretch>
                      <a:fillRect/>
                    </a:stretch>
                  </pic:blipFill>
                  <pic:spPr bwMode="auto">
                    <a:xfrm>
                      <a:off x="0" y="0"/>
                      <a:ext cx="3694906" cy="333375"/>
                    </a:xfrm>
                    <a:prstGeom prst="rect">
                      <a:avLst/>
                    </a:prstGeom>
                    <a:noFill/>
                    <a:ln w="9525">
                      <a:noFill/>
                      <a:miter lim="800000"/>
                      <a:headEnd/>
                      <a:tailEnd/>
                    </a:ln>
                  </pic:spPr>
                </pic:pic>
              </a:graphicData>
            </a:graphic>
          </wp:inline>
        </w:drawing>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де Ч</w:t>
      </w:r>
      <w:r w:rsidRPr="00FC6B21">
        <w:rPr>
          <w:rFonts w:ascii="Times New Roman" w:eastAsia="Times New Roman" w:hAnsi="Times New Roman" w:cs="Times New Roman"/>
          <w:iCs/>
          <w:color w:val="000000"/>
          <w:sz w:val="28"/>
          <w:szCs w:val="28"/>
          <w:vertAlign w:val="subscript"/>
          <w:lang w:val="uk-UA" w:eastAsia="ru-RU"/>
        </w:rPr>
        <w:t>р</w:t>
      </w:r>
      <w:r>
        <w:rPr>
          <w:rFonts w:ascii="Times New Roman" w:eastAsia="Times New Roman" w:hAnsi="Times New Roman" w:cs="Times New Roman"/>
          <w:iCs/>
          <w:color w:val="000000"/>
          <w:sz w:val="28"/>
          <w:szCs w:val="28"/>
          <w:vertAlign w:val="subscript"/>
          <w:lang w:val="uk-UA" w:eastAsia="ru-RU"/>
        </w:rPr>
        <w:t>м</w:t>
      </w:r>
      <w:r w:rsidRPr="00FC6B21">
        <w:rPr>
          <w:rFonts w:ascii="Times New Roman" w:eastAsia="Times New Roman" w:hAnsi="Times New Roman" w:cs="Times New Roman"/>
          <w:iCs/>
          <w:color w:val="000000"/>
          <w:sz w:val="28"/>
          <w:szCs w:val="28"/>
          <w:lang w:val="uk-UA" w:eastAsia="ru-RU"/>
        </w:rPr>
        <w:t xml:space="preserve">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чисельність виробничих робітників у цеху, осіб;</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Р</w:t>
      </w:r>
      <w:r w:rsidRPr="00FC6B21">
        <w:rPr>
          <w:rFonts w:ascii="Times New Roman" w:eastAsia="Times New Roman" w:hAnsi="Times New Roman" w:cs="Times New Roman"/>
          <w:iCs/>
          <w:color w:val="000000"/>
          <w:sz w:val="28"/>
          <w:szCs w:val="28"/>
          <w:vertAlign w:val="subscript"/>
          <w:lang w:val="uk-UA" w:eastAsia="ru-RU"/>
        </w:rPr>
        <w:t>с</w:t>
      </w:r>
      <w:r w:rsidRPr="00FC6B21">
        <w:rPr>
          <w:rFonts w:ascii="Times New Roman" w:eastAsia="Times New Roman" w:hAnsi="Times New Roman" w:cs="Times New Roman"/>
          <w:iCs/>
          <w:color w:val="000000"/>
          <w:sz w:val="28"/>
          <w:szCs w:val="28"/>
          <w:lang w:val="uk-UA" w:eastAsia="ru-RU"/>
        </w:rPr>
        <w:t xml:space="preserve">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середній розряд робіт;</w:t>
      </w: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iCs/>
          <w:color w:val="000000"/>
          <w:sz w:val="28"/>
          <w:szCs w:val="28"/>
          <w:lang w:val="uk-UA" w:eastAsia="ru-RU"/>
        </w:rPr>
        <w:t>В</w:t>
      </w:r>
      <w:r w:rsidRPr="00FC6B21">
        <w:rPr>
          <w:rFonts w:ascii="Times New Roman" w:eastAsia="Times New Roman" w:hAnsi="Times New Roman" w:cs="Times New Roman"/>
          <w:iCs/>
          <w:color w:val="000000"/>
          <w:sz w:val="28"/>
          <w:szCs w:val="28"/>
          <w:vertAlign w:val="subscript"/>
          <w:lang w:val="uk-UA" w:eastAsia="ru-RU"/>
        </w:rPr>
        <w:t>т</w:t>
      </w:r>
      <w:r w:rsidRPr="00FC6B21">
        <w:rPr>
          <w:rFonts w:ascii="Times New Roman" w:eastAsia="Times New Roman" w:hAnsi="Times New Roman" w:cs="Times New Roman"/>
          <w:iCs/>
          <w:color w:val="000000"/>
          <w:sz w:val="28"/>
          <w:szCs w:val="28"/>
          <w:lang w:val="uk-UA" w:eastAsia="ru-RU"/>
        </w:rPr>
        <w:t xml:space="preserve">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коефіцієнт, що враховує тип виробництва (1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одиничне; 2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малосерійне; 3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серійне; 4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великосерійне; 5 </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 xml:space="preserve"> масове) [38, с. 82</w:t>
      </w:r>
      <w:r>
        <w:rPr>
          <w:rFonts w:ascii="Times New Roman" w:eastAsia="Times New Roman" w:hAnsi="Times New Roman" w:cs="Times New Roman"/>
          <w:iCs/>
          <w:color w:val="000000"/>
          <w:sz w:val="28"/>
          <w:szCs w:val="28"/>
          <w:lang w:val="uk-UA" w:eastAsia="ru-RU"/>
        </w:rPr>
        <w:t>-</w:t>
      </w:r>
      <w:r w:rsidRPr="00FC6B21">
        <w:rPr>
          <w:rFonts w:ascii="Times New Roman" w:eastAsia="Times New Roman" w:hAnsi="Times New Roman" w:cs="Times New Roman"/>
          <w:iCs/>
          <w:color w:val="000000"/>
          <w:sz w:val="28"/>
          <w:szCs w:val="28"/>
          <w:lang w:val="uk-UA" w:eastAsia="ru-RU"/>
        </w:rPr>
        <w:t>83].</w:t>
      </w:r>
    </w:p>
    <w:p w:rsid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FC6B21" w:rsidRPr="00FC6B21" w:rsidRDefault="00FC6B21" w:rsidP="00FC6B21">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FC6B21">
        <w:rPr>
          <w:rFonts w:ascii="Times New Roman" w:eastAsia="Times New Roman" w:hAnsi="Times New Roman" w:cs="Times New Roman"/>
          <w:b/>
          <w:iCs/>
          <w:color w:val="000000"/>
          <w:sz w:val="28"/>
          <w:szCs w:val="28"/>
          <w:lang w:val="uk-UA" w:eastAsia="ru-RU"/>
        </w:rPr>
        <w:lastRenderedPageBreak/>
        <w:t>Аналітичні (дослідницькі) методи</w:t>
      </w:r>
      <w:r w:rsidRPr="00FC6B21">
        <w:rPr>
          <w:rFonts w:ascii="Times New Roman" w:eastAsia="Times New Roman" w:hAnsi="Times New Roman" w:cs="Times New Roman"/>
          <w:iCs/>
          <w:color w:val="000000"/>
          <w:sz w:val="28"/>
          <w:szCs w:val="28"/>
          <w:lang w:val="uk-UA" w:eastAsia="ru-RU"/>
        </w:rPr>
        <w:t xml:space="preserve"> застосовують для визначен</w:t>
      </w:r>
      <w:r w:rsidRPr="00FC6B21">
        <w:rPr>
          <w:rFonts w:ascii="Times New Roman" w:eastAsia="Times New Roman" w:hAnsi="Times New Roman" w:cs="Times New Roman"/>
          <w:iCs/>
          <w:color w:val="000000"/>
          <w:sz w:val="28"/>
          <w:szCs w:val="28"/>
          <w:lang w:val="uk-UA" w:eastAsia="ru-RU"/>
        </w:rPr>
        <w:softHyphen/>
        <w:t>ня норм праці щодо тих категорій управлінського персоналу, в яких зміст функцій є досить стабільним, а одні й ті самі роботи повторюються більш-менш регулярно. Такими методами розроб</w:t>
      </w:r>
      <w:r w:rsidRPr="00FC6B21">
        <w:rPr>
          <w:rFonts w:ascii="Times New Roman" w:eastAsia="Times New Roman" w:hAnsi="Times New Roman" w:cs="Times New Roman"/>
          <w:iCs/>
          <w:color w:val="000000"/>
          <w:sz w:val="28"/>
          <w:szCs w:val="28"/>
          <w:lang w:val="uk-UA" w:eastAsia="ru-RU"/>
        </w:rPr>
        <w:softHyphen/>
        <w:t>лено норми затрат часу на конструкторські, технологічні роботи, а також на роботи, виконувані економістами, бухгалтерами, то</w:t>
      </w:r>
      <w:r w:rsidRPr="00FC6B21">
        <w:rPr>
          <w:rFonts w:ascii="Times New Roman" w:eastAsia="Times New Roman" w:hAnsi="Times New Roman" w:cs="Times New Roman"/>
          <w:iCs/>
          <w:color w:val="000000"/>
          <w:sz w:val="28"/>
          <w:szCs w:val="28"/>
          <w:lang w:val="uk-UA" w:eastAsia="ru-RU"/>
        </w:rPr>
        <w:softHyphen/>
        <w:t>варознавцями тощо.</w:t>
      </w:r>
    </w:p>
    <w:p w:rsidR="00A63EE4" w:rsidRDefault="00A63EE4"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1B7F04"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b/>
          <w:bCs/>
          <w:iCs/>
          <w:color w:val="000000"/>
          <w:sz w:val="28"/>
          <w:szCs w:val="28"/>
          <w:lang w:val="uk-UA" w:eastAsia="ru-RU"/>
        </w:rPr>
        <w:t>А</w:t>
      </w:r>
      <w:r w:rsidR="008764F5" w:rsidRPr="00E52663">
        <w:rPr>
          <w:rFonts w:ascii="Times New Roman" w:eastAsia="Times New Roman" w:hAnsi="Times New Roman" w:cs="Times New Roman"/>
          <w:b/>
          <w:bCs/>
          <w:iCs/>
          <w:color w:val="000000"/>
          <w:sz w:val="28"/>
          <w:szCs w:val="28"/>
          <w:lang w:val="uk-UA" w:eastAsia="ru-RU"/>
        </w:rPr>
        <w:t>налітичний метод</w:t>
      </w:r>
      <w:r w:rsidR="008764F5" w:rsidRPr="008764F5">
        <w:rPr>
          <w:rFonts w:ascii="Times New Roman" w:eastAsia="Times New Roman" w:hAnsi="Times New Roman" w:cs="Times New Roman"/>
          <w:iCs/>
          <w:color w:val="000000"/>
          <w:sz w:val="28"/>
          <w:szCs w:val="28"/>
          <w:lang w:val="uk-UA" w:eastAsia="ru-RU"/>
        </w:rPr>
        <w:t xml:space="preserve"> передбачає попереднє вивчення трудового процесу, існуючої на робочому місці організації праці, ефективності використання оргтехніки та робочого часу. При цьому розчленуванню роботи на її технологічні й трудові складові передує ретельний аналіз, на основі якого проектуються раціональні прийоми й методи виконання функцій, робіт, процедур і елементарних операцій та розраховуються необхідні витрати робочого часу.</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Існує два види аналітичного методу: аналітично-дослідний і</w:t>
      </w:r>
      <w:r w:rsidRPr="00E52663">
        <w:rPr>
          <w:rFonts w:ascii="Times New Roman" w:eastAsia="Times New Roman" w:hAnsi="Times New Roman" w:cs="Times New Roman"/>
          <w:iCs/>
          <w:color w:val="000000"/>
          <w:sz w:val="28"/>
          <w:szCs w:val="28"/>
          <w:lang w:val="uk-UA" w:eastAsia="ru-RU"/>
        </w:rPr>
        <w:t> </w:t>
      </w:r>
      <w:r w:rsidRPr="008764F5">
        <w:rPr>
          <w:rFonts w:ascii="Times New Roman" w:eastAsia="Times New Roman" w:hAnsi="Times New Roman" w:cs="Times New Roman"/>
          <w:iCs/>
          <w:color w:val="000000"/>
          <w:sz w:val="28"/>
          <w:szCs w:val="28"/>
          <w:lang w:val="uk-UA" w:eastAsia="ru-RU"/>
        </w:rPr>
        <w:t>аналітично-розрахунковий,</w:t>
      </w:r>
      <w:r w:rsidRPr="00E52663">
        <w:rPr>
          <w:rFonts w:ascii="Times New Roman" w:eastAsia="Times New Roman" w:hAnsi="Times New Roman" w:cs="Times New Roman"/>
          <w:iCs/>
          <w:color w:val="000000"/>
          <w:sz w:val="28"/>
          <w:szCs w:val="28"/>
          <w:lang w:val="uk-UA" w:eastAsia="ru-RU"/>
        </w:rPr>
        <w:t> </w:t>
      </w:r>
      <w:r w:rsidRPr="008764F5">
        <w:rPr>
          <w:rFonts w:ascii="Times New Roman" w:eastAsia="Times New Roman" w:hAnsi="Times New Roman" w:cs="Times New Roman"/>
          <w:iCs/>
          <w:color w:val="000000"/>
          <w:sz w:val="28"/>
          <w:szCs w:val="28"/>
          <w:lang w:val="uk-UA" w:eastAsia="ru-RU"/>
        </w:rPr>
        <w:t>які розрізняються за способом визначення витрат часу.</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При</w:t>
      </w:r>
      <w:r w:rsidR="001B7F04">
        <w:rPr>
          <w:rFonts w:ascii="Times New Roman" w:eastAsia="Times New Roman" w:hAnsi="Times New Roman" w:cs="Times New Roman"/>
          <w:iCs/>
          <w:color w:val="000000"/>
          <w:sz w:val="28"/>
          <w:szCs w:val="28"/>
          <w:lang w:val="uk-UA" w:eastAsia="ru-RU"/>
        </w:rPr>
        <w:t xml:space="preserve"> </w:t>
      </w:r>
      <w:r w:rsidRPr="00E52663">
        <w:rPr>
          <w:rFonts w:ascii="Times New Roman" w:eastAsia="Times New Roman" w:hAnsi="Times New Roman" w:cs="Times New Roman"/>
          <w:b/>
          <w:bCs/>
          <w:iCs/>
          <w:color w:val="000000"/>
          <w:sz w:val="28"/>
          <w:szCs w:val="28"/>
          <w:lang w:val="uk-UA" w:eastAsia="ru-RU"/>
        </w:rPr>
        <w:t>аналітично-дослідному методі</w:t>
      </w:r>
      <w:r w:rsidR="001B7F04">
        <w:rPr>
          <w:rFonts w:ascii="Times New Roman" w:eastAsia="Times New Roman" w:hAnsi="Times New Roman" w:cs="Times New Roman"/>
          <w:b/>
          <w:bCs/>
          <w:iCs/>
          <w:color w:val="000000"/>
          <w:sz w:val="28"/>
          <w:szCs w:val="28"/>
          <w:lang w:val="uk-UA" w:eastAsia="ru-RU"/>
        </w:rPr>
        <w:t xml:space="preserve"> </w:t>
      </w:r>
      <w:r w:rsidRPr="008764F5">
        <w:rPr>
          <w:rFonts w:ascii="Times New Roman" w:eastAsia="Times New Roman" w:hAnsi="Times New Roman" w:cs="Times New Roman"/>
          <w:iCs/>
          <w:color w:val="000000"/>
          <w:sz w:val="28"/>
          <w:szCs w:val="28"/>
          <w:lang w:val="uk-UA" w:eastAsia="ru-RU"/>
        </w:rPr>
        <w:t>витрати часу на кожний елемент функції (роботу, процедуру, елементарну операцію) або функцію в цілому визначається на основі безпосередніх вимірювань цих витрат на робочих місцях.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При</w:t>
      </w:r>
      <w:r w:rsidR="001B7F04">
        <w:rPr>
          <w:rFonts w:ascii="Times New Roman" w:eastAsia="Times New Roman" w:hAnsi="Times New Roman" w:cs="Times New Roman"/>
          <w:iCs/>
          <w:color w:val="000000"/>
          <w:sz w:val="28"/>
          <w:szCs w:val="28"/>
          <w:lang w:val="uk-UA" w:eastAsia="ru-RU"/>
        </w:rPr>
        <w:t xml:space="preserve"> </w:t>
      </w:r>
      <w:r w:rsidRPr="00E52663">
        <w:rPr>
          <w:rFonts w:ascii="Times New Roman" w:eastAsia="Times New Roman" w:hAnsi="Times New Roman" w:cs="Times New Roman"/>
          <w:b/>
          <w:bCs/>
          <w:iCs/>
          <w:color w:val="000000"/>
          <w:sz w:val="28"/>
          <w:szCs w:val="28"/>
          <w:lang w:val="uk-UA" w:eastAsia="ru-RU"/>
        </w:rPr>
        <w:t>аналітично-розрахунковому методі</w:t>
      </w:r>
      <w:r w:rsidR="001B7F04">
        <w:rPr>
          <w:rFonts w:ascii="Times New Roman" w:eastAsia="Times New Roman" w:hAnsi="Times New Roman" w:cs="Times New Roman"/>
          <w:b/>
          <w:bCs/>
          <w:iCs/>
          <w:color w:val="000000"/>
          <w:sz w:val="28"/>
          <w:szCs w:val="28"/>
          <w:lang w:val="uk-UA" w:eastAsia="ru-RU"/>
        </w:rPr>
        <w:t xml:space="preserve"> </w:t>
      </w:r>
      <w:r w:rsidRPr="008764F5">
        <w:rPr>
          <w:rFonts w:ascii="Times New Roman" w:eastAsia="Times New Roman" w:hAnsi="Times New Roman" w:cs="Times New Roman"/>
          <w:iCs/>
          <w:color w:val="000000"/>
          <w:sz w:val="28"/>
          <w:szCs w:val="28"/>
          <w:lang w:val="uk-UA" w:eastAsia="ru-RU"/>
        </w:rPr>
        <w:t>витрати часу на виконання функції або її складових визначаються не шляхом вимірів, а заздалегідь встановленим науково обґрунтованим, загальнодержавними, міжгалузевими, галузевими та внутрішніми для конкретного підприємства прогресивними нормативами.</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 xml:space="preserve">Аналітично-розрахунковий метод </w:t>
      </w:r>
      <w:r w:rsidRPr="008764F5">
        <w:rPr>
          <w:rFonts w:ascii="Times New Roman" w:eastAsia="Times New Roman" w:hAnsi="Times New Roman" w:cs="Times New Roman"/>
          <w:b/>
          <w:iCs/>
          <w:color w:val="000000"/>
          <w:sz w:val="28"/>
          <w:szCs w:val="28"/>
          <w:lang w:val="uk-UA" w:eastAsia="ru-RU"/>
        </w:rPr>
        <w:t>дозволяє значно скоротити трудомісткість опрацювання норм та забезпечує однакову напруженість норм на аналогічних роботах</w:t>
      </w:r>
      <w:r w:rsidRPr="008764F5">
        <w:rPr>
          <w:rFonts w:ascii="Times New Roman" w:eastAsia="Times New Roman" w:hAnsi="Times New Roman" w:cs="Times New Roman"/>
          <w:iCs/>
          <w:color w:val="000000"/>
          <w:sz w:val="28"/>
          <w:szCs w:val="28"/>
          <w:lang w:val="uk-UA" w:eastAsia="ru-RU"/>
        </w:rPr>
        <w:t xml:space="preserve">. Проте при його застосуванні точність норм дещо нижча, ніж при аналітично-дослідному методі, оскільки </w:t>
      </w:r>
      <w:r w:rsidRPr="008764F5">
        <w:rPr>
          <w:rFonts w:ascii="Times New Roman" w:eastAsia="Times New Roman" w:hAnsi="Times New Roman" w:cs="Times New Roman"/>
          <w:iCs/>
          <w:color w:val="000000"/>
          <w:sz w:val="28"/>
          <w:szCs w:val="28"/>
          <w:lang w:val="uk-UA" w:eastAsia="ru-RU"/>
        </w:rPr>
        <w:lastRenderedPageBreak/>
        <w:t>використовувані нормативи розробляються для типових організаційно-технічних умов праці і, природно, не можуть враховувати специфіку конкретних робочих місць. Цей метод прийнятний і в тих випадках, якщо нормативи на ті чи інші роботи відсутні або умови конкретного підприємства суттєво відрізняються від умов, закладених у нормативах.</w:t>
      </w:r>
    </w:p>
    <w:p w:rsidR="008764F5" w:rsidRDefault="008764F5" w:rsidP="00E52663">
      <w:pPr>
        <w:shd w:val="clear" w:color="auto" w:fill="FFFFFF"/>
        <w:spacing w:beforeLines="0" w:after="0" w:line="360" w:lineRule="auto"/>
        <w:ind w:firstLine="709"/>
        <w:jc w:val="both"/>
        <w:rPr>
          <w:rFonts w:ascii="Times New Roman" w:eastAsia="Times New Roman" w:hAnsi="Times New Roman" w:cs="Times New Roman"/>
          <w:b/>
          <w:bCs/>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Існують й інші класифікації методів нормування управлінської праці (рис.</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5.4).</w:t>
      </w:r>
    </w:p>
    <w:p w:rsidR="00D3066C" w:rsidRDefault="00D3066C" w:rsidP="001B7F04">
      <w:pPr>
        <w:shd w:val="clear" w:color="auto" w:fill="FFFFFF"/>
        <w:spacing w:beforeLines="0" w:after="0" w:line="360" w:lineRule="auto"/>
        <w:jc w:val="center"/>
        <w:rPr>
          <w:rFonts w:ascii="Times New Roman" w:eastAsia="Times New Roman" w:hAnsi="Times New Roman" w:cs="Times New Roman"/>
          <w:iCs/>
          <w:color w:val="000000"/>
          <w:sz w:val="28"/>
          <w:szCs w:val="28"/>
          <w:lang w:val="uk-UA" w:eastAsia="ru-RU"/>
        </w:rPr>
      </w:pPr>
      <w:r>
        <w:rPr>
          <w:noProof/>
          <w:lang w:eastAsia="ru-RU"/>
        </w:rPr>
        <w:drawing>
          <wp:inline distT="0" distB="0" distL="0" distR="0">
            <wp:extent cx="5352188" cy="2619375"/>
            <wp:effectExtent l="19050" t="0" r="862" b="0"/>
            <wp:docPr id="142" name="Рисунок 142" descr=" Методи нормування управлінської пра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Методи нормування управлінської праці"/>
                    <pic:cNvPicPr>
                      <a:picLocks noChangeAspect="1" noChangeArrowheads="1"/>
                    </pic:cNvPicPr>
                  </pic:nvPicPr>
                  <pic:blipFill>
                    <a:blip r:embed="rId12" cstate="print"/>
                    <a:srcRect/>
                    <a:stretch>
                      <a:fillRect/>
                    </a:stretch>
                  </pic:blipFill>
                  <pic:spPr bwMode="auto">
                    <a:xfrm>
                      <a:off x="0" y="0"/>
                      <a:ext cx="5352188" cy="2619375"/>
                    </a:xfrm>
                    <a:prstGeom prst="rect">
                      <a:avLst/>
                    </a:prstGeom>
                    <a:noFill/>
                    <a:ln w="9525">
                      <a:noFill/>
                      <a:miter lim="800000"/>
                      <a:headEnd/>
                      <a:tailEnd/>
                    </a:ln>
                  </pic:spPr>
                </pic:pic>
              </a:graphicData>
            </a:graphic>
          </wp:inline>
        </w:drawing>
      </w:r>
    </w:p>
    <w:p w:rsidR="00D3066C" w:rsidRPr="00D3066C" w:rsidRDefault="00D3066C" w:rsidP="00D3066C">
      <w:pPr>
        <w:pStyle w:val="a3"/>
        <w:spacing w:before="96"/>
        <w:ind w:firstLine="225"/>
        <w:jc w:val="center"/>
        <w:rPr>
          <w:b/>
          <w:color w:val="000000"/>
          <w:sz w:val="28"/>
          <w:szCs w:val="28"/>
          <w:shd w:val="clear" w:color="auto" w:fill="FFFFFF"/>
          <w:lang w:val="uk-UA"/>
        </w:rPr>
      </w:pPr>
      <w:bookmarkStart w:id="0" w:name="213"/>
      <w:r w:rsidRPr="00D3066C">
        <w:rPr>
          <w:b/>
          <w:color w:val="000000"/>
          <w:sz w:val="28"/>
          <w:szCs w:val="28"/>
          <w:shd w:val="clear" w:color="auto" w:fill="FFFFFF"/>
          <w:lang w:val="uk-UA"/>
        </w:rPr>
        <w:t>Рис. 5.4. Методи нормування управлінської праці</w:t>
      </w:r>
    </w:p>
    <w:bookmarkEnd w:id="0"/>
    <w:p w:rsidR="00D3066C" w:rsidRDefault="00D3066C"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1B7F04" w:rsidRDefault="001B7F04" w:rsidP="001B7F04">
      <w:pPr>
        <w:spacing w:before="96"/>
        <w:rPr>
          <w:rFonts w:ascii="Times New Roman" w:eastAsia="Times New Roman" w:hAnsi="Times New Roman" w:cs="Times New Roman"/>
          <w:b/>
          <w:bCs/>
          <w:caps/>
          <w:color w:val="1892BB"/>
          <w:sz w:val="28"/>
          <w:szCs w:val="28"/>
          <w:lang w:val="uk-UA" w:eastAsia="ru-RU"/>
        </w:rPr>
      </w:pPr>
      <w:r>
        <w:rPr>
          <w:rFonts w:ascii="Times New Roman" w:eastAsia="Times New Roman" w:hAnsi="Times New Roman" w:cs="Times New Roman"/>
          <w:b/>
          <w:bCs/>
          <w:caps/>
          <w:color w:val="1892BB"/>
          <w:sz w:val="28"/>
          <w:szCs w:val="28"/>
          <w:lang w:val="uk-UA" w:eastAsia="ru-RU"/>
        </w:rPr>
        <w:br w:type="page"/>
      </w:r>
    </w:p>
    <w:p w:rsidR="001B7F04" w:rsidRPr="001B7F04" w:rsidRDefault="001B7F04" w:rsidP="001B7F04">
      <w:pPr>
        <w:shd w:val="clear" w:color="auto" w:fill="FFFFFF"/>
        <w:spacing w:beforeLines="0" w:after="0" w:line="360" w:lineRule="auto"/>
        <w:ind w:firstLine="709"/>
        <w:jc w:val="both"/>
        <w:outlineLvl w:val="1"/>
        <w:rPr>
          <w:rFonts w:ascii="Times New Roman" w:eastAsia="Times New Roman" w:hAnsi="Times New Roman" w:cs="Times New Roman"/>
          <w:b/>
          <w:bCs/>
          <w:caps/>
          <w:color w:val="1892BB"/>
          <w:sz w:val="28"/>
          <w:szCs w:val="28"/>
          <w:lang w:val="uk-UA" w:eastAsia="ru-RU"/>
        </w:rPr>
      </w:pPr>
      <w:r>
        <w:rPr>
          <w:rFonts w:ascii="Times New Roman" w:eastAsia="Times New Roman" w:hAnsi="Times New Roman" w:cs="Times New Roman"/>
          <w:b/>
          <w:bCs/>
          <w:caps/>
          <w:color w:val="1892BB"/>
          <w:sz w:val="28"/>
          <w:szCs w:val="28"/>
          <w:lang w:val="uk-UA" w:eastAsia="ru-RU"/>
        </w:rPr>
        <w:lastRenderedPageBreak/>
        <w:t xml:space="preserve">5.3. </w:t>
      </w:r>
      <w:r w:rsidRPr="001B7F04">
        <w:rPr>
          <w:rFonts w:ascii="Times New Roman" w:eastAsia="Times New Roman" w:hAnsi="Times New Roman" w:cs="Times New Roman"/>
          <w:b/>
          <w:bCs/>
          <w:caps/>
          <w:color w:val="1892BB"/>
          <w:sz w:val="28"/>
          <w:szCs w:val="28"/>
          <w:lang w:val="uk-UA" w:eastAsia="ru-RU"/>
        </w:rPr>
        <w:t>Аналіз затрат робочого часу працівників апарату управління.</w:t>
      </w:r>
    </w:p>
    <w:p w:rsidR="001B7F04" w:rsidRDefault="008117FA"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117FA">
        <w:rPr>
          <w:rFonts w:ascii="Times New Roman" w:eastAsia="Times New Roman" w:hAnsi="Times New Roman" w:cs="Times New Roman"/>
          <w:iCs/>
          <w:color w:val="000000"/>
          <w:sz w:val="28"/>
          <w:szCs w:val="28"/>
          <w:lang w:val="uk-UA" w:eastAsia="ru-RU"/>
        </w:rPr>
        <w:t xml:space="preserve">Однією із суттєвих </w:t>
      </w:r>
      <w:r w:rsidRPr="008117FA">
        <w:rPr>
          <w:rFonts w:ascii="Times New Roman" w:eastAsia="Times New Roman" w:hAnsi="Times New Roman" w:cs="Times New Roman"/>
          <w:b/>
          <w:iCs/>
          <w:color w:val="000000"/>
          <w:sz w:val="28"/>
          <w:szCs w:val="28"/>
          <w:lang w:val="uk-UA" w:eastAsia="ru-RU"/>
        </w:rPr>
        <w:t>характеристик рівня (якості) організації управлінської праці</w:t>
      </w:r>
      <w:r w:rsidRPr="008117FA">
        <w:rPr>
          <w:rFonts w:ascii="Times New Roman" w:eastAsia="Times New Roman" w:hAnsi="Times New Roman" w:cs="Times New Roman"/>
          <w:iCs/>
          <w:color w:val="000000"/>
          <w:sz w:val="28"/>
          <w:szCs w:val="28"/>
          <w:lang w:val="uk-UA" w:eastAsia="ru-RU"/>
        </w:rPr>
        <w:t xml:space="preserve"> є ефективність використання робочого часу. Для того щоб робочий час використовувався </w:t>
      </w:r>
      <w:r w:rsidRPr="008117FA">
        <w:rPr>
          <w:rFonts w:ascii="Times New Roman" w:eastAsia="Times New Roman" w:hAnsi="Times New Roman" w:cs="Times New Roman"/>
          <w:iCs/>
          <w:color w:val="000000"/>
          <w:sz w:val="28"/>
          <w:szCs w:val="28"/>
          <w:u w:val="single"/>
          <w:lang w:val="uk-UA" w:eastAsia="ru-RU"/>
        </w:rPr>
        <w:t>продуктивно</w:t>
      </w:r>
      <w:r w:rsidRPr="008117FA">
        <w:rPr>
          <w:rFonts w:ascii="Times New Roman" w:eastAsia="Times New Roman" w:hAnsi="Times New Roman" w:cs="Times New Roman"/>
          <w:iCs/>
          <w:color w:val="000000"/>
          <w:sz w:val="28"/>
          <w:szCs w:val="28"/>
          <w:lang w:val="uk-UA" w:eastAsia="ru-RU"/>
        </w:rPr>
        <w:t xml:space="preserve">, його треба ретельно </w:t>
      </w:r>
      <w:r w:rsidRPr="008117FA">
        <w:rPr>
          <w:rFonts w:ascii="Times New Roman" w:eastAsia="Times New Roman" w:hAnsi="Times New Roman" w:cs="Times New Roman"/>
          <w:iCs/>
          <w:color w:val="000000"/>
          <w:sz w:val="28"/>
          <w:szCs w:val="28"/>
          <w:u w:val="single"/>
          <w:lang w:val="uk-UA" w:eastAsia="ru-RU"/>
        </w:rPr>
        <w:t>вивчати, вести спостереження за роботою праців</w:t>
      </w:r>
      <w:r w:rsidRPr="008117FA">
        <w:rPr>
          <w:rFonts w:ascii="Times New Roman" w:eastAsia="Times New Roman" w:hAnsi="Times New Roman" w:cs="Times New Roman"/>
          <w:iCs/>
          <w:color w:val="000000"/>
          <w:sz w:val="28"/>
          <w:szCs w:val="28"/>
          <w:u w:val="single"/>
          <w:lang w:val="uk-UA" w:eastAsia="ru-RU"/>
        </w:rPr>
        <w:softHyphen/>
        <w:t>ників, аналізувати причини втрат і непродуктивних затрат</w:t>
      </w:r>
      <w:r w:rsidRPr="008117FA">
        <w:rPr>
          <w:rFonts w:ascii="Times New Roman" w:eastAsia="Times New Roman" w:hAnsi="Times New Roman" w:cs="Times New Roman"/>
          <w:iCs/>
          <w:color w:val="000000"/>
          <w:sz w:val="28"/>
          <w:szCs w:val="28"/>
          <w:lang w:val="uk-UA" w:eastAsia="ru-RU"/>
        </w:rPr>
        <w:t>.</w:t>
      </w:r>
    </w:p>
    <w:p w:rsidR="00B145FF" w:rsidRPr="00B145FF" w:rsidRDefault="00B145FF" w:rsidP="00B145FF">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B145FF">
        <w:rPr>
          <w:rFonts w:ascii="Times New Roman" w:eastAsia="Times New Roman" w:hAnsi="Times New Roman" w:cs="Times New Roman"/>
          <w:iCs/>
          <w:color w:val="000000"/>
          <w:sz w:val="28"/>
          <w:szCs w:val="28"/>
          <w:lang w:val="uk-UA" w:eastAsia="ru-RU"/>
        </w:rPr>
        <w:t xml:space="preserve">Такий аналіз дає корисну інформацію про </w:t>
      </w:r>
      <w:r w:rsidR="007A169D">
        <w:rPr>
          <w:rFonts w:ascii="Arial" w:eastAsia="Times New Roman" w:hAnsi="Arial" w:cs="Arial"/>
          <w:iCs/>
          <w:color w:val="000000"/>
          <w:sz w:val="28"/>
          <w:szCs w:val="28"/>
          <w:lang w:val="uk-UA" w:eastAsia="ru-RU"/>
        </w:rPr>
        <w:t xml:space="preserve">● </w:t>
      </w:r>
      <w:r w:rsidRPr="00B145FF">
        <w:rPr>
          <w:rFonts w:ascii="Times New Roman" w:eastAsia="Times New Roman" w:hAnsi="Times New Roman" w:cs="Times New Roman"/>
          <w:iCs/>
          <w:color w:val="000000"/>
          <w:sz w:val="28"/>
          <w:szCs w:val="28"/>
          <w:lang w:val="uk-UA" w:eastAsia="ru-RU"/>
        </w:rPr>
        <w:t>зміст праці конкрет</w:t>
      </w:r>
      <w:r w:rsidRPr="00B145FF">
        <w:rPr>
          <w:rFonts w:ascii="Times New Roman" w:eastAsia="Times New Roman" w:hAnsi="Times New Roman" w:cs="Times New Roman"/>
          <w:iCs/>
          <w:color w:val="000000"/>
          <w:sz w:val="28"/>
          <w:szCs w:val="28"/>
          <w:lang w:val="uk-UA" w:eastAsia="ru-RU"/>
        </w:rPr>
        <w:softHyphen/>
        <w:t xml:space="preserve">них посадових осіб, </w:t>
      </w:r>
      <w:r w:rsidR="007A169D">
        <w:rPr>
          <w:rFonts w:ascii="Arial" w:eastAsia="Times New Roman" w:hAnsi="Arial" w:cs="Arial"/>
          <w:iCs/>
          <w:color w:val="000000"/>
          <w:sz w:val="28"/>
          <w:szCs w:val="28"/>
          <w:lang w:val="uk-UA" w:eastAsia="ru-RU"/>
        </w:rPr>
        <w:t xml:space="preserve">● </w:t>
      </w:r>
      <w:r w:rsidRPr="00B145FF">
        <w:rPr>
          <w:rFonts w:ascii="Times New Roman" w:eastAsia="Times New Roman" w:hAnsi="Times New Roman" w:cs="Times New Roman"/>
          <w:iCs/>
          <w:color w:val="000000"/>
          <w:sz w:val="28"/>
          <w:szCs w:val="28"/>
          <w:lang w:val="uk-UA" w:eastAsia="ru-RU"/>
        </w:rPr>
        <w:t xml:space="preserve">раціональність поділу праці, </w:t>
      </w:r>
      <w:r w:rsidR="007A169D">
        <w:rPr>
          <w:rFonts w:ascii="Arial" w:eastAsia="Times New Roman" w:hAnsi="Arial" w:cs="Arial"/>
          <w:iCs/>
          <w:color w:val="000000"/>
          <w:sz w:val="28"/>
          <w:szCs w:val="28"/>
          <w:lang w:val="uk-UA" w:eastAsia="ru-RU"/>
        </w:rPr>
        <w:t xml:space="preserve">● </w:t>
      </w:r>
      <w:r w:rsidRPr="00B145FF">
        <w:rPr>
          <w:rFonts w:ascii="Times New Roman" w:eastAsia="Times New Roman" w:hAnsi="Times New Roman" w:cs="Times New Roman"/>
          <w:iCs/>
          <w:color w:val="000000"/>
          <w:sz w:val="28"/>
          <w:szCs w:val="28"/>
          <w:lang w:val="uk-UA" w:eastAsia="ru-RU"/>
        </w:rPr>
        <w:t xml:space="preserve">ефективність професійно-кваліфікаційної структури працівників управління та </w:t>
      </w:r>
      <w:r w:rsidR="007A169D">
        <w:rPr>
          <w:rFonts w:ascii="Arial" w:eastAsia="Times New Roman" w:hAnsi="Arial" w:cs="Arial"/>
          <w:iCs/>
          <w:color w:val="000000"/>
          <w:sz w:val="28"/>
          <w:szCs w:val="28"/>
          <w:lang w:val="uk-UA" w:eastAsia="ru-RU"/>
        </w:rPr>
        <w:t xml:space="preserve">● </w:t>
      </w:r>
      <w:r w:rsidRPr="00B145FF">
        <w:rPr>
          <w:rFonts w:ascii="Times New Roman" w:eastAsia="Times New Roman" w:hAnsi="Times New Roman" w:cs="Times New Roman"/>
          <w:iCs/>
          <w:color w:val="000000"/>
          <w:sz w:val="28"/>
          <w:szCs w:val="28"/>
          <w:lang w:val="uk-UA" w:eastAsia="ru-RU"/>
        </w:rPr>
        <w:t>ефективність витрат на управлінський персонал.</w:t>
      </w:r>
    </w:p>
    <w:p w:rsidR="007A169D" w:rsidRDefault="007A169D" w:rsidP="007A169D">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7A169D">
        <w:rPr>
          <w:rFonts w:ascii="Times New Roman" w:eastAsia="Times New Roman" w:hAnsi="Times New Roman" w:cs="Times New Roman"/>
          <w:iCs/>
          <w:color w:val="000000"/>
          <w:sz w:val="28"/>
          <w:szCs w:val="28"/>
          <w:lang w:val="uk-UA" w:eastAsia="ru-RU"/>
        </w:rPr>
        <w:t xml:space="preserve">На рис. 5.1 подано розгорнуту класифікацію затрат робочого часу працівників апарату управління. З рисунка випливає, що </w:t>
      </w:r>
      <w:r w:rsidRPr="007A169D">
        <w:rPr>
          <w:rFonts w:ascii="Times New Roman" w:eastAsia="Times New Roman" w:hAnsi="Times New Roman" w:cs="Times New Roman"/>
          <w:b/>
          <w:iCs/>
          <w:color w:val="000000"/>
          <w:sz w:val="28"/>
          <w:szCs w:val="28"/>
          <w:lang w:val="uk-UA" w:eastAsia="ru-RU"/>
        </w:rPr>
        <w:t>загаль</w:t>
      </w:r>
      <w:r w:rsidRPr="007A169D">
        <w:rPr>
          <w:rFonts w:ascii="Times New Roman" w:eastAsia="Times New Roman" w:hAnsi="Times New Roman" w:cs="Times New Roman"/>
          <w:b/>
          <w:iCs/>
          <w:color w:val="000000"/>
          <w:sz w:val="28"/>
          <w:szCs w:val="28"/>
          <w:lang w:val="uk-UA" w:eastAsia="ru-RU"/>
        </w:rPr>
        <w:softHyphen/>
        <w:t>ний робочий час</w:t>
      </w:r>
      <w:r w:rsidRPr="007A169D">
        <w:rPr>
          <w:rFonts w:ascii="Times New Roman" w:eastAsia="Times New Roman" w:hAnsi="Times New Roman" w:cs="Times New Roman"/>
          <w:iCs/>
          <w:color w:val="000000"/>
          <w:sz w:val="28"/>
          <w:szCs w:val="28"/>
          <w:lang w:val="uk-UA" w:eastAsia="ru-RU"/>
        </w:rPr>
        <w:t xml:space="preserve"> розподіляється на дві різновеликі частини: </w:t>
      </w:r>
      <w:r w:rsidRPr="007A169D">
        <w:rPr>
          <w:rFonts w:ascii="Times New Roman" w:eastAsia="Times New Roman" w:hAnsi="Times New Roman" w:cs="Times New Roman"/>
          <w:iCs/>
          <w:color w:val="000000"/>
          <w:sz w:val="28"/>
          <w:szCs w:val="28"/>
          <w:u w:val="single"/>
          <w:lang w:val="uk-UA" w:eastAsia="ru-RU"/>
        </w:rPr>
        <w:t>час роботи і час перерв</w:t>
      </w:r>
      <w:r w:rsidRPr="007A169D">
        <w:rPr>
          <w:rFonts w:ascii="Times New Roman" w:eastAsia="Times New Roman" w:hAnsi="Times New Roman" w:cs="Times New Roman"/>
          <w:iCs/>
          <w:color w:val="000000"/>
          <w:sz w:val="28"/>
          <w:szCs w:val="28"/>
          <w:lang w:val="uk-UA" w:eastAsia="ru-RU"/>
        </w:rPr>
        <w:t xml:space="preserve">. </w:t>
      </w:r>
      <w:r w:rsidR="0007266D" w:rsidRPr="0007266D">
        <w:rPr>
          <w:rFonts w:ascii="Arial" w:eastAsia="Times New Roman" w:hAnsi="Arial" w:cs="Arial"/>
          <w:iCs/>
          <w:color w:val="000000"/>
          <w:sz w:val="40"/>
          <w:szCs w:val="40"/>
          <w:lang w:val="uk-UA" w:eastAsia="ru-RU"/>
        </w:rPr>
        <w:t>►</w:t>
      </w:r>
      <w:r w:rsidRPr="007A169D">
        <w:rPr>
          <w:rFonts w:ascii="Times New Roman" w:eastAsia="Times New Roman" w:hAnsi="Times New Roman" w:cs="Times New Roman"/>
          <w:b/>
          <w:iCs/>
          <w:color w:val="000000"/>
          <w:sz w:val="28"/>
          <w:szCs w:val="28"/>
          <w:lang w:val="uk-UA" w:eastAsia="ru-RU"/>
        </w:rPr>
        <w:t>Найпродуктивнішою частиною робочого дня</w:t>
      </w:r>
      <w:r w:rsidRPr="007A169D">
        <w:rPr>
          <w:rFonts w:ascii="Times New Roman" w:eastAsia="Times New Roman" w:hAnsi="Times New Roman" w:cs="Times New Roman"/>
          <w:iCs/>
          <w:color w:val="000000"/>
          <w:sz w:val="28"/>
          <w:szCs w:val="28"/>
          <w:lang w:val="uk-UA" w:eastAsia="ru-RU"/>
        </w:rPr>
        <w:t xml:space="preserve"> є час виконання посадових обов'язків.</w:t>
      </w:r>
    </w:p>
    <w:p w:rsidR="00B012C7" w:rsidRPr="00B012C7" w:rsidRDefault="00B012C7" w:rsidP="00B012C7">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iCs/>
          <w:color w:val="000000"/>
          <w:sz w:val="28"/>
          <w:szCs w:val="28"/>
          <w:lang w:val="uk-UA" w:eastAsia="ru-RU"/>
        </w:rPr>
        <w:t xml:space="preserve">За структурою </w:t>
      </w:r>
      <w:r w:rsidRPr="00B012C7">
        <w:rPr>
          <w:rFonts w:ascii="Times New Roman" w:eastAsia="Times New Roman" w:hAnsi="Times New Roman" w:cs="Times New Roman"/>
          <w:iCs/>
          <w:color w:val="000000"/>
          <w:sz w:val="28"/>
          <w:szCs w:val="28"/>
          <w:u w:val="single"/>
          <w:lang w:val="uk-UA" w:eastAsia="ru-RU"/>
        </w:rPr>
        <w:t>час виконання посадових обов'язків</w:t>
      </w:r>
      <w:r w:rsidRPr="00B012C7">
        <w:rPr>
          <w:rFonts w:ascii="Times New Roman" w:eastAsia="Times New Roman" w:hAnsi="Times New Roman" w:cs="Times New Roman"/>
          <w:iCs/>
          <w:color w:val="000000"/>
          <w:sz w:val="28"/>
          <w:szCs w:val="28"/>
          <w:lang w:val="uk-UA" w:eastAsia="ru-RU"/>
        </w:rPr>
        <w:t xml:space="preserve"> може мати </w:t>
      </w:r>
      <w:r w:rsidRPr="00B012C7">
        <w:rPr>
          <w:rFonts w:ascii="Times New Roman" w:eastAsia="Times New Roman" w:hAnsi="Times New Roman" w:cs="Times New Roman"/>
          <w:b/>
          <w:iCs/>
          <w:color w:val="000000"/>
          <w:sz w:val="28"/>
          <w:szCs w:val="28"/>
          <w:lang w:val="uk-UA" w:eastAsia="ru-RU"/>
        </w:rPr>
        <w:t>чотири складові</w:t>
      </w:r>
      <w:r w:rsidRPr="00B012C7">
        <w:rPr>
          <w:rFonts w:ascii="Times New Roman" w:eastAsia="Times New Roman" w:hAnsi="Times New Roman" w:cs="Times New Roman"/>
          <w:iCs/>
          <w:color w:val="000000"/>
          <w:sz w:val="28"/>
          <w:szCs w:val="28"/>
          <w:lang w:val="uk-UA" w:eastAsia="ru-RU"/>
        </w:rPr>
        <w:t>:</w:t>
      </w:r>
    </w:p>
    <w:p w:rsidR="00B012C7" w:rsidRPr="00B012C7" w:rsidRDefault="00B012C7" w:rsidP="00B012C7">
      <w:pPr>
        <w:pStyle w:val="a7"/>
        <w:numPr>
          <w:ilvl w:val="0"/>
          <w:numId w:val="5"/>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iCs/>
          <w:color w:val="000000"/>
          <w:sz w:val="28"/>
          <w:szCs w:val="28"/>
          <w:lang w:val="uk-UA" w:eastAsia="ru-RU"/>
        </w:rPr>
        <w:t>підготовчо-завершальний час;</w:t>
      </w:r>
    </w:p>
    <w:p w:rsidR="00B012C7" w:rsidRPr="00B012C7" w:rsidRDefault="00B012C7" w:rsidP="00B012C7">
      <w:pPr>
        <w:pStyle w:val="a7"/>
        <w:numPr>
          <w:ilvl w:val="0"/>
          <w:numId w:val="5"/>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iCs/>
          <w:color w:val="000000"/>
          <w:sz w:val="28"/>
          <w:szCs w:val="28"/>
          <w:lang w:val="uk-UA" w:eastAsia="ru-RU"/>
        </w:rPr>
        <w:t>час основної роботи, або оперативний час;</w:t>
      </w:r>
    </w:p>
    <w:p w:rsidR="00B012C7" w:rsidRPr="00B012C7" w:rsidRDefault="00B012C7" w:rsidP="00B012C7">
      <w:pPr>
        <w:pStyle w:val="a7"/>
        <w:numPr>
          <w:ilvl w:val="0"/>
          <w:numId w:val="5"/>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iCs/>
          <w:color w:val="000000"/>
          <w:sz w:val="28"/>
          <w:szCs w:val="28"/>
          <w:lang w:val="uk-UA" w:eastAsia="ru-RU"/>
        </w:rPr>
        <w:t>час обслуговування робочого місця;</w:t>
      </w:r>
    </w:p>
    <w:p w:rsidR="00B012C7" w:rsidRPr="00B012C7" w:rsidRDefault="00B012C7" w:rsidP="00B012C7">
      <w:pPr>
        <w:pStyle w:val="a7"/>
        <w:numPr>
          <w:ilvl w:val="0"/>
          <w:numId w:val="5"/>
        </w:numPr>
        <w:shd w:val="clear" w:color="auto" w:fill="FFFFFF"/>
        <w:spacing w:beforeLines="0" w:after="0" w:line="360" w:lineRule="auto"/>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iCs/>
          <w:color w:val="000000"/>
          <w:sz w:val="28"/>
          <w:szCs w:val="28"/>
          <w:lang w:val="uk-UA" w:eastAsia="ru-RU"/>
        </w:rPr>
        <w:t>час непродуктивної роботи.</w:t>
      </w:r>
    </w:p>
    <w:p w:rsidR="00B012C7" w:rsidRPr="00B012C7" w:rsidRDefault="00B012C7" w:rsidP="00B012C7">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B012C7">
        <w:rPr>
          <w:rFonts w:ascii="Times New Roman" w:eastAsia="Times New Roman" w:hAnsi="Times New Roman" w:cs="Times New Roman"/>
          <w:b/>
          <w:iCs/>
          <w:color w:val="000000"/>
          <w:sz w:val="28"/>
          <w:szCs w:val="28"/>
          <w:lang w:val="uk-UA" w:eastAsia="ru-RU"/>
        </w:rPr>
        <w:t>Підготовчо-завершальний час</w:t>
      </w:r>
      <w:r w:rsidRPr="00B012C7">
        <w:rPr>
          <w:rFonts w:ascii="Times New Roman" w:eastAsia="Times New Roman" w:hAnsi="Times New Roman" w:cs="Times New Roman"/>
          <w:iCs/>
          <w:color w:val="000000"/>
          <w:sz w:val="28"/>
          <w:szCs w:val="28"/>
          <w:lang w:val="uk-UA" w:eastAsia="ru-RU"/>
        </w:rPr>
        <w:t xml:space="preserve"> витрачають на </w:t>
      </w:r>
      <w:r w:rsidRPr="00697BB4">
        <w:rPr>
          <w:rFonts w:ascii="Times New Roman" w:eastAsia="Times New Roman" w:hAnsi="Times New Roman" w:cs="Times New Roman"/>
          <w:iCs/>
          <w:color w:val="000000"/>
          <w:sz w:val="28"/>
          <w:szCs w:val="28"/>
          <w:u w:val="single"/>
          <w:lang w:val="uk-UA" w:eastAsia="ru-RU"/>
        </w:rPr>
        <w:t>отримання зав</w:t>
      </w:r>
      <w:r w:rsidRPr="00697BB4">
        <w:rPr>
          <w:rFonts w:ascii="Times New Roman" w:eastAsia="Times New Roman" w:hAnsi="Times New Roman" w:cs="Times New Roman"/>
          <w:iCs/>
          <w:color w:val="000000"/>
          <w:sz w:val="28"/>
          <w:szCs w:val="28"/>
          <w:u w:val="single"/>
          <w:lang w:val="uk-UA" w:eastAsia="ru-RU"/>
        </w:rPr>
        <w:softHyphen/>
        <w:t>дань від вищого керівництва, консультування, пошуки інформа</w:t>
      </w:r>
      <w:r w:rsidRPr="00697BB4">
        <w:rPr>
          <w:rFonts w:ascii="Times New Roman" w:eastAsia="Times New Roman" w:hAnsi="Times New Roman" w:cs="Times New Roman"/>
          <w:iCs/>
          <w:color w:val="000000"/>
          <w:sz w:val="28"/>
          <w:szCs w:val="28"/>
          <w:u w:val="single"/>
          <w:lang w:val="uk-UA" w:eastAsia="ru-RU"/>
        </w:rPr>
        <w:softHyphen/>
        <w:t>ції,</w:t>
      </w:r>
      <w:r w:rsidRPr="00B012C7">
        <w:rPr>
          <w:rFonts w:ascii="Times New Roman" w:eastAsia="Times New Roman" w:hAnsi="Times New Roman" w:cs="Times New Roman"/>
          <w:iCs/>
          <w:color w:val="000000"/>
          <w:sz w:val="28"/>
          <w:szCs w:val="28"/>
          <w:lang w:val="uk-UA" w:eastAsia="ru-RU"/>
        </w:rPr>
        <w:t xml:space="preserve"> погодження та підписання підготовлених документів, здаван</w:t>
      </w:r>
      <w:r w:rsidRPr="00B012C7">
        <w:rPr>
          <w:rFonts w:ascii="Times New Roman" w:eastAsia="Times New Roman" w:hAnsi="Times New Roman" w:cs="Times New Roman"/>
          <w:iCs/>
          <w:color w:val="000000"/>
          <w:sz w:val="28"/>
          <w:szCs w:val="28"/>
          <w:lang w:val="uk-UA" w:eastAsia="ru-RU"/>
        </w:rPr>
        <w:softHyphen/>
        <w:t>ня завершеної роботи.</w:t>
      </w:r>
    </w:p>
    <w:p w:rsidR="00B012C7" w:rsidRPr="00B012C7" w:rsidRDefault="00B012C7" w:rsidP="00B012C7">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697BB4">
        <w:rPr>
          <w:rFonts w:ascii="Times New Roman" w:eastAsia="Times New Roman" w:hAnsi="Times New Roman" w:cs="Times New Roman"/>
          <w:b/>
          <w:iCs/>
          <w:color w:val="000000"/>
          <w:sz w:val="28"/>
          <w:szCs w:val="28"/>
          <w:lang w:val="uk-UA" w:eastAsia="ru-RU"/>
        </w:rPr>
        <w:t>Основний (оперативний) час</w:t>
      </w:r>
      <w:r w:rsidRPr="00B012C7">
        <w:rPr>
          <w:rFonts w:ascii="Times New Roman" w:eastAsia="Times New Roman" w:hAnsi="Times New Roman" w:cs="Times New Roman"/>
          <w:iCs/>
          <w:color w:val="000000"/>
          <w:sz w:val="28"/>
          <w:szCs w:val="28"/>
          <w:lang w:val="uk-UA" w:eastAsia="ru-RU"/>
        </w:rPr>
        <w:t xml:space="preserve"> використовують на виконання операцій та процесів, що становлять </w:t>
      </w:r>
      <w:r w:rsidRPr="00697BB4">
        <w:rPr>
          <w:rFonts w:ascii="Times New Roman" w:eastAsia="Times New Roman" w:hAnsi="Times New Roman" w:cs="Times New Roman"/>
          <w:iCs/>
          <w:color w:val="000000"/>
          <w:sz w:val="28"/>
          <w:szCs w:val="28"/>
          <w:u w:val="single"/>
          <w:lang w:val="uk-UA" w:eastAsia="ru-RU"/>
        </w:rPr>
        <w:t>зміст посадових обов'язків працівника</w:t>
      </w:r>
      <w:r w:rsidRPr="00B012C7">
        <w:rPr>
          <w:rFonts w:ascii="Times New Roman" w:eastAsia="Times New Roman" w:hAnsi="Times New Roman" w:cs="Times New Roman"/>
          <w:iCs/>
          <w:color w:val="000000"/>
          <w:sz w:val="28"/>
          <w:szCs w:val="28"/>
          <w:lang w:val="uk-UA" w:eastAsia="ru-RU"/>
        </w:rPr>
        <w:t xml:space="preserve">. Чим більшою є питома вага часу основної роботи, тим результативніше працює людина. Для працівників апарату управління час основної роботи охоплює </w:t>
      </w:r>
      <w:r w:rsidRPr="00B012C7">
        <w:rPr>
          <w:rFonts w:ascii="Times New Roman" w:eastAsia="Times New Roman" w:hAnsi="Times New Roman" w:cs="Times New Roman"/>
          <w:iCs/>
          <w:color w:val="000000"/>
          <w:sz w:val="28"/>
          <w:szCs w:val="28"/>
          <w:lang w:val="uk-UA" w:eastAsia="ru-RU"/>
        </w:rPr>
        <w:lastRenderedPageBreak/>
        <w:t xml:space="preserve">його </w:t>
      </w:r>
      <w:r w:rsidRPr="0007266D">
        <w:rPr>
          <w:rFonts w:ascii="Times New Roman" w:eastAsia="Times New Roman" w:hAnsi="Times New Roman" w:cs="Times New Roman"/>
          <w:b/>
          <w:iCs/>
          <w:color w:val="000000"/>
          <w:sz w:val="28"/>
          <w:szCs w:val="28"/>
          <w:lang w:val="uk-UA" w:eastAsia="ru-RU"/>
        </w:rPr>
        <w:t>затрати на вико</w:t>
      </w:r>
      <w:r w:rsidRPr="0007266D">
        <w:rPr>
          <w:rFonts w:ascii="Times New Roman" w:eastAsia="Times New Roman" w:hAnsi="Times New Roman" w:cs="Times New Roman"/>
          <w:b/>
          <w:iCs/>
          <w:color w:val="000000"/>
          <w:sz w:val="28"/>
          <w:szCs w:val="28"/>
          <w:lang w:val="uk-UA" w:eastAsia="ru-RU"/>
        </w:rPr>
        <w:softHyphen/>
        <w:t>нання організаційно-адміністративних, творчих, формально-логіч</w:t>
      </w:r>
      <w:r w:rsidRPr="0007266D">
        <w:rPr>
          <w:rFonts w:ascii="Times New Roman" w:eastAsia="Times New Roman" w:hAnsi="Times New Roman" w:cs="Times New Roman"/>
          <w:b/>
          <w:iCs/>
          <w:color w:val="000000"/>
          <w:sz w:val="28"/>
          <w:szCs w:val="28"/>
          <w:lang w:val="uk-UA" w:eastAsia="ru-RU"/>
        </w:rPr>
        <w:softHyphen/>
        <w:t>них і технічних дій</w:t>
      </w:r>
      <w:r w:rsidRPr="00667831">
        <w:rPr>
          <w:rFonts w:ascii="Times New Roman" w:eastAsia="Times New Roman" w:hAnsi="Times New Roman" w:cs="Times New Roman"/>
          <w:iCs/>
          <w:color w:val="000000"/>
          <w:sz w:val="28"/>
          <w:szCs w:val="28"/>
          <w:lang w:val="uk-UA" w:eastAsia="ru-RU"/>
        </w:rPr>
        <w:t>.</w:t>
      </w:r>
    </w:p>
    <w:p w:rsidR="00B012C7" w:rsidRDefault="00B012C7" w:rsidP="00B012C7">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7266D">
        <w:rPr>
          <w:rFonts w:ascii="Times New Roman" w:eastAsia="Times New Roman" w:hAnsi="Times New Roman" w:cs="Times New Roman"/>
          <w:iCs/>
          <w:color w:val="000000"/>
          <w:sz w:val="28"/>
          <w:szCs w:val="28"/>
          <w:u w:val="single"/>
          <w:lang w:val="uk-UA" w:eastAsia="ru-RU"/>
        </w:rPr>
        <w:t>Ор</w:t>
      </w:r>
      <w:r w:rsidR="00667831" w:rsidRPr="0007266D">
        <w:rPr>
          <w:rFonts w:ascii="Times New Roman" w:eastAsia="Times New Roman" w:hAnsi="Times New Roman" w:cs="Times New Roman"/>
          <w:iCs/>
          <w:color w:val="000000"/>
          <w:sz w:val="28"/>
          <w:szCs w:val="28"/>
          <w:u w:val="single"/>
          <w:lang w:val="uk-UA" w:eastAsia="ru-RU"/>
        </w:rPr>
        <w:t>ганізаційно-адміністративна праця</w:t>
      </w:r>
      <w:r w:rsidRPr="00B012C7">
        <w:rPr>
          <w:rFonts w:ascii="Times New Roman" w:eastAsia="Times New Roman" w:hAnsi="Times New Roman" w:cs="Times New Roman"/>
          <w:iCs/>
          <w:color w:val="000000"/>
          <w:sz w:val="28"/>
          <w:szCs w:val="28"/>
          <w:lang w:val="uk-UA" w:eastAsia="ru-RU"/>
        </w:rPr>
        <w:t xml:space="preserve"> </w:t>
      </w:r>
      <w:r w:rsidR="00667831">
        <w:rPr>
          <w:rFonts w:ascii="Times New Roman" w:eastAsia="Times New Roman" w:hAnsi="Times New Roman" w:cs="Times New Roman"/>
          <w:iCs/>
          <w:color w:val="000000"/>
          <w:sz w:val="28"/>
          <w:szCs w:val="28"/>
          <w:lang w:val="uk-UA" w:eastAsia="ru-RU"/>
        </w:rPr>
        <w:t>–</w:t>
      </w:r>
      <w:r w:rsidRPr="00B012C7">
        <w:rPr>
          <w:rFonts w:ascii="Times New Roman" w:eastAsia="Times New Roman" w:hAnsi="Times New Roman" w:cs="Times New Roman"/>
          <w:iCs/>
          <w:color w:val="000000"/>
          <w:sz w:val="28"/>
          <w:szCs w:val="28"/>
          <w:lang w:val="uk-UA" w:eastAsia="ru-RU"/>
        </w:rPr>
        <w:t xml:space="preserve"> це сфера компетен</w:t>
      </w:r>
      <w:r w:rsidRPr="00B012C7">
        <w:rPr>
          <w:rFonts w:ascii="Times New Roman" w:eastAsia="Times New Roman" w:hAnsi="Times New Roman" w:cs="Times New Roman"/>
          <w:iCs/>
          <w:color w:val="000000"/>
          <w:sz w:val="28"/>
          <w:szCs w:val="28"/>
          <w:lang w:val="uk-UA" w:eastAsia="ru-RU"/>
        </w:rPr>
        <w:softHyphen/>
        <w:t xml:space="preserve">ції керівників різних рівнів управління. </w:t>
      </w:r>
      <w:r w:rsidRPr="0007266D">
        <w:rPr>
          <w:rFonts w:ascii="Times New Roman" w:eastAsia="Times New Roman" w:hAnsi="Times New Roman" w:cs="Times New Roman"/>
          <w:iCs/>
          <w:color w:val="000000"/>
          <w:sz w:val="28"/>
          <w:szCs w:val="28"/>
          <w:u w:val="single"/>
          <w:lang w:val="uk-UA" w:eastAsia="ru-RU"/>
        </w:rPr>
        <w:t>Творча праця</w:t>
      </w:r>
      <w:r w:rsidRPr="00B012C7">
        <w:rPr>
          <w:rFonts w:ascii="Times New Roman" w:eastAsia="Times New Roman" w:hAnsi="Times New Roman" w:cs="Times New Roman"/>
          <w:iCs/>
          <w:color w:val="000000"/>
          <w:sz w:val="28"/>
          <w:szCs w:val="28"/>
          <w:lang w:val="uk-UA" w:eastAsia="ru-RU"/>
        </w:rPr>
        <w:t xml:space="preserve"> характерна і для керівників, і для професіоналів. </w:t>
      </w:r>
      <w:r w:rsidRPr="0007266D">
        <w:rPr>
          <w:rFonts w:ascii="Times New Roman" w:eastAsia="Times New Roman" w:hAnsi="Times New Roman" w:cs="Times New Roman"/>
          <w:iCs/>
          <w:color w:val="000000"/>
          <w:sz w:val="28"/>
          <w:szCs w:val="28"/>
          <w:u w:val="single"/>
          <w:lang w:val="uk-UA" w:eastAsia="ru-RU"/>
        </w:rPr>
        <w:t>Формально-логічні роботи</w:t>
      </w:r>
      <w:r w:rsidRPr="00B012C7">
        <w:rPr>
          <w:rFonts w:ascii="Times New Roman" w:eastAsia="Times New Roman" w:hAnsi="Times New Roman" w:cs="Times New Roman"/>
          <w:iCs/>
          <w:color w:val="000000"/>
          <w:sz w:val="28"/>
          <w:szCs w:val="28"/>
          <w:lang w:val="uk-UA" w:eastAsia="ru-RU"/>
        </w:rPr>
        <w:t xml:space="preserve"> виконують переважно фахівці, частково технічні службовці та професіонали. </w:t>
      </w:r>
      <w:r w:rsidRPr="0007266D">
        <w:rPr>
          <w:rFonts w:ascii="Times New Roman" w:eastAsia="Times New Roman" w:hAnsi="Times New Roman" w:cs="Times New Roman"/>
          <w:iCs/>
          <w:color w:val="000000"/>
          <w:sz w:val="28"/>
          <w:szCs w:val="28"/>
          <w:u w:val="single"/>
          <w:lang w:val="uk-UA" w:eastAsia="ru-RU"/>
        </w:rPr>
        <w:t>Технічна робота</w:t>
      </w:r>
      <w:r w:rsidRPr="00B012C7">
        <w:rPr>
          <w:rFonts w:ascii="Times New Roman" w:eastAsia="Times New Roman" w:hAnsi="Times New Roman" w:cs="Times New Roman"/>
          <w:iCs/>
          <w:color w:val="000000"/>
          <w:sz w:val="28"/>
          <w:szCs w:val="28"/>
          <w:lang w:val="uk-UA" w:eastAsia="ru-RU"/>
        </w:rPr>
        <w:t xml:space="preserve"> включає прості операції, пов'я</w:t>
      </w:r>
      <w:r w:rsidRPr="00B012C7">
        <w:rPr>
          <w:rFonts w:ascii="Times New Roman" w:eastAsia="Times New Roman" w:hAnsi="Times New Roman" w:cs="Times New Roman"/>
          <w:iCs/>
          <w:color w:val="000000"/>
          <w:sz w:val="28"/>
          <w:szCs w:val="28"/>
          <w:lang w:val="uk-UA" w:eastAsia="ru-RU"/>
        </w:rPr>
        <w:softHyphen/>
        <w:t>зані з прийманням, сортуванням, обліком, зберіганням та переда</w:t>
      </w:r>
      <w:r w:rsidRPr="00B012C7">
        <w:rPr>
          <w:rFonts w:ascii="Times New Roman" w:eastAsia="Times New Roman" w:hAnsi="Times New Roman" w:cs="Times New Roman"/>
          <w:iCs/>
          <w:color w:val="000000"/>
          <w:sz w:val="28"/>
          <w:szCs w:val="28"/>
          <w:lang w:val="uk-UA" w:eastAsia="ru-RU"/>
        </w:rPr>
        <w:softHyphen/>
        <w:t>ванням різноманітної інформації, виконанням операторських та секретарських функцій. Технічні операції виконують переважно технічні службовці.</w:t>
      </w:r>
    </w:p>
    <w:p w:rsidR="004D466B" w:rsidRPr="00B012C7" w:rsidRDefault="004D466B" w:rsidP="00B012C7">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3F304B" w:rsidRPr="003F304B" w:rsidRDefault="003F304B" w:rsidP="003F304B">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3F304B">
        <w:rPr>
          <w:rFonts w:ascii="Times New Roman" w:eastAsia="Times New Roman" w:hAnsi="Times New Roman" w:cs="Times New Roman"/>
          <w:b/>
          <w:iCs/>
          <w:color w:val="000000"/>
          <w:sz w:val="28"/>
          <w:szCs w:val="28"/>
          <w:lang w:val="uk-UA" w:eastAsia="ru-RU"/>
        </w:rPr>
        <w:t xml:space="preserve">Час обслуговування робочого місця </w:t>
      </w:r>
      <w:r w:rsidRPr="003F304B">
        <w:rPr>
          <w:rFonts w:ascii="Times New Roman" w:eastAsia="Times New Roman" w:hAnsi="Times New Roman" w:cs="Times New Roman"/>
          <w:iCs/>
          <w:color w:val="000000"/>
          <w:sz w:val="28"/>
          <w:szCs w:val="28"/>
          <w:lang w:val="uk-UA" w:eastAsia="ru-RU"/>
        </w:rPr>
        <w:t>включає затрати часу на організаційне, технічне та інформаційне самообслуговування та самозабезпечення. Це в основному прибирання робочого місця, одержання та доставка витратних матеріалів, підготовка до робо</w:t>
      </w:r>
      <w:r w:rsidRPr="003F304B">
        <w:rPr>
          <w:rFonts w:ascii="Times New Roman" w:eastAsia="Times New Roman" w:hAnsi="Times New Roman" w:cs="Times New Roman"/>
          <w:iCs/>
          <w:color w:val="000000"/>
          <w:sz w:val="28"/>
          <w:szCs w:val="28"/>
          <w:lang w:val="uk-UA" w:eastAsia="ru-RU"/>
        </w:rPr>
        <w:softHyphen/>
        <w:t>ти технічних засобів, бланків, інших носіїв інформації, підбір фа</w:t>
      </w:r>
      <w:r w:rsidRPr="003F304B">
        <w:rPr>
          <w:rFonts w:ascii="Times New Roman" w:eastAsia="Times New Roman" w:hAnsi="Times New Roman" w:cs="Times New Roman"/>
          <w:iCs/>
          <w:color w:val="000000"/>
          <w:sz w:val="28"/>
          <w:szCs w:val="28"/>
          <w:lang w:val="uk-UA" w:eastAsia="ru-RU"/>
        </w:rPr>
        <w:softHyphen/>
        <w:t>хової літератури в бібліотеці, замовлення документів з архіву, упорядкування документації, що зберігається на робочому місці.</w:t>
      </w:r>
    </w:p>
    <w:p w:rsidR="00E2136A" w:rsidRPr="00B012C7"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07266D">
        <w:rPr>
          <w:rFonts w:ascii="Arial" w:eastAsia="Times New Roman" w:hAnsi="Arial" w:cs="Arial"/>
          <w:iCs/>
          <w:color w:val="000000"/>
          <w:sz w:val="40"/>
          <w:szCs w:val="40"/>
          <w:lang w:val="uk-UA" w:eastAsia="ru-RU"/>
        </w:rPr>
        <w:t>►</w:t>
      </w:r>
      <w:r w:rsidRPr="0007266D">
        <w:rPr>
          <w:rFonts w:ascii="Times New Roman" w:eastAsia="Times New Roman" w:hAnsi="Times New Roman" w:cs="Times New Roman"/>
          <w:b/>
          <w:iCs/>
          <w:color w:val="000000"/>
          <w:sz w:val="28"/>
          <w:szCs w:val="28"/>
          <w:lang w:val="uk-UA" w:eastAsia="ru-RU"/>
        </w:rPr>
        <w:t>Непродуктивна робота</w:t>
      </w:r>
      <w:r w:rsidRPr="00B012C7">
        <w:rPr>
          <w:rFonts w:ascii="Times New Roman" w:eastAsia="Times New Roman" w:hAnsi="Times New Roman" w:cs="Times New Roman"/>
          <w:iCs/>
          <w:color w:val="000000"/>
          <w:sz w:val="28"/>
          <w:szCs w:val="28"/>
          <w:lang w:val="uk-UA" w:eastAsia="ru-RU"/>
        </w:rPr>
        <w:t xml:space="preserve"> (виправлення неякісно виконаних зав</w:t>
      </w:r>
      <w:r w:rsidRPr="00B012C7">
        <w:rPr>
          <w:rFonts w:ascii="Times New Roman" w:eastAsia="Times New Roman" w:hAnsi="Times New Roman" w:cs="Times New Roman"/>
          <w:iCs/>
          <w:color w:val="000000"/>
          <w:sz w:val="28"/>
          <w:szCs w:val="28"/>
          <w:lang w:val="uk-UA" w:eastAsia="ru-RU"/>
        </w:rPr>
        <w:softHyphen/>
        <w:t>дань і доручень, необов'язкова участь у нарадах, пошук або очі</w:t>
      </w:r>
      <w:r w:rsidRPr="00B012C7">
        <w:rPr>
          <w:rFonts w:ascii="Times New Roman" w:eastAsia="Times New Roman" w:hAnsi="Times New Roman" w:cs="Times New Roman"/>
          <w:iCs/>
          <w:color w:val="000000"/>
          <w:sz w:val="28"/>
          <w:szCs w:val="28"/>
          <w:lang w:val="uk-UA" w:eastAsia="ru-RU"/>
        </w:rPr>
        <w:softHyphen/>
        <w:t>кування посадових осіб, виконання громадських обов'язків тощо) здебільшого є прямим наслідком різноманітних недоліків в орга</w:t>
      </w:r>
      <w:r w:rsidRPr="00B012C7">
        <w:rPr>
          <w:rFonts w:ascii="Times New Roman" w:eastAsia="Times New Roman" w:hAnsi="Times New Roman" w:cs="Times New Roman"/>
          <w:iCs/>
          <w:color w:val="000000"/>
          <w:sz w:val="28"/>
          <w:szCs w:val="28"/>
          <w:lang w:val="uk-UA" w:eastAsia="ru-RU"/>
        </w:rPr>
        <w:softHyphen/>
        <w:t>нізації праці управлінського персоналу.</w:t>
      </w:r>
    </w:p>
    <w:p w:rsidR="00E2136A" w:rsidRPr="00D974E6"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D974E6">
        <w:rPr>
          <w:rFonts w:ascii="Times New Roman" w:eastAsia="Times New Roman" w:hAnsi="Times New Roman" w:cs="Times New Roman"/>
          <w:iCs/>
          <w:color w:val="000000"/>
          <w:sz w:val="28"/>
          <w:szCs w:val="28"/>
          <w:lang w:val="uk-UA" w:eastAsia="ru-RU"/>
        </w:rPr>
        <w:t xml:space="preserve">Виконання робіт, не передбачених посадовими обов'язками, може бути наслідком порушень трудової дисципліни з боку працівника, рідше </w:t>
      </w:r>
      <w:r>
        <w:rPr>
          <w:rFonts w:ascii="Times New Roman" w:eastAsia="Times New Roman" w:hAnsi="Times New Roman" w:cs="Times New Roman"/>
          <w:iCs/>
          <w:color w:val="000000"/>
          <w:sz w:val="28"/>
          <w:szCs w:val="28"/>
          <w:lang w:val="uk-UA" w:eastAsia="ru-RU"/>
        </w:rPr>
        <w:t>–</w:t>
      </w:r>
      <w:r w:rsidRPr="00D974E6">
        <w:rPr>
          <w:rFonts w:ascii="Times New Roman" w:eastAsia="Times New Roman" w:hAnsi="Times New Roman" w:cs="Times New Roman"/>
          <w:iCs/>
          <w:color w:val="000000"/>
          <w:sz w:val="28"/>
          <w:szCs w:val="28"/>
          <w:lang w:val="uk-UA" w:eastAsia="ru-RU"/>
        </w:rPr>
        <w:t xml:space="preserve"> з ініціативи керівництва, коли воно вимушене з різних причин залучати працівників у робочий час виконувати завдання, які не входять до їх обов'язків (прибирати приміщення після ремонту, тимчасово заміщати відсутнього працівника, чер</w:t>
      </w:r>
      <w:r w:rsidRPr="00D974E6">
        <w:rPr>
          <w:rFonts w:ascii="Times New Roman" w:eastAsia="Times New Roman" w:hAnsi="Times New Roman" w:cs="Times New Roman"/>
          <w:iCs/>
          <w:color w:val="000000"/>
          <w:sz w:val="28"/>
          <w:szCs w:val="28"/>
          <w:lang w:val="uk-UA" w:eastAsia="ru-RU"/>
        </w:rPr>
        <w:softHyphen/>
        <w:t>гувати тощо).</w:t>
      </w:r>
    </w:p>
    <w:p w:rsidR="003F304B" w:rsidRPr="003F304B" w:rsidRDefault="003F304B" w:rsidP="003F304B">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b/>
          <w:iCs/>
          <w:color w:val="000000"/>
          <w:sz w:val="28"/>
          <w:szCs w:val="28"/>
          <w:lang w:val="uk-UA" w:eastAsia="ru-RU"/>
        </w:rPr>
        <w:lastRenderedPageBreak/>
        <w:t>Нерегламентовані перерви</w:t>
      </w:r>
      <w:r w:rsidRPr="003F304B">
        <w:rPr>
          <w:rFonts w:ascii="Times New Roman" w:eastAsia="Times New Roman" w:hAnsi="Times New Roman" w:cs="Times New Roman"/>
          <w:iCs/>
          <w:color w:val="000000"/>
          <w:sz w:val="28"/>
          <w:szCs w:val="28"/>
          <w:lang w:val="uk-UA" w:eastAsia="ru-RU"/>
        </w:rPr>
        <w:t>, у разі їх виникнення, — це непри</w:t>
      </w:r>
      <w:r w:rsidRPr="003F304B">
        <w:rPr>
          <w:rFonts w:ascii="Times New Roman" w:eastAsia="Times New Roman" w:hAnsi="Times New Roman" w:cs="Times New Roman"/>
          <w:iCs/>
          <w:color w:val="000000"/>
          <w:sz w:val="28"/>
          <w:szCs w:val="28"/>
          <w:lang w:val="uk-UA" w:eastAsia="ru-RU"/>
        </w:rPr>
        <w:softHyphen/>
        <w:t>ховані затрати робочого часу. Такі перерви залежать від праців</w:t>
      </w:r>
      <w:r w:rsidRPr="003F304B">
        <w:rPr>
          <w:rFonts w:ascii="Times New Roman" w:eastAsia="Times New Roman" w:hAnsi="Times New Roman" w:cs="Times New Roman"/>
          <w:iCs/>
          <w:color w:val="000000"/>
          <w:sz w:val="28"/>
          <w:szCs w:val="28"/>
          <w:lang w:val="uk-UA" w:eastAsia="ru-RU"/>
        </w:rPr>
        <w:softHyphen/>
        <w:t>ника, зумовлені порушеннями трудової дисципліни. Незалежні від працівника нерегламентовані перерви, як правило, є свідчен</w:t>
      </w:r>
      <w:r w:rsidRPr="003F304B">
        <w:rPr>
          <w:rFonts w:ascii="Times New Roman" w:eastAsia="Times New Roman" w:hAnsi="Times New Roman" w:cs="Times New Roman"/>
          <w:iCs/>
          <w:color w:val="000000"/>
          <w:sz w:val="28"/>
          <w:szCs w:val="28"/>
          <w:lang w:val="uk-UA" w:eastAsia="ru-RU"/>
        </w:rPr>
        <w:softHyphen/>
        <w:t>ням порушень в організації праці, рідше їх причиною можуть бу</w:t>
      </w:r>
      <w:r w:rsidRPr="003F304B">
        <w:rPr>
          <w:rFonts w:ascii="Times New Roman" w:eastAsia="Times New Roman" w:hAnsi="Times New Roman" w:cs="Times New Roman"/>
          <w:iCs/>
          <w:color w:val="000000"/>
          <w:sz w:val="28"/>
          <w:szCs w:val="28"/>
          <w:lang w:val="uk-UA" w:eastAsia="ru-RU"/>
        </w:rPr>
        <w:softHyphen/>
        <w:t>ти певні форс-мажорні обставини, наприклад, незалежне від під</w:t>
      </w:r>
      <w:r w:rsidRPr="003F304B">
        <w:rPr>
          <w:rFonts w:ascii="Times New Roman" w:eastAsia="Times New Roman" w:hAnsi="Times New Roman" w:cs="Times New Roman"/>
          <w:iCs/>
          <w:color w:val="000000"/>
          <w:sz w:val="28"/>
          <w:szCs w:val="28"/>
          <w:lang w:val="uk-UA" w:eastAsia="ru-RU"/>
        </w:rPr>
        <w:softHyphen/>
        <w:t>приємства раптове знеструмлсння електромережі.</w:t>
      </w:r>
    </w:p>
    <w:p w:rsidR="003F304B" w:rsidRPr="003F304B" w:rsidRDefault="003F304B" w:rsidP="003F304B">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3F304B">
        <w:rPr>
          <w:rFonts w:ascii="Times New Roman" w:eastAsia="Times New Roman" w:hAnsi="Times New Roman" w:cs="Times New Roman"/>
          <w:iCs/>
          <w:color w:val="000000"/>
          <w:sz w:val="28"/>
          <w:szCs w:val="28"/>
          <w:lang w:val="uk-UA" w:eastAsia="ru-RU"/>
        </w:rPr>
        <w:t>Наука і практика нормування праці управлінського персоналу розробили кілька методів дослідження змісту праці та затрат ро</w:t>
      </w:r>
      <w:r w:rsidRPr="003F304B">
        <w:rPr>
          <w:rFonts w:ascii="Times New Roman" w:eastAsia="Times New Roman" w:hAnsi="Times New Roman" w:cs="Times New Roman"/>
          <w:iCs/>
          <w:color w:val="000000"/>
          <w:sz w:val="28"/>
          <w:szCs w:val="28"/>
          <w:lang w:val="uk-UA" w:eastAsia="ru-RU"/>
        </w:rPr>
        <w:softHyphen/>
        <w:t>бочого часу. Найчастіше для цього використовуються різні варі</w:t>
      </w:r>
      <w:r w:rsidRPr="003F304B">
        <w:rPr>
          <w:rFonts w:ascii="Times New Roman" w:eastAsia="Times New Roman" w:hAnsi="Times New Roman" w:cs="Times New Roman"/>
          <w:iCs/>
          <w:color w:val="000000"/>
          <w:sz w:val="28"/>
          <w:szCs w:val="28"/>
          <w:lang w:val="uk-UA" w:eastAsia="ru-RU"/>
        </w:rPr>
        <w:softHyphen/>
        <w:t>анти фотографії робочого часу, моментні спостереження, усні та письмові опитування, рідше — хронометраж і спеціальне кіно</w:t>
      </w:r>
      <w:r w:rsidRPr="003F304B">
        <w:rPr>
          <w:rFonts w:ascii="Times New Roman" w:eastAsia="Times New Roman" w:hAnsi="Times New Roman" w:cs="Times New Roman"/>
          <w:iCs/>
          <w:color w:val="000000"/>
          <w:sz w:val="28"/>
          <w:szCs w:val="28"/>
          <w:lang w:val="uk-UA" w:eastAsia="ru-RU"/>
        </w:rPr>
        <w:softHyphen/>
        <w:t>знімання.</w:t>
      </w:r>
    </w:p>
    <w:p w:rsidR="003F304B" w:rsidRPr="00E2136A" w:rsidRDefault="003F304B"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У табл. 5.1 наведено якісні характеристики таких поширених методів вивчення змісту праці та структури затрат робочого часу працівниками управління, як самофотографія робочого часу, фото</w:t>
      </w:r>
      <w:r w:rsidRPr="00E2136A">
        <w:rPr>
          <w:rFonts w:ascii="Times New Roman" w:eastAsia="Times New Roman" w:hAnsi="Times New Roman" w:cs="Times New Roman"/>
          <w:iCs/>
          <w:color w:val="000000"/>
          <w:sz w:val="28"/>
          <w:szCs w:val="28"/>
          <w:lang w:val="uk-UA" w:eastAsia="ru-RU"/>
        </w:rPr>
        <w:softHyphen/>
        <w:t>графія робочого часу та моментні спостереження.</w:t>
      </w:r>
    </w:p>
    <w:p w:rsidR="003F304B" w:rsidRPr="00E2136A" w:rsidRDefault="003F304B"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highlight w:val="lightGray"/>
          <w:lang w:val="uk-UA" w:eastAsia="ru-RU"/>
        </w:rPr>
        <w:t>У дод. З подано зразки карт самофотографії та фотографії ро</w:t>
      </w:r>
      <w:r w:rsidRPr="00E2136A">
        <w:rPr>
          <w:rFonts w:ascii="Times New Roman" w:eastAsia="Times New Roman" w:hAnsi="Times New Roman" w:cs="Times New Roman"/>
          <w:iCs/>
          <w:color w:val="000000"/>
          <w:sz w:val="28"/>
          <w:szCs w:val="28"/>
          <w:highlight w:val="lightGray"/>
          <w:lang w:val="uk-UA" w:eastAsia="ru-RU"/>
        </w:rPr>
        <w:softHyphen/>
        <w:t>бочого часу. У дод. 4 наведено зразок карти для фіксації момент-них спостережень за роботою майстрів.</w:t>
      </w:r>
    </w:p>
    <w:p w:rsidR="003F304B" w:rsidRPr="00E2136A" w:rsidRDefault="003F304B"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Усне опитування здійснюється у формі бесіди або інтерв'ю. Для письмового опитування використовують спеціально підготов</w:t>
      </w:r>
      <w:r w:rsidRPr="00E2136A">
        <w:rPr>
          <w:rFonts w:ascii="Times New Roman" w:eastAsia="Times New Roman" w:hAnsi="Times New Roman" w:cs="Times New Roman"/>
          <w:iCs/>
          <w:color w:val="000000"/>
          <w:sz w:val="28"/>
          <w:szCs w:val="28"/>
          <w:lang w:val="uk-UA" w:eastAsia="ru-RU"/>
        </w:rPr>
        <w:softHyphen/>
        <w:t>лену анкету.</w:t>
      </w:r>
    </w:p>
    <w:p w:rsidR="000473CB" w:rsidRDefault="003F304B" w:rsidP="003F304B">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В анкеті доцільно поставити запитання, відповіді на які давали б інформацію респондента про: особливості організації праці на робочому місці, якість планування роботи, види та структуру ви</w:t>
      </w:r>
      <w:r w:rsidRPr="00E2136A">
        <w:rPr>
          <w:rFonts w:ascii="Times New Roman" w:eastAsia="Times New Roman" w:hAnsi="Times New Roman" w:cs="Times New Roman"/>
          <w:iCs/>
          <w:color w:val="000000"/>
          <w:sz w:val="28"/>
          <w:szCs w:val="28"/>
          <w:lang w:val="uk-UA" w:eastAsia="ru-RU"/>
        </w:rPr>
        <w:softHyphen/>
        <w:t>конуваних завдань, використовувані засоби праці, наявність пе</w:t>
      </w:r>
      <w:r w:rsidRPr="00E2136A">
        <w:rPr>
          <w:rFonts w:ascii="Times New Roman" w:eastAsia="Times New Roman" w:hAnsi="Times New Roman" w:cs="Times New Roman"/>
          <w:iCs/>
          <w:color w:val="000000"/>
          <w:sz w:val="28"/>
          <w:szCs w:val="28"/>
          <w:lang w:val="uk-UA" w:eastAsia="ru-RU"/>
        </w:rPr>
        <w:softHyphen/>
      </w:r>
      <w:r w:rsidR="00E2136A">
        <w:rPr>
          <w:rFonts w:ascii="Times New Roman" w:eastAsia="Times New Roman" w:hAnsi="Times New Roman" w:cs="Times New Roman"/>
          <w:iCs/>
          <w:color w:val="000000"/>
          <w:sz w:val="28"/>
          <w:szCs w:val="28"/>
          <w:lang w:val="uk-UA" w:eastAsia="ru-RU"/>
        </w:rPr>
        <w:t xml:space="preserve"> </w:t>
      </w:r>
      <w:r w:rsidRPr="00E2136A">
        <w:rPr>
          <w:rFonts w:ascii="Times New Roman" w:eastAsia="Times New Roman" w:hAnsi="Times New Roman" w:cs="Times New Roman"/>
          <w:iCs/>
          <w:color w:val="000000"/>
          <w:sz w:val="28"/>
          <w:szCs w:val="28"/>
          <w:lang w:val="uk-UA" w:eastAsia="ru-RU"/>
        </w:rPr>
        <w:t>решкод у роботі, якість інформаційного забезпечення, режими праці та відпочинку, причини збоїв у роботі і втрат робочого часу тощо.</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Усне і письмове опитування доцільно проводити у поєднанні з іншими способами аналізу затрат робочого часу, що сприятиме досягненню точніших, об'єктивних результатів.</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lastRenderedPageBreak/>
        <w:t>Кожен метод аналізу затрат робочого часу працівниками управління має певні переваги та недоліки. Тому потрібне ретель</w:t>
      </w:r>
      <w:r w:rsidRPr="00E2136A">
        <w:rPr>
          <w:rFonts w:ascii="Times New Roman" w:eastAsia="Times New Roman" w:hAnsi="Times New Roman" w:cs="Times New Roman"/>
          <w:iCs/>
          <w:color w:val="000000"/>
          <w:sz w:val="28"/>
          <w:szCs w:val="28"/>
          <w:lang w:val="uk-UA" w:eastAsia="ru-RU"/>
        </w:rPr>
        <w:softHyphen/>
        <w:t>не обґрунтування вибору працівників, робота яких буде аналізу</w:t>
      </w:r>
      <w:r w:rsidRPr="00E2136A">
        <w:rPr>
          <w:rFonts w:ascii="Times New Roman" w:eastAsia="Times New Roman" w:hAnsi="Times New Roman" w:cs="Times New Roman"/>
          <w:iCs/>
          <w:color w:val="000000"/>
          <w:sz w:val="28"/>
          <w:szCs w:val="28"/>
          <w:lang w:val="uk-UA" w:eastAsia="ru-RU"/>
        </w:rPr>
        <w:softHyphen/>
        <w:t>ватись, та методів аналізу. За будь-яких методів аналіз затрат ро</w:t>
      </w:r>
      <w:r w:rsidRPr="00E2136A">
        <w:rPr>
          <w:rFonts w:ascii="Times New Roman" w:eastAsia="Times New Roman" w:hAnsi="Times New Roman" w:cs="Times New Roman"/>
          <w:iCs/>
          <w:color w:val="000000"/>
          <w:sz w:val="28"/>
          <w:szCs w:val="28"/>
          <w:lang w:val="uk-UA" w:eastAsia="ru-RU"/>
        </w:rPr>
        <w:softHyphen/>
        <w:t>бочого часу — процес складний і трудомісткий; він потребує ви</w:t>
      </w:r>
      <w:r w:rsidRPr="00E2136A">
        <w:rPr>
          <w:rFonts w:ascii="Times New Roman" w:eastAsia="Times New Roman" w:hAnsi="Times New Roman" w:cs="Times New Roman"/>
          <w:iCs/>
          <w:color w:val="000000"/>
          <w:sz w:val="28"/>
          <w:szCs w:val="28"/>
          <w:lang w:val="uk-UA" w:eastAsia="ru-RU"/>
        </w:rPr>
        <w:softHyphen/>
        <w:t>сокої кваліфікації дослідників, досконалого знання ними управлін</w:t>
      </w:r>
      <w:r w:rsidRPr="00E2136A">
        <w:rPr>
          <w:rFonts w:ascii="Times New Roman" w:eastAsia="Times New Roman" w:hAnsi="Times New Roman" w:cs="Times New Roman"/>
          <w:iCs/>
          <w:color w:val="000000"/>
          <w:sz w:val="28"/>
          <w:szCs w:val="28"/>
          <w:lang w:val="uk-UA" w:eastAsia="ru-RU"/>
        </w:rPr>
        <w:softHyphen/>
        <w:t>ських процедур і операцій.</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Аналіз має завершуватись визначенням основних показни</w:t>
      </w:r>
      <w:r w:rsidRPr="00E2136A">
        <w:rPr>
          <w:rFonts w:ascii="Times New Roman" w:eastAsia="Times New Roman" w:hAnsi="Times New Roman" w:cs="Times New Roman"/>
          <w:iCs/>
          <w:color w:val="000000"/>
          <w:sz w:val="28"/>
          <w:szCs w:val="28"/>
          <w:lang w:val="uk-UA" w:eastAsia="ru-RU"/>
        </w:rPr>
        <w:softHyphen/>
        <w:t>ків використання робочого часу працівниками управлінського апарату:</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екстенсивного використання робочого часу;</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втрат робочого часу, що залежать від працівника;</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втрат робочого часу з причин, що не залежать від працівника;</w:t>
      </w:r>
    </w:p>
    <w:p w:rsidR="00E2136A" w:rsidRPr="00E2136A" w:rsidRDefault="00E2136A" w:rsidP="00E2136A">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2136A">
        <w:rPr>
          <w:rFonts w:ascii="Times New Roman" w:eastAsia="Times New Roman" w:hAnsi="Times New Roman" w:cs="Times New Roman"/>
          <w:iCs/>
          <w:color w:val="000000"/>
          <w:sz w:val="28"/>
          <w:szCs w:val="28"/>
          <w:lang w:val="uk-UA" w:eastAsia="ru-RU"/>
        </w:rPr>
        <w:t>затрат часу на виконання невластивих працівникові робіт;</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показники структури зайнятості працівників. Коефіцієнт екстенсивного використання робочого часу Кс:</w:t>
      </w:r>
    </w:p>
    <w:p w:rsidR="00E2136A" w:rsidRPr="00E2136A" w:rsidRDefault="00E2136A" w:rsidP="00E2136A">
      <w:pPr>
        <w:shd w:val="clear" w:color="auto" w:fill="FFFFFF"/>
        <w:spacing w:beforeLines="0" w:after="0"/>
        <w:ind w:firstLine="709"/>
        <w:jc w:val="center"/>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1076325" cy="161925"/>
            <wp:effectExtent l="1905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 cstate="print"/>
                    <a:srcRect/>
                    <a:stretch>
                      <a:fillRect/>
                    </a:stretch>
                  </pic:blipFill>
                  <pic:spPr bwMode="auto">
                    <a:xfrm>
                      <a:off x="0" y="0"/>
                      <a:ext cx="1076325" cy="161925"/>
                    </a:xfrm>
                    <a:prstGeom prst="rect">
                      <a:avLst/>
                    </a:prstGeom>
                    <a:noFill/>
                    <a:ln w="9525">
                      <a:noFill/>
                      <a:miter lim="800000"/>
                      <a:headEnd/>
                      <a:tailEnd/>
                    </a:ln>
                  </pic:spPr>
                </pic:pic>
              </a:graphicData>
            </a:graphic>
          </wp:inline>
        </w:drawing>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П — сумарний час усіх видів перерв у роботі, хв; Ф —денний фонд робочого часу, хв. Коефіцієнт втрат робочого часу, що залежать від працівника, Квп:</w:t>
      </w:r>
    </w:p>
    <w:p w:rsidR="00E2136A" w:rsidRPr="00E2136A" w:rsidRDefault="00E2136A" w:rsidP="00E2136A">
      <w:pPr>
        <w:shd w:val="clear" w:color="auto" w:fill="FFFFFF"/>
        <w:spacing w:beforeLines="0" w:after="0"/>
        <w:ind w:firstLine="709"/>
        <w:jc w:val="center"/>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904875" cy="247650"/>
            <wp:effectExtent l="1905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4" cstate="print"/>
                    <a:srcRect/>
                    <a:stretch>
                      <a:fillRect/>
                    </a:stretch>
                  </pic:blipFill>
                  <pic:spPr bwMode="auto">
                    <a:xfrm>
                      <a:off x="0" y="0"/>
                      <a:ext cx="904875" cy="247650"/>
                    </a:xfrm>
                    <a:prstGeom prst="rect">
                      <a:avLst/>
                    </a:prstGeom>
                    <a:noFill/>
                    <a:ln w="9525">
                      <a:noFill/>
                      <a:miter lim="800000"/>
                      <a:headEnd/>
                      <a:tailEnd/>
                    </a:ln>
                  </pic:spPr>
                </pic:pic>
              </a:graphicData>
            </a:graphic>
          </wp:inline>
        </w:drawing>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Вп — втрати часу з вини працівника, хв.</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Коефіцієнт втрат робочого часу, що не залежать від праців</w:t>
      </w:r>
      <w:r w:rsidRPr="00E2136A">
        <w:rPr>
          <w:rFonts w:ascii="Times New Roman" w:eastAsia="Times New Roman" w:hAnsi="Times New Roman" w:cs="Times New Roman"/>
          <w:iCs/>
          <w:color w:val="000000"/>
          <w:sz w:val="24"/>
          <w:szCs w:val="24"/>
          <w:lang w:val="uk-UA" w:eastAsia="ru-RU"/>
        </w:rPr>
        <w:softHyphen/>
        <w:t>ника, Квн:</w:t>
      </w:r>
    </w:p>
    <w:p w:rsidR="00E2136A" w:rsidRPr="00E2136A" w:rsidRDefault="00E2136A" w:rsidP="00E2136A">
      <w:pPr>
        <w:shd w:val="clear" w:color="auto" w:fill="FFFFFF"/>
        <w:spacing w:beforeLines="0" w:after="0"/>
        <w:ind w:firstLine="709"/>
        <w:jc w:val="center"/>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838200" cy="152400"/>
            <wp:effectExtent l="1905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5" cstate="print"/>
                    <a:srcRect/>
                    <a:stretch>
                      <a:fillRect/>
                    </a:stretch>
                  </pic:blipFill>
                  <pic:spPr bwMode="auto">
                    <a:xfrm>
                      <a:off x="0" y="0"/>
                      <a:ext cx="838200" cy="152400"/>
                    </a:xfrm>
                    <a:prstGeom prst="rect">
                      <a:avLst/>
                    </a:prstGeom>
                    <a:noFill/>
                    <a:ln w="9525">
                      <a:noFill/>
                      <a:miter lim="800000"/>
                      <a:headEnd/>
                      <a:tailEnd/>
                    </a:ln>
                  </pic:spPr>
                </pic:pic>
              </a:graphicData>
            </a:graphic>
          </wp:inline>
        </w:drawing>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В„ — втрати робочого часу з причин, що не залежать від пра</w:t>
      </w:r>
      <w:r w:rsidRPr="00E2136A">
        <w:rPr>
          <w:rFonts w:ascii="Times New Roman" w:eastAsia="Times New Roman" w:hAnsi="Times New Roman" w:cs="Times New Roman"/>
          <w:iCs/>
          <w:color w:val="000000"/>
          <w:sz w:val="24"/>
          <w:szCs w:val="24"/>
          <w:lang w:val="uk-UA" w:eastAsia="ru-RU"/>
        </w:rPr>
        <w:softHyphen/>
        <w:t>цівника, хв.</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Коефіцієнт затрат часу на виконання невластивих робіт Кнр:</w:t>
      </w:r>
    </w:p>
    <w:p w:rsidR="00E2136A" w:rsidRPr="00E2136A" w:rsidRDefault="00E2136A" w:rsidP="00E2136A">
      <w:pPr>
        <w:shd w:val="clear" w:color="auto" w:fill="FFFFFF"/>
        <w:spacing w:beforeLines="0" w:after="0"/>
        <w:ind w:firstLine="709"/>
        <w:jc w:val="center"/>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866775" cy="209550"/>
            <wp:effectExtent l="1905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cstate="print"/>
                    <a:srcRect/>
                    <a:stretch>
                      <a:fillRect/>
                    </a:stretch>
                  </pic:blipFill>
                  <pic:spPr bwMode="auto">
                    <a:xfrm>
                      <a:off x="0" y="0"/>
                      <a:ext cx="866775" cy="209550"/>
                    </a:xfrm>
                    <a:prstGeom prst="rect">
                      <a:avLst/>
                    </a:prstGeom>
                    <a:noFill/>
                    <a:ln w="9525">
                      <a:noFill/>
                      <a:miter lim="800000"/>
                      <a:headEnd/>
                      <a:tailEnd/>
                    </a:ln>
                  </pic:spPr>
                </pic:pic>
              </a:graphicData>
            </a:graphic>
          </wp:inline>
        </w:drawing>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Нр — затрати часу на виконання невластивих працівникові ро</w:t>
      </w:r>
      <w:r w:rsidRPr="00E2136A">
        <w:rPr>
          <w:rFonts w:ascii="Times New Roman" w:eastAsia="Times New Roman" w:hAnsi="Times New Roman" w:cs="Times New Roman"/>
          <w:iCs/>
          <w:color w:val="000000"/>
          <w:sz w:val="24"/>
          <w:szCs w:val="24"/>
          <w:lang w:val="uk-UA" w:eastAsia="ru-RU"/>
        </w:rPr>
        <w:softHyphen/>
        <w:t>біт (завдань), хв;</w:t>
      </w:r>
    </w:p>
    <w:p w:rsidR="00E2136A" w:rsidRPr="00E2136A" w:rsidRDefault="00E2136A" w:rsidP="00E2136A">
      <w:pPr>
        <w:framePr w:h="264" w:hRule="exact" w:hSpace="38" w:wrap="notBeside" w:vAnchor="text" w:hAnchor="page" w:x="2198" w:y="371"/>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Коефіцієнт затрат часу на творчу роботу Ктр:</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Фр — загальний час роботи, хв.</w:t>
      </w:r>
    </w:p>
    <w:p w:rsid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Т— затрати часу на творчу роботу, хв;</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О — час основної роботи, хв.</w:t>
      </w:r>
    </w:p>
    <w:p w:rsidR="00E2136A" w:rsidRPr="00E2136A" w:rsidRDefault="00E2136A" w:rsidP="00E2136A">
      <w:pPr>
        <w:framePr w:h="288" w:hSpace="38" w:wrap="notBeside" w:vAnchor="text" w:hAnchor="text" w:x="2699" w:y="467"/>
        <w:shd w:val="clear" w:color="auto" w:fill="FFFFFF"/>
        <w:spacing w:beforeLines="0" w:after="0"/>
        <w:ind w:firstLine="709"/>
        <w:jc w:val="center"/>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733425" cy="180975"/>
            <wp:effectExtent l="1905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p>
    <w:p w:rsidR="00E2136A" w:rsidRPr="00E2136A" w:rsidRDefault="00E2136A" w:rsidP="00E2136A">
      <w:pPr>
        <w:framePr w:w="9227" w:h="631" w:hRule="exact" w:hSpace="38" w:wrap="notBeside" w:vAnchor="text" w:hAnchor="text" w:x="11" w:y="828"/>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Оа—затрати часу на організаційно-адміністративну роботу, хв. Коефіцієнт затрат часу на формально-логічну роботу КфЛ:</w:t>
      </w:r>
    </w:p>
    <w:p w:rsidR="00E2136A" w:rsidRPr="00E2136A" w:rsidRDefault="00E2136A" w:rsidP="00E2136A">
      <w:pPr>
        <w:framePr w:h="278" w:hSpace="38" w:wrap="notBeside" w:vAnchor="text" w:hAnchor="text" w:x="2646" w:y="1412"/>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762000" cy="180975"/>
            <wp:effectExtent l="1905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cstate="print"/>
                    <a:srcRect/>
                    <a:stretch>
                      <a:fillRect/>
                    </a:stretch>
                  </pic:blipFill>
                  <pic:spPr bwMode="auto">
                    <a:xfrm>
                      <a:off x="0" y="0"/>
                      <a:ext cx="762000" cy="180975"/>
                    </a:xfrm>
                    <a:prstGeom prst="rect">
                      <a:avLst/>
                    </a:prstGeom>
                    <a:noFill/>
                    <a:ln w="9525">
                      <a:noFill/>
                      <a:miter lim="800000"/>
                      <a:headEnd/>
                      <a:tailEnd/>
                    </a:ln>
                  </pic:spPr>
                </pic:pic>
              </a:graphicData>
            </a:graphic>
          </wp:inline>
        </w:drawing>
      </w:r>
    </w:p>
    <w:p w:rsidR="00E2136A" w:rsidRPr="00E2136A" w:rsidRDefault="00E2136A" w:rsidP="00E2136A">
      <w:pPr>
        <w:framePr w:w="9197" w:h="1021" w:hRule="exact" w:hSpace="38" w:wrap="notBeside" w:vAnchor="text" w:hAnchor="text" w:x="1" w:y="1683"/>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де Фл — затрати часу на формально-логічну роботу, хв.</w:t>
      </w:r>
    </w:p>
    <w:p w:rsidR="00E2136A" w:rsidRPr="00E2136A" w:rsidRDefault="00E2136A" w:rsidP="00E2136A">
      <w:pPr>
        <w:framePr w:w="9197" w:h="1021" w:hRule="exact" w:hSpace="38" w:wrap="notBeside" w:vAnchor="text" w:hAnchor="text" w:x="1" w:y="1683"/>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Коефіцієнт затрат часу на виконавську (технічну) роботу Квр:</w:t>
      </w:r>
    </w:p>
    <w:p w:rsidR="00E2136A" w:rsidRPr="00E2136A" w:rsidRDefault="00E2136A" w:rsidP="00E2136A">
      <w:pPr>
        <w:framePr w:h="312" w:hSpace="38" w:wrap="notBeside" w:vAnchor="text" w:hAnchor="text" w:x="2694" w:y="2358"/>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noProof/>
          <w:color w:val="000000"/>
          <w:sz w:val="24"/>
          <w:szCs w:val="24"/>
          <w:lang w:eastAsia="ru-RU"/>
        </w:rPr>
        <w:drawing>
          <wp:inline distT="0" distB="0" distL="0" distR="0">
            <wp:extent cx="704850" cy="200025"/>
            <wp:effectExtent l="1905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cstate="print"/>
                    <a:srcRect/>
                    <a:stretch>
                      <a:fillRect/>
                    </a:stretch>
                  </pic:blipFill>
                  <pic:spPr bwMode="auto">
                    <a:xfrm>
                      <a:off x="0" y="0"/>
                      <a:ext cx="704850" cy="200025"/>
                    </a:xfrm>
                    <a:prstGeom prst="rect">
                      <a:avLst/>
                    </a:prstGeom>
                    <a:noFill/>
                    <a:ln w="9525">
                      <a:noFill/>
                      <a:miter lim="800000"/>
                      <a:headEnd/>
                      <a:tailEnd/>
                    </a:ln>
                  </pic:spPr>
                </pic:pic>
              </a:graphicData>
            </a:graphic>
          </wp:inline>
        </w:drawing>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Коефіцієнт затрат часу на організаційно-адміністративну ро</w:t>
      </w:r>
      <w:r w:rsidRPr="00E2136A">
        <w:rPr>
          <w:rFonts w:ascii="Times New Roman" w:eastAsia="Times New Roman" w:hAnsi="Times New Roman" w:cs="Times New Roman"/>
          <w:iCs/>
          <w:color w:val="000000"/>
          <w:sz w:val="24"/>
          <w:szCs w:val="24"/>
          <w:lang w:val="uk-UA" w:eastAsia="ru-RU"/>
        </w:rPr>
        <w:softHyphen/>
        <w:t>боту Коа:</w:t>
      </w:r>
    </w:p>
    <w:p w:rsidR="00E2136A" w:rsidRPr="00E2136A" w:rsidRDefault="00E2136A" w:rsidP="00E2136A">
      <w:pPr>
        <w:shd w:val="clear" w:color="auto" w:fill="FFFFFF"/>
        <w:spacing w:beforeLines="0" w:after="0"/>
        <w:ind w:firstLine="709"/>
        <w:jc w:val="both"/>
        <w:rPr>
          <w:rFonts w:ascii="Times New Roman" w:eastAsia="Times New Roman" w:hAnsi="Times New Roman" w:cs="Times New Roman"/>
          <w:iCs/>
          <w:color w:val="000000"/>
          <w:sz w:val="24"/>
          <w:szCs w:val="24"/>
          <w:lang w:val="uk-UA" w:eastAsia="ru-RU"/>
        </w:rPr>
      </w:pPr>
      <w:r w:rsidRPr="00E2136A">
        <w:rPr>
          <w:rFonts w:ascii="Times New Roman" w:eastAsia="Times New Roman" w:hAnsi="Times New Roman" w:cs="Times New Roman"/>
          <w:iCs/>
          <w:color w:val="000000"/>
          <w:sz w:val="24"/>
          <w:szCs w:val="24"/>
          <w:lang w:val="uk-UA" w:eastAsia="ru-RU"/>
        </w:rPr>
        <w:t xml:space="preserve">де Вр—затрати часу на виконавську роботу (технічні операції), хв. Аналіз затрат і структури робочого часу корисний тим, що він дає дуже важливу інформацію про якість </w:t>
      </w:r>
      <w:r w:rsidRPr="00E2136A">
        <w:rPr>
          <w:rFonts w:ascii="Times New Roman" w:eastAsia="Times New Roman" w:hAnsi="Times New Roman" w:cs="Times New Roman"/>
          <w:iCs/>
          <w:color w:val="000000"/>
          <w:sz w:val="24"/>
          <w:szCs w:val="24"/>
          <w:lang w:val="uk-UA" w:eastAsia="ru-RU"/>
        </w:rPr>
        <w:lastRenderedPageBreak/>
        <w:t>планування роботи, ефективність поділу праці в апараті управління, дисципліну пра</w:t>
      </w:r>
      <w:r w:rsidRPr="00E2136A">
        <w:rPr>
          <w:rFonts w:ascii="Times New Roman" w:eastAsia="Times New Roman" w:hAnsi="Times New Roman" w:cs="Times New Roman"/>
          <w:iCs/>
          <w:color w:val="000000"/>
          <w:sz w:val="24"/>
          <w:szCs w:val="24"/>
          <w:lang w:val="uk-UA" w:eastAsia="ru-RU"/>
        </w:rPr>
        <w:softHyphen/>
        <w:t>цівників, рівень мотивації до продуктивної та якісної праці.</w:t>
      </w:r>
    </w:p>
    <w:p w:rsidR="008A7F0D" w:rsidRPr="007A169D" w:rsidRDefault="008A7F0D" w:rsidP="007A169D">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0473CB" w:rsidRDefault="000473CB" w:rsidP="000473CB">
      <w:pPr>
        <w:framePr w:h="10138" w:hSpace="38" w:wrap="notBeside" w:vAnchor="text" w:hAnchor="margin" w:x="-7881" w:y="1"/>
        <w:spacing w:beforeLines="0" w:after="0"/>
        <w:ind w:left="993"/>
        <w:rPr>
          <w:sz w:val="24"/>
          <w:szCs w:val="24"/>
        </w:rPr>
      </w:pPr>
      <w:r>
        <w:rPr>
          <w:noProof/>
          <w:sz w:val="24"/>
          <w:szCs w:val="24"/>
          <w:lang w:eastAsia="ru-RU"/>
        </w:rPr>
        <w:drawing>
          <wp:inline distT="0" distB="0" distL="0" distR="0">
            <wp:extent cx="4324350" cy="6438900"/>
            <wp:effectExtent l="1085850" t="0" r="106680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srcRect/>
                    <a:stretch>
                      <a:fillRect/>
                    </a:stretch>
                  </pic:blipFill>
                  <pic:spPr bwMode="auto">
                    <a:xfrm rot="5400000">
                      <a:off x="0" y="0"/>
                      <a:ext cx="4324350" cy="6438900"/>
                    </a:xfrm>
                    <a:prstGeom prst="rect">
                      <a:avLst/>
                    </a:prstGeom>
                    <a:noFill/>
                    <a:ln w="9525">
                      <a:noFill/>
                      <a:miter lim="800000"/>
                      <a:headEnd/>
                      <a:tailEnd/>
                    </a:ln>
                  </pic:spPr>
                </pic:pic>
              </a:graphicData>
            </a:graphic>
          </wp:inline>
        </w:drawing>
      </w:r>
    </w:p>
    <w:p w:rsidR="005B58CC" w:rsidRDefault="005B58CC" w:rsidP="005B58CC">
      <w:pPr>
        <w:spacing w:before="96"/>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br w:type="page"/>
      </w:r>
    </w:p>
    <w:p w:rsid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lastRenderedPageBreak/>
        <w:t>Здійснення заходів з нормування праці менеджерів базується на всебічному вивченні використання їх робочого часу.</w:t>
      </w:r>
    </w:p>
    <w:p w:rsidR="00B145FF" w:rsidRPr="008764F5" w:rsidRDefault="00B145FF"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При цьому вивчається:</w:t>
      </w:r>
    </w:p>
    <w:p w:rsidR="008764F5" w:rsidRPr="0014346C" w:rsidRDefault="008764F5" w:rsidP="0014346C">
      <w:pPr>
        <w:pStyle w:val="a7"/>
        <w:numPr>
          <w:ilvl w:val="0"/>
          <w:numId w:val="3"/>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14346C">
        <w:rPr>
          <w:rFonts w:ascii="Times New Roman" w:eastAsia="Times New Roman" w:hAnsi="Times New Roman" w:cs="Times New Roman"/>
          <w:iCs/>
          <w:color w:val="000000"/>
          <w:sz w:val="28"/>
          <w:szCs w:val="28"/>
          <w:lang w:val="uk-UA" w:eastAsia="ru-RU"/>
        </w:rPr>
        <w:t>раціональність виконання робіт;</w:t>
      </w:r>
    </w:p>
    <w:p w:rsidR="008764F5" w:rsidRPr="0014346C" w:rsidRDefault="008764F5" w:rsidP="0014346C">
      <w:pPr>
        <w:pStyle w:val="a7"/>
        <w:numPr>
          <w:ilvl w:val="0"/>
          <w:numId w:val="3"/>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14346C">
        <w:rPr>
          <w:rFonts w:ascii="Times New Roman" w:eastAsia="Times New Roman" w:hAnsi="Times New Roman" w:cs="Times New Roman"/>
          <w:iCs/>
          <w:color w:val="000000"/>
          <w:sz w:val="28"/>
          <w:szCs w:val="28"/>
          <w:lang w:val="uk-UA" w:eastAsia="ru-RU"/>
        </w:rPr>
        <w:t>відволікання на не характерні для даного підприємства роботи;</w:t>
      </w:r>
    </w:p>
    <w:p w:rsidR="008764F5" w:rsidRPr="0014346C" w:rsidRDefault="008764F5" w:rsidP="0014346C">
      <w:pPr>
        <w:pStyle w:val="a7"/>
        <w:numPr>
          <w:ilvl w:val="0"/>
          <w:numId w:val="3"/>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14346C">
        <w:rPr>
          <w:rFonts w:ascii="Times New Roman" w:eastAsia="Times New Roman" w:hAnsi="Times New Roman" w:cs="Times New Roman"/>
          <w:iCs/>
          <w:color w:val="000000"/>
          <w:sz w:val="28"/>
          <w:szCs w:val="28"/>
          <w:lang w:val="uk-UA" w:eastAsia="ru-RU"/>
        </w:rPr>
        <w:t>змістовність праці</w:t>
      </w:r>
      <w:r w:rsidR="0046175B" w:rsidRPr="0014346C">
        <w:rPr>
          <w:rFonts w:ascii="Times New Roman" w:eastAsia="Times New Roman" w:hAnsi="Times New Roman" w:cs="Times New Roman"/>
          <w:iCs/>
          <w:color w:val="000000"/>
          <w:sz w:val="28"/>
          <w:szCs w:val="28"/>
          <w:lang w:val="uk-UA" w:eastAsia="ru-RU"/>
        </w:rPr>
        <w:t>.</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Методи вивчення витрат робочого часу менеджерів:</w:t>
      </w:r>
    </w:p>
    <w:p w:rsidR="008764F5" w:rsidRPr="0046175B" w:rsidRDefault="008764F5" w:rsidP="0046175B">
      <w:pPr>
        <w:pStyle w:val="a7"/>
        <w:numPr>
          <w:ilvl w:val="0"/>
          <w:numId w:val="2"/>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46175B">
        <w:rPr>
          <w:rFonts w:ascii="Times New Roman" w:eastAsia="Times New Roman" w:hAnsi="Times New Roman" w:cs="Times New Roman"/>
          <w:iCs/>
          <w:color w:val="000000"/>
          <w:sz w:val="28"/>
          <w:szCs w:val="28"/>
          <w:lang w:val="uk-UA" w:eastAsia="ru-RU"/>
        </w:rPr>
        <w:t>анкетне опитування;</w:t>
      </w:r>
    </w:p>
    <w:p w:rsidR="008764F5" w:rsidRPr="0046175B" w:rsidRDefault="008764F5" w:rsidP="0046175B">
      <w:pPr>
        <w:pStyle w:val="a7"/>
        <w:numPr>
          <w:ilvl w:val="0"/>
          <w:numId w:val="2"/>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46175B">
        <w:rPr>
          <w:rFonts w:ascii="Times New Roman" w:eastAsia="Times New Roman" w:hAnsi="Times New Roman" w:cs="Times New Roman"/>
          <w:iCs/>
          <w:color w:val="000000"/>
          <w:sz w:val="28"/>
          <w:szCs w:val="28"/>
          <w:lang w:val="uk-UA" w:eastAsia="ru-RU"/>
        </w:rPr>
        <w:t>усне опитування;</w:t>
      </w:r>
    </w:p>
    <w:p w:rsidR="008764F5" w:rsidRPr="0046175B" w:rsidRDefault="008764F5" w:rsidP="0046175B">
      <w:pPr>
        <w:pStyle w:val="a7"/>
        <w:numPr>
          <w:ilvl w:val="0"/>
          <w:numId w:val="2"/>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46175B">
        <w:rPr>
          <w:rFonts w:ascii="Times New Roman" w:eastAsia="Times New Roman" w:hAnsi="Times New Roman" w:cs="Times New Roman"/>
          <w:iCs/>
          <w:color w:val="000000"/>
          <w:sz w:val="28"/>
          <w:szCs w:val="28"/>
          <w:lang w:val="uk-UA" w:eastAsia="ru-RU"/>
        </w:rPr>
        <w:t>фотографія й самофотографія робочого часу;</w:t>
      </w:r>
    </w:p>
    <w:p w:rsidR="008764F5" w:rsidRPr="0046175B" w:rsidRDefault="008764F5" w:rsidP="0046175B">
      <w:pPr>
        <w:pStyle w:val="a7"/>
        <w:numPr>
          <w:ilvl w:val="0"/>
          <w:numId w:val="2"/>
        </w:numPr>
        <w:shd w:val="clear" w:color="auto" w:fill="FFFFFF"/>
        <w:tabs>
          <w:tab w:val="left" w:pos="993"/>
        </w:tabs>
        <w:spacing w:beforeLines="0" w:after="0" w:line="360" w:lineRule="auto"/>
        <w:ind w:left="0" w:firstLine="709"/>
        <w:jc w:val="both"/>
        <w:rPr>
          <w:rFonts w:ascii="Times New Roman" w:eastAsia="Times New Roman" w:hAnsi="Times New Roman" w:cs="Times New Roman"/>
          <w:iCs/>
          <w:color w:val="000000"/>
          <w:sz w:val="28"/>
          <w:szCs w:val="28"/>
          <w:lang w:val="uk-UA" w:eastAsia="ru-RU"/>
        </w:rPr>
      </w:pPr>
      <w:r w:rsidRPr="0046175B">
        <w:rPr>
          <w:rFonts w:ascii="Times New Roman" w:eastAsia="Times New Roman" w:hAnsi="Times New Roman" w:cs="Times New Roman"/>
          <w:iCs/>
          <w:color w:val="000000"/>
          <w:sz w:val="28"/>
          <w:szCs w:val="28"/>
          <w:lang w:val="uk-UA" w:eastAsia="ru-RU"/>
        </w:rPr>
        <w:t>моментні спостереження.</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Метою</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анкетного та усного опитування </w:t>
      </w:r>
      <w:r w:rsidRPr="008764F5">
        <w:rPr>
          <w:rFonts w:ascii="Times New Roman" w:eastAsia="Times New Roman" w:hAnsi="Times New Roman" w:cs="Times New Roman"/>
          <w:iCs/>
          <w:color w:val="000000"/>
          <w:sz w:val="28"/>
          <w:szCs w:val="28"/>
          <w:lang w:val="uk-UA" w:eastAsia="ru-RU"/>
        </w:rPr>
        <w:t>є виявлення точки зору працівника щодо раціональності організації його праці: наскі</w:t>
      </w:r>
      <w:r w:rsidR="00E2136A">
        <w:rPr>
          <w:rFonts w:ascii="Times New Roman" w:eastAsia="Times New Roman" w:hAnsi="Times New Roman" w:cs="Times New Roman"/>
          <w:iCs/>
          <w:color w:val="000000"/>
          <w:sz w:val="28"/>
          <w:szCs w:val="28"/>
          <w:lang w:val="uk-UA" w:eastAsia="ru-RU"/>
        </w:rPr>
        <w:t>льки чітко визначені його обов'</w:t>
      </w:r>
      <w:r w:rsidRPr="008764F5">
        <w:rPr>
          <w:rFonts w:ascii="Times New Roman" w:eastAsia="Times New Roman" w:hAnsi="Times New Roman" w:cs="Times New Roman"/>
          <w:iCs/>
          <w:color w:val="000000"/>
          <w:sz w:val="28"/>
          <w:szCs w:val="28"/>
          <w:lang w:val="uk-UA" w:eastAsia="ru-RU"/>
        </w:rPr>
        <w:t>язки (кількість та скільки часу потребують), чи планується його робота й якою є частка позапланових робіт, чи є втрати робочого часу (скільки і з яких причин), які засоби механізації, автоматизації та</w:t>
      </w:r>
      <w:r w:rsidR="0098489A">
        <w:rPr>
          <w:rFonts w:ascii="Times New Roman" w:eastAsia="Times New Roman" w:hAnsi="Times New Roman" w:cs="Times New Roman"/>
          <w:iCs/>
          <w:color w:val="000000"/>
          <w:sz w:val="28"/>
          <w:szCs w:val="28"/>
          <w:lang w:val="uk-UA" w:eastAsia="ru-RU"/>
        </w:rPr>
        <w:t xml:space="preserve"> </w:t>
      </w:r>
      <w:r w:rsidRPr="008764F5">
        <w:rPr>
          <w:rFonts w:ascii="Times New Roman" w:eastAsia="Times New Roman" w:hAnsi="Times New Roman" w:cs="Times New Roman"/>
          <w:iCs/>
          <w:color w:val="000000"/>
          <w:sz w:val="28"/>
          <w:szCs w:val="28"/>
          <w:lang w:val="uk-UA" w:eastAsia="ru-RU"/>
        </w:rPr>
        <w:t>оргтехніки використовуються, чи задовільняють працівника організація його робочого місця та умови праці, які в нього є пропозиції щодо вдосконалення праці.</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Фотографію робочого часу </w:t>
      </w:r>
      <w:r w:rsidRPr="008764F5">
        <w:rPr>
          <w:rFonts w:ascii="Times New Roman" w:eastAsia="Times New Roman" w:hAnsi="Times New Roman" w:cs="Times New Roman"/>
          <w:iCs/>
          <w:color w:val="000000"/>
          <w:sz w:val="28"/>
          <w:szCs w:val="28"/>
          <w:lang w:val="uk-UA" w:eastAsia="ru-RU"/>
        </w:rPr>
        <w:t>проводить спеціально призначена особа. Вона може бути суцільною (тобто протягом всього робочого дня) або вибірковою. В останньому випадку вивчаються витрати робочого часу за окремими функціями (видами робіт), у тому числі повторюваних, а також за окремими періодами (циклами) робіт.</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При</w:t>
      </w:r>
      <w:r w:rsidRPr="00E52663">
        <w:rPr>
          <w:rFonts w:ascii="Times New Roman" w:eastAsia="Times New Roman" w:hAnsi="Times New Roman" w:cs="Times New Roman"/>
          <w:iCs/>
          <w:color w:val="000000"/>
          <w:sz w:val="28"/>
          <w:szCs w:val="28"/>
          <w:lang w:val="uk-UA" w:eastAsia="ru-RU"/>
        </w:rPr>
        <w:t> </w:t>
      </w:r>
      <w:r w:rsidRPr="00E52663">
        <w:rPr>
          <w:rFonts w:ascii="Times New Roman" w:eastAsia="Times New Roman" w:hAnsi="Times New Roman" w:cs="Times New Roman"/>
          <w:b/>
          <w:bCs/>
          <w:iCs/>
          <w:color w:val="000000"/>
          <w:sz w:val="28"/>
          <w:szCs w:val="28"/>
          <w:lang w:val="uk-UA" w:eastAsia="ru-RU"/>
        </w:rPr>
        <w:t>самофотографії робочого дня </w:t>
      </w:r>
      <w:r w:rsidRPr="008764F5">
        <w:rPr>
          <w:rFonts w:ascii="Times New Roman" w:eastAsia="Times New Roman" w:hAnsi="Times New Roman" w:cs="Times New Roman"/>
          <w:iCs/>
          <w:color w:val="000000"/>
          <w:sz w:val="28"/>
          <w:szCs w:val="28"/>
          <w:lang w:val="uk-UA" w:eastAsia="ru-RU"/>
        </w:rPr>
        <w:t xml:space="preserve">витрати робочого часу враховуються безпосередньо працівником під керівництвом служби НОП. Облік ведеться за допомогою спеціальних аркушів самофотографії, в яких реєструються всі виконувані роботи або перерви й фіксовані інтервали, що складають певну частину часу (1/2 або більш дробну залежно від </w:t>
      </w:r>
      <w:r w:rsidRPr="008764F5">
        <w:rPr>
          <w:rFonts w:ascii="Times New Roman" w:eastAsia="Times New Roman" w:hAnsi="Times New Roman" w:cs="Times New Roman"/>
          <w:iCs/>
          <w:color w:val="000000"/>
          <w:sz w:val="28"/>
          <w:szCs w:val="28"/>
          <w:lang w:val="uk-UA" w:eastAsia="ru-RU"/>
        </w:rPr>
        <w:lastRenderedPageBreak/>
        <w:t>різноманіття елементів витрат часу). На основі узагальнення даних, отриманих з анкет, аркушів фотографії та самофотографії за весь період спостереження, складають таблиці витрат робочого часу за посадами або за іншими ознаками й на основі їх аналізу опрацьовують заходи щодо вдосконалення організації праці з урахуванням виявлених недоліків.</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Наразі для вивчення змісту праці й витрат робочого часу різних категорій службовців широко застосовують метод моментних спостережень, принципи й методика якого мають як спільні, так і відмінні від вивчення витрат праці робітників характеристики. Так, необхідну кількість моментних спостережень при вивченні праці службовців не обов' язково визначати за елементом з найменшою питомою вагою в загальних витратах. Якщо трудовий процес спостерігається більше ніж за 10-ма елементами витрат, то питома вага елемента, на основі якого розраховується загальна кількість спостережень, має бути не менше 15 %.</w:t>
      </w:r>
    </w:p>
    <w:p w:rsidR="0098489A" w:rsidRDefault="0098489A"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b/>
          <w:iCs/>
          <w:color w:val="000000"/>
          <w:sz w:val="28"/>
          <w:szCs w:val="28"/>
          <w:lang w:val="uk-UA" w:eastAsia="ru-RU"/>
        </w:rPr>
        <w:t>Стосовно праці менеджерів нормування здійснюється двома методами</w:t>
      </w:r>
      <w:r w:rsidRPr="008764F5">
        <w:rPr>
          <w:rFonts w:ascii="Times New Roman" w:eastAsia="Times New Roman" w:hAnsi="Times New Roman" w:cs="Times New Roman"/>
          <w:iCs/>
          <w:color w:val="000000"/>
          <w:sz w:val="28"/>
          <w:szCs w:val="28"/>
          <w:lang w:val="uk-UA" w:eastAsia="ru-RU"/>
        </w:rPr>
        <w:t xml:space="preserve"> (залежно від характеру використовуваних даних):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o методом прямого нормування, </w:t>
      </w:r>
      <w:r w:rsidRPr="008764F5">
        <w:rPr>
          <w:rFonts w:ascii="Times New Roman" w:eastAsia="Times New Roman" w:hAnsi="Times New Roman" w:cs="Times New Roman"/>
          <w:iCs/>
          <w:color w:val="000000"/>
          <w:sz w:val="28"/>
          <w:szCs w:val="28"/>
          <w:lang w:val="uk-UA" w:eastAsia="ru-RU"/>
        </w:rPr>
        <w:t>який базується на вивченні витрат робочого часу;</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E52663">
        <w:rPr>
          <w:rFonts w:ascii="Times New Roman" w:eastAsia="Times New Roman" w:hAnsi="Times New Roman" w:cs="Times New Roman"/>
          <w:b/>
          <w:bCs/>
          <w:iCs/>
          <w:color w:val="000000"/>
          <w:sz w:val="28"/>
          <w:szCs w:val="28"/>
          <w:lang w:val="uk-UA" w:eastAsia="ru-RU"/>
        </w:rPr>
        <w:t>o методом опосередкованого нормування, </w:t>
      </w:r>
      <w:r w:rsidRPr="008764F5">
        <w:rPr>
          <w:rFonts w:ascii="Times New Roman" w:eastAsia="Times New Roman" w:hAnsi="Times New Roman" w:cs="Times New Roman"/>
          <w:iCs/>
          <w:color w:val="000000"/>
          <w:sz w:val="28"/>
          <w:szCs w:val="28"/>
          <w:lang w:val="uk-UA" w:eastAsia="ru-RU"/>
        </w:rPr>
        <w:t>який базується на статистичному аналізі чисельності працівників.</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Пряме нормування, в свою чергу, може здійснюватися двома шляхами:</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1. Визначенням необхідних витрат часу на конкретну роботу за заздалегідь опрацьованими нормативами часу.</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2. Встановлення норм шляхом безпосереднього вивчення витрат робочого часу на дану роботу з використанням дослідницьких методів обробки фактичних даних.</w:t>
      </w:r>
    </w:p>
    <w:p w:rsidR="008764F5" w:rsidRPr="008764F5" w:rsidRDefault="008764F5" w:rsidP="00E52663">
      <w:pPr>
        <w:shd w:val="clear" w:color="auto" w:fill="FFFFFF"/>
        <w:spacing w:beforeLines="0" w:after="0" w:line="360" w:lineRule="auto"/>
        <w:ind w:firstLine="709"/>
        <w:jc w:val="both"/>
        <w:rPr>
          <w:rFonts w:ascii="Times New Roman" w:eastAsia="Times New Roman" w:hAnsi="Times New Roman" w:cs="Times New Roman"/>
          <w:iCs/>
          <w:color w:val="000000"/>
          <w:sz w:val="28"/>
          <w:szCs w:val="28"/>
          <w:lang w:val="uk-UA" w:eastAsia="ru-RU"/>
        </w:rPr>
      </w:pPr>
      <w:r w:rsidRPr="008764F5">
        <w:rPr>
          <w:rFonts w:ascii="Times New Roman" w:eastAsia="Times New Roman" w:hAnsi="Times New Roman" w:cs="Times New Roman"/>
          <w:iCs/>
          <w:color w:val="000000"/>
          <w:sz w:val="28"/>
          <w:szCs w:val="28"/>
          <w:lang w:val="uk-UA" w:eastAsia="ru-RU"/>
        </w:rPr>
        <w:t xml:space="preserve">Методом побічного нормування визначається необхідна кількість працівників за допомогою нормативів чисельності або норм обслуговування </w:t>
      </w:r>
      <w:r w:rsidRPr="008764F5">
        <w:rPr>
          <w:rFonts w:ascii="Times New Roman" w:eastAsia="Times New Roman" w:hAnsi="Times New Roman" w:cs="Times New Roman"/>
          <w:iCs/>
          <w:color w:val="000000"/>
          <w:sz w:val="28"/>
          <w:szCs w:val="28"/>
          <w:lang w:val="uk-UA" w:eastAsia="ru-RU"/>
        </w:rPr>
        <w:lastRenderedPageBreak/>
        <w:t>та керованості, що розробляються на основі математичних способів обробки відповідних фактичних даних.</w:t>
      </w:r>
    </w:p>
    <w:p w:rsidR="008764F5" w:rsidRPr="00E52663" w:rsidRDefault="008764F5" w:rsidP="00E52663">
      <w:pPr>
        <w:spacing w:beforeLines="0" w:after="0" w:line="360" w:lineRule="auto"/>
        <w:ind w:firstLine="709"/>
        <w:jc w:val="both"/>
        <w:rPr>
          <w:rFonts w:ascii="Times New Roman" w:hAnsi="Times New Roman" w:cs="Times New Roman"/>
          <w:sz w:val="28"/>
          <w:szCs w:val="28"/>
          <w:lang w:val="uk-UA"/>
        </w:rPr>
      </w:pP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 xml:space="preserve">До основних </w:t>
      </w:r>
      <w:r w:rsidRPr="0098489A">
        <w:rPr>
          <w:b/>
          <w:iCs/>
          <w:color w:val="000000"/>
          <w:sz w:val="28"/>
          <w:szCs w:val="28"/>
          <w:lang w:val="uk-UA"/>
        </w:rPr>
        <w:t>недоліків організації управлінської праці</w:t>
      </w:r>
      <w:r w:rsidRPr="00E52663">
        <w:rPr>
          <w:iCs/>
          <w:color w:val="000000"/>
          <w:sz w:val="28"/>
          <w:szCs w:val="28"/>
          <w:lang w:val="uk-UA"/>
        </w:rPr>
        <w:t xml:space="preserve"> слід віднести те, що тривалість трудових процесів, які виконують керівники, зростає насамперед через різні витрати часу з організаційних та інших причин.</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Канали втрат робочого часу в управлінців: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відволікання в робочий час на зайві заняття;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залишення робочого місця за власним бажанням;</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неповернення на роботу після виконання завдань.</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Всі ці втрати можуть і мають бути ліквідовані. Доцільно та економічно вигідно доручити виконання не властивих висококваліфікованим фахівцям функцій відповідним групам службовців. Одним із шляхів зниження витрат часу на виконання різних управлінських операцій є вміння керівника раціоналізувати свою роботу. Рівень організації праці керівника передусім відрізняється тим, як він використовує свій робочий час, час для вирішення головних питань та тих, які можна вирішити пізніше; як він розподіляє питання, які має вирішити сам і які можна доручити керівникам та фахівцям нижчого рівня управління. Тільки в результаті стандартного вивчення витрат робочого часу, їх аналізу можна упорядкувати розстановку кадрів, звільнити керівників від невластивих їм функцій, а фахівців від нетворчої праці. Необхідно в кожному конкретному випадку всебічно проаналізувати, в якому обсязі виконує роботу кожний фахівець і чи відповідає його кваліфікація функціям, які ним виконуються.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 xml:space="preserve">Управлінські функції слід деталізувати так, щоб усунути зайві операції, спростити документацію та упорядкувати документообіг. Конкретизація посадових обов'язків керівників та фахівців, що потребує мінімальних витрат, може дати значну економію. У свою чергу, підвищення ефективності праці не повинно досягатися за рахунок погіршення умов. Тому, розглядаючи </w:t>
      </w:r>
      <w:r w:rsidRPr="00E52663">
        <w:rPr>
          <w:iCs/>
          <w:color w:val="000000"/>
          <w:sz w:val="28"/>
          <w:szCs w:val="28"/>
          <w:lang w:val="uk-UA"/>
        </w:rPr>
        <w:lastRenderedPageBreak/>
        <w:t>зміст управлінської праці в комплексі, необхідно всебічно досліджувати її соціальні аспекти.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Виникнення невластивих керівникам функцій зумовлено цілою низкою обставин. Серед них, як показали дослідження, вирішальна роль належить організації праці, виробництва та управління. Саме у сфері виробничої діяльності керівників виникають такі фактори, які, взаємодіючи між собою, створюють функції, невластиві управлінцям:</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неузгодженість роботи служб та підрозділів;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відсутність чіткого розподілу обов'язків між службами та окремими працівниками;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недоліки в організації матеріально-технічного забезпечення;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неукомплектованість штатів згідно з нормативами;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недоліки в організації оперативного планування та управління;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дефіцит кваліфікованих кадрів.</w:t>
      </w:r>
    </w:p>
    <w:p w:rsidR="005B58CC" w:rsidRDefault="00F51740" w:rsidP="00E52663">
      <w:pPr>
        <w:pStyle w:val="a3"/>
        <w:shd w:val="clear" w:color="auto" w:fill="FFFFFF"/>
        <w:spacing w:beforeAutospacing="0" w:after="0" w:afterAutospacing="0" w:line="360" w:lineRule="auto"/>
        <w:ind w:firstLine="709"/>
        <w:jc w:val="both"/>
        <w:rPr>
          <w:iCs/>
          <w:color w:val="000000"/>
          <w:sz w:val="28"/>
          <w:szCs w:val="28"/>
          <w:lang w:val="uk-UA"/>
        </w:rPr>
      </w:pPr>
      <w:r w:rsidRPr="00F51740">
        <w:rPr>
          <w:iCs/>
          <w:color w:val="000000"/>
          <w:sz w:val="28"/>
          <w:szCs w:val="28"/>
          <w:lang w:val="uk-UA"/>
        </w:rPr>
        <w:pict>
          <v:shape id="_x0000_i1026" type="#_x0000_t75" alt="Принципи ведення обліку часу " style="width:24pt;height:24pt"/>
        </w:pict>
      </w:r>
    </w:p>
    <w:p w:rsidR="005B58CC" w:rsidRDefault="005B58CC" w:rsidP="005B58CC">
      <w:pPr>
        <w:spacing w:before="96"/>
        <w:rPr>
          <w:rFonts w:ascii="Times New Roman" w:eastAsia="Times New Roman" w:hAnsi="Times New Roman" w:cs="Times New Roman"/>
          <w:iCs/>
          <w:color w:val="000000"/>
          <w:sz w:val="28"/>
          <w:szCs w:val="28"/>
          <w:lang w:val="uk-UA" w:eastAsia="ru-RU"/>
        </w:rPr>
      </w:pPr>
      <w:r>
        <w:rPr>
          <w:iCs/>
          <w:color w:val="000000"/>
          <w:sz w:val="28"/>
          <w:szCs w:val="28"/>
          <w:lang w:val="uk-UA"/>
        </w:rPr>
        <w:br w:type="page"/>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2136A">
        <w:rPr>
          <w:iCs/>
          <w:color w:val="000000"/>
          <w:sz w:val="28"/>
          <w:szCs w:val="28"/>
          <w:u w:val="single"/>
          <w:lang w:val="uk-UA"/>
        </w:rPr>
        <w:t>Аналіз використання робочого часу керівників і спеціалістів</w:t>
      </w:r>
      <w:r w:rsidRPr="00E52663">
        <w:rPr>
          <w:iCs/>
          <w:color w:val="000000"/>
          <w:sz w:val="28"/>
          <w:szCs w:val="28"/>
          <w:lang w:val="uk-UA"/>
        </w:rPr>
        <w:t xml:space="preserve"> за допомогою коефіцієнтів </w:t>
      </w:r>
      <w:r w:rsidRPr="00E2136A">
        <w:rPr>
          <w:b/>
          <w:iCs/>
          <w:color w:val="000000"/>
          <w:sz w:val="28"/>
          <w:szCs w:val="28"/>
          <w:lang w:val="uk-UA"/>
        </w:rPr>
        <w:t>доцільно проводити в двох напрямах.</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Перший напрям</w:t>
      </w:r>
      <w:r w:rsidRPr="00E52663">
        <w:rPr>
          <w:rStyle w:val="apple-converted-space"/>
          <w:b/>
          <w:bCs/>
          <w:iCs/>
          <w:color w:val="000000"/>
          <w:sz w:val="28"/>
          <w:szCs w:val="28"/>
          <w:lang w:val="uk-UA"/>
        </w:rPr>
        <w:t> </w:t>
      </w:r>
      <w:r w:rsidRPr="00E52663">
        <w:rPr>
          <w:iCs/>
          <w:color w:val="000000"/>
          <w:sz w:val="28"/>
          <w:szCs w:val="28"/>
          <w:lang w:val="uk-UA"/>
        </w:rPr>
        <w:t>дає характеристику екстенсивного використання робочого часу, тобто відображає використання фонду робочого часу.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Другий напрям</w:t>
      </w:r>
      <w:r w:rsidRPr="00E52663">
        <w:rPr>
          <w:rStyle w:val="apple-converted-space"/>
          <w:b/>
          <w:bCs/>
          <w:iCs/>
          <w:color w:val="000000"/>
          <w:sz w:val="28"/>
          <w:szCs w:val="28"/>
          <w:lang w:val="uk-UA"/>
        </w:rPr>
        <w:t> </w:t>
      </w:r>
      <w:r w:rsidRPr="00E52663">
        <w:rPr>
          <w:iCs/>
          <w:color w:val="000000"/>
          <w:sz w:val="28"/>
          <w:szCs w:val="28"/>
          <w:lang w:val="uk-UA"/>
        </w:rPr>
        <w:t>відображає ступінь раціональності завантаження працівників різними видами робіт, тобто оцінюється структура витрат робочого часу.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Ступінь екстенсивного використання робочого часу оцінюється величиною коефіцієнта екстенсивності</w:t>
      </w:r>
      <w:r w:rsidRPr="00E52663">
        <w:rPr>
          <w:rStyle w:val="apple-converted-space"/>
          <w:iCs/>
          <w:color w:val="000000"/>
          <w:sz w:val="28"/>
          <w:szCs w:val="28"/>
          <w:lang w:val="uk-UA"/>
        </w:rPr>
        <w:t> </w:t>
      </w:r>
      <w:r w:rsidRPr="00E52663">
        <w:rPr>
          <w:iCs/>
          <w:color w:val="000000"/>
          <w:sz w:val="28"/>
          <w:szCs w:val="28"/>
          <w:lang w:val="uk-UA"/>
        </w:rPr>
        <w:t>Ке,</w:t>
      </w:r>
      <w:r w:rsidRPr="00E52663">
        <w:rPr>
          <w:rStyle w:val="apple-converted-space"/>
          <w:iCs/>
          <w:color w:val="000000"/>
          <w:sz w:val="28"/>
          <w:szCs w:val="28"/>
          <w:lang w:val="uk-UA"/>
        </w:rPr>
        <w:t> </w:t>
      </w:r>
      <w:r w:rsidRPr="00E52663">
        <w:rPr>
          <w:iCs/>
          <w:color w:val="000000"/>
          <w:sz w:val="28"/>
          <w:szCs w:val="28"/>
          <w:lang w:val="uk-UA"/>
        </w:rPr>
        <w:t>який розраховується за формулою:</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де П - регламентовані і нерегламентовані перерви в роботі; Ф - фонд робочого часу в хвилинах.</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За допомогою методу фотографування робочого дня встановлено, що втрати робочого часу управлінського персоналу складають: -у керівників - 95 хв. -у спеціалістів - 97 хв. -у технічних виконавців - 105 хв. Фонд робочого часу складає: - для керівників - 495 хв. -для спеціалістів - 480 хв. -для технічних виконавців - 2880 хв.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Підставивши формулу (6.1) дані результатів хронометражних досліджень, отримуємо такі результати:</w:t>
      </w:r>
    </w:p>
    <w:p w:rsidR="008764F5" w:rsidRPr="00CB2BEE" w:rsidRDefault="008764F5" w:rsidP="00CB2BEE">
      <w:pPr>
        <w:pStyle w:val="a3"/>
        <w:shd w:val="clear" w:color="auto" w:fill="FFFFFF"/>
        <w:spacing w:beforeAutospacing="0" w:after="0" w:afterAutospacing="0"/>
        <w:ind w:firstLine="709"/>
        <w:jc w:val="both"/>
        <w:rPr>
          <w:iCs/>
          <w:color w:val="000000"/>
          <w:lang w:val="uk-UA"/>
        </w:rPr>
      </w:pPr>
      <w:r w:rsidRPr="00CB2BEE">
        <w:rPr>
          <w:iCs/>
          <w:color w:val="000000"/>
          <w:lang w:val="uk-UA"/>
        </w:rPr>
        <w:t>Отже, керівників та спеціалістів підприємств є резерви кращого використання фонду робочого часу, оскільки максимально допустимий коефіцієнт екстенсивності становить 0,94.</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 xml:space="preserve">Цей показник може бути доповнений показниками, що характеризують </w:t>
      </w:r>
      <w:r w:rsidRPr="00CB2BEE">
        <w:rPr>
          <w:b/>
          <w:iCs/>
          <w:color w:val="000000"/>
          <w:sz w:val="28"/>
          <w:szCs w:val="28"/>
          <w:lang w:val="uk-UA"/>
        </w:rPr>
        <w:t>величину втрати робочого часу з різних причин</w:t>
      </w:r>
      <w:r w:rsidRPr="00E52663">
        <w:rPr>
          <w:iCs/>
          <w:color w:val="000000"/>
          <w:sz w:val="28"/>
          <w:szCs w:val="28"/>
          <w:lang w:val="uk-UA"/>
        </w:rPr>
        <w:t>, а саме:</w:t>
      </w:r>
    </w:p>
    <w:p w:rsidR="008764F5"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 коефіцієнт втрати робочого часу, що не залежить від працівників (з організаційно-технічних причин):</w:t>
      </w:r>
    </w:p>
    <w:p w:rsidR="00CB2BEE" w:rsidRPr="00B37F37" w:rsidRDefault="00CB2BEE" w:rsidP="00CB2BEE">
      <w:pPr>
        <w:shd w:val="clear" w:color="auto" w:fill="FFFFFF"/>
        <w:spacing w:before="96"/>
        <w:ind w:firstLine="567"/>
        <w:rPr>
          <w:sz w:val="28"/>
          <w:szCs w:val="28"/>
        </w:rPr>
      </w:pPr>
      <w:r>
        <w:rPr>
          <w:noProof/>
          <w:sz w:val="28"/>
          <w:szCs w:val="28"/>
          <w:lang w:eastAsia="ru-RU"/>
        </w:rPr>
        <w:drawing>
          <wp:inline distT="0" distB="0" distL="0" distR="0">
            <wp:extent cx="2990850" cy="581025"/>
            <wp:effectExtent l="1905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 cstate="print"/>
                    <a:srcRect/>
                    <a:stretch>
                      <a:fillRect/>
                    </a:stretch>
                  </pic:blipFill>
                  <pic:spPr bwMode="auto">
                    <a:xfrm>
                      <a:off x="0" y="0"/>
                      <a:ext cx="2990850" cy="581025"/>
                    </a:xfrm>
                    <a:prstGeom prst="rect">
                      <a:avLst/>
                    </a:prstGeom>
                    <a:noFill/>
                    <a:ln w="9525">
                      <a:noFill/>
                      <a:miter lim="800000"/>
                      <a:headEnd/>
                      <a:tailEnd/>
                    </a:ln>
                  </pic:spPr>
                </pic:pic>
              </a:graphicData>
            </a:graphic>
          </wp:inline>
        </w:drawing>
      </w:r>
    </w:p>
    <w:p w:rsidR="00CB2BEE" w:rsidRPr="00CB2BEE" w:rsidRDefault="00CB2BEE" w:rsidP="00CB2BEE">
      <w:pPr>
        <w:pStyle w:val="a3"/>
        <w:shd w:val="clear" w:color="auto" w:fill="FFFFFF"/>
        <w:spacing w:beforeAutospacing="0" w:after="0" w:afterAutospacing="0" w:line="360" w:lineRule="auto"/>
        <w:ind w:firstLine="709"/>
        <w:jc w:val="both"/>
        <w:rPr>
          <w:iCs/>
          <w:color w:val="000000"/>
          <w:sz w:val="28"/>
          <w:szCs w:val="28"/>
          <w:lang w:val="uk-UA"/>
        </w:rPr>
      </w:pPr>
      <w:r w:rsidRPr="00CB2BEE">
        <w:rPr>
          <w:iCs/>
          <w:color w:val="000000"/>
          <w:sz w:val="28"/>
          <w:szCs w:val="28"/>
          <w:lang w:val="uk-UA"/>
        </w:rPr>
        <w:t xml:space="preserve">де </w:t>
      </w:r>
      <w:r w:rsidRPr="00B37F37">
        <w:rPr>
          <w:iCs/>
          <w:color w:val="000000"/>
          <w:sz w:val="28"/>
          <w:szCs w:val="28"/>
          <w:lang w:val="uk-UA"/>
        </w:rPr>
        <w:t xml:space="preserve">ПН - </w:t>
      </w:r>
      <w:r w:rsidRPr="00CB2BEE">
        <w:rPr>
          <w:iCs/>
          <w:color w:val="000000"/>
          <w:sz w:val="28"/>
          <w:szCs w:val="28"/>
          <w:lang w:val="uk-UA"/>
        </w:rPr>
        <w:t>втрати робочого часу, що не залежать від працівника. На основі даних показників можна визначити:</w:t>
      </w:r>
    </w:p>
    <w:p w:rsidR="00CB2BEE" w:rsidRPr="00CB2BEE" w:rsidRDefault="00CB2BEE" w:rsidP="00CB2BEE">
      <w:pPr>
        <w:pStyle w:val="a3"/>
        <w:shd w:val="clear" w:color="auto" w:fill="FFFFFF"/>
        <w:spacing w:beforeAutospacing="0" w:after="0" w:afterAutospacing="0" w:line="360" w:lineRule="auto"/>
        <w:ind w:firstLine="709"/>
        <w:jc w:val="both"/>
        <w:rPr>
          <w:iCs/>
          <w:color w:val="000000"/>
          <w:sz w:val="28"/>
          <w:szCs w:val="28"/>
          <w:lang w:val="uk-UA"/>
        </w:rPr>
      </w:pPr>
      <w:r w:rsidRPr="00CB2BEE">
        <w:rPr>
          <w:iCs/>
          <w:color w:val="000000"/>
          <w:sz w:val="28"/>
          <w:szCs w:val="28"/>
          <w:lang w:val="uk-UA"/>
        </w:rPr>
        <w:lastRenderedPageBreak/>
        <w:t>Коефіцієнт можливого підвищення продуктивності праці за рахунок усунення втрат часу Кп.п.п.:</w:t>
      </w:r>
    </w:p>
    <w:p w:rsidR="00CB2BEE" w:rsidRPr="00B37F37" w:rsidRDefault="00CB2BEE" w:rsidP="00CB2BEE">
      <w:pPr>
        <w:shd w:val="clear" w:color="auto" w:fill="FFFFFF"/>
        <w:spacing w:before="96"/>
        <w:ind w:firstLine="567"/>
        <w:rPr>
          <w:sz w:val="28"/>
          <w:szCs w:val="28"/>
        </w:rPr>
      </w:pPr>
      <w:r>
        <w:rPr>
          <w:noProof/>
          <w:sz w:val="28"/>
          <w:szCs w:val="28"/>
          <w:lang w:eastAsia="ru-RU"/>
        </w:rPr>
        <w:drawing>
          <wp:inline distT="0" distB="0" distL="0" distR="0">
            <wp:extent cx="3048000" cy="504825"/>
            <wp:effectExtent l="1905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 cstate="print"/>
                    <a:srcRect/>
                    <a:stretch>
                      <a:fillRect/>
                    </a:stretch>
                  </pic:blipFill>
                  <pic:spPr bwMode="auto">
                    <a:xfrm>
                      <a:off x="0" y="0"/>
                      <a:ext cx="3048000" cy="504825"/>
                    </a:xfrm>
                    <a:prstGeom prst="rect">
                      <a:avLst/>
                    </a:prstGeom>
                    <a:noFill/>
                    <a:ln w="9525">
                      <a:noFill/>
                      <a:miter lim="800000"/>
                      <a:headEnd/>
                      <a:tailEnd/>
                    </a:ln>
                  </pic:spPr>
                </pic:pic>
              </a:graphicData>
            </a:graphic>
          </wp:inline>
        </w:drawing>
      </w:r>
    </w:p>
    <w:p w:rsidR="008764F5" w:rsidRPr="00E52663" w:rsidRDefault="008764F5" w:rsidP="00CB2BEE">
      <w:pPr>
        <w:pStyle w:val="a3"/>
        <w:shd w:val="clear" w:color="auto" w:fill="FFFFFF"/>
        <w:spacing w:beforeAutospacing="0" w:after="0" w:afterAutospacing="0" w:line="360" w:lineRule="auto"/>
        <w:ind w:firstLine="709"/>
        <w:jc w:val="both"/>
        <w:rPr>
          <w:iCs/>
          <w:color w:val="000000"/>
          <w:sz w:val="28"/>
          <w:szCs w:val="28"/>
          <w:lang w:val="uk-UA"/>
        </w:rPr>
      </w:pPr>
    </w:p>
    <w:p w:rsidR="008764F5"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2). Коефіцієнт втрати ро</w:t>
      </w:r>
      <w:r w:rsidR="00CB2BEE">
        <w:rPr>
          <w:iCs/>
          <w:color w:val="000000"/>
          <w:sz w:val="28"/>
          <w:szCs w:val="28"/>
          <w:lang w:val="uk-UA"/>
        </w:rPr>
        <w:t>бочого часу з вини працівників</w:t>
      </w:r>
      <w:r w:rsidRPr="00E52663">
        <w:rPr>
          <w:iCs/>
          <w:color w:val="000000"/>
          <w:sz w:val="28"/>
          <w:szCs w:val="28"/>
          <w:lang w:val="uk-UA"/>
        </w:rPr>
        <w:t>:</w:t>
      </w:r>
    </w:p>
    <w:p w:rsidR="00CB2BEE" w:rsidRPr="00E52663" w:rsidRDefault="00CB2BEE" w:rsidP="00E52663">
      <w:pPr>
        <w:pStyle w:val="a3"/>
        <w:shd w:val="clear" w:color="auto" w:fill="FFFFFF"/>
        <w:spacing w:beforeAutospacing="0" w:after="0" w:afterAutospacing="0" w:line="360" w:lineRule="auto"/>
        <w:ind w:firstLine="709"/>
        <w:jc w:val="both"/>
        <w:rPr>
          <w:iCs/>
          <w:color w:val="000000"/>
          <w:sz w:val="28"/>
          <w:szCs w:val="28"/>
          <w:lang w:val="uk-UA"/>
        </w:rPr>
      </w:pPr>
      <w:r>
        <w:rPr>
          <w:noProof/>
          <w:sz w:val="28"/>
          <w:szCs w:val="28"/>
        </w:rPr>
        <w:drawing>
          <wp:inline distT="0" distB="0" distL="0" distR="0">
            <wp:extent cx="3009900" cy="523875"/>
            <wp:effectExtent l="1905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rsidR="00CB2BEE" w:rsidRPr="00CB2BEE" w:rsidRDefault="00CB2BEE" w:rsidP="00CB2BEE">
      <w:pPr>
        <w:shd w:val="clear" w:color="auto" w:fill="FFFFFF"/>
        <w:spacing w:before="96"/>
        <w:ind w:firstLine="709"/>
        <w:rPr>
          <w:rFonts w:ascii="Times New Roman" w:eastAsia="Times New Roman" w:hAnsi="Times New Roman" w:cs="Times New Roman"/>
          <w:iCs/>
          <w:color w:val="000000"/>
          <w:sz w:val="28"/>
          <w:szCs w:val="28"/>
          <w:lang w:val="uk-UA" w:eastAsia="ru-RU"/>
        </w:rPr>
      </w:pPr>
      <w:r w:rsidRPr="00CB2BEE">
        <w:rPr>
          <w:rFonts w:ascii="Times New Roman" w:eastAsia="Times New Roman" w:hAnsi="Times New Roman" w:cs="Times New Roman"/>
          <w:iCs/>
          <w:color w:val="000000"/>
          <w:sz w:val="28"/>
          <w:szCs w:val="28"/>
          <w:lang w:val="uk-UA" w:eastAsia="ru-RU"/>
        </w:rPr>
        <w:t>де ПП - перерви, що залежать від працівника.</w:t>
      </w:r>
    </w:p>
    <w:p w:rsidR="00CB2BEE" w:rsidRPr="00CB2BEE" w:rsidRDefault="00CB2BEE" w:rsidP="00CB2BEE">
      <w:pPr>
        <w:shd w:val="clear" w:color="auto" w:fill="FFFFFF"/>
        <w:spacing w:before="96"/>
        <w:ind w:firstLine="709"/>
        <w:rPr>
          <w:rFonts w:ascii="Times New Roman" w:eastAsia="Times New Roman" w:hAnsi="Times New Roman" w:cs="Times New Roman"/>
          <w:iCs/>
          <w:color w:val="000000"/>
          <w:sz w:val="28"/>
          <w:szCs w:val="28"/>
          <w:lang w:val="uk-UA" w:eastAsia="ru-RU"/>
        </w:rPr>
      </w:pPr>
      <w:r w:rsidRPr="00CB2BEE">
        <w:rPr>
          <w:rFonts w:ascii="Times New Roman" w:eastAsia="Times New Roman" w:hAnsi="Times New Roman" w:cs="Times New Roman"/>
          <w:iCs/>
          <w:color w:val="000000"/>
          <w:sz w:val="28"/>
          <w:szCs w:val="28"/>
          <w:lang w:val="uk-UA" w:eastAsia="ru-RU"/>
        </w:rPr>
        <w:t>ВОП - нормативний час на відпочинок і особисті потреби.</w:t>
      </w:r>
    </w:p>
    <w:p w:rsidR="008764F5" w:rsidRPr="00CB2BEE" w:rsidRDefault="008764F5" w:rsidP="00CB2BEE">
      <w:pPr>
        <w:pStyle w:val="a3"/>
        <w:shd w:val="clear" w:color="auto" w:fill="FFFFFF"/>
        <w:spacing w:beforeAutospacing="0" w:after="0" w:afterAutospacing="0"/>
        <w:ind w:firstLine="709"/>
        <w:jc w:val="both"/>
        <w:rPr>
          <w:iCs/>
          <w:color w:val="000000"/>
          <w:lang w:val="uk-UA"/>
        </w:rPr>
      </w:pPr>
      <w:r w:rsidRPr="00CB2BEE">
        <w:rPr>
          <w:iCs/>
          <w:color w:val="000000"/>
          <w:lang w:val="uk-UA"/>
        </w:rPr>
        <w:t>Отже, коефіцієнт втрати робочого часу з вини працівників складає 0,07. Це свідчить про незначні втрати часу з вини самих же працівників апарату управління.</w:t>
      </w:r>
    </w:p>
    <w:p w:rsidR="008764F5" w:rsidRPr="00CB2BEE" w:rsidRDefault="008764F5" w:rsidP="00CB2BEE">
      <w:pPr>
        <w:pStyle w:val="a3"/>
        <w:shd w:val="clear" w:color="auto" w:fill="FFFFFF"/>
        <w:spacing w:beforeAutospacing="0" w:after="0" w:afterAutospacing="0"/>
        <w:ind w:firstLine="709"/>
        <w:jc w:val="both"/>
        <w:rPr>
          <w:iCs/>
          <w:color w:val="000000"/>
          <w:lang w:val="uk-UA"/>
        </w:rPr>
      </w:pPr>
      <w:r w:rsidRPr="00CB2BEE">
        <w:rPr>
          <w:iCs/>
          <w:color w:val="000000"/>
          <w:lang w:val="uk-UA"/>
        </w:rPr>
        <w:t>Коефіцієнт втрати робочого часу, що не залежать від працівників, складає 0,23. Це досить високий показник. На нього впливає багато факторів, які в більшості випадків не залежать від працівників. Детальний аналіз причин та "поглиначів" часу керівників та спеціалістів висвітлено нижче.</w:t>
      </w:r>
    </w:p>
    <w:p w:rsidR="00E2136A" w:rsidRDefault="00E2136A" w:rsidP="00E52663">
      <w:pPr>
        <w:pStyle w:val="a3"/>
        <w:shd w:val="clear" w:color="auto" w:fill="FFFFFF"/>
        <w:spacing w:beforeAutospacing="0" w:after="0" w:afterAutospacing="0" w:line="360" w:lineRule="auto"/>
        <w:ind w:firstLine="709"/>
        <w:jc w:val="both"/>
        <w:rPr>
          <w:rStyle w:val="a4"/>
          <w:iCs/>
          <w:color w:val="000000"/>
          <w:sz w:val="28"/>
          <w:szCs w:val="28"/>
          <w:lang w:val="uk-UA"/>
        </w:rPr>
      </w:pP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Основними причинами втрат часу працівниками апарату управління є:</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нечітке визначення терміновості і складності робіт, внаслідок чого працівники не можуть правильно зорієнтуватися в ситуації беруть на себе або занадто багато роботи, або занадто мало і тонуть в дрібницях;</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o незадовільна організація планування, внаслідок чого управлінський персонал не справляється з розподілом часу на виконання тих чи інших завдань, а також відвідувачі, телефонні дзвінки.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Ступінь раціональності використання витрат робочого часу за рекомендаціями НДІ праці визначається шляхом порівняння фактичних витрат з нормативами, встановленими стосовно певної посадової категорії працівників. Коефіцієнт раціональності витрат робочого часу дає якісну характеристику структури витрат робочого часу. Він може бути застосований тільки за наявності відповідних нормативів. Проте в більшості компаній таких нормативів не існує, а тому застосування цього показника неможливе.</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lastRenderedPageBreak/>
        <w:t>На другому етапі аналізу використання робочого часу управлінського персоналу проаналізованої причини втрат часу управлінського персоналу (у % від загальної втрати часу):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1. Причини, які залежать від самого керівника:</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 виконання великого обсягу роботи яку можна було б делегувати підлеглим, - 28 %;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2) невизначений порядок терміновості і важливості роботи - 12 %;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3) відсутність плану раціонального використання робочого часу - 11 %.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2. Причини, які не залежать від керівника:</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 не підготовлені заздалегідь питання підлеглих - 14 %;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2) не заплановані телефонні розмови - 10 %;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3) не заплановані відвідувачі - 15 %.</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3. Решта 10 % часу було втрачено через:</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 відсутність зв'язку або неточний зворотній зв'язок між керівником і підлеглими;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 очікування зустрічі або інших заходів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Найважливіші "поглиначі" часу керівників та спеціалістів: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 Нечітка постановка цілі.</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2. Відсутність пріоритетів у справах.</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3. Намагання надто багато зробити за один раз.</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4. Відсутність уявлення про шляхи вирішення завдань</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5. Погане планування робочого дня.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6. Недостатнє делегування.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7. Телефонні розмови.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8. Відволікаючий шум.</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9. Недостатня підготовка до бесіди та обговорень.</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10. Розмови на сторонні теми.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11. Недостатня кількість сучасних технічних засобів управління.</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lastRenderedPageBreak/>
        <w:t>Цей перелік визначено на основі результатів опитування керівників та спеціалістів ряду підприємств м. Києва у 2007 році (репрезентативна вибірка).</w:t>
      </w:r>
    </w:p>
    <w:p w:rsidR="008764F5" w:rsidRPr="00E52663" w:rsidRDefault="00F51740" w:rsidP="00E52663">
      <w:pPr>
        <w:pStyle w:val="a3"/>
        <w:shd w:val="clear" w:color="auto" w:fill="FFFFFF"/>
        <w:spacing w:beforeAutospacing="0" w:after="0" w:afterAutospacing="0" w:line="360" w:lineRule="auto"/>
        <w:ind w:firstLine="709"/>
        <w:jc w:val="both"/>
        <w:rPr>
          <w:iCs/>
          <w:color w:val="000000"/>
          <w:sz w:val="28"/>
          <w:szCs w:val="28"/>
          <w:lang w:val="uk-UA"/>
        </w:rPr>
      </w:pPr>
      <w:r w:rsidRPr="00F51740">
        <w:rPr>
          <w:iCs/>
          <w:color w:val="000000"/>
          <w:sz w:val="28"/>
          <w:szCs w:val="28"/>
          <w:lang w:val="uk-UA"/>
        </w:rPr>
        <w:pict>
          <v:shape id="_x0000_i1027" type="#_x0000_t75" alt="" style="width:24pt;height:24pt"/>
        </w:pict>
      </w:r>
      <w:r w:rsidR="008764F5" w:rsidRPr="00E52663">
        <w:rPr>
          <w:rStyle w:val="a4"/>
          <w:iCs/>
          <w:color w:val="000000"/>
          <w:sz w:val="28"/>
          <w:szCs w:val="28"/>
          <w:lang w:val="uk-UA"/>
        </w:rPr>
        <w:t>Процедури самоаналізу використання робочого часу: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1. Усвідомлення необхідності більш ефективного використання часу. Аналізують перевантаження, поспіх у роботі, накопичення невирішених проблем, стресові ситуації тощо.</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2. Прийняття рішення про проведення самоаналізу витрат робочого часу. Визначається зміст підготовчої роботи, вибір конкретного строку та періоду здійснення самоаналізу.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3. Підготовка до самоаналізу включає розподіл керівної діяльності відповідно до посади на окремі види. Розробка таблиці для інвентаризації витрат часу за видами діяльності Розробляються форми для фіксування відволікань від основної роботи. Здійснюється підготовка таблиць для опрацювання результатів самоаналізу.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iCs/>
          <w:color w:val="000000"/>
          <w:sz w:val="28"/>
          <w:szCs w:val="28"/>
          <w:lang w:val="uk-UA"/>
        </w:rPr>
        <w:t>4. Фіксування витрат робочого часу здійснюється протягом 3-5 днів.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5.</w:t>
      </w:r>
      <w:r w:rsidRPr="00E52663">
        <w:rPr>
          <w:rStyle w:val="apple-converted-space"/>
          <w:b/>
          <w:bCs/>
          <w:iCs/>
          <w:color w:val="000000"/>
          <w:sz w:val="28"/>
          <w:szCs w:val="28"/>
          <w:lang w:val="uk-UA"/>
        </w:rPr>
        <w:t> </w:t>
      </w:r>
      <w:r w:rsidRPr="00E52663">
        <w:rPr>
          <w:iCs/>
          <w:color w:val="000000"/>
          <w:sz w:val="28"/>
          <w:szCs w:val="28"/>
          <w:lang w:val="uk-UA"/>
        </w:rPr>
        <w:t>Опрацювання отриманих результатів та визначення марних витрат часу за напрямами діяльності і на відволікання. Визначається мета діяльності та приймається конкретне рішення. Проводиться планування використання робочого часу і організація власної роботи, контроль за виконанням наміченого плану, опрацьовується інформація на основній роботі і виконанні непередбачених справ.</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6.</w:t>
      </w:r>
      <w:r w:rsidRPr="00E52663">
        <w:rPr>
          <w:rStyle w:val="apple-converted-space"/>
          <w:b/>
          <w:bCs/>
          <w:iCs/>
          <w:color w:val="000000"/>
          <w:sz w:val="28"/>
          <w:szCs w:val="28"/>
          <w:lang w:val="uk-UA"/>
        </w:rPr>
        <w:t> </w:t>
      </w:r>
      <w:r w:rsidRPr="00E52663">
        <w:rPr>
          <w:iCs/>
          <w:color w:val="000000"/>
          <w:sz w:val="28"/>
          <w:szCs w:val="28"/>
          <w:lang w:val="uk-UA"/>
        </w:rPr>
        <w:t>Визначаються переваги і недоліки індивідуального стилю роботи.</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7.</w:t>
      </w:r>
      <w:r w:rsidRPr="00E52663">
        <w:rPr>
          <w:rStyle w:val="apple-converted-space"/>
          <w:b/>
          <w:bCs/>
          <w:iCs/>
          <w:color w:val="000000"/>
          <w:sz w:val="28"/>
          <w:szCs w:val="28"/>
          <w:lang w:val="uk-UA"/>
        </w:rPr>
        <w:t> </w:t>
      </w:r>
      <w:r w:rsidRPr="00E52663">
        <w:rPr>
          <w:iCs/>
          <w:color w:val="000000"/>
          <w:sz w:val="28"/>
          <w:szCs w:val="28"/>
          <w:lang w:val="uk-UA"/>
        </w:rPr>
        <w:t>Виробляється стратегія і тактика підвищення ефективності використання робочого часу.</w:t>
      </w:r>
    </w:p>
    <w:p w:rsidR="008764F5" w:rsidRPr="00E52663" w:rsidRDefault="008764F5" w:rsidP="00E52663">
      <w:pPr>
        <w:pStyle w:val="a3"/>
        <w:shd w:val="clear" w:color="auto" w:fill="FFFFFF"/>
        <w:spacing w:beforeAutospacing="0" w:after="0" w:afterAutospacing="0" w:line="360" w:lineRule="auto"/>
        <w:ind w:firstLine="709"/>
        <w:jc w:val="both"/>
        <w:rPr>
          <w:iCs/>
          <w:color w:val="000000"/>
          <w:sz w:val="28"/>
          <w:szCs w:val="28"/>
          <w:lang w:val="uk-UA"/>
        </w:rPr>
      </w:pPr>
      <w:r w:rsidRPr="00E52663">
        <w:rPr>
          <w:rStyle w:val="a4"/>
          <w:iCs/>
          <w:color w:val="000000"/>
          <w:sz w:val="28"/>
          <w:szCs w:val="28"/>
          <w:lang w:val="uk-UA"/>
        </w:rPr>
        <w:t>8.</w:t>
      </w:r>
      <w:r w:rsidRPr="00E52663">
        <w:rPr>
          <w:rStyle w:val="apple-converted-space"/>
          <w:b/>
          <w:bCs/>
          <w:iCs/>
          <w:color w:val="000000"/>
          <w:sz w:val="28"/>
          <w:szCs w:val="28"/>
          <w:lang w:val="uk-UA"/>
        </w:rPr>
        <w:t> </w:t>
      </w:r>
      <w:r w:rsidRPr="00E52663">
        <w:rPr>
          <w:iCs/>
          <w:color w:val="000000"/>
          <w:sz w:val="28"/>
          <w:szCs w:val="28"/>
          <w:lang w:val="uk-UA"/>
        </w:rPr>
        <w:t>Здійснюється керування використанням власного часу на основі реалізації стратегічних і оперативних заходів.</w:t>
      </w:r>
    </w:p>
    <w:p w:rsidR="008764F5" w:rsidRPr="00E52663" w:rsidRDefault="00F51740" w:rsidP="00E346F6">
      <w:pPr>
        <w:pStyle w:val="a3"/>
        <w:shd w:val="clear" w:color="auto" w:fill="FFFFFF"/>
        <w:spacing w:beforeAutospacing="0" w:after="0" w:afterAutospacing="0" w:line="360" w:lineRule="auto"/>
        <w:ind w:firstLine="709"/>
        <w:jc w:val="both"/>
        <w:rPr>
          <w:sz w:val="28"/>
          <w:szCs w:val="28"/>
          <w:lang w:val="uk-UA"/>
        </w:rPr>
      </w:pPr>
      <w:r w:rsidRPr="00F51740">
        <w:rPr>
          <w:iCs/>
          <w:color w:val="000000"/>
          <w:sz w:val="28"/>
          <w:szCs w:val="28"/>
          <w:lang w:val="uk-UA"/>
        </w:rPr>
        <w:pict>
          <v:shape id="_x0000_i1028" type="#_x0000_t75" alt="САМОФОТОГРАФІЯ РОБОЧОГО ДНЯ " style="width:24pt;height:24pt"/>
        </w:pict>
      </w:r>
    </w:p>
    <w:p w:rsidR="00E52663" w:rsidRPr="00E52663" w:rsidRDefault="00E52663" w:rsidP="00E52663">
      <w:pPr>
        <w:spacing w:beforeLines="0" w:after="0" w:line="360" w:lineRule="auto"/>
        <w:ind w:firstLine="709"/>
        <w:jc w:val="both"/>
        <w:rPr>
          <w:rFonts w:ascii="Times New Roman" w:hAnsi="Times New Roman" w:cs="Times New Roman"/>
          <w:sz w:val="28"/>
          <w:szCs w:val="28"/>
          <w:lang w:val="uk-UA"/>
        </w:rPr>
      </w:pPr>
    </w:p>
    <w:sectPr w:rsidR="00E52663" w:rsidRPr="00E52663" w:rsidSect="00956AF0">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C0E" w:rsidRDefault="00F96C0E" w:rsidP="005B58CC">
      <w:pPr>
        <w:spacing w:before="96" w:after="0"/>
      </w:pPr>
      <w:r>
        <w:separator/>
      </w:r>
    </w:p>
  </w:endnote>
  <w:endnote w:type="continuationSeparator" w:id="0">
    <w:p w:rsidR="00F96C0E" w:rsidRDefault="00F96C0E" w:rsidP="005B58CC">
      <w:pPr>
        <w:spacing w:before="96"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C" w:rsidRDefault="005B58CC" w:rsidP="005B58CC">
    <w:pPr>
      <w:pStyle w:val="ab"/>
      <w:spacing w:before="9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C" w:rsidRDefault="005B58CC" w:rsidP="005B58CC">
    <w:pPr>
      <w:pStyle w:val="ab"/>
      <w:spacing w:before="9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C" w:rsidRDefault="005B58CC" w:rsidP="005B58CC">
    <w:pPr>
      <w:pStyle w:val="ab"/>
      <w:spacing w:before="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C0E" w:rsidRDefault="00F96C0E" w:rsidP="005B58CC">
      <w:pPr>
        <w:spacing w:before="96" w:after="0"/>
      </w:pPr>
      <w:r>
        <w:separator/>
      </w:r>
    </w:p>
  </w:footnote>
  <w:footnote w:type="continuationSeparator" w:id="0">
    <w:p w:rsidR="00F96C0E" w:rsidRDefault="00F96C0E" w:rsidP="005B58CC">
      <w:pPr>
        <w:spacing w:before="96"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C" w:rsidRDefault="005B58CC" w:rsidP="005B58CC">
    <w:pPr>
      <w:pStyle w:val="a9"/>
      <w:spacing w:before="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579"/>
      <w:docPartObj>
        <w:docPartGallery w:val="Page Numbers (Top of Page)"/>
        <w:docPartUnique/>
      </w:docPartObj>
    </w:sdtPr>
    <w:sdtContent>
      <w:p w:rsidR="005B58CC" w:rsidRPr="005B58CC" w:rsidRDefault="005B58CC" w:rsidP="005B58CC">
        <w:pPr>
          <w:pStyle w:val="a9"/>
          <w:spacing w:before="96"/>
          <w:jc w:val="right"/>
        </w:pPr>
        <w:fldSimple w:instr=" PAGE   \* MERGEFORMAT ">
          <w:r w:rsidR="00417EB0">
            <w:rPr>
              <w:noProof/>
            </w:rPr>
            <w:t>24</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C" w:rsidRDefault="005B58CC" w:rsidP="005B58CC">
    <w:pPr>
      <w:pStyle w:val="a9"/>
      <w:spacing w:before="9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8278FC"/>
    <w:lvl w:ilvl="0">
      <w:numFmt w:val="bullet"/>
      <w:lvlText w:val="*"/>
      <w:lvlJc w:val="left"/>
    </w:lvl>
  </w:abstractNum>
  <w:abstractNum w:abstractNumId="1">
    <w:nsid w:val="30543E6A"/>
    <w:multiLevelType w:val="hybridMultilevel"/>
    <w:tmpl w:val="77F67C6A"/>
    <w:lvl w:ilvl="0" w:tplc="310ADD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6B63C0"/>
    <w:multiLevelType w:val="hybridMultilevel"/>
    <w:tmpl w:val="0F6274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1086FD8"/>
    <w:multiLevelType w:val="hybridMultilevel"/>
    <w:tmpl w:val="1B12F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BEB0AE4"/>
    <w:multiLevelType w:val="hybridMultilevel"/>
    <w:tmpl w:val="1C125D14"/>
    <w:lvl w:ilvl="0" w:tplc="86806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764F5"/>
    <w:rsid w:val="000218C0"/>
    <w:rsid w:val="000473CB"/>
    <w:rsid w:val="0007266D"/>
    <w:rsid w:val="00077246"/>
    <w:rsid w:val="000930EC"/>
    <w:rsid w:val="000B5D4B"/>
    <w:rsid w:val="00112760"/>
    <w:rsid w:val="0014346C"/>
    <w:rsid w:val="001B7F04"/>
    <w:rsid w:val="00214F15"/>
    <w:rsid w:val="00281DF8"/>
    <w:rsid w:val="00285ED1"/>
    <w:rsid w:val="002C73B4"/>
    <w:rsid w:val="003F304B"/>
    <w:rsid w:val="00417EB0"/>
    <w:rsid w:val="004244F9"/>
    <w:rsid w:val="0046175B"/>
    <w:rsid w:val="004D466B"/>
    <w:rsid w:val="00571C12"/>
    <w:rsid w:val="005A1D4E"/>
    <w:rsid w:val="005B58CC"/>
    <w:rsid w:val="005F1BAA"/>
    <w:rsid w:val="00667831"/>
    <w:rsid w:val="00697BB4"/>
    <w:rsid w:val="007A169D"/>
    <w:rsid w:val="008117FA"/>
    <w:rsid w:val="00853C51"/>
    <w:rsid w:val="008764F5"/>
    <w:rsid w:val="008A7F0D"/>
    <w:rsid w:val="008E555E"/>
    <w:rsid w:val="00904936"/>
    <w:rsid w:val="00955998"/>
    <w:rsid w:val="00956AF0"/>
    <w:rsid w:val="0098489A"/>
    <w:rsid w:val="009B4439"/>
    <w:rsid w:val="00A27BCE"/>
    <w:rsid w:val="00A61662"/>
    <w:rsid w:val="00A63EE4"/>
    <w:rsid w:val="00AD4F0D"/>
    <w:rsid w:val="00AE5A11"/>
    <w:rsid w:val="00B012C7"/>
    <w:rsid w:val="00B145FF"/>
    <w:rsid w:val="00B87776"/>
    <w:rsid w:val="00BF1C2C"/>
    <w:rsid w:val="00CB2BEE"/>
    <w:rsid w:val="00D3066C"/>
    <w:rsid w:val="00D974E6"/>
    <w:rsid w:val="00E2136A"/>
    <w:rsid w:val="00E346F6"/>
    <w:rsid w:val="00E52663"/>
    <w:rsid w:val="00F14E43"/>
    <w:rsid w:val="00F51740"/>
    <w:rsid w:val="00F96C0E"/>
    <w:rsid w:val="00FC6B21"/>
    <w:rsid w:val="00FD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Lines="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F0"/>
  </w:style>
  <w:style w:type="paragraph" w:styleId="2">
    <w:name w:val="heading 2"/>
    <w:basedOn w:val="a"/>
    <w:link w:val="20"/>
    <w:uiPriority w:val="9"/>
    <w:qFormat/>
    <w:rsid w:val="008764F5"/>
    <w:pPr>
      <w:spacing w:beforeLines="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64F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764F5"/>
    <w:pPr>
      <w:spacing w:beforeLines="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764F5"/>
    <w:rPr>
      <w:b/>
      <w:bCs/>
    </w:rPr>
  </w:style>
  <w:style w:type="character" w:customStyle="1" w:styleId="apple-converted-space">
    <w:name w:val="apple-converted-space"/>
    <w:basedOn w:val="a0"/>
    <w:rsid w:val="008764F5"/>
  </w:style>
  <w:style w:type="paragraph" w:styleId="a5">
    <w:name w:val="Balloon Text"/>
    <w:basedOn w:val="a"/>
    <w:link w:val="a6"/>
    <w:uiPriority w:val="99"/>
    <w:semiHidden/>
    <w:unhideWhenUsed/>
    <w:rsid w:val="00D3066C"/>
    <w:pPr>
      <w:spacing w:after="0"/>
    </w:pPr>
    <w:rPr>
      <w:rFonts w:ascii="Tahoma" w:hAnsi="Tahoma" w:cs="Tahoma"/>
      <w:sz w:val="16"/>
      <w:szCs w:val="16"/>
    </w:rPr>
  </w:style>
  <w:style w:type="character" w:customStyle="1" w:styleId="a6">
    <w:name w:val="Текст выноски Знак"/>
    <w:basedOn w:val="a0"/>
    <w:link w:val="a5"/>
    <w:uiPriority w:val="99"/>
    <w:semiHidden/>
    <w:rsid w:val="00D3066C"/>
    <w:rPr>
      <w:rFonts w:ascii="Tahoma" w:hAnsi="Tahoma" w:cs="Tahoma"/>
      <w:sz w:val="16"/>
      <w:szCs w:val="16"/>
    </w:rPr>
  </w:style>
  <w:style w:type="paragraph" w:styleId="a7">
    <w:name w:val="List Paragraph"/>
    <w:basedOn w:val="a"/>
    <w:uiPriority w:val="34"/>
    <w:qFormat/>
    <w:rsid w:val="000B5D4B"/>
    <w:pPr>
      <w:ind w:left="720"/>
      <w:contextualSpacing/>
    </w:pPr>
  </w:style>
  <w:style w:type="character" w:styleId="a8">
    <w:name w:val="page number"/>
    <w:basedOn w:val="a0"/>
    <w:rsid w:val="00CB2BEE"/>
  </w:style>
  <w:style w:type="paragraph" w:styleId="a9">
    <w:name w:val="header"/>
    <w:basedOn w:val="a"/>
    <w:link w:val="aa"/>
    <w:uiPriority w:val="99"/>
    <w:unhideWhenUsed/>
    <w:rsid w:val="005B58CC"/>
    <w:pPr>
      <w:tabs>
        <w:tab w:val="center" w:pos="4677"/>
        <w:tab w:val="right" w:pos="9355"/>
      </w:tabs>
      <w:spacing w:after="0"/>
    </w:pPr>
  </w:style>
  <w:style w:type="character" w:customStyle="1" w:styleId="aa">
    <w:name w:val="Верхний колонтитул Знак"/>
    <w:basedOn w:val="a0"/>
    <w:link w:val="a9"/>
    <w:uiPriority w:val="99"/>
    <w:rsid w:val="005B58CC"/>
  </w:style>
  <w:style w:type="paragraph" w:styleId="ab">
    <w:name w:val="footer"/>
    <w:basedOn w:val="a"/>
    <w:link w:val="ac"/>
    <w:uiPriority w:val="99"/>
    <w:semiHidden/>
    <w:unhideWhenUsed/>
    <w:rsid w:val="005B58CC"/>
    <w:pPr>
      <w:tabs>
        <w:tab w:val="center" w:pos="4677"/>
        <w:tab w:val="right" w:pos="9355"/>
      </w:tabs>
      <w:spacing w:after="0"/>
    </w:pPr>
  </w:style>
  <w:style w:type="character" w:customStyle="1" w:styleId="ac">
    <w:name w:val="Нижний колонтитул Знак"/>
    <w:basedOn w:val="a0"/>
    <w:link w:val="ab"/>
    <w:uiPriority w:val="99"/>
    <w:semiHidden/>
    <w:rsid w:val="005B58CC"/>
  </w:style>
</w:styles>
</file>

<file path=word/webSettings.xml><?xml version="1.0" encoding="utf-8"?>
<w:webSettings xmlns:r="http://schemas.openxmlformats.org/officeDocument/2006/relationships" xmlns:w="http://schemas.openxmlformats.org/wordprocessingml/2006/main">
  <w:divs>
    <w:div w:id="551000">
      <w:bodyDiv w:val="1"/>
      <w:marLeft w:val="0"/>
      <w:marRight w:val="0"/>
      <w:marTop w:val="0"/>
      <w:marBottom w:val="0"/>
      <w:divBdr>
        <w:top w:val="none" w:sz="0" w:space="0" w:color="auto"/>
        <w:left w:val="none" w:sz="0" w:space="0" w:color="auto"/>
        <w:bottom w:val="none" w:sz="0" w:space="0" w:color="auto"/>
        <w:right w:val="none" w:sz="0" w:space="0" w:color="auto"/>
      </w:divBdr>
    </w:div>
    <w:div w:id="249238710">
      <w:bodyDiv w:val="1"/>
      <w:marLeft w:val="0"/>
      <w:marRight w:val="0"/>
      <w:marTop w:val="0"/>
      <w:marBottom w:val="0"/>
      <w:divBdr>
        <w:top w:val="none" w:sz="0" w:space="0" w:color="auto"/>
        <w:left w:val="none" w:sz="0" w:space="0" w:color="auto"/>
        <w:bottom w:val="none" w:sz="0" w:space="0" w:color="auto"/>
        <w:right w:val="none" w:sz="0" w:space="0" w:color="auto"/>
      </w:divBdr>
    </w:div>
    <w:div w:id="67692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24</Pages>
  <Words>4869</Words>
  <Characters>27757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ВИА</dc:creator>
  <cp:keywords/>
  <dc:description/>
  <cp:lastModifiedBy>ВИА</cp:lastModifiedBy>
  <cp:revision>35</cp:revision>
  <dcterms:created xsi:type="dcterms:W3CDTF">2015-03-11T16:43:00Z</dcterms:created>
  <dcterms:modified xsi:type="dcterms:W3CDTF">2015-03-12T02:21:00Z</dcterms:modified>
</cp:coreProperties>
</file>