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0B" w:rsidRDefault="006F060B" w:rsidP="006F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bookmarkStart w:id="0" w:name="_GoBack"/>
      <w:r w:rsidR="00BE1C0F">
        <w:rPr>
          <w:rFonts w:ascii="Times New Roman" w:hAnsi="Times New Roman" w:cs="Times New Roman"/>
          <w:b/>
          <w:bCs/>
          <w:sz w:val="28"/>
          <w:szCs w:val="28"/>
        </w:rPr>
        <w:t>Особливості кулінарії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країн Близького Сходу та Північної Африки</w:t>
      </w:r>
      <w:bookmarkEnd w:id="0"/>
    </w:p>
    <w:p w:rsidR="006F060B" w:rsidRDefault="006F060B" w:rsidP="006F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E81" w:rsidRPr="006F060B" w:rsidRDefault="006F060B" w:rsidP="006F060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60B">
        <w:rPr>
          <w:rFonts w:ascii="Times New Roman" w:hAnsi="Times New Roman" w:cs="Times New Roman"/>
          <w:b/>
          <w:bCs/>
          <w:sz w:val="28"/>
          <w:szCs w:val="28"/>
        </w:rPr>
        <w:t>Близький Схід</w:t>
      </w:r>
    </w:p>
    <w:p w:rsidR="006F060B" w:rsidRDefault="006F060B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60B">
        <w:rPr>
          <w:rFonts w:ascii="Times New Roman" w:hAnsi="Times New Roman" w:cs="Times New Roman"/>
          <w:noProof/>
          <w:sz w:val="24"/>
          <w:szCs w:val="24"/>
          <w:lang/>
        </w:rPr>
        <w:drawing>
          <wp:anchor distT="0" distB="0" distL="114300" distR="114300" simplePos="0" relativeHeight="251659264" behindDoc="0" locked="0" layoutInCell="1" allowOverlap="1" wp14:anchorId="7C71F51A" wp14:editId="3AD4E2C1">
            <wp:simplePos x="0" y="0"/>
            <wp:positionH relativeFrom="column">
              <wp:posOffset>-80010</wp:posOffset>
            </wp:positionH>
            <wp:positionV relativeFrom="paragraph">
              <wp:posOffset>65405</wp:posOffset>
            </wp:positionV>
            <wp:extent cx="2352040" cy="2273300"/>
            <wp:effectExtent l="0" t="0" r="0" b="0"/>
            <wp:wrapSquare wrapText="bothSides"/>
            <wp:docPr id="1" name="Рисунок 1" descr="https://upload.wikimedia.org/wikipedia/commons/thumb/7/72/Map_of_Middle_East.png/800px-Map_of_Middle_E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2/Map_of_Middle_East.png/800px-Map_of_Middle_Ea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F060B" w:rsidRPr="006F060B" w:rsidTr="00D95E81">
        <w:trPr>
          <w:tblCellSpacing w:w="15" w:type="dxa"/>
        </w:trPr>
        <w:tc>
          <w:tcPr>
            <w:tcW w:w="0" w:type="auto"/>
            <w:shd w:val="clear" w:color="auto" w:fill="BFBFBF"/>
            <w:vAlign w:val="center"/>
            <w:hideMark/>
          </w:tcPr>
          <w:p w:rsidR="00D95E81" w:rsidRPr="006F060B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95E81" w:rsidRPr="006F060B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95E81" w:rsidRPr="006F060B" w:rsidRDefault="00D95E81" w:rsidP="00D95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48"/>
      </w:tblGrid>
      <w:tr w:rsidR="006F060B" w:rsidRPr="006F060B" w:rsidTr="00D95E81">
        <w:trPr>
          <w:tblCellSpacing w:w="15" w:type="dxa"/>
        </w:trPr>
        <w:tc>
          <w:tcPr>
            <w:tcW w:w="0" w:type="auto"/>
            <w:shd w:val="clear" w:color="auto" w:fill="D5DC76"/>
            <w:vAlign w:val="center"/>
            <w:hideMark/>
          </w:tcPr>
          <w:p w:rsidR="00D95E81" w:rsidRPr="006F060B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95E81" w:rsidRPr="006F060B" w:rsidRDefault="00BE1C0F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tooltip="Єгипет" w:history="1">
              <w:r w:rsidR="00D95E81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Єгипет</w:t>
              </w:r>
            </w:hyperlink>
          </w:p>
        </w:tc>
      </w:tr>
    </w:tbl>
    <w:p w:rsidR="00D95E81" w:rsidRPr="006F060B" w:rsidRDefault="00D95E81" w:rsidP="00D95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61"/>
      </w:tblGrid>
      <w:tr w:rsidR="006F060B" w:rsidRPr="006F060B" w:rsidTr="00D95E81">
        <w:trPr>
          <w:tblCellSpacing w:w="15" w:type="dxa"/>
        </w:trPr>
        <w:tc>
          <w:tcPr>
            <w:tcW w:w="0" w:type="auto"/>
            <w:shd w:val="clear" w:color="auto" w:fill="A78379"/>
            <w:vAlign w:val="center"/>
            <w:hideMark/>
          </w:tcPr>
          <w:p w:rsidR="00D95E81" w:rsidRPr="006F060B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95E81" w:rsidRPr="006F060B" w:rsidRDefault="00BE1C0F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tooltip="Іран" w:history="1">
              <w:r w:rsidR="00D95E81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Іран</w:t>
              </w:r>
            </w:hyperlink>
          </w:p>
        </w:tc>
      </w:tr>
    </w:tbl>
    <w:p w:rsidR="00D95E81" w:rsidRPr="006F060B" w:rsidRDefault="00D95E81" w:rsidP="00D95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61"/>
      </w:tblGrid>
      <w:tr w:rsidR="006F060B" w:rsidRPr="006F060B" w:rsidTr="00D95E81">
        <w:trPr>
          <w:tblCellSpacing w:w="15" w:type="dxa"/>
        </w:trPr>
        <w:tc>
          <w:tcPr>
            <w:tcW w:w="0" w:type="auto"/>
            <w:shd w:val="clear" w:color="auto" w:fill="A9A567"/>
            <w:vAlign w:val="center"/>
            <w:hideMark/>
          </w:tcPr>
          <w:p w:rsidR="00D95E81" w:rsidRPr="006F060B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95E81" w:rsidRPr="006F060B" w:rsidRDefault="00BE1C0F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tooltip="Ірак" w:history="1">
              <w:r w:rsidR="00D95E81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Ірак</w:t>
              </w:r>
            </w:hyperlink>
          </w:p>
        </w:tc>
      </w:tr>
    </w:tbl>
    <w:p w:rsidR="00D95E81" w:rsidRPr="006F060B" w:rsidRDefault="00D95E81" w:rsidP="00D95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47"/>
      </w:tblGrid>
      <w:tr w:rsidR="006F060B" w:rsidRPr="006F060B" w:rsidTr="00D95E81">
        <w:trPr>
          <w:tblCellSpacing w:w="15" w:type="dxa"/>
        </w:trPr>
        <w:tc>
          <w:tcPr>
            <w:tcW w:w="0" w:type="auto"/>
            <w:shd w:val="clear" w:color="auto" w:fill="D5B66B"/>
            <w:vAlign w:val="center"/>
            <w:hideMark/>
          </w:tcPr>
          <w:p w:rsidR="00D95E81" w:rsidRPr="006F060B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95E81" w:rsidRPr="006F060B" w:rsidRDefault="00BE1C0F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tooltip="Ізраїль" w:history="1">
              <w:r w:rsidR="00D95E81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Ізраїль</w:t>
              </w:r>
            </w:hyperlink>
          </w:p>
        </w:tc>
      </w:tr>
    </w:tbl>
    <w:p w:rsidR="00D95E81" w:rsidRPr="006F060B" w:rsidRDefault="00D95E81" w:rsidP="00D95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92"/>
      </w:tblGrid>
      <w:tr w:rsidR="006F060B" w:rsidRPr="006F060B" w:rsidTr="00D95E81">
        <w:trPr>
          <w:tblCellSpacing w:w="15" w:type="dxa"/>
        </w:trPr>
        <w:tc>
          <w:tcPr>
            <w:tcW w:w="0" w:type="auto"/>
            <w:shd w:val="clear" w:color="auto" w:fill="FFD0D0"/>
            <w:vAlign w:val="center"/>
            <w:hideMark/>
          </w:tcPr>
          <w:p w:rsidR="00D95E81" w:rsidRPr="006F060B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95E81" w:rsidRPr="006F060B" w:rsidRDefault="00BE1C0F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tooltip="Йорданія" w:history="1">
              <w:r w:rsidR="00D95E81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Йорданія</w:t>
              </w:r>
            </w:hyperlink>
          </w:p>
        </w:tc>
      </w:tr>
    </w:tbl>
    <w:p w:rsidR="00D95E81" w:rsidRPr="006F060B" w:rsidRDefault="00D95E81" w:rsidP="00D95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62"/>
      </w:tblGrid>
      <w:tr w:rsidR="006F060B" w:rsidRPr="006F060B" w:rsidTr="00D95E81">
        <w:trPr>
          <w:tblCellSpacing w:w="15" w:type="dxa"/>
        </w:trPr>
        <w:tc>
          <w:tcPr>
            <w:tcW w:w="0" w:type="auto"/>
            <w:shd w:val="clear" w:color="auto" w:fill="B383B3"/>
            <w:vAlign w:val="center"/>
            <w:hideMark/>
          </w:tcPr>
          <w:p w:rsidR="00D95E81" w:rsidRPr="006F060B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95E81" w:rsidRPr="006F060B" w:rsidRDefault="00BE1C0F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tooltip="Кувейт" w:history="1">
              <w:r w:rsidR="00D95E81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Кувейт</w:t>
              </w:r>
            </w:hyperlink>
          </w:p>
        </w:tc>
      </w:tr>
    </w:tbl>
    <w:p w:rsidR="00D95E81" w:rsidRPr="006F060B" w:rsidRDefault="00D95E81" w:rsidP="00D95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9"/>
      </w:tblGrid>
      <w:tr w:rsidR="006F060B" w:rsidRPr="006F060B" w:rsidTr="00D95E81">
        <w:trPr>
          <w:tblCellSpacing w:w="15" w:type="dxa"/>
        </w:trPr>
        <w:tc>
          <w:tcPr>
            <w:tcW w:w="0" w:type="auto"/>
            <w:shd w:val="clear" w:color="auto" w:fill="4DA9C4"/>
            <w:vAlign w:val="center"/>
            <w:hideMark/>
          </w:tcPr>
          <w:p w:rsidR="00D95E81" w:rsidRPr="006F060B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95E81" w:rsidRPr="006F060B" w:rsidRDefault="00BE1C0F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tooltip="Ліван" w:history="1">
              <w:r w:rsidR="00D95E81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Ліван</w:t>
              </w:r>
            </w:hyperlink>
          </w:p>
        </w:tc>
      </w:tr>
    </w:tbl>
    <w:p w:rsidR="00D95E81" w:rsidRPr="006F060B" w:rsidRDefault="00D95E81" w:rsidP="00D95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84"/>
      </w:tblGrid>
      <w:tr w:rsidR="006F060B" w:rsidRPr="006F060B" w:rsidTr="00D95E81">
        <w:trPr>
          <w:tblCellSpacing w:w="15" w:type="dxa"/>
        </w:trPr>
        <w:tc>
          <w:tcPr>
            <w:tcW w:w="0" w:type="auto"/>
            <w:shd w:val="clear" w:color="auto" w:fill="4DA9C4"/>
            <w:vAlign w:val="center"/>
            <w:hideMark/>
          </w:tcPr>
          <w:p w:rsidR="00D95E81" w:rsidRPr="006F060B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95E81" w:rsidRPr="006F060B" w:rsidRDefault="00BE1C0F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tooltip="Оман" w:history="1">
              <w:r w:rsidR="00D95E81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Оман</w:t>
              </w:r>
            </w:hyperlink>
          </w:p>
        </w:tc>
      </w:tr>
    </w:tbl>
    <w:p w:rsidR="00D95E81" w:rsidRPr="006F060B" w:rsidRDefault="00D95E81" w:rsidP="00D95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44"/>
      </w:tblGrid>
      <w:tr w:rsidR="006F060B" w:rsidRPr="006F060B" w:rsidTr="00D95E81">
        <w:trPr>
          <w:tblCellSpacing w:w="15" w:type="dxa"/>
        </w:trPr>
        <w:tc>
          <w:tcPr>
            <w:tcW w:w="0" w:type="auto"/>
            <w:shd w:val="clear" w:color="auto" w:fill="D51027"/>
            <w:vAlign w:val="center"/>
            <w:hideMark/>
          </w:tcPr>
          <w:p w:rsidR="00D95E81" w:rsidRPr="006F060B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95E81" w:rsidRPr="006F060B" w:rsidRDefault="00BE1C0F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tooltip="Палестина" w:history="1">
              <w:r w:rsidR="00D95E81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Палестина</w:t>
              </w:r>
            </w:hyperlink>
          </w:p>
        </w:tc>
      </w:tr>
    </w:tbl>
    <w:p w:rsidR="00D95E81" w:rsidRPr="006F060B" w:rsidRDefault="00D95E81" w:rsidP="00D95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1"/>
      </w:tblGrid>
      <w:tr w:rsidR="006F060B" w:rsidRPr="006F060B" w:rsidTr="00D95E81">
        <w:trPr>
          <w:tblCellSpacing w:w="15" w:type="dxa"/>
        </w:trPr>
        <w:tc>
          <w:tcPr>
            <w:tcW w:w="0" w:type="auto"/>
            <w:shd w:val="clear" w:color="auto" w:fill="71B37B"/>
            <w:vAlign w:val="center"/>
            <w:hideMark/>
          </w:tcPr>
          <w:p w:rsidR="00D95E81" w:rsidRPr="006F060B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95E81" w:rsidRPr="006F060B" w:rsidRDefault="00BE1C0F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tooltip="Катар" w:history="1">
              <w:r w:rsidR="00D95E81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Катар</w:t>
              </w:r>
            </w:hyperlink>
          </w:p>
        </w:tc>
      </w:tr>
    </w:tbl>
    <w:p w:rsidR="00D95E81" w:rsidRPr="006F060B" w:rsidRDefault="00D95E81" w:rsidP="00D95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111"/>
      </w:tblGrid>
      <w:tr w:rsidR="006F060B" w:rsidRPr="006F060B" w:rsidTr="00D95E81">
        <w:trPr>
          <w:tblCellSpacing w:w="15" w:type="dxa"/>
        </w:trPr>
        <w:tc>
          <w:tcPr>
            <w:tcW w:w="0" w:type="auto"/>
            <w:shd w:val="clear" w:color="auto" w:fill="D56D76"/>
            <w:vAlign w:val="center"/>
            <w:hideMark/>
          </w:tcPr>
          <w:p w:rsidR="00D95E81" w:rsidRPr="006F060B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95E81" w:rsidRPr="006F060B" w:rsidRDefault="00BE1C0F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tooltip="Саудівська Аравія" w:history="1">
              <w:r w:rsidR="00D95E81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Саудівська Аравія</w:t>
              </w:r>
            </w:hyperlink>
          </w:p>
        </w:tc>
      </w:tr>
    </w:tbl>
    <w:p w:rsidR="00D95E81" w:rsidRPr="006F060B" w:rsidRDefault="00D95E81" w:rsidP="00D95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7"/>
      </w:tblGrid>
      <w:tr w:rsidR="006F060B" w:rsidRPr="006F060B" w:rsidTr="00D95E81">
        <w:trPr>
          <w:tblCellSpacing w:w="15" w:type="dxa"/>
        </w:trPr>
        <w:tc>
          <w:tcPr>
            <w:tcW w:w="0" w:type="auto"/>
            <w:shd w:val="clear" w:color="auto" w:fill="71B37B"/>
            <w:vAlign w:val="center"/>
            <w:hideMark/>
          </w:tcPr>
          <w:p w:rsidR="00D95E81" w:rsidRPr="006F060B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95E81" w:rsidRPr="006F060B" w:rsidRDefault="00BE1C0F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tooltip="Сирія" w:history="1">
              <w:r w:rsidR="00D95E81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Сирія</w:t>
              </w:r>
            </w:hyperlink>
          </w:p>
        </w:tc>
      </w:tr>
    </w:tbl>
    <w:p w:rsidR="00D95E81" w:rsidRPr="006F060B" w:rsidRDefault="00D95E81" w:rsidP="00D95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63"/>
      </w:tblGrid>
      <w:tr w:rsidR="006F060B" w:rsidRPr="006F060B" w:rsidTr="00D95E81">
        <w:trPr>
          <w:tblCellSpacing w:w="15" w:type="dxa"/>
        </w:trPr>
        <w:tc>
          <w:tcPr>
            <w:tcW w:w="0" w:type="auto"/>
            <w:shd w:val="clear" w:color="auto" w:fill="D5B66B"/>
            <w:vAlign w:val="center"/>
            <w:hideMark/>
          </w:tcPr>
          <w:p w:rsidR="00D95E81" w:rsidRPr="006F060B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95E81" w:rsidRPr="006F060B" w:rsidRDefault="00BE1C0F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tooltip="Туреччина" w:history="1">
              <w:r w:rsidR="00D95E81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Туреччина</w:t>
              </w:r>
            </w:hyperlink>
          </w:p>
        </w:tc>
      </w:tr>
    </w:tbl>
    <w:p w:rsidR="00D95E81" w:rsidRPr="006F060B" w:rsidRDefault="00D95E81" w:rsidP="00D95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142"/>
      </w:tblGrid>
      <w:tr w:rsidR="006F060B" w:rsidRPr="006F060B" w:rsidTr="00D95E81">
        <w:trPr>
          <w:tblCellSpacing w:w="15" w:type="dxa"/>
        </w:trPr>
        <w:tc>
          <w:tcPr>
            <w:tcW w:w="0" w:type="auto"/>
            <w:shd w:val="clear" w:color="auto" w:fill="FFD0D0"/>
            <w:vAlign w:val="center"/>
            <w:hideMark/>
          </w:tcPr>
          <w:p w:rsidR="00D95E81" w:rsidRPr="006F060B" w:rsidRDefault="00D95E81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95E81" w:rsidRPr="006F060B" w:rsidRDefault="00BE1C0F" w:rsidP="00D9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tooltip="Об'єднані Арабські Емірати" w:history="1">
              <w:r w:rsidR="00D95E81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Об'єднані Арабські Емірати</w:t>
              </w:r>
            </w:hyperlink>
          </w:p>
        </w:tc>
      </w:tr>
    </w:tbl>
    <w:p w:rsidR="006F060B" w:rsidRPr="006F060B" w:rsidRDefault="00BE1C0F" w:rsidP="006F0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hyperlink r:id="rId20" w:tooltip="Ємен" w:history="1">
        <w:r w:rsidR="006F060B" w:rsidRPr="006F06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Ємен</w:t>
        </w:r>
      </w:hyperlink>
    </w:p>
    <w:p w:rsidR="00D95E81" w:rsidRPr="006F060B" w:rsidRDefault="00D95E81" w:rsidP="00D95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6F060B" w:rsidRPr="006F060B" w:rsidRDefault="006F060B" w:rsidP="006F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sz w:val="28"/>
          <w:szCs w:val="28"/>
          <w:shd w:val="clear" w:color="auto" w:fill="EEEEEE"/>
        </w:rPr>
        <w:t>І</w:t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зраїль</w:t>
      </w:r>
    </w:p>
    <w:p w:rsidR="00BE3628" w:rsidRPr="00BE1C0F" w:rsidRDefault="00BE3628" w:rsidP="00BE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BE36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Міста Ізраїлю переповнені ресторанами, барами, закусочними, кафе, які пропонують відвідувачам як загальновідомі, так і екзотичні блюда. Традиційна близькосхідна кухня користується в Ізраїлі найбільшою популярністю, успішно змагавшись з хот-догами, гамбургерами і </w:t>
      </w:r>
      <w:proofErr w:type="spellStart"/>
      <w:r w:rsidRPr="00BE36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піццою</w:t>
      </w:r>
      <w:proofErr w:type="spellEnd"/>
      <w:r w:rsidRPr="00BE36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Фрукти і овочі в найширшому асортименті представлені у будь-який час року. Особливо слід зазначити </w:t>
      </w:r>
      <w:proofErr w:type="spellStart"/>
      <w:r w:rsidRPr="00BE36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високау</w:t>
      </w:r>
      <w:proofErr w:type="spellEnd"/>
      <w:r w:rsidRPr="00BE36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якість ізраїльських молочних продуктів, вин і лікерів.</w:t>
      </w:r>
      <w:r w:rsidRPr="00BE362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E36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Ресторани зобов'язані виставляти при вході ціни на блюда, меню зазвичай друкується на івриті і англійській мові. Якщо надбавка за обслуговування не включена в рахунок, то рекомендується залишити десять відсотків від суми рахунку на чай.</w:t>
      </w:r>
    </w:p>
    <w:p w:rsidR="00BE3628" w:rsidRPr="00BE3628" w:rsidRDefault="00BE3628" w:rsidP="00BE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uk-UA"/>
        </w:rPr>
      </w:pPr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Ресторани Ізраїлю пропонують відвідувачам і спеціальне живлення, наприклад, малосольне, знежирене, вегетаріанське. Магазини спеціального живлення є по всій країні. Упаковані продукти майже завжди мають відомості про склад, калорійність і дату випуску продуктів.</w:t>
      </w:r>
    </w:p>
    <w:p w:rsidR="00BE3628" w:rsidRPr="00BE3628" w:rsidRDefault="00BE3628" w:rsidP="00BE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uk-UA"/>
        </w:rPr>
      </w:pPr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Особливістю ізраїльської кухні є проходження іудейським релігійним встановленням, згідно яким певні види продуктів, наприклад, свинина або краби, у вживанні заборонені. Інші продукти не можна вживати разом, наприклад, молочні і м'ясні продукти. Їжа, що відповідає іудейським вимогам, називається кошерною. Більшість ресторанів і магазинів строго слідують законам про кошерну їжу, але в більшості районів Ізраїлю можна знайти магазини і ресторани, які пропонують і некошерну їжу.</w:t>
      </w:r>
    </w:p>
    <w:p w:rsidR="00BE3628" w:rsidRPr="00BE3628" w:rsidRDefault="00BE3628" w:rsidP="00BE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Кажучи про єврейську кухню, перш за все треба пояснити значення виразу "кошерна їжа". "Кошерний" -  означає "чисто" або "дозволено". Релігійні євреї </w:t>
      </w:r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 xml:space="preserve">прагнуть  тільки таку їжу. Про те, як зробити "чистим" те або інше блюдо, можна дізнатися з Тори, де записані три правила </w:t>
      </w:r>
      <w:proofErr w:type="spellStart"/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кошерності</w:t>
      </w:r>
      <w:proofErr w:type="spellEnd"/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BE3628" w:rsidRPr="00BE3628" w:rsidRDefault="00BE3628" w:rsidP="00BE36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По-перше, м'ясо і молоко не повинні з'єднуватися не тільки в одному посуді, але і в шлунку. Звучить це так: "Не вари козеняти в молоці його матері".</w:t>
      </w:r>
    </w:p>
    <w:p w:rsidR="00BE3628" w:rsidRPr="00BE3628" w:rsidRDefault="00BE3628" w:rsidP="00BE36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По-друге, заборонено вживати кров, тому тварину забивають так, щоб вся кров з нього витекла.</w:t>
      </w:r>
    </w:p>
    <w:p w:rsidR="00BE3628" w:rsidRPr="00BE3628" w:rsidRDefault="00BE3628" w:rsidP="00BE36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По-третє, можна  тільки птаха і рибу, а також м'ясо парнокопитних ссавців, що жують жуйку.</w:t>
      </w:r>
    </w:p>
    <w:p w:rsidR="00BE3628" w:rsidRPr="00BE3628" w:rsidRDefault="00BE3628" w:rsidP="00BE36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BE3628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</w:t>
      </w:r>
      <w:r w:rsidRPr="00BE1C0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uk-UA"/>
        </w:rPr>
        <w:tab/>
      </w:r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Саме тому свинина і </w:t>
      </w:r>
      <w:proofErr w:type="spellStart"/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верблюжатина</w:t>
      </w:r>
      <w:proofErr w:type="spellEnd"/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а також омари, креветки, краби, кальмари і навіть кролики вважаються в Ізраїлі їжею некошерною, тобто нечистою. Проте це не означає, що цих земних радощів в Землі обітованої немає.</w:t>
      </w:r>
    </w:p>
    <w:p w:rsidR="00BE3628" w:rsidRPr="00BE3628" w:rsidRDefault="00BE3628" w:rsidP="00BE36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Правда, далеко не кожному ресторані дозволяється готувати кошерну їжу - право на це отримують тільки найбільш гідні, відповідні строгим правилам релігійних традицій.</w:t>
      </w:r>
    </w:p>
    <w:p w:rsidR="00BE3628" w:rsidRPr="00BE3628" w:rsidRDefault="00BE3628" w:rsidP="00BE36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Проте їжа в Ізраїлі вельми різноманітна і смачна. Варто спробувати </w:t>
      </w:r>
      <w:proofErr w:type="spellStart"/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хумус</w:t>
      </w:r>
      <w:proofErr w:type="spellEnd"/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- пюре з жовтого гороху, цибулі, приправ і часнику. </w:t>
      </w:r>
      <w:proofErr w:type="spellStart"/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Тхина</w:t>
      </w:r>
      <w:proofErr w:type="spellEnd"/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теж є пюре, але вже з вареного кунжуту, цибулі і помідорів. Цим пюре заповнюють арабський коржик - </w:t>
      </w:r>
      <w:proofErr w:type="spellStart"/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піту</w:t>
      </w:r>
      <w:proofErr w:type="spellEnd"/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Неодмінно покуштуйте </w:t>
      </w:r>
      <w:proofErr w:type="spellStart"/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фалафель</w:t>
      </w:r>
      <w:proofErr w:type="spellEnd"/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- обсмажені в маслі кульки з горохово-квасоляного пюре. Багато східних м'ясних блюд: </w:t>
      </w:r>
      <w:proofErr w:type="spellStart"/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кебаб</w:t>
      </w:r>
      <w:proofErr w:type="spellEnd"/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з яловичини або баранини, шашлик, запечений в грилі, </w:t>
      </w:r>
      <w:proofErr w:type="spellStart"/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шаурма</w:t>
      </w:r>
      <w:proofErr w:type="spellEnd"/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спеціальному рожні.</w:t>
      </w:r>
    </w:p>
    <w:p w:rsidR="00BE3628" w:rsidRPr="00BE3628" w:rsidRDefault="00BE3628" w:rsidP="00BE36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</w:p>
    <w:p w:rsidR="00BE3628" w:rsidRPr="00BE3628" w:rsidRDefault="00BE3628" w:rsidP="00BE36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BE3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 рибних делікатесів тут можна спробувати "рибу святого Петра", зажарену в грилі, або маринованого тунця.</w:t>
      </w:r>
    </w:p>
    <w:p w:rsidR="00BE3628" w:rsidRPr="00BE3628" w:rsidRDefault="00BE3628" w:rsidP="00BE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  <w:lang w:val="ru-RU"/>
        </w:rPr>
      </w:pPr>
    </w:p>
    <w:p w:rsidR="00BE3628" w:rsidRPr="00BE1C0F" w:rsidRDefault="00BE3628" w:rsidP="006F0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Древньоєврейська кухня побудована на безлічі релігійних приписів, які чітко мали виконувати іудеї. Цей складний релігійний церемоніал ще й до нині фігурує як традиція в значної частини населення. Забороняється вживати в їжу свинину, м’ясо хижаків та тварин, що загинули в результаті нещасного випадку. Віруючі євреї ніколи не споживають разом м’ясо і молочні продукти. Молокопродукти споживають лише через шість годин після м’яса.</w:t>
      </w: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Ізраїль — країна емігрантів і тому кожна сім’я знаходиться під впливом традицій тої країни, звідки вони прибули.</w:t>
      </w:r>
    </w:p>
    <w:p w:rsidR="00BE3628" w:rsidRPr="00BE1C0F" w:rsidRDefault="00BE3628" w:rsidP="00BE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</w:pP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Однак ряд характерних ознак кухня ізраїльтян зберігає не дивлячись на те, що цей народ багато століть був розкиданий поміж іншими народами. Велике місце в харчуванні євреїв займає риба та страви з неї. Вона є обов’язковою суботньою стравою. А національними стравами є фарширований короп, щука, сазан, лящ, тушковані з овочами.</w:t>
      </w:r>
    </w:p>
    <w:p w:rsidR="00BE3628" w:rsidRPr="00BE1C0F" w:rsidRDefault="00BE3628" w:rsidP="00BE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</w:pP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Готуючи страви з м’яса яловичини кулінари використовують топлений жир — яловичий або гусячий. Гусячим жиром заправляють холодні закуски з свіжих огірків, редьки, яєць тощо.</w:t>
      </w:r>
    </w:p>
    <w:p w:rsidR="00BE3628" w:rsidRPr="00BE1C0F" w:rsidRDefault="00BE3628" w:rsidP="00BE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</w:pP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Бульйони готують </w:t>
      </w:r>
      <w:proofErr w:type="spellStart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м’ясокісткові</w:t>
      </w:r>
      <w:proofErr w:type="spellEnd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(м’ясо подають на другу страву), а також з птиці, їх подають з такими гарнірами, як </w:t>
      </w:r>
      <w:proofErr w:type="spellStart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кльоцки</w:t>
      </w:r>
      <w:proofErr w:type="spellEnd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, пельмені і т. д. Супи варять картопляні, з бобових, молочні, а також холодні борщі.</w:t>
      </w: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З других овочевих страв люблять тушковану моркву (</w:t>
      </w:r>
      <w:proofErr w:type="spellStart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цимес</w:t>
      </w:r>
      <w:proofErr w:type="spellEnd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), тушковану картоплю з сухофруктами, картопляні оладки, бурякову запіканку. М’ясні страви готують як з натурального, так і з рубленого м’яса.</w:t>
      </w: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Суботній хліб називається </w:t>
      </w:r>
      <w:proofErr w:type="spellStart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холлах</w:t>
      </w:r>
      <w:proofErr w:type="spellEnd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, його готують з пшеничного борошна вищого </w:t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lastRenderedPageBreak/>
        <w:t>сорту та яєць, часто заплітають і посипають маковими зернами.</w:t>
      </w: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Ізраїльтяни багато </w:t>
      </w:r>
      <w:proofErr w:type="spellStart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їцять</w:t>
      </w:r>
      <w:proofErr w:type="spellEnd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на сніданок: фрукти, овочевий салат, кава з вершками, сир та кисле молоко.</w:t>
      </w:r>
    </w:p>
    <w:p w:rsidR="00BE3628" w:rsidRPr="00BE1C0F" w:rsidRDefault="00BE3628" w:rsidP="00BE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</w:pP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Обід, як правило, складається з чотирьох страв. Споживається багато птиці з тушкованою капустою, рисом і зеленим горошком. Вечеря, за складом страв, подібна на сніданок у різних варіантах. Вживають багато фруктових соків.</w:t>
      </w: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ІРАН</w:t>
      </w: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В Ірані на стіл ставлять відразу всі страви і гості самі вирішують, в якій послідовності будуть їх споживати. Іранці також не вживають свинину.</w:t>
      </w: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М’ясо перед приготування часто вимочують у кефірі з цибулею та шафраном (своєрідне маринування). Часто готують м’ясну страву схожу на фрикадельки, яку вони називають «</w:t>
      </w:r>
      <w:proofErr w:type="spellStart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кюфте</w:t>
      </w:r>
      <w:proofErr w:type="spellEnd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» і «</w:t>
      </w:r>
      <w:proofErr w:type="spellStart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шамі</w:t>
      </w:r>
      <w:proofErr w:type="spellEnd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». Окрім м’яса в Ірані споживають багато рису, різноманітних овочів, гострих та ароматичних корінців. У залежності від соусу існує 100 страв з рису.</w:t>
      </w:r>
    </w:p>
    <w:p w:rsidR="00BE3628" w:rsidRPr="00BE1C0F" w:rsidRDefault="00BE3628" w:rsidP="00BE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</w:pP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З перших страв готують суп «</w:t>
      </w:r>
      <w:proofErr w:type="spellStart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аш</w:t>
      </w:r>
      <w:proofErr w:type="spellEnd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», що містить рис, овочі та сир. Каспійське море багате на осетрину, але іранці не вживають у їжу її ікру.</w:t>
      </w: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Алкогольних напоїв у цій країні не вживають. Зате дуже популярні сиропи, які готують з фруктових соків, різноманітні кисломолочні продукти, зокрема сильно збитий та охолоджений кефір (дуг).</w:t>
      </w: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Замість хліба подають великі паляниці з пшеничного борошна вищого сорту. Тут також виготовляють відомі східні солодощі, люблять свіжі та сушені фрукти і найбільше — чай з печивом та молоком.</w:t>
      </w: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Чай п’ють з широких чашок, що називаються піали. На столі повинні знаходитися спеції та фруктова вода.</w:t>
      </w:r>
    </w:p>
    <w:p w:rsidR="00BE3628" w:rsidRPr="00BE1C0F" w:rsidRDefault="00BE3628" w:rsidP="00BE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</w:pP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ТУРЕЧЧИНА</w:t>
      </w: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Страви турецької кухні дуже популярні не тільки на Близькому Сході, а й у багатьох країнах світу. Особливо це стосується печені та плову.</w:t>
      </w: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Багатство східної кухні особливо проявляється в стравах з овочів, що найкраще представлені рагу. Характерна турецька страва «берек» — листкове тісто, фаршироване сиром зі сметаною або меленим м’ясом.</w:t>
      </w: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Турки великі майстри в приготуванні кондитерських виробів: «</w:t>
      </w:r>
      <w:proofErr w:type="spellStart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курабіє</w:t>
      </w:r>
      <w:proofErr w:type="spellEnd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» (галети з медом і цукром), «</w:t>
      </w:r>
      <w:proofErr w:type="spellStart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баклави</w:t>
      </w:r>
      <w:proofErr w:type="spellEnd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» (тістечко з горіхами) і т. д.</w:t>
      </w: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Алкогольні напої в </w:t>
      </w:r>
      <w:proofErr w:type="spellStart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Турції</w:t>
      </w:r>
      <w:proofErr w:type="spellEnd"/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споживають мало і потроху. Найрозповсюдженіший — ракія з виноградного та сливового соку, ароматизована анісом. З безалкогольних напоїв найвідоміший айран, кефір з цукром, який збивають доти, поки не зникнуть згустки. Його подають добре охолодженим.</w:t>
      </w:r>
      <w:r w:rsidRPr="00BE3628">
        <w:rPr>
          <w:rFonts w:ascii="Times New Roman" w:hAnsi="Times New Roman" w:cs="Times New Roman"/>
          <w:sz w:val="28"/>
          <w:szCs w:val="28"/>
        </w:rPr>
        <w:br/>
      </w:r>
      <w:r w:rsidRPr="00BE3628">
        <w:rPr>
          <w:rFonts w:ascii="Times New Roman" w:hAnsi="Times New Roman" w:cs="Times New Roman"/>
          <w:sz w:val="28"/>
          <w:szCs w:val="28"/>
          <w:shd w:val="clear" w:color="auto" w:fill="EEEEEE"/>
        </w:rPr>
        <w:t>Світову славу отримав спосіб приготування кави, який так і називається — по- турецьки. Після обіду турки люблять чай з печивом та лимоном.</w:t>
      </w:r>
    </w:p>
    <w:p w:rsidR="00BE3628" w:rsidRPr="00BE1C0F" w:rsidRDefault="00BE3628" w:rsidP="00BE3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24C">
        <w:rPr>
          <w:rFonts w:ascii="Times New Roman" w:hAnsi="Times New Roman" w:cs="Times New Roman"/>
          <w:b/>
          <w:bCs/>
          <w:sz w:val="28"/>
          <w:szCs w:val="28"/>
        </w:rPr>
        <w:t>Арабська кухня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Арабська кухня характерна для багатьох арабських країн і містить</w:t>
      </w:r>
      <w:r w:rsidRPr="00063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елементи середземноморської й африканської кухонь.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 xml:space="preserve">Типові для цієї кухні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інгрідієнти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 xml:space="preserve"> – кус-кус, баранина, турецький горох, баклажан, оливки, фініки, запашна вода (квітки апельсинового дерева й троянди), деревне вугілля та м'ятний чай.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Традиції їжі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Арабська кухня уходить своїм корінням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кухню кочівників пустелі. Інгредієнти для готування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їжі були зручними для перевезення, наприклад рис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фініки. Караван, кочуючи, вносив розмаїтість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меню, додаючи продукти, придбані по дорозі,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наприклад, овочі.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Прийом їжі в арабській кухні – це насамперед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можливість зустрічі в колі родини й друзів. За традицією всі сидять на подушках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або низкою лаві, навколо круглого стола. Їдять у тиші, насолоджуючись кожним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шматочком. Після їжі є час на чай і розмови.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24C">
        <w:rPr>
          <w:rFonts w:ascii="Times New Roman" w:hAnsi="Times New Roman" w:cs="Times New Roman"/>
          <w:b/>
          <w:bCs/>
          <w:sz w:val="28"/>
          <w:szCs w:val="28"/>
        </w:rPr>
        <w:t>Основні властивості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b/>
          <w:bCs/>
          <w:sz w:val="28"/>
          <w:szCs w:val="28"/>
        </w:rPr>
        <w:t xml:space="preserve">Основа арабської кухні </w:t>
      </w:r>
      <w:r w:rsidRPr="0006324C">
        <w:rPr>
          <w:rFonts w:ascii="Times New Roman" w:hAnsi="Times New Roman" w:cs="Times New Roman"/>
          <w:sz w:val="28"/>
          <w:szCs w:val="28"/>
        </w:rPr>
        <w:t>– м’ясо: баранина, козлятина,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телятина. В більшості випадків м’ясо піддається тепловій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обробці без застосування жиру, завдяки цьому блюдо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відрізняється особливою ніжністю і соковитістю. Температура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сковорідки доводиться до 300 С, при цьому білок м’яса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згортається і утворює скориночку, яка утримує м’ясний сік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всередині. Окрім різноманітних других страв таким же чином готують м’ясо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численних супів на м’ясному бульйоні.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У арабській кухні практично у всі страви рясно додають різноманітні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прянощі і спеції: цибулю, часник, перець, корицю, ароматичні трави і т.п.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приготування страв використовується переважно оливкове масло, а також рис,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бобові культури – горох, квасоля. Обов’язкові складові багатьох страв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різноманітні овочі, свіжі або консервовані фрукти.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Широко поширені страви з риби і морепродуктів.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У будь-якому ресторані з арабською кухнею 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 xml:space="preserve">замовити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мезі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 xml:space="preserve"> – традиційний набір з холодних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 xml:space="preserve">гарячих закусок.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 xml:space="preserve"> є поєднанням не менше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страв, які в певній послідовності подаються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невеликими порціями і швидко змінюють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 xml:space="preserve">одного. Найбільш поширені страви в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мезі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 xml:space="preserve"> – овочеві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салати, часниково-горіхова паста на оливковому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маслі, виноградне листя з рисово-овочевою начинкою або м’ясним фаршем.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 xml:space="preserve">Неодмінна складова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мезі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 xml:space="preserve"> – гарячі пиріжки трикутної форми з овочевою, м’ясною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або сирною начинкою. У асортимент страв, як правило, входять сири,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баклажанова ікра, що готується з часником.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 xml:space="preserve">До закусок подається хліб, називаний </w:t>
      </w:r>
      <w:proofErr w:type="spellStart"/>
      <w:r w:rsidRPr="0006324C">
        <w:rPr>
          <w:rFonts w:ascii="Times New Roman" w:hAnsi="Times New Roman" w:cs="Times New Roman"/>
          <w:b/>
          <w:bCs/>
          <w:sz w:val="28"/>
          <w:szCs w:val="28"/>
        </w:rPr>
        <w:t>хобз</w:t>
      </w:r>
      <w:proofErr w:type="spellEnd"/>
      <w:r w:rsidRPr="0006324C">
        <w:rPr>
          <w:rFonts w:ascii="Times New Roman" w:hAnsi="Times New Roman" w:cs="Times New Roman"/>
          <w:b/>
          <w:bCs/>
          <w:sz w:val="28"/>
          <w:szCs w:val="28"/>
        </w:rPr>
        <w:t xml:space="preserve"> або </w:t>
      </w:r>
      <w:proofErr w:type="spellStart"/>
      <w:r w:rsidRPr="0006324C">
        <w:rPr>
          <w:rFonts w:ascii="Times New Roman" w:hAnsi="Times New Roman" w:cs="Times New Roman"/>
          <w:b/>
          <w:bCs/>
          <w:sz w:val="28"/>
          <w:szCs w:val="28"/>
        </w:rPr>
        <w:t>айш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>, що в перекладі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значить «життя». Найчастіше, замість столових приладів, хлібом беруть соуси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шматочки м'яса. Цікавим різновидом хліба є "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айш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заатар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>" ,тобто хліб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додаванням тім’яна й інших пряностей.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Чай та кава найбільш поширені.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 xml:space="preserve">Найпопулярніша кава – </w:t>
      </w:r>
      <w:r w:rsidRPr="0006324C">
        <w:rPr>
          <w:rFonts w:ascii="Times New Roman" w:hAnsi="Times New Roman" w:cs="Times New Roman"/>
          <w:b/>
          <w:bCs/>
          <w:sz w:val="28"/>
          <w:szCs w:val="28"/>
        </w:rPr>
        <w:t>аравійська світла</w:t>
      </w:r>
      <w:r w:rsidRPr="0006324C">
        <w:rPr>
          <w:rFonts w:ascii="Times New Roman" w:hAnsi="Times New Roman" w:cs="Times New Roman"/>
          <w:sz w:val="28"/>
          <w:szCs w:val="28"/>
        </w:rPr>
        <w:t>, яка готується з ледве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просмажених зерен.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24C">
        <w:rPr>
          <w:rFonts w:ascii="Times New Roman" w:hAnsi="Times New Roman" w:cs="Times New Roman"/>
          <w:b/>
          <w:bCs/>
          <w:sz w:val="28"/>
          <w:szCs w:val="28"/>
        </w:rPr>
        <w:t>Типові страви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24C">
        <w:rPr>
          <w:rFonts w:ascii="Times New Roman" w:hAnsi="Times New Roman" w:cs="Times New Roman"/>
          <w:b/>
          <w:bCs/>
          <w:sz w:val="28"/>
          <w:szCs w:val="28"/>
        </w:rPr>
        <w:t>Фалафель</w:t>
      </w:r>
      <w:proofErr w:type="spellEnd"/>
      <w:r w:rsidRPr="0006324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6324C">
        <w:rPr>
          <w:rFonts w:ascii="Times New Roman" w:hAnsi="Times New Roman" w:cs="Times New Roman"/>
          <w:sz w:val="28"/>
          <w:szCs w:val="28"/>
        </w:rPr>
        <w:t>невеликі котлетки, приготовлені з меленого турецького гороху,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змішаного зі спеціями і підсмажені на рослинному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маслі.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6324C">
        <w:rPr>
          <w:rFonts w:ascii="Times New Roman" w:hAnsi="Times New Roman" w:cs="Times New Roman"/>
          <w:b/>
          <w:bCs/>
          <w:sz w:val="28"/>
          <w:szCs w:val="28"/>
        </w:rPr>
        <w:t>Шаурма</w:t>
      </w:r>
      <w:proofErr w:type="spellEnd"/>
      <w:r w:rsidRPr="0006324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6324C">
        <w:rPr>
          <w:rFonts w:ascii="Times New Roman" w:hAnsi="Times New Roman" w:cs="Times New Roman"/>
          <w:sz w:val="28"/>
          <w:szCs w:val="28"/>
        </w:rPr>
        <w:t xml:space="preserve">арабський аналог турецького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кебаба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 xml:space="preserve">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 xml:space="preserve">грецького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гіроса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>. З вертикального рожна, на якому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смажиться м'ясо ягняти або курки, кухар зрізує вузькі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скибочки, перемішує на плиті зі шматочками помідорів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 xml:space="preserve">і інших овочів, потім викладає в розрізаний хліб </w:t>
      </w:r>
      <w:proofErr w:type="spellStart"/>
      <w:r w:rsidRPr="0006324C">
        <w:rPr>
          <w:rFonts w:ascii="Times New Roman" w:hAnsi="Times New Roman" w:cs="Times New Roman"/>
          <w:b/>
          <w:bCs/>
          <w:sz w:val="28"/>
          <w:szCs w:val="28"/>
        </w:rPr>
        <w:t>піта</w:t>
      </w:r>
      <w:proofErr w:type="spellEnd"/>
      <w:r w:rsidRPr="000632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24C">
        <w:rPr>
          <w:rFonts w:ascii="Times New Roman" w:hAnsi="Times New Roman" w:cs="Times New Roman"/>
          <w:b/>
          <w:bCs/>
          <w:sz w:val="28"/>
          <w:szCs w:val="28"/>
        </w:rPr>
        <w:t>Фуль</w:t>
      </w:r>
      <w:proofErr w:type="spellEnd"/>
      <w:r w:rsidRPr="0006324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6324C">
        <w:rPr>
          <w:rFonts w:ascii="Times New Roman" w:hAnsi="Times New Roman" w:cs="Times New Roman"/>
          <w:sz w:val="28"/>
          <w:szCs w:val="28"/>
        </w:rPr>
        <w:t>густе пюре з коричневої квасолі, що звичайно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 xml:space="preserve">накладають у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піту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 xml:space="preserve"> або додають до локшини з рисом.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24C">
        <w:rPr>
          <w:rFonts w:ascii="Times New Roman" w:hAnsi="Times New Roman" w:cs="Times New Roman"/>
          <w:b/>
          <w:bCs/>
          <w:sz w:val="28"/>
          <w:szCs w:val="28"/>
        </w:rPr>
        <w:t>Діп</w:t>
      </w:r>
      <w:proofErr w:type="spellEnd"/>
      <w:r w:rsidRPr="0006324C">
        <w:rPr>
          <w:rFonts w:ascii="Times New Roman" w:hAnsi="Times New Roman" w:cs="Times New Roman"/>
          <w:b/>
          <w:bCs/>
          <w:sz w:val="28"/>
          <w:szCs w:val="28"/>
        </w:rPr>
        <w:t xml:space="preserve"> тахіна – </w:t>
      </w:r>
      <w:r w:rsidRPr="0006324C">
        <w:rPr>
          <w:rFonts w:ascii="Times New Roman" w:hAnsi="Times New Roman" w:cs="Times New Roman"/>
          <w:sz w:val="28"/>
          <w:szCs w:val="28"/>
        </w:rPr>
        <w:t>кунжутна паста.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2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Баклава</w:t>
      </w:r>
      <w:proofErr w:type="spellEnd"/>
      <w:r w:rsidRPr="00063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баклава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 xml:space="preserve"> - «горіхи») — популярний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кондитерський виріб в кухнях Близького Сходу,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 xml:space="preserve">складається з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слоєного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 xml:space="preserve"> тіста з горіхами в сиропі</w:t>
      </w:r>
    </w:p>
    <w:p w:rsid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324C">
        <w:rPr>
          <w:rFonts w:ascii="Times New Roman" w:hAnsi="Times New Roman" w:cs="Times New Roman"/>
          <w:b/>
          <w:bCs/>
          <w:sz w:val="28"/>
          <w:szCs w:val="28"/>
        </w:rPr>
        <w:t xml:space="preserve">Люля-кебаб </w:t>
      </w:r>
      <w:r w:rsidRPr="0006324C">
        <w:rPr>
          <w:rFonts w:ascii="Times New Roman" w:hAnsi="Times New Roman" w:cs="Times New Roman"/>
          <w:sz w:val="28"/>
          <w:szCs w:val="28"/>
        </w:rPr>
        <w:t xml:space="preserve">(від перс. </w:t>
      </w:r>
      <w:r w:rsidRPr="0006324C">
        <w:rPr>
          <w:rFonts w:ascii="Times New Roman" w:hAnsi="Times New Roman" w:cs="Times New Roman"/>
          <w:i/>
          <w:iCs/>
          <w:sz w:val="28"/>
          <w:szCs w:val="28"/>
        </w:rPr>
        <w:t>смажене м’ясо</w:t>
      </w:r>
      <w:r w:rsidRPr="0006324C">
        <w:rPr>
          <w:rFonts w:ascii="Times New Roman" w:hAnsi="Times New Roman" w:cs="Times New Roman"/>
          <w:sz w:val="28"/>
          <w:szCs w:val="28"/>
        </w:rPr>
        <w:t>) — східна страва у вигляді продовгуватої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котлети, обсмаженої на шампурі. Готується з баранини, перемеленої із цибулею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(без хліба і яйця). Подається з лавашем чи завертається в нього.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810"/>
        <w:gridCol w:w="45"/>
      </w:tblGrid>
      <w:tr w:rsidR="006F060B" w:rsidRPr="006F060B" w:rsidTr="00067401">
        <w:trPr>
          <w:gridAfter w:val="1"/>
          <w:tblCellSpacing w:w="15" w:type="dxa"/>
        </w:trPr>
        <w:tc>
          <w:tcPr>
            <w:tcW w:w="0" w:type="auto"/>
            <w:shd w:val="clear" w:color="auto" w:fill="B383B3"/>
            <w:vAlign w:val="center"/>
            <w:hideMark/>
          </w:tcPr>
          <w:p w:rsidR="006F060B" w:rsidRPr="006F060B" w:rsidRDefault="006F060B" w:rsidP="000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6F060B" w:rsidRPr="006F060B" w:rsidRDefault="006F060B" w:rsidP="0006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  <w:p w:rsidR="006F060B" w:rsidRPr="006F060B" w:rsidRDefault="006F060B" w:rsidP="006F060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F0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Північна Африка</w:t>
            </w:r>
          </w:p>
          <w:p w:rsidR="006F060B" w:rsidRPr="006F060B" w:rsidRDefault="006F060B" w:rsidP="000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60B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23CF6A9E" wp14:editId="673A0138">
                  <wp:extent cx="4283710" cy="1754505"/>
                  <wp:effectExtent l="0" t="0" r="2540" b="0"/>
                  <wp:docPr id="4" name="Рисунок 4" descr="https://upload.wikimedia.org/wikipedia/commons/thumb/4/45/North_Africa_regions_map_uk.svg/450px-North_Africa_regions_map_u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4/45/North_Africa_regions_map_uk.svg/450px-North_Africa_regions_map_u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710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60B" w:rsidRPr="006F060B" w:rsidTr="00067401">
        <w:tblPrEx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7895A3"/>
            <w:vAlign w:val="center"/>
            <w:hideMark/>
          </w:tcPr>
          <w:p w:rsidR="006F060B" w:rsidRPr="006F060B" w:rsidRDefault="006F060B" w:rsidP="000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F060B" w:rsidRPr="006F060B" w:rsidRDefault="00BE1C0F" w:rsidP="000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" w:tooltip="Алжир" w:history="1">
              <w:r w:rsidR="006F060B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Алжир</w:t>
              </w:r>
            </w:hyperlink>
            <w:r w:rsidR="006F060B" w:rsidRPr="006F06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</w:t>
            </w:r>
            <w:hyperlink r:id="rId23" w:tooltip="Алжир (місто)" w:history="1">
              <w:r w:rsidR="006F060B" w:rsidRPr="006F060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Алжир</w:t>
              </w:r>
            </w:hyperlink>
            <w:r w:rsidR="006F060B" w:rsidRPr="006F06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6F060B" w:rsidRPr="006F06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Найбільша країна Африки.</w:t>
            </w:r>
          </w:p>
        </w:tc>
      </w:tr>
    </w:tbl>
    <w:p w:rsidR="006F060B" w:rsidRPr="006F060B" w:rsidRDefault="006F060B" w:rsidP="006F06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548"/>
      </w:tblGrid>
      <w:tr w:rsidR="006F060B" w:rsidRPr="006F060B" w:rsidTr="00067401">
        <w:trPr>
          <w:tblCellSpacing w:w="15" w:type="dxa"/>
        </w:trPr>
        <w:tc>
          <w:tcPr>
            <w:tcW w:w="0" w:type="auto"/>
            <w:shd w:val="clear" w:color="auto" w:fill="C6AB7A"/>
            <w:vAlign w:val="center"/>
            <w:hideMark/>
          </w:tcPr>
          <w:p w:rsidR="006F060B" w:rsidRPr="006F060B" w:rsidRDefault="006F060B" w:rsidP="000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60B" w:rsidRPr="006F060B" w:rsidRDefault="00BE1C0F" w:rsidP="000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" w:tooltip="Єгипет" w:history="1">
              <w:r w:rsidR="006F060B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Єгипет</w:t>
              </w:r>
            </w:hyperlink>
            <w:r w:rsidR="006F060B" w:rsidRPr="006F06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(Каїр)</w:t>
            </w:r>
            <w:r w:rsidR="006F060B" w:rsidRPr="006F06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Батьківщина древньої Єгипетської цивілізації, з її храмами, ієрогліфами, муміями.</w:t>
            </w:r>
          </w:p>
        </w:tc>
      </w:tr>
    </w:tbl>
    <w:p w:rsidR="006F060B" w:rsidRPr="006F060B" w:rsidRDefault="006F060B" w:rsidP="006F06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886"/>
      </w:tblGrid>
      <w:tr w:rsidR="006F060B" w:rsidRPr="006F060B" w:rsidTr="00067401">
        <w:trPr>
          <w:tblCellSpacing w:w="15" w:type="dxa"/>
        </w:trPr>
        <w:tc>
          <w:tcPr>
            <w:tcW w:w="0" w:type="auto"/>
            <w:shd w:val="clear" w:color="auto" w:fill="7D6B71"/>
            <w:vAlign w:val="center"/>
            <w:hideMark/>
          </w:tcPr>
          <w:p w:rsidR="006F060B" w:rsidRPr="006F060B" w:rsidRDefault="006F060B" w:rsidP="000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60B" w:rsidRPr="006F060B" w:rsidRDefault="00BE1C0F" w:rsidP="000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" w:tooltip="Лівія" w:history="1">
              <w:r w:rsidR="006F060B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Лівія</w:t>
              </w:r>
            </w:hyperlink>
            <w:r w:rsidR="006F060B" w:rsidRPr="006F06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</w:t>
            </w:r>
            <w:hyperlink r:id="rId26" w:tooltip="Тріполі (такої сторінки не існує)" w:history="1">
              <w:r w:rsidR="006F060B" w:rsidRPr="006F060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Тріполі</w:t>
              </w:r>
            </w:hyperlink>
            <w:r w:rsidR="006F060B" w:rsidRPr="006F06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6F060B" w:rsidRPr="006F06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Великий відкритій простір — 90% країни займають пустелі та напівпустелі.</w:t>
            </w:r>
          </w:p>
        </w:tc>
      </w:tr>
    </w:tbl>
    <w:p w:rsidR="006F060B" w:rsidRPr="006F060B" w:rsidRDefault="006F060B" w:rsidP="006F06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128"/>
      </w:tblGrid>
      <w:tr w:rsidR="006F060B" w:rsidRPr="006F060B" w:rsidTr="00067401">
        <w:trPr>
          <w:tblCellSpacing w:w="15" w:type="dxa"/>
        </w:trPr>
        <w:tc>
          <w:tcPr>
            <w:tcW w:w="0" w:type="auto"/>
            <w:shd w:val="clear" w:color="auto" w:fill="335C64"/>
            <w:vAlign w:val="center"/>
            <w:hideMark/>
          </w:tcPr>
          <w:p w:rsidR="006F060B" w:rsidRPr="006F060B" w:rsidRDefault="006F060B" w:rsidP="000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60B" w:rsidRPr="006F060B" w:rsidRDefault="00BE1C0F" w:rsidP="000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" w:tooltip="Марокко" w:history="1">
              <w:r w:rsidR="006F060B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Марокко</w:t>
              </w:r>
            </w:hyperlink>
            <w:r w:rsidR="006F060B" w:rsidRPr="006F06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</w:t>
            </w:r>
            <w:hyperlink r:id="rId28" w:tooltip="Рабат (такої сторінки не існує)" w:history="1">
              <w:r w:rsidR="006F060B" w:rsidRPr="006F060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Рабат</w:t>
              </w:r>
            </w:hyperlink>
            <w:r w:rsidR="006F060B" w:rsidRPr="006F06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6F060B" w:rsidRPr="006F06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Омивається Атлантичним океаном та Середземним морем.</w:t>
            </w:r>
          </w:p>
        </w:tc>
      </w:tr>
    </w:tbl>
    <w:p w:rsidR="006F060B" w:rsidRPr="006F060B" w:rsidRDefault="006F060B" w:rsidP="006F06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123"/>
      </w:tblGrid>
      <w:tr w:rsidR="006F060B" w:rsidRPr="006F060B" w:rsidTr="00067401">
        <w:trPr>
          <w:tblCellSpacing w:w="15" w:type="dxa"/>
        </w:trPr>
        <w:tc>
          <w:tcPr>
            <w:tcW w:w="0" w:type="auto"/>
            <w:shd w:val="clear" w:color="auto" w:fill="D1A85E"/>
            <w:vAlign w:val="center"/>
            <w:hideMark/>
          </w:tcPr>
          <w:p w:rsidR="006F060B" w:rsidRPr="006F060B" w:rsidRDefault="006F060B" w:rsidP="000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60B" w:rsidRPr="006F060B" w:rsidRDefault="00BE1C0F" w:rsidP="000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" w:tooltip="Туніс" w:history="1">
              <w:r w:rsidR="006F060B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Туніс</w:t>
              </w:r>
            </w:hyperlink>
            <w:r w:rsidR="006F060B" w:rsidRPr="006F06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</w:t>
            </w:r>
            <w:hyperlink r:id="rId30" w:tooltip="Туніс (місто)" w:history="1">
              <w:r w:rsidR="006F060B" w:rsidRPr="006F060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Туніс</w:t>
              </w:r>
            </w:hyperlink>
            <w:r w:rsidR="006F060B" w:rsidRPr="006F06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6F060B" w:rsidRPr="006F06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Розташована у самому центрі середземноморської Африки</w:t>
            </w:r>
          </w:p>
        </w:tc>
      </w:tr>
    </w:tbl>
    <w:p w:rsidR="006F060B" w:rsidRPr="006F060B" w:rsidRDefault="006F060B" w:rsidP="006F06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735"/>
      </w:tblGrid>
      <w:tr w:rsidR="006F060B" w:rsidRPr="006F060B" w:rsidTr="00067401">
        <w:trPr>
          <w:tblCellSpacing w:w="15" w:type="dxa"/>
        </w:trPr>
        <w:tc>
          <w:tcPr>
            <w:tcW w:w="0" w:type="auto"/>
            <w:shd w:val="clear" w:color="auto" w:fill="406324"/>
            <w:vAlign w:val="center"/>
            <w:hideMark/>
          </w:tcPr>
          <w:p w:rsidR="006F060B" w:rsidRPr="006F060B" w:rsidRDefault="006F060B" w:rsidP="000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60B" w:rsidRPr="006F060B" w:rsidRDefault="00BE1C0F" w:rsidP="000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" w:tooltip="Західна Сахара" w:history="1">
              <w:r w:rsidR="006F060B" w:rsidRPr="006F06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Західна Сахара</w:t>
              </w:r>
            </w:hyperlink>
          </w:p>
        </w:tc>
      </w:tr>
    </w:tbl>
    <w:p w:rsidR="00BE3628" w:rsidRPr="00BE3628" w:rsidRDefault="00BE3628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24C">
        <w:rPr>
          <w:rFonts w:ascii="Times New Roman" w:hAnsi="Times New Roman" w:cs="Times New Roman"/>
          <w:b/>
          <w:bCs/>
          <w:sz w:val="28"/>
          <w:szCs w:val="28"/>
        </w:rPr>
        <w:t>Марокканська кухня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Марокканська кухня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вважається однією з найрізноманітніших. Маври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чимало вплинули на кухню Південної Європи використанням екзотичних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фруктів, кулінарними прийомами й архітектурою. У свою чергу на кухню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Марокко вплинули багато культур, включаючи арабську, єврейську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французьку.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Кухня Марокко - це баланс простоти і декадансу, що залежить від сезону.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 xml:space="preserve">Популярна баранина, яловичина, курка та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верблюжатина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>. Основне джерело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 xml:space="preserve">вуглеводів -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кускус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>, хліба, рис і бобові, також багато вживається кореневих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овочів, зелені і сезонних фруктів.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b/>
          <w:bCs/>
          <w:sz w:val="28"/>
          <w:szCs w:val="28"/>
        </w:rPr>
        <w:t xml:space="preserve">Спеції. </w:t>
      </w:r>
      <w:r w:rsidRPr="0006324C">
        <w:rPr>
          <w:rFonts w:ascii="Times New Roman" w:hAnsi="Times New Roman" w:cs="Times New Roman"/>
          <w:sz w:val="28"/>
          <w:szCs w:val="28"/>
        </w:rPr>
        <w:t>Страви в Марокканській кухні готуються повільно й акуратно,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приправляють спеціями (найчастіше дуже сильно) і свіжими травами. Наскільки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повна контрастів країна, настільки й багата ними і її національна кухня, тому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одному блюді часто зустрічаються і солодке, і солоне, і гостре.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М'ясні блюда часто приправляють сухофруктами чи свіжими фруктами.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 xml:space="preserve">У число найпопулярніших національних страв входять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таджин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 xml:space="preserve"> з м'ясом і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айвою (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tagin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 xml:space="preserve"> - так називаються як каструля, так і спосіб приготування страв),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баранина з фініками, курагою чи чорносливом та баранина з кедровими</w:t>
      </w:r>
    </w:p>
    <w:p w:rsid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горішками й ізюмом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24C">
        <w:rPr>
          <w:rFonts w:ascii="Times New Roman" w:hAnsi="Times New Roman" w:cs="Times New Roman"/>
          <w:b/>
          <w:bCs/>
          <w:sz w:val="28"/>
          <w:szCs w:val="28"/>
        </w:rPr>
        <w:t>Кускус</w:t>
      </w:r>
      <w:proofErr w:type="spellEnd"/>
      <w:r w:rsidRPr="00063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звичайно подають наприкінці обіду, але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 xml:space="preserve">неформальній обстановці його подають на гарнір до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таджину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>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2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Кускус</w:t>
      </w:r>
      <w:proofErr w:type="spellEnd"/>
      <w:r w:rsidRPr="00063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 xml:space="preserve">- </w:t>
      </w:r>
      <w:r w:rsidRPr="0006324C">
        <w:rPr>
          <w:rFonts w:ascii="Times New Roman" w:hAnsi="Times New Roman" w:cs="Times New Roman"/>
          <w:i/>
          <w:iCs/>
          <w:sz w:val="28"/>
          <w:szCs w:val="28"/>
        </w:rPr>
        <w:t>це зернятка манної крупи - один з основних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i/>
          <w:iCs/>
          <w:sz w:val="28"/>
          <w:szCs w:val="28"/>
        </w:rPr>
        <w:t>інгредієнтів марокканської кухні</w:t>
      </w:r>
      <w:r w:rsidRPr="0006324C">
        <w:rPr>
          <w:rFonts w:ascii="Times New Roman" w:hAnsi="Times New Roman" w:cs="Times New Roman"/>
          <w:sz w:val="28"/>
          <w:szCs w:val="28"/>
        </w:rPr>
        <w:t>. Зернятка обвалюються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 xml:space="preserve">маслиновій олії, потім розбавляються рідиною з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таджина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 xml:space="preserve">готуються на пару - у підсумку виходить розсипчастий і ароматний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кускус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>.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блюдо завжди подають гарячим - ідея використовувати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4C">
        <w:rPr>
          <w:rFonts w:ascii="Times New Roman" w:hAnsi="Times New Roman" w:cs="Times New Roman"/>
          <w:sz w:val="28"/>
          <w:szCs w:val="28"/>
        </w:rPr>
        <w:t>кускус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 xml:space="preserve"> холодним популярна тільки за кордоном.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 xml:space="preserve">Під час обіду по колу передають домашній </w:t>
      </w:r>
      <w:r w:rsidRPr="0006324C">
        <w:rPr>
          <w:rFonts w:ascii="Times New Roman" w:hAnsi="Times New Roman" w:cs="Times New Roman"/>
          <w:b/>
          <w:bCs/>
          <w:sz w:val="28"/>
          <w:szCs w:val="28"/>
        </w:rPr>
        <w:t xml:space="preserve">хліб </w:t>
      </w:r>
      <w:proofErr w:type="spellStart"/>
      <w:r w:rsidRPr="0006324C">
        <w:rPr>
          <w:rFonts w:ascii="Times New Roman" w:hAnsi="Times New Roman" w:cs="Times New Roman"/>
          <w:b/>
          <w:bCs/>
          <w:sz w:val="28"/>
          <w:szCs w:val="28"/>
        </w:rPr>
        <w:t>ксра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06324C">
        <w:rPr>
          <w:rFonts w:ascii="Times New Roman" w:hAnsi="Times New Roman" w:cs="Times New Roman"/>
          <w:b/>
          <w:bCs/>
          <w:sz w:val="28"/>
          <w:szCs w:val="28"/>
        </w:rPr>
        <w:t>ksra</w:t>
      </w:r>
      <w:proofErr w:type="spellEnd"/>
      <w:r w:rsidRPr="0006324C">
        <w:rPr>
          <w:rFonts w:ascii="Times New Roman" w:hAnsi="Times New Roman" w:cs="Times New Roman"/>
          <w:sz w:val="28"/>
          <w:szCs w:val="28"/>
        </w:rPr>
        <w:t>) з маленькими вазочками солі і кмину.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Завершують обід сезонні фрукти і солодкі пиріжки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начинками, включаючи мед, горіхи, корицю, кунжут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насіння фенхеля. Подають солодкий м'ятний чай, що готується з зеленого чаю 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свіжою м'ятою і великою кількістю цукру - прекрасний засіб для поліпшення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4C">
        <w:rPr>
          <w:rFonts w:ascii="Times New Roman" w:hAnsi="Times New Roman" w:cs="Times New Roman"/>
          <w:sz w:val="28"/>
          <w:szCs w:val="28"/>
        </w:rPr>
        <w:t>травлення наприкінці ситної трапези.</w:t>
      </w:r>
    </w:p>
    <w:p w:rsidR="0006324C" w:rsidRPr="0006324C" w:rsidRDefault="0006324C" w:rsidP="000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Хоча Марокко робить вино, мусульманська культура забороняє вживання</w:t>
      </w:r>
    </w:p>
    <w:p w:rsidR="00D71068" w:rsidRPr="0006324C" w:rsidRDefault="0006324C" w:rsidP="0006324C">
      <w:pPr>
        <w:jc w:val="both"/>
        <w:rPr>
          <w:rFonts w:ascii="Times New Roman" w:hAnsi="Times New Roman" w:cs="Times New Roman"/>
          <w:sz w:val="28"/>
          <w:szCs w:val="28"/>
        </w:rPr>
      </w:pPr>
      <w:r w:rsidRPr="0006324C">
        <w:rPr>
          <w:rFonts w:ascii="Times New Roman" w:hAnsi="Times New Roman" w:cs="Times New Roman"/>
          <w:sz w:val="28"/>
          <w:szCs w:val="28"/>
        </w:rPr>
        <w:t>алкоголю, тому його рідко подають за обідом</w:t>
      </w:r>
    </w:p>
    <w:sectPr w:rsidR="00D71068" w:rsidRPr="0006324C" w:rsidSect="00BE3628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161"/>
    <w:multiLevelType w:val="hybridMultilevel"/>
    <w:tmpl w:val="09AA1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15367"/>
    <w:multiLevelType w:val="multilevel"/>
    <w:tmpl w:val="A05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E6"/>
    <w:rsid w:val="0006324C"/>
    <w:rsid w:val="00284D91"/>
    <w:rsid w:val="00350801"/>
    <w:rsid w:val="006F060B"/>
    <w:rsid w:val="008825E6"/>
    <w:rsid w:val="00BE1C0F"/>
    <w:rsid w:val="00BE3628"/>
    <w:rsid w:val="00D71068"/>
    <w:rsid w:val="00D9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577DB-DE8F-40B5-8F51-FBCEB6EA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5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5E8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5">
    <w:name w:val="Hyperlink"/>
    <w:basedOn w:val="a0"/>
    <w:uiPriority w:val="99"/>
    <w:semiHidden/>
    <w:unhideWhenUsed/>
    <w:rsid w:val="00D95E81"/>
    <w:rPr>
      <w:color w:val="0000FF"/>
      <w:u w:val="single"/>
    </w:rPr>
  </w:style>
  <w:style w:type="character" w:customStyle="1" w:styleId="toctext">
    <w:name w:val="toctext"/>
    <w:basedOn w:val="a0"/>
    <w:rsid w:val="00D95E81"/>
  </w:style>
  <w:style w:type="character" w:customStyle="1" w:styleId="apple-converted-space">
    <w:name w:val="apple-converted-space"/>
    <w:basedOn w:val="a0"/>
    <w:rsid w:val="00D95E81"/>
  </w:style>
  <w:style w:type="paragraph" w:styleId="a6">
    <w:name w:val="Normal (Web)"/>
    <w:basedOn w:val="a"/>
    <w:uiPriority w:val="99"/>
    <w:semiHidden/>
    <w:unhideWhenUsed/>
    <w:rsid w:val="00D9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w-headline">
    <w:name w:val="mw-headline"/>
    <w:basedOn w:val="a0"/>
    <w:rsid w:val="00D95E81"/>
  </w:style>
  <w:style w:type="character" w:customStyle="1" w:styleId="mw-editsection">
    <w:name w:val="mw-editsection"/>
    <w:basedOn w:val="a0"/>
    <w:rsid w:val="00D95E81"/>
  </w:style>
  <w:style w:type="character" w:customStyle="1" w:styleId="mw-editsection-bracket">
    <w:name w:val="mw-editsection-bracket"/>
    <w:basedOn w:val="a0"/>
    <w:rsid w:val="00D95E81"/>
  </w:style>
  <w:style w:type="paragraph" w:customStyle="1" w:styleId="dnormal">
    <w:name w:val="dnormal"/>
    <w:basedOn w:val="a"/>
    <w:rsid w:val="00BE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6F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1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560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voyage.org/wiki/%D0%9E%D0%BC%D0%B0%D0%BD" TargetMode="External"/><Relationship Id="rId18" Type="http://schemas.openxmlformats.org/officeDocument/2006/relationships/hyperlink" Target="https://uk.wikivoyage.org/wiki/%D0%A2%D1%83%D1%80%D0%B5%D1%87%D1%87%D0%B8%D0%BD%D0%B0" TargetMode="External"/><Relationship Id="rId26" Type="http://schemas.openxmlformats.org/officeDocument/2006/relationships/hyperlink" Target="https://uk.wikivoyage.org/w/index.php?title=%D0%A2%D1%80%D1%96%D0%BF%D0%BE%D0%BB%D1%96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uk.wikivoyage.org/wiki/%D0%86%D1%80%D0%B0%D0%BD" TargetMode="External"/><Relationship Id="rId12" Type="http://schemas.openxmlformats.org/officeDocument/2006/relationships/hyperlink" Target="https://uk.wikivoyage.org/wiki/%D0%9B%D1%96%D0%B2%D0%B0%D0%BD" TargetMode="External"/><Relationship Id="rId17" Type="http://schemas.openxmlformats.org/officeDocument/2006/relationships/hyperlink" Target="https://uk.wikivoyage.org/wiki/%D0%A1%D0%B8%D1%80%D1%96%D1%8F" TargetMode="External"/><Relationship Id="rId25" Type="http://schemas.openxmlformats.org/officeDocument/2006/relationships/hyperlink" Target="https://uk.wikivoyage.org/wiki/%D0%9B%D1%96%D0%B2%D1%96%D1%8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voyage.org/wiki/%D0%A1%D0%B0%D1%83%D0%B4%D1%96%D0%B2%D1%81%D1%8C%D0%BA%D0%B0_%D0%90%D1%80%D0%B0%D0%B2%D1%96%D1%8F" TargetMode="External"/><Relationship Id="rId20" Type="http://schemas.openxmlformats.org/officeDocument/2006/relationships/hyperlink" Target="https://uk.wikivoyage.org/wiki/%D0%84%D0%BC%D0%B5%D0%BD" TargetMode="External"/><Relationship Id="rId29" Type="http://schemas.openxmlformats.org/officeDocument/2006/relationships/hyperlink" Target="https://uk.wikivoyage.org/wiki/%D0%A2%D1%83%D0%BD%D1%96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voyage.org/wiki/%D0%84%D0%B3%D0%B8%D0%BF%D0%B5%D1%82" TargetMode="External"/><Relationship Id="rId11" Type="http://schemas.openxmlformats.org/officeDocument/2006/relationships/hyperlink" Target="https://uk.wikivoyage.org/wiki/%D0%9A%D1%83%D0%B2%D0%B5%D0%B9%D1%82" TargetMode="External"/><Relationship Id="rId24" Type="http://schemas.openxmlformats.org/officeDocument/2006/relationships/hyperlink" Target="https://uk.wikivoyage.org/wiki/%D0%84%D0%B3%D0%B8%D0%BF%D0%B5%D1%82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uk.wikivoyage.org/wiki/%D0%9A%D0%B0%D1%82%D0%B0%D1%80" TargetMode="External"/><Relationship Id="rId23" Type="http://schemas.openxmlformats.org/officeDocument/2006/relationships/hyperlink" Target="https://uk.wikivoyage.org/wiki/%D0%90%D0%BB%D0%B6%D0%B8%D1%80_(%D0%BC%D1%96%D1%81%D1%82%D0%BE)" TargetMode="External"/><Relationship Id="rId28" Type="http://schemas.openxmlformats.org/officeDocument/2006/relationships/hyperlink" Target="https://uk.wikivoyage.org/w/index.php?title=%D0%A0%D0%B0%D0%B1%D0%B0%D1%82&amp;action=edit&amp;redlink=1" TargetMode="External"/><Relationship Id="rId10" Type="http://schemas.openxmlformats.org/officeDocument/2006/relationships/hyperlink" Target="https://uk.wikivoyage.org/wiki/%D0%99%D0%BE%D1%80%D0%B4%D0%B0%D0%BD%D1%96%D1%8F" TargetMode="External"/><Relationship Id="rId19" Type="http://schemas.openxmlformats.org/officeDocument/2006/relationships/hyperlink" Target="https://uk.wikivoyage.org/wiki/%D0%9E%D0%B1%27%D1%94%D0%B4%D0%BD%D0%B0%D0%BD%D1%96_%D0%90%D1%80%D0%B0%D0%B1%D1%81%D1%8C%D0%BA%D1%96_%D0%95%D0%BC%D1%96%D1%80%D0%B0%D1%82%D0%B8" TargetMode="External"/><Relationship Id="rId31" Type="http://schemas.openxmlformats.org/officeDocument/2006/relationships/hyperlink" Target="https://uk.wikivoyage.org/wiki/%D0%97%D0%B0%D1%85%D1%96%D0%B4%D0%BD%D0%B0_%D0%A1%D0%B0%D1%85%D0%B0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voyage.org/wiki/%D0%86%D0%B7%D1%80%D0%B0%D1%97%D0%BB%D1%8C" TargetMode="External"/><Relationship Id="rId14" Type="http://schemas.openxmlformats.org/officeDocument/2006/relationships/hyperlink" Target="https://uk.wikivoyage.org/wiki/%D0%9F%D0%B0%D0%BB%D0%B5%D1%81%D1%82%D0%B8%D0%BD%D0%B0" TargetMode="External"/><Relationship Id="rId22" Type="http://schemas.openxmlformats.org/officeDocument/2006/relationships/hyperlink" Target="https://uk.wikivoyage.org/wiki/%D0%90%D0%BB%D0%B6%D0%B8%D1%80" TargetMode="External"/><Relationship Id="rId27" Type="http://schemas.openxmlformats.org/officeDocument/2006/relationships/hyperlink" Target="https://uk.wikivoyage.org/wiki/%D0%9C%D0%B0%D1%80%D0%BE%D0%BA%D0%BA%D0%BE" TargetMode="External"/><Relationship Id="rId30" Type="http://schemas.openxmlformats.org/officeDocument/2006/relationships/hyperlink" Target="https://uk.wikivoyage.org/wiki/%D0%A2%D1%83%D0%BD%D1%96%D1%81_(%D0%BC%D1%96%D1%81%D1%82%D0%BE)" TargetMode="External"/><Relationship Id="rId8" Type="http://schemas.openxmlformats.org/officeDocument/2006/relationships/hyperlink" Target="https://uk.wikivoyage.org/wiki/%D0%86%D1%80%D0%B0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Roma-Olya</dc:creator>
  <cp:keywords/>
  <dc:description/>
  <cp:lastModifiedBy>Сергей Климчук</cp:lastModifiedBy>
  <cp:revision>3</cp:revision>
  <dcterms:created xsi:type="dcterms:W3CDTF">2022-09-08T10:10:00Z</dcterms:created>
  <dcterms:modified xsi:type="dcterms:W3CDTF">2022-09-22T11:36:00Z</dcterms:modified>
</cp:coreProperties>
</file>