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199" w:rsidRPr="00DF5324" w:rsidRDefault="00513199" w:rsidP="00513199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DF5324">
        <w:rPr>
          <w:rFonts w:ascii="Times New Roman" w:hAnsi="Times New Roman" w:cs="Times New Roman"/>
          <w:bCs/>
          <w:i/>
          <w:sz w:val="28"/>
          <w:szCs w:val="28"/>
        </w:rPr>
        <w:t>Практичне заняття № 3</w:t>
      </w:r>
    </w:p>
    <w:p w:rsidR="002728F9" w:rsidRPr="00DF5324" w:rsidRDefault="002728F9" w:rsidP="00DF532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5324">
        <w:rPr>
          <w:rFonts w:ascii="Times New Roman" w:hAnsi="Times New Roman" w:cs="Times New Roman"/>
          <w:b/>
          <w:bCs/>
          <w:sz w:val="28"/>
          <w:szCs w:val="28"/>
        </w:rPr>
        <w:t xml:space="preserve">Тема 3. Методологія педагогіки та методи </w:t>
      </w:r>
      <w:r w:rsidR="00DF5324" w:rsidRPr="00DF5324">
        <w:rPr>
          <w:rFonts w:ascii="Times New Roman" w:hAnsi="Times New Roman" w:cs="Times New Roman"/>
          <w:b/>
          <w:bCs/>
          <w:sz w:val="28"/>
          <w:szCs w:val="28"/>
        </w:rPr>
        <w:t>науково-педагогічних досліджень</w:t>
      </w:r>
    </w:p>
    <w:p w:rsidR="00DF5324" w:rsidRPr="00DF5324" w:rsidRDefault="00DF5324" w:rsidP="00DF5324">
      <w:pPr>
        <w:pStyle w:val="a3"/>
        <w:widowControl w:val="0"/>
        <w:numPr>
          <w:ilvl w:val="0"/>
          <w:numId w:val="1"/>
        </w:numPr>
        <w:tabs>
          <w:tab w:val="left" w:pos="1106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324">
        <w:rPr>
          <w:rFonts w:ascii="Times New Roman" w:hAnsi="Times New Roman" w:cs="Times New Roman"/>
          <w:sz w:val="28"/>
          <w:szCs w:val="28"/>
        </w:rPr>
        <w:t>Поняття про методологію педагогіки</w:t>
      </w:r>
    </w:p>
    <w:p w:rsidR="00DF5324" w:rsidRPr="00DF5324" w:rsidRDefault="00DF5324" w:rsidP="00DF5324">
      <w:pPr>
        <w:pStyle w:val="a3"/>
        <w:widowControl w:val="0"/>
        <w:numPr>
          <w:ilvl w:val="0"/>
          <w:numId w:val="1"/>
        </w:numPr>
        <w:tabs>
          <w:tab w:val="left" w:pos="1106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324">
        <w:rPr>
          <w:rFonts w:ascii="Times New Roman" w:hAnsi="Times New Roman" w:cs="Times New Roman"/>
          <w:sz w:val="28"/>
          <w:szCs w:val="28"/>
        </w:rPr>
        <w:t>Педагогічне дослідження і його рівні</w:t>
      </w:r>
    </w:p>
    <w:p w:rsidR="00DF5324" w:rsidRPr="00DF5324" w:rsidRDefault="00DF5324" w:rsidP="00DF5324">
      <w:pPr>
        <w:pStyle w:val="a3"/>
        <w:widowControl w:val="0"/>
        <w:numPr>
          <w:ilvl w:val="0"/>
          <w:numId w:val="1"/>
        </w:numPr>
        <w:tabs>
          <w:tab w:val="left" w:pos="1105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324">
        <w:rPr>
          <w:rFonts w:ascii="Times New Roman" w:hAnsi="Times New Roman" w:cs="Times New Roman"/>
          <w:sz w:val="28"/>
          <w:szCs w:val="28"/>
        </w:rPr>
        <w:t>Принципи науково-педагогічного дослідження</w:t>
      </w:r>
    </w:p>
    <w:p w:rsidR="00DF5324" w:rsidRPr="00DF5324" w:rsidRDefault="00DF5324" w:rsidP="00DF5324">
      <w:pPr>
        <w:pStyle w:val="a3"/>
        <w:widowControl w:val="0"/>
        <w:numPr>
          <w:ilvl w:val="0"/>
          <w:numId w:val="1"/>
        </w:numPr>
        <w:tabs>
          <w:tab w:val="left" w:pos="1105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324">
        <w:rPr>
          <w:rFonts w:ascii="Times New Roman" w:hAnsi="Times New Roman" w:cs="Times New Roman"/>
          <w:sz w:val="28"/>
          <w:szCs w:val="28"/>
        </w:rPr>
        <w:t>Категоріальний апарат педагогічного дослідження</w:t>
      </w:r>
    </w:p>
    <w:p w:rsidR="00DF5324" w:rsidRPr="00DF5324" w:rsidRDefault="00D737EE" w:rsidP="00DF5324">
      <w:pPr>
        <w:pStyle w:val="a3"/>
        <w:widowControl w:val="0"/>
        <w:numPr>
          <w:ilvl w:val="0"/>
          <w:numId w:val="1"/>
        </w:numPr>
        <w:tabs>
          <w:tab w:val="left" w:pos="1106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DF5324" w:rsidRPr="00DF5324">
          <w:rPr>
            <w:rFonts w:ascii="Times New Roman" w:hAnsi="Times New Roman" w:cs="Times New Roman"/>
            <w:sz w:val="28"/>
            <w:szCs w:val="28"/>
          </w:rPr>
          <w:t>Логіка</w:t>
        </w:r>
      </w:hyperlink>
      <w:r w:rsidR="00DF5324" w:rsidRPr="00DF5324">
        <w:rPr>
          <w:rFonts w:ascii="Times New Roman" w:hAnsi="Times New Roman" w:cs="Times New Roman"/>
          <w:sz w:val="28"/>
          <w:szCs w:val="28"/>
        </w:rPr>
        <w:t xml:space="preserve"> (етапи) педагогічного дослідження</w:t>
      </w:r>
    </w:p>
    <w:p w:rsidR="00DF5324" w:rsidRPr="00DF5324" w:rsidRDefault="00DF5324" w:rsidP="00DF532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DF5324">
        <w:rPr>
          <w:rFonts w:ascii="Times New Roman" w:hAnsi="Times New Roman" w:cs="Times New Roman"/>
          <w:sz w:val="28"/>
          <w:szCs w:val="28"/>
        </w:rPr>
        <w:t>Методи педагогічних досліджень, їх класифікація.</w:t>
      </w:r>
    </w:p>
    <w:p w:rsidR="00D737EE" w:rsidRPr="00D737EE" w:rsidRDefault="00D737EE" w:rsidP="00D737EE">
      <w:pPr>
        <w:pStyle w:val="a3"/>
        <w:autoSpaceDE w:val="0"/>
        <w:autoSpaceDN w:val="0"/>
        <w:adjustRightInd w:val="0"/>
        <w:spacing w:line="360" w:lineRule="auto"/>
        <w:ind w:left="0"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D737E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Питання для самоконтролю</w:t>
      </w:r>
    </w:p>
    <w:p w:rsidR="00D737EE" w:rsidRPr="00D737EE" w:rsidRDefault="00D737EE" w:rsidP="00D737E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7EE">
        <w:rPr>
          <w:rFonts w:ascii="Times New Roman" w:hAnsi="Times New Roman" w:cs="Times New Roman"/>
          <w:color w:val="000000" w:themeColor="text1"/>
          <w:sz w:val="28"/>
          <w:szCs w:val="28"/>
        </w:rPr>
        <w:t>В чому сутність методології педагогіки?</w:t>
      </w:r>
    </w:p>
    <w:p w:rsidR="00D737EE" w:rsidRPr="00D737EE" w:rsidRDefault="00D737EE" w:rsidP="00D737E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7EE">
        <w:rPr>
          <w:rFonts w:ascii="Times New Roman" w:hAnsi="Times New Roman" w:cs="Times New Roman"/>
          <w:color w:val="000000" w:themeColor="text1"/>
          <w:sz w:val="28"/>
          <w:szCs w:val="28"/>
        </w:rPr>
        <w:t>Назвіть рівні методологічного знання і принципи їх реалізації.</w:t>
      </w:r>
    </w:p>
    <w:p w:rsidR="00D737EE" w:rsidRPr="00D737EE" w:rsidRDefault="00D737EE" w:rsidP="00D737E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7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Розкрийте сутність системного підходу як загальнонаукової методології </w:t>
      </w:r>
    </w:p>
    <w:p w:rsidR="00D737EE" w:rsidRPr="00D737EE" w:rsidRDefault="00D737EE" w:rsidP="00D737E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7EE">
        <w:rPr>
          <w:rFonts w:ascii="Times New Roman" w:hAnsi="Times New Roman" w:cs="Times New Roman"/>
          <w:color w:val="000000" w:themeColor="text1"/>
          <w:sz w:val="28"/>
          <w:szCs w:val="28"/>
        </w:rPr>
        <w:t>педагогіки.</w:t>
      </w:r>
    </w:p>
    <w:p w:rsidR="00D737EE" w:rsidRPr="00D737EE" w:rsidRDefault="00D737EE" w:rsidP="00D737E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7EE">
        <w:rPr>
          <w:rFonts w:ascii="Times New Roman" w:hAnsi="Times New Roman" w:cs="Times New Roman"/>
          <w:color w:val="000000" w:themeColor="text1"/>
          <w:sz w:val="28"/>
          <w:szCs w:val="28"/>
        </w:rPr>
        <w:t>Яка логіка педагогічного дослідження?</w:t>
      </w:r>
    </w:p>
    <w:p w:rsidR="00D737EE" w:rsidRPr="00D737EE" w:rsidRDefault="00D737EE" w:rsidP="00D737E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7EE">
        <w:rPr>
          <w:rFonts w:ascii="Times New Roman" w:hAnsi="Times New Roman" w:cs="Times New Roman"/>
          <w:color w:val="000000" w:themeColor="text1"/>
          <w:sz w:val="28"/>
          <w:szCs w:val="28"/>
        </w:rPr>
        <w:t>В чому сутність методики педагогічного дослідження?</w:t>
      </w:r>
    </w:p>
    <w:p w:rsidR="00D737EE" w:rsidRPr="00D737EE" w:rsidRDefault="00D737EE" w:rsidP="00D737EE">
      <w:pPr>
        <w:numPr>
          <w:ilvl w:val="0"/>
          <w:numId w:val="3"/>
        </w:numPr>
        <w:spacing w:after="0" w:line="360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7EE">
        <w:rPr>
          <w:rFonts w:ascii="Times New Roman" w:hAnsi="Times New Roman" w:cs="Times New Roman"/>
          <w:color w:val="000000" w:themeColor="text1"/>
          <w:sz w:val="28"/>
          <w:szCs w:val="28"/>
        </w:rPr>
        <w:t>Чому для розвитку педагогічної науки необхідне здійснення наукових досліджень?</w:t>
      </w:r>
    </w:p>
    <w:p w:rsidR="00D737EE" w:rsidRPr="00D737EE" w:rsidRDefault="00D737EE" w:rsidP="00D737EE">
      <w:pPr>
        <w:numPr>
          <w:ilvl w:val="0"/>
          <w:numId w:val="3"/>
        </w:numPr>
        <w:spacing w:after="0" w:line="360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7EE">
        <w:rPr>
          <w:rFonts w:ascii="Times New Roman" w:hAnsi="Times New Roman" w:cs="Times New Roman"/>
          <w:color w:val="000000" w:themeColor="text1"/>
          <w:sz w:val="28"/>
          <w:szCs w:val="28"/>
        </w:rPr>
        <w:t>Розкрийте відмінності між фундаментальними і прикладними педагогічними дослідженнями.</w:t>
      </w:r>
    </w:p>
    <w:p w:rsidR="00D737EE" w:rsidRPr="00D737EE" w:rsidRDefault="00D737EE" w:rsidP="00D737EE">
      <w:pPr>
        <w:numPr>
          <w:ilvl w:val="0"/>
          <w:numId w:val="3"/>
        </w:numPr>
        <w:spacing w:after="0" w:line="360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7EE">
        <w:rPr>
          <w:rFonts w:ascii="Times New Roman" w:hAnsi="Times New Roman" w:cs="Times New Roman"/>
          <w:color w:val="000000" w:themeColor="text1"/>
          <w:sz w:val="28"/>
          <w:szCs w:val="28"/>
        </w:rPr>
        <w:t>Охарактеризуйте основні вимоги до організації педагогічних досліджень. Чим вони зумовлені?</w:t>
      </w:r>
    </w:p>
    <w:p w:rsidR="00D737EE" w:rsidRPr="00D737EE" w:rsidRDefault="00D737EE" w:rsidP="00D737EE">
      <w:pPr>
        <w:numPr>
          <w:ilvl w:val="0"/>
          <w:numId w:val="3"/>
        </w:numPr>
        <w:spacing w:after="0" w:line="360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7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Охарактеризуйте основні положення педагогічного дослідження.</w:t>
      </w:r>
    </w:p>
    <w:p w:rsidR="00D737EE" w:rsidRPr="00D737EE" w:rsidRDefault="00D737EE" w:rsidP="00D737EE">
      <w:pPr>
        <w:numPr>
          <w:ilvl w:val="0"/>
          <w:numId w:val="3"/>
        </w:numPr>
        <w:spacing w:after="0" w:line="360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7EE">
        <w:rPr>
          <w:rFonts w:ascii="Times New Roman" w:hAnsi="Times New Roman" w:cs="Times New Roman"/>
          <w:color w:val="000000" w:themeColor="text1"/>
          <w:sz w:val="28"/>
          <w:szCs w:val="28"/>
        </w:rPr>
        <w:t>Розкрийте логічні зв'язки між етапами педагогічного дослідження.</w:t>
      </w:r>
    </w:p>
    <w:p w:rsidR="00D737EE" w:rsidRPr="00D737EE" w:rsidRDefault="00D737EE" w:rsidP="00D737EE">
      <w:pPr>
        <w:numPr>
          <w:ilvl w:val="0"/>
          <w:numId w:val="3"/>
        </w:numPr>
        <w:spacing w:after="0" w:line="360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7EE">
        <w:rPr>
          <w:rFonts w:ascii="Times New Roman" w:hAnsi="Times New Roman" w:cs="Times New Roman"/>
          <w:color w:val="000000" w:themeColor="text1"/>
          <w:sz w:val="28"/>
          <w:szCs w:val="28"/>
        </w:rPr>
        <w:t>Охарактеризуйте емпіричні методи педагогічного дослідження.</w:t>
      </w:r>
    </w:p>
    <w:p w:rsidR="00D737EE" w:rsidRPr="00D737EE" w:rsidRDefault="00D737EE" w:rsidP="00D737EE">
      <w:pPr>
        <w:numPr>
          <w:ilvl w:val="0"/>
          <w:numId w:val="3"/>
        </w:numPr>
        <w:spacing w:after="0" w:line="360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7EE">
        <w:rPr>
          <w:rFonts w:ascii="Times New Roman" w:hAnsi="Times New Roman" w:cs="Times New Roman"/>
          <w:color w:val="000000" w:themeColor="text1"/>
          <w:sz w:val="28"/>
          <w:szCs w:val="28"/>
        </w:rPr>
        <w:t>Розкрийте призначення різних видів педагогічного експерименту в дослідженні педагогічних явищ.</w:t>
      </w:r>
    </w:p>
    <w:p w:rsidR="00D737EE" w:rsidRPr="00D737EE" w:rsidRDefault="00D737EE" w:rsidP="00D737EE">
      <w:pPr>
        <w:numPr>
          <w:ilvl w:val="0"/>
          <w:numId w:val="3"/>
        </w:numPr>
        <w:spacing w:after="0" w:line="360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7EE">
        <w:rPr>
          <w:rFonts w:ascii="Times New Roman" w:hAnsi="Times New Roman" w:cs="Times New Roman"/>
          <w:color w:val="000000" w:themeColor="text1"/>
          <w:sz w:val="28"/>
          <w:szCs w:val="28"/>
        </w:rPr>
        <w:t>У чому полягають особливості математичних методів педагогічних досліджень?</w:t>
      </w:r>
    </w:p>
    <w:p w:rsidR="00D737EE" w:rsidRPr="00D737EE" w:rsidRDefault="00D737EE" w:rsidP="00D737EE">
      <w:pPr>
        <w:numPr>
          <w:ilvl w:val="0"/>
          <w:numId w:val="3"/>
        </w:numPr>
        <w:spacing w:after="0" w:line="360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7E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Охарактеризуйте теоретичні методи педагогічного дослідження. </w:t>
      </w:r>
    </w:p>
    <w:p w:rsidR="00D737EE" w:rsidRDefault="00D737EE" w:rsidP="00D737EE">
      <w:pPr>
        <w:numPr>
          <w:ilvl w:val="0"/>
          <w:numId w:val="3"/>
        </w:numPr>
        <w:spacing w:after="0" w:line="360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7EE">
        <w:rPr>
          <w:rFonts w:ascii="Times New Roman" w:hAnsi="Times New Roman" w:cs="Times New Roman"/>
          <w:color w:val="000000" w:themeColor="text1"/>
          <w:sz w:val="28"/>
          <w:szCs w:val="28"/>
        </w:rPr>
        <w:t>Для чого вчителю необхідно володіти методикою педагогічного дослідження?</w:t>
      </w:r>
    </w:p>
    <w:p w:rsidR="00D737EE" w:rsidRPr="00D737EE" w:rsidRDefault="00D737EE" w:rsidP="00D737EE">
      <w:pPr>
        <w:numPr>
          <w:ilvl w:val="0"/>
          <w:numId w:val="3"/>
        </w:numPr>
        <w:spacing w:after="0" w:line="360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Якби Вашим завданням було провести педагогічне дослідження, яку проблему ви б досліджували?</w:t>
      </w:r>
      <w:bookmarkStart w:id="0" w:name="_GoBack"/>
      <w:bookmarkEnd w:id="0"/>
    </w:p>
    <w:p w:rsidR="002728F9" w:rsidRPr="00DF5324" w:rsidRDefault="002728F9" w:rsidP="002728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8F9" w:rsidRPr="00DF5324" w:rsidRDefault="002728F9" w:rsidP="002728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8F9" w:rsidRPr="00DF5324" w:rsidRDefault="002728F9" w:rsidP="002728F9">
      <w:pPr>
        <w:rPr>
          <w:sz w:val="28"/>
          <w:szCs w:val="28"/>
        </w:rPr>
      </w:pPr>
    </w:p>
    <w:p w:rsidR="006915C5" w:rsidRPr="00DF5324" w:rsidRDefault="006915C5">
      <w:pPr>
        <w:rPr>
          <w:sz w:val="28"/>
          <w:szCs w:val="28"/>
        </w:rPr>
      </w:pPr>
    </w:p>
    <w:sectPr w:rsidR="006915C5" w:rsidRPr="00DF5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7193B"/>
    <w:multiLevelType w:val="hybridMultilevel"/>
    <w:tmpl w:val="3AD8D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35417"/>
    <w:multiLevelType w:val="hybridMultilevel"/>
    <w:tmpl w:val="A12EE838"/>
    <w:lvl w:ilvl="0" w:tplc="653ACFF2">
      <w:start w:val="1"/>
      <w:numFmt w:val="decimal"/>
      <w:lvlText w:val="%1."/>
      <w:lvlJc w:val="left"/>
      <w:pPr>
        <w:ind w:left="11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C147C7E">
      <w:numFmt w:val="bullet"/>
      <w:lvlText w:val="•"/>
      <w:lvlJc w:val="left"/>
      <w:pPr>
        <w:ind w:left="1976" w:hanging="281"/>
      </w:pPr>
      <w:rPr>
        <w:lang w:val="uk-UA" w:eastAsia="en-US" w:bidi="ar-SA"/>
      </w:rPr>
    </w:lvl>
    <w:lvl w:ilvl="2" w:tplc="8D4636C2">
      <w:numFmt w:val="bullet"/>
      <w:lvlText w:val="•"/>
      <w:lvlJc w:val="left"/>
      <w:pPr>
        <w:ind w:left="2853" w:hanging="281"/>
      </w:pPr>
      <w:rPr>
        <w:lang w:val="uk-UA" w:eastAsia="en-US" w:bidi="ar-SA"/>
      </w:rPr>
    </w:lvl>
    <w:lvl w:ilvl="3" w:tplc="FCD65E5C">
      <w:numFmt w:val="bullet"/>
      <w:lvlText w:val="•"/>
      <w:lvlJc w:val="left"/>
      <w:pPr>
        <w:ind w:left="3729" w:hanging="281"/>
      </w:pPr>
      <w:rPr>
        <w:lang w:val="uk-UA" w:eastAsia="en-US" w:bidi="ar-SA"/>
      </w:rPr>
    </w:lvl>
    <w:lvl w:ilvl="4" w:tplc="565443A8">
      <w:numFmt w:val="bullet"/>
      <w:lvlText w:val="•"/>
      <w:lvlJc w:val="left"/>
      <w:pPr>
        <w:ind w:left="4606" w:hanging="281"/>
      </w:pPr>
      <w:rPr>
        <w:lang w:val="uk-UA" w:eastAsia="en-US" w:bidi="ar-SA"/>
      </w:rPr>
    </w:lvl>
    <w:lvl w:ilvl="5" w:tplc="09AED7B0">
      <w:numFmt w:val="bullet"/>
      <w:lvlText w:val="•"/>
      <w:lvlJc w:val="left"/>
      <w:pPr>
        <w:ind w:left="5483" w:hanging="281"/>
      </w:pPr>
      <w:rPr>
        <w:lang w:val="uk-UA" w:eastAsia="en-US" w:bidi="ar-SA"/>
      </w:rPr>
    </w:lvl>
    <w:lvl w:ilvl="6" w:tplc="2DEC1D34">
      <w:numFmt w:val="bullet"/>
      <w:lvlText w:val="•"/>
      <w:lvlJc w:val="left"/>
      <w:pPr>
        <w:ind w:left="6359" w:hanging="281"/>
      </w:pPr>
      <w:rPr>
        <w:lang w:val="uk-UA" w:eastAsia="en-US" w:bidi="ar-SA"/>
      </w:rPr>
    </w:lvl>
    <w:lvl w:ilvl="7" w:tplc="D5EEA2CC">
      <w:numFmt w:val="bullet"/>
      <w:lvlText w:val="•"/>
      <w:lvlJc w:val="left"/>
      <w:pPr>
        <w:ind w:left="7236" w:hanging="281"/>
      </w:pPr>
      <w:rPr>
        <w:lang w:val="uk-UA" w:eastAsia="en-US" w:bidi="ar-SA"/>
      </w:rPr>
    </w:lvl>
    <w:lvl w:ilvl="8" w:tplc="0BC6F442">
      <w:numFmt w:val="bullet"/>
      <w:lvlText w:val="•"/>
      <w:lvlJc w:val="left"/>
      <w:pPr>
        <w:ind w:left="8113" w:hanging="281"/>
      </w:pPr>
      <w:rPr>
        <w:lang w:val="uk-UA" w:eastAsia="en-US" w:bidi="ar-SA"/>
      </w:rPr>
    </w:lvl>
  </w:abstractNum>
  <w:abstractNum w:abstractNumId="2">
    <w:nsid w:val="2A943A02"/>
    <w:multiLevelType w:val="hybridMultilevel"/>
    <w:tmpl w:val="24703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F65"/>
    <w:rsid w:val="002728F9"/>
    <w:rsid w:val="00513199"/>
    <w:rsid w:val="006915C5"/>
    <w:rsid w:val="007D4F65"/>
    <w:rsid w:val="00D737EE"/>
    <w:rsid w:val="00DF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8F9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1319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F53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8F9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1319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F53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9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a-referat.com/%D0%9B%D0%BE%D0%B3%D1%96%D0%BA%D0%B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2022-09-02T16:38:00Z</dcterms:created>
  <dcterms:modified xsi:type="dcterms:W3CDTF">2022-09-22T06:26:00Z</dcterms:modified>
</cp:coreProperties>
</file>