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EFAD" w14:textId="4742B700" w:rsidR="00541AD7" w:rsidRPr="00C469C6" w:rsidRDefault="00541AD7" w:rsidP="00541AD7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</w:rPr>
        <w:t>Практичне заняття</w:t>
      </w:r>
      <w:r w:rsidRPr="00C469C6">
        <w:rPr>
          <w:color w:val="000000" w:themeColor="text1"/>
          <w:sz w:val="22"/>
          <w:szCs w:val="22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</w:p>
    <w:p w14:paraId="16929532" w14:textId="77777777" w:rsidR="00541AD7" w:rsidRPr="00C469C6" w:rsidRDefault="00541AD7" w:rsidP="00541AD7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bCs/>
          <w:color w:val="000000" w:themeColor="text1"/>
          <w:lang w:eastAsia="uk-UA"/>
        </w:rPr>
        <w:t>ВПЛИВ АНТРОПОГЕННОГО ЗАБРУДНЕННЯ НА ГІДРОБІОНТІВ</w:t>
      </w:r>
    </w:p>
    <w:p w14:paraId="10724E5F" w14:textId="77777777" w:rsidR="00541AD7" w:rsidRPr="00C469C6" w:rsidRDefault="00541AD7" w:rsidP="00541AD7">
      <w:pPr>
        <w:ind w:firstLine="397"/>
        <w:jc w:val="center"/>
        <w:rPr>
          <w:b/>
          <w:color w:val="000000" w:themeColor="text1"/>
        </w:rPr>
      </w:pPr>
    </w:p>
    <w:p w14:paraId="0C3556A0" w14:textId="77777777" w:rsidR="00541AD7" w:rsidRPr="00C469C6" w:rsidRDefault="00541AD7" w:rsidP="00541AD7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7548EFDE" w14:textId="77777777" w:rsidR="00541AD7" w:rsidRPr="00C469C6" w:rsidRDefault="00541AD7" w:rsidP="00541AD7">
      <w:pPr>
        <w:autoSpaceDE w:val="0"/>
        <w:autoSpaceDN w:val="0"/>
        <w:adjustRightInd w:val="0"/>
        <w:ind w:firstLine="397"/>
        <w:rPr>
          <w:color w:val="000000" w:themeColor="text1"/>
        </w:rPr>
      </w:pPr>
    </w:p>
    <w:p w14:paraId="0A271D40" w14:textId="77777777" w:rsidR="00541AD7" w:rsidRPr="00C469C6" w:rsidRDefault="00541AD7" w:rsidP="00541AD7">
      <w:pPr>
        <w:pStyle w:val="a3"/>
        <w:numPr>
          <w:ilvl w:val="0"/>
          <w:numId w:val="15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Сучасні класифікації токсичних речовин водного середовища</w:t>
      </w:r>
    </w:p>
    <w:p w14:paraId="1999CEA2" w14:textId="77777777" w:rsidR="00541AD7" w:rsidRPr="00C469C6" w:rsidRDefault="00541AD7" w:rsidP="00541AD7">
      <w:pPr>
        <w:pStyle w:val="a3"/>
        <w:keepNext/>
        <w:keepLines/>
        <w:widowControl w:val="0"/>
        <w:numPr>
          <w:ilvl w:val="0"/>
          <w:numId w:val="15"/>
        </w:numPr>
        <w:tabs>
          <w:tab w:val="left" w:pos="361"/>
          <w:tab w:val="left" w:pos="1342"/>
        </w:tabs>
        <w:ind w:left="0" w:firstLine="397"/>
        <w:rPr>
          <w:color w:val="000000" w:themeColor="text1"/>
        </w:rPr>
      </w:pPr>
      <w:bookmarkStart w:id="0" w:name="_Hlk40115731"/>
      <w:bookmarkStart w:id="1" w:name="bookmark29"/>
      <w:r w:rsidRPr="00C469C6">
        <w:rPr>
          <w:color w:val="000000" w:themeColor="text1"/>
        </w:rPr>
        <w:t>Типізація забруднень водойм</w:t>
      </w:r>
    </w:p>
    <w:p w14:paraId="3C98E109" w14:textId="77777777" w:rsidR="00541AD7" w:rsidRPr="00C469C6" w:rsidRDefault="00541AD7" w:rsidP="00541AD7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1317"/>
        </w:tabs>
        <w:spacing w:after="0" w:line="240" w:lineRule="auto"/>
        <w:ind w:left="0" w:firstLine="397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bookmarkStart w:id="2" w:name="bookmark45"/>
      <w:bookmarkEnd w:id="0"/>
      <w:bookmarkEnd w:id="1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Особливості реагування на токсичне забруднення </w:t>
      </w:r>
      <w:bookmarkEnd w:id="2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>гідробіонтів</w:t>
      </w:r>
    </w:p>
    <w:p w14:paraId="4FFDFB59" w14:textId="77777777" w:rsidR="00541AD7" w:rsidRPr="00C469C6" w:rsidRDefault="00541AD7" w:rsidP="00541AD7">
      <w:pPr>
        <w:pStyle w:val="30"/>
        <w:keepNext/>
        <w:keepLines/>
        <w:numPr>
          <w:ilvl w:val="0"/>
          <w:numId w:val="15"/>
        </w:numPr>
        <w:shd w:val="clear" w:color="auto" w:fill="auto"/>
        <w:tabs>
          <w:tab w:val="left" w:pos="1342"/>
        </w:tabs>
        <w:spacing w:after="0" w:line="240" w:lineRule="auto"/>
        <w:ind w:left="0" w:firstLine="397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>Самозабруднення</w:t>
      </w:r>
      <w:proofErr w:type="spellEnd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 і самоочищення водойм</w:t>
      </w:r>
    </w:p>
    <w:p w14:paraId="5DA06071" w14:textId="77777777" w:rsidR="00541AD7" w:rsidRPr="00C469C6" w:rsidRDefault="00541AD7" w:rsidP="00541AD7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6CA0CA75" w14:textId="77777777" w:rsidR="00541AD7" w:rsidRPr="00C469C6" w:rsidRDefault="00541AD7" w:rsidP="00541AD7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6F83CA8F" w14:textId="77777777" w:rsidR="00541AD7" w:rsidRPr="00C469C6" w:rsidRDefault="00541AD7" w:rsidP="00541AD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Курілов</w:t>
      </w:r>
      <w:proofErr w:type="spellEnd"/>
      <w:r w:rsidRPr="00C469C6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2DFECB0F" w14:textId="77777777" w:rsidR="00541AD7" w:rsidRPr="00C469C6" w:rsidRDefault="00541AD7" w:rsidP="00541AD7">
      <w:pPr>
        <w:pStyle w:val="a3"/>
        <w:numPr>
          <w:ilvl w:val="0"/>
          <w:numId w:val="13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2C0C2B6" w14:textId="77777777" w:rsidR="00541AD7" w:rsidRPr="00C469C6" w:rsidRDefault="00541AD7" w:rsidP="00541AD7">
      <w:pPr>
        <w:pStyle w:val="a3"/>
        <w:numPr>
          <w:ilvl w:val="0"/>
          <w:numId w:val="13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57FA85CD" w14:textId="77777777" w:rsidR="00541AD7" w:rsidRPr="00C469C6" w:rsidRDefault="00541AD7" w:rsidP="00541AD7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1F7E1AFE" w14:textId="77777777" w:rsidR="00541AD7" w:rsidRPr="00C469C6" w:rsidRDefault="00541AD7" w:rsidP="00541AD7">
      <w:pPr>
        <w:ind w:firstLine="397"/>
        <w:jc w:val="center"/>
        <w:rPr>
          <w:b/>
          <w:color w:val="000000" w:themeColor="text1"/>
          <w:u w:val="single"/>
        </w:rPr>
      </w:pPr>
    </w:p>
    <w:p w14:paraId="43DE37A0" w14:textId="77777777" w:rsidR="00541AD7" w:rsidRPr="00C469C6" w:rsidRDefault="00541AD7" w:rsidP="00541AD7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3F08CC31" w14:textId="77777777" w:rsidR="00541AD7" w:rsidRPr="00C469C6" w:rsidRDefault="00541AD7" w:rsidP="00541AD7">
      <w:pPr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 xml:space="preserve">Методи камеральної обробки проб планктону та </w:t>
      </w:r>
      <w:proofErr w:type="spellStart"/>
      <w:r w:rsidRPr="00C469C6">
        <w:rPr>
          <w:b/>
          <w:bCs/>
          <w:color w:val="000000" w:themeColor="text1"/>
        </w:rPr>
        <w:t>нейстону</w:t>
      </w:r>
      <w:proofErr w:type="spellEnd"/>
    </w:p>
    <w:p w14:paraId="4F8E5030" w14:textId="77777777" w:rsidR="00541AD7" w:rsidRPr="00C469C6" w:rsidRDefault="00541AD7" w:rsidP="00541AD7">
      <w:pPr>
        <w:ind w:firstLine="397"/>
        <w:rPr>
          <w:b/>
          <w:bCs/>
          <w:color w:val="000000" w:themeColor="text1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 </w:t>
      </w:r>
      <w:r w:rsidRPr="00C469C6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26−33</w:t>
      </w:r>
    </w:p>
    <w:p w14:paraId="521AADC8" w14:textId="77777777" w:rsidR="00F56586" w:rsidRPr="00541AD7" w:rsidRDefault="00F56586" w:rsidP="00541AD7"/>
    <w:sectPr w:rsidR="00F56586" w:rsidRPr="00541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348"/>
    <w:multiLevelType w:val="hybridMultilevel"/>
    <w:tmpl w:val="0ECE5578"/>
    <w:lvl w:ilvl="0" w:tplc="3CF62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0F99"/>
    <w:multiLevelType w:val="hybridMultilevel"/>
    <w:tmpl w:val="3FF4FCCC"/>
    <w:lvl w:ilvl="0" w:tplc="2B2EED1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3A6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833"/>
    <w:multiLevelType w:val="hybridMultilevel"/>
    <w:tmpl w:val="0EBA3BDA"/>
    <w:lvl w:ilvl="0" w:tplc="C092485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1727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775"/>
    <w:multiLevelType w:val="hybridMultilevel"/>
    <w:tmpl w:val="37AC418A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E5945DC"/>
    <w:multiLevelType w:val="hybridMultilevel"/>
    <w:tmpl w:val="2430B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6F49"/>
    <w:multiLevelType w:val="hybridMultilevel"/>
    <w:tmpl w:val="139CCA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22E"/>
    <w:multiLevelType w:val="hybridMultilevel"/>
    <w:tmpl w:val="2F84567A"/>
    <w:lvl w:ilvl="0" w:tplc="0422000F">
      <w:start w:val="1"/>
      <w:numFmt w:val="decimal"/>
      <w:lvlText w:val="%1."/>
      <w:lvlJc w:val="left"/>
      <w:pPr>
        <w:ind w:left="1040" w:hanging="360"/>
      </w:p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6FF1415C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B1A75"/>
    <w:multiLevelType w:val="hybridMultilevel"/>
    <w:tmpl w:val="51B4B8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4"/>
    <w:rsid w:val="00041FA2"/>
    <w:rsid w:val="0011015B"/>
    <w:rsid w:val="00134EB1"/>
    <w:rsid w:val="004A3EA9"/>
    <w:rsid w:val="00504CCC"/>
    <w:rsid w:val="00541AD7"/>
    <w:rsid w:val="00582112"/>
    <w:rsid w:val="00647771"/>
    <w:rsid w:val="00732E78"/>
    <w:rsid w:val="008739CB"/>
    <w:rsid w:val="008810A4"/>
    <w:rsid w:val="00943EE6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0D6D"/>
  <w15:chartTrackingRefBased/>
  <w15:docId w15:val="{2985B7E2-3324-4284-8F7C-467C47B0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4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4CCC"/>
    <w:pPr>
      <w:ind w:left="720"/>
      <w:contextualSpacing/>
    </w:pPr>
  </w:style>
  <w:style w:type="paragraph" w:customStyle="1" w:styleId="Default">
    <w:name w:val="Default"/>
    <w:rsid w:val="00504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504CCC"/>
    <w:rPr>
      <w:i/>
      <w:iCs/>
    </w:rPr>
  </w:style>
  <w:style w:type="character" w:customStyle="1" w:styleId="21">
    <w:name w:val="Зміст 2 Знак"/>
    <w:basedOn w:val="a0"/>
    <w:link w:val="22"/>
    <w:rsid w:val="00504CCC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a5">
    <w:name w:val="Оглавление"/>
    <w:basedOn w:val="21"/>
    <w:rsid w:val="00504CCC"/>
    <w:rPr>
      <w:rFonts w:eastAsia="Times New Roman" w:cs="Times New Roman"/>
      <w:sz w:val="21"/>
      <w:szCs w:val="21"/>
      <w:shd w:val="clear" w:color="auto" w:fill="FFFFFF"/>
    </w:rPr>
  </w:style>
  <w:style w:type="paragraph" w:styleId="22">
    <w:name w:val="toc 2"/>
    <w:basedOn w:val="a"/>
    <w:link w:val="21"/>
    <w:autoRedefine/>
    <w:rsid w:val="00504CCC"/>
    <w:pPr>
      <w:shd w:val="clear" w:color="auto" w:fill="FFFFFF"/>
      <w:spacing w:line="240" w:lineRule="exact"/>
    </w:pPr>
    <w:rPr>
      <w:rFonts w:asciiTheme="minorHAnsi" w:hAnsiTheme="minorHAnsi"/>
      <w:sz w:val="21"/>
      <w:szCs w:val="21"/>
      <w:lang w:eastAsia="en-US"/>
    </w:rPr>
  </w:style>
  <w:style w:type="character" w:styleId="a6">
    <w:name w:val="Strong"/>
    <w:basedOn w:val="a0"/>
    <w:uiPriority w:val="22"/>
    <w:qFormat/>
    <w:rsid w:val="0011015B"/>
    <w:rPr>
      <w:b/>
      <w:bCs/>
    </w:rPr>
  </w:style>
  <w:style w:type="character" w:styleId="a7">
    <w:name w:val="Hyperlink"/>
    <w:basedOn w:val="a0"/>
    <w:uiPriority w:val="99"/>
    <w:unhideWhenUsed/>
    <w:rsid w:val="008739CB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8739CB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8739CB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customStyle="1" w:styleId="1">
    <w:name w:val="Заголовок №1_"/>
    <w:basedOn w:val="a0"/>
    <w:link w:val="10"/>
    <w:rsid w:val="0064777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47771"/>
    <w:pPr>
      <w:widowControl w:val="0"/>
      <w:shd w:val="clear" w:color="auto" w:fill="FFFFFF"/>
      <w:spacing w:after="480" w:line="264" w:lineRule="exact"/>
      <w:jc w:val="both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a8">
    <w:name w:val="Оглавление_"/>
    <w:basedOn w:val="a0"/>
    <w:rsid w:val="00647771"/>
    <w:rPr>
      <w:rFonts w:ascii="Arial" w:eastAsia="Arial" w:hAnsi="Arial" w:cs="Arial"/>
      <w:sz w:val="15"/>
      <w:szCs w:val="15"/>
      <w:shd w:val="clear" w:color="auto" w:fill="FFFFFF"/>
    </w:rPr>
  </w:style>
  <w:style w:type="paragraph" w:styleId="11">
    <w:name w:val="toc 1"/>
    <w:basedOn w:val="a"/>
    <w:next w:val="a"/>
    <w:autoRedefine/>
    <w:uiPriority w:val="39"/>
    <w:semiHidden/>
    <w:unhideWhenUsed/>
    <w:rsid w:val="00732E7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301</Characters>
  <Application>Microsoft Office Word</Application>
  <DocSecurity>0</DocSecurity>
  <Lines>2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12</cp:revision>
  <dcterms:created xsi:type="dcterms:W3CDTF">2020-04-02T16:39:00Z</dcterms:created>
  <dcterms:modified xsi:type="dcterms:W3CDTF">2021-09-26T09:44:00Z</dcterms:modified>
</cp:coreProperties>
</file>