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D9" w:rsidRDefault="00CE71D9" w:rsidP="00CE71D9">
      <w:pPr>
        <w:spacing w:line="0" w:lineRule="atLeast"/>
        <w:ind w:left="7"/>
        <w:jc w:val="center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ВИЗНАННЯ ТА ОЦІНКА ОСНОВНИХ ЗАСОБІВ</w:t>
      </w:r>
    </w:p>
    <w:p w:rsidR="00CE71D9" w:rsidRDefault="00CE71D9" w:rsidP="00CE71D9">
      <w:pPr>
        <w:spacing w:line="0" w:lineRule="atLeast"/>
        <w:ind w:left="7"/>
        <w:jc w:val="center"/>
        <w:rPr>
          <w:rFonts w:ascii="Times New Roman" w:eastAsia="Times New Roman" w:hAnsi="Times New Roman"/>
          <w:b/>
          <w:sz w:val="26"/>
          <w:lang w:val="uk-UA"/>
        </w:rPr>
      </w:pPr>
    </w:p>
    <w:p w:rsidR="00CE71D9" w:rsidRDefault="00251564" w:rsidP="00251564">
      <w:pPr>
        <w:spacing w:line="0" w:lineRule="atLeast"/>
        <w:ind w:left="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 xml:space="preserve">Завдання 1. </w:t>
      </w:r>
      <w:r w:rsidRPr="00251564">
        <w:rPr>
          <w:rFonts w:ascii="Times New Roman" w:eastAsia="Times New Roman" w:hAnsi="Times New Roman"/>
          <w:sz w:val="26"/>
          <w:lang w:val="uk-UA"/>
        </w:rPr>
        <w:t xml:space="preserve">Заповнити таблицю щодо </w:t>
      </w:r>
      <w:r>
        <w:rPr>
          <w:rFonts w:ascii="Times New Roman" w:eastAsia="Times New Roman" w:hAnsi="Times New Roman"/>
          <w:sz w:val="26"/>
          <w:lang w:val="uk-UA"/>
        </w:rPr>
        <w:t>вибору вартісної оцінки основних засобів</w:t>
      </w:r>
    </w:p>
    <w:p w:rsidR="00251564" w:rsidRPr="00251564" w:rsidRDefault="00251564" w:rsidP="00251564">
      <w:pPr>
        <w:spacing w:line="0" w:lineRule="atLeast"/>
        <w:ind w:left="7"/>
        <w:jc w:val="both"/>
        <w:rPr>
          <w:rFonts w:ascii="Times New Roman" w:eastAsia="Times New Roman" w:hAnsi="Times New Roman"/>
          <w:sz w:val="26"/>
          <w:lang w:val="uk-UA"/>
        </w:rPr>
      </w:pP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4669"/>
        <w:gridCol w:w="4669"/>
      </w:tblGrid>
      <w:tr w:rsidR="00CE71D9" w:rsidRPr="00CE71D9" w:rsidTr="00CE71D9">
        <w:tc>
          <w:tcPr>
            <w:tcW w:w="4672" w:type="dxa"/>
          </w:tcPr>
          <w:p w:rsidR="00CE71D9" w:rsidRP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  <w:lang w:val="uk-UA"/>
              </w:rPr>
            </w:pPr>
            <w:r w:rsidRPr="00CE71D9">
              <w:rPr>
                <w:rFonts w:ascii="Times New Roman" w:eastAsia="Times New Roman" w:hAnsi="Times New Roman"/>
                <w:sz w:val="26"/>
                <w:lang w:val="uk-UA"/>
              </w:rPr>
              <w:t>Шляхи надходження ОЗ на підприємство</w:t>
            </w:r>
          </w:p>
        </w:tc>
        <w:tc>
          <w:tcPr>
            <w:tcW w:w="4673" w:type="dxa"/>
          </w:tcPr>
          <w:p w:rsidR="00CE71D9" w:rsidRP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  <w:lang w:val="uk-UA"/>
              </w:rPr>
            </w:pPr>
            <w:r w:rsidRPr="00CE71D9">
              <w:rPr>
                <w:rFonts w:ascii="Times New Roman" w:eastAsia="Times New Roman" w:hAnsi="Times New Roman"/>
                <w:sz w:val="26"/>
                <w:lang w:val="uk-UA"/>
              </w:rPr>
              <w:t>Вартість, яка обирається для оцінки ОЗ</w:t>
            </w: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  <w:tr w:rsidR="00CE71D9" w:rsidTr="00CE71D9">
        <w:tc>
          <w:tcPr>
            <w:tcW w:w="4672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  <w:tc>
          <w:tcPr>
            <w:tcW w:w="4673" w:type="dxa"/>
          </w:tcPr>
          <w:p w:rsidR="00CE71D9" w:rsidRDefault="00CE71D9" w:rsidP="00CE71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lang w:val="uk-UA"/>
              </w:rPr>
            </w:pPr>
          </w:p>
        </w:tc>
      </w:tr>
    </w:tbl>
    <w:p w:rsidR="00CE71D9" w:rsidRPr="00CE71D9" w:rsidRDefault="00CE71D9" w:rsidP="00CE71D9">
      <w:pPr>
        <w:spacing w:line="0" w:lineRule="atLeast"/>
        <w:ind w:left="7"/>
        <w:jc w:val="center"/>
        <w:rPr>
          <w:rFonts w:ascii="Times New Roman" w:eastAsia="Times New Roman" w:hAnsi="Times New Roman"/>
          <w:b/>
          <w:sz w:val="26"/>
          <w:lang w:val="uk-UA"/>
        </w:rPr>
      </w:pPr>
    </w:p>
    <w:p w:rsidR="00251564" w:rsidRPr="00251564" w:rsidRDefault="00251564" w:rsidP="00251564">
      <w:pPr>
        <w:pStyle w:val="a4"/>
        <w:shd w:val="clear" w:color="auto" w:fill="FFFFFF"/>
        <w:spacing w:before="0" w:beforeAutospacing="0" w:after="150" w:afterAutospacing="0"/>
        <w:jc w:val="both"/>
        <w:rPr>
          <w:rFonts w:cs="Arial"/>
          <w:sz w:val="26"/>
          <w:szCs w:val="20"/>
          <w:lang w:val="uk-UA"/>
        </w:rPr>
      </w:pPr>
      <w:r>
        <w:rPr>
          <w:b/>
          <w:sz w:val="26"/>
          <w:lang w:val="uk-UA"/>
        </w:rPr>
        <w:t>Завдання 2</w:t>
      </w:r>
      <w:r>
        <w:rPr>
          <w:b/>
          <w:sz w:val="26"/>
          <w:lang w:val="uk-UA"/>
        </w:rPr>
        <w:t xml:space="preserve">. </w:t>
      </w:r>
      <w:r w:rsidRPr="00251564">
        <w:rPr>
          <w:sz w:val="26"/>
          <w:lang w:val="uk-UA"/>
        </w:rPr>
        <w:t>Визначити вартісні оцінки для</w:t>
      </w:r>
      <w:r w:rsidRPr="00251564">
        <w:rPr>
          <w:rFonts w:cs="Arial"/>
          <w:sz w:val="26"/>
          <w:szCs w:val="20"/>
          <w:lang w:val="uk-UA"/>
        </w:rPr>
        <w:t xml:space="preserve"> автомобіл</w:t>
      </w:r>
      <w:r>
        <w:rPr>
          <w:rFonts w:cs="Arial"/>
          <w:sz w:val="26"/>
          <w:szCs w:val="20"/>
          <w:lang w:val="uk-UA"/>
        </w:rPr>
        <w:t>я</w:t>
      </w:r>
      <w:r w:rsidRPr="00251564">
        <w:rPr>
          <w:rFonts w:cs="Arial"/>
          <w:sz w:val="26"/>
          <w:szCs w:val="20"/>
          <w:lang w:val="uk-UA"/>
        </w:rPr>
        <w:t xml:space="preserve"> </w:t>
      </w:r>
      <w:proofErr w:type="spellStart"/>
      <w:r w:rsidRPr="00251564">
        <w:rPr>
          <w:rFonts w:cs="Arial"/>
          <w:sz w:val="26"/>
          <w:szCs w:val="20"/>
          <w:lang w:val="uk-UA"/>
        </w:rPr>
        <w:t>Skoda</w:t>
      </w:r>
      <w:proofErr w:type="spellEnd"/>
      <w:r w:rsidRPr="00251564">
        <w:rPr>
          <w:rFonts w:cs="Arial"/>
          <w:sz w:val="26"/>
          <w:szCs w:val="20"/>
          <w:lang w:val="uk-UA"/>
        </w:rPr>
        <w:t xml:space="preserve"> </w:t>
      </w:r>
      <w:proofErr w:type="spellStart"/>
      <w:r w:rsidRPr="00251564">
        <w:rPr>
          <w:rFonts w:cs="Arial"/>
          <w:sz w:val="26"/>
          <w:szCs w:val="20"/>
          <w:lang w:val="uk-UA"/>
        </w:rPr>
        <w:t>Octavia</w:t>
      </w:r>
      <w:proofErr w:type="spellEnd"/>
      <w:r w:rsidRPr="00251564">
        <w:rPr>
          <w:rFonts w:cs="Arial"/>
          <w:sz w:val="26"/>
          <w:szCs w:val="20"/>
          <w:lang w:val="uk-UA"/>
        </w:rPr>
        <w:t xml:space="preserve"> 2007 р. </w:t>
      </w:r>
      <w:r>
        <w:rPr>
          <w:rFonts w:cs="Arial"/>
          <w:sz w:val="26"/>
          <w:szCs w:val="20"/>
          <w:lang w:val="uk-UA"/>
        </w:rPr>
        <w:t>випуску, пробіг 220 тис. км (</w:t>
      </w:r>
      <w:r w:rsidRPr="00251564">
        <w:rPr>
          <w:rFonts w:cs="Arial"/>
          <w:sz w:val="26"/>
          <w:szCs w:val="20"/>
          <w:lang w:val="uk-UA"/>
        </w:rPr>
        <w:t>рахунок 105 «Транспортні засоби»), переоцінка ні</w:t>
      </w:r>
      <w:r>
        <w:rPr>
          <w:rFonts w:cs="Arial"/>
          <w:sz w:val="26"/>
          <w:szCs w:val="20"/>
          <w:lang w:val="uk-UA"/>
        </w:rPr>
        <w:t xml:space="preserve">коли не проводилася. Вартість придбання – 90000 грн., крім того ПДВ. Повністю </w:t>
      </w:r>
      <w:r w:rsidRPr="00251564">
        <w:rPr>
          <w:rFonts w:cs="Arial"/>
          <w:sz w:val="26"/>
          <w:szCs w:val="20"/>
          <w:lang w:val="uk-UA"/>
        </w:rPr>
        <w:t>зношений. Ринкова вартість – 60000 грн.</w:t>
      </w:r>
    </w:p>
    <w:p w:rsidR="00251564" w:rsidRPr="00251564" w:rsidRDefault="00251564" w:rsidP="002256C7">
      <w:pPr>
        <w:spacing w:line="0" w:lineRule="atLeast"/>
        <w:ind w:left="7"/>
        <w:rPr>
          <w:rFonts w:ascii="Times New Roman" w:eastAsia="Times New Roman" w:hAnsi="Times New Roman"/>
          <w:b/>
          <w:sz w:val="26"/>
          <w:lang w:val="uk-UA"/>
        </w:rPr>
      </w:pPr>
    </w:p>
    <w:p w:rsidR="002256C7" w:rsidRPr="00251564" w:rsidRDefault="002256C7" w:rsidP="00251564">
      <w:pPr>
        <w:ind w:left="7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251564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251564" w:rsidRPr="00251564">
        <w:rPr>
          <w:rFonts w:ascii="Times New Roman" w:eastAsia="Times New Roman" w:hAnsi="Times New Roman"/>
          <w:b/>
          <w:sz w:val="26"/>
          <w:lang w:val="uk-UA"/>
        </w:rPr>
        <w:t xml:space="preserve">3. </w:t>
      </w:r>
      <w:r w:rsidR="00251564"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В</w:t>
      </w: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изначити суму ліквідаційної вартості обладнання.</w:t>
      </w:r>
    </w:p>
    <w:p w:rsidR="002256C7" w:rsidRPr="00251564" w:rsidRDefault="002256C7" w:rsidP="00251564">
      <w:pPr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ПАТ “Крок” придбало обладнання вартістю </w:t>
      </w:r>
      <w:r w:rsid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5</w:t>
      </w: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60000 грн. За прогнозними оцінками таке обладнання після 5 років експлуатації планується демонтувати. Очікувана вартість отриманих запасних частин – 80</w:t>
      </w:r>
      <w:r w:rsid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0</w:t>
      </w: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0 грн., витрати на демонтаж становитимуть 75</w:t>
      </w:r>
      <w:r w:rsid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0</w:t>
      </w: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0 грн.</w:t>
      </w:r>
    </w:p>
    <w:p w:rsidR="00311F1A" w:rsidRDefault="00311F1A">
      <w:pPr>
        <w:rPr>
          <w:rFonts w:ascii="Times New Roman" w:eastAsia="Times New Roman" w:hAnsi="Times New Roman" w:cs="Times New Roman"/>
          <w:sz w:val="26"/>
          <w:szCs w:val="24"/>
          <w:lang w:val="uk-UA"/>
        </w:rPr>
      </w:pPr>
    </w:p>
    <w:p w:rsidR="00BF561A" w:rsidRDefault="00BF561A" w:rsidP="00BF561A">
      <w:pPr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251564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4</w:t>
      </w:r>
      <w:r w:rsidRPr="00251564">
        <w:rPr>
          <w:rFonts w:ascii="Times New Roman" w:eastAsia="Times New Roman" w:hAnsi="Times New Roman"/>
          <w:b/>
          <w:sz w:val="26"/>
          <w:lang w:val="uk-UA"/>
        </w:rPr>
        <w:t xml:space="preserve">. </w:t>
      </w: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Визначити суму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первісної вартості основного засобу, якщо його придбано: а) платником ПДВ; б) неплатником ПДВ.</w:t>
      </w:r>
    </w:p>
    <w:p w:rsidR="00BF561A" w:rsidRDefault="00BF561A" w:rsidP="00BF561A">
      <w:pPr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ридбано</w:t>
      </w:r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верстат вартістю 240000 грн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.</w:t>
      </w:r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, у </w:t>
      </w:r>
      <w:proofErr w:type="spellStart"/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т.ч</w:t>
      </w:r>
      <w:proofErr w:type="spellEnd"/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. ПДВ.  Вартість доставки перевізником 1000 грн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.</w:t>
      </w:r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(перевізник – неплатник ПДВ)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.</w:t>
      </w:r>
    </w:p>
    <w:p w:rsidR="00BF561A" w:rsidRDefault="00BF561A" w:rsidP="00BF561A">
      <w:pPr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</w:p>
    <w:p w:rsidR="00BF561A" w:rsidRDefault="00BF561A" w:rsidP="00BF561A">
      <w:pPr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251564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5</w:t>
      </w:r>
      <w:r w:rsidRPr="00251564">
        <w:rPr>
          <w:rFonts w:ascii="Times New Roman" w:eastAsia="Times New Roman" w:hAnsi="Times New Roman"/>
          <w:b/>
          <w:sz w:val="26"/>
          <w:lang w:val="uk-UA"/>
        </w:rPr>
        <w:t xml:space="preserve">. </w:t>
      </w:r>
      <w:r w:rsidRPr="00251564">
        <w:rPr>
          <w:rFonts w:ascii="Times New Roman" w:eastAsia="Times New Roman" w:hAnsi="Times New Roman" w:cs="Times New Roman"/>
          <w:sz w:val="26"/>
          <w:szCs w:val="24"/>
          <w:lang w:val="uk-UA"/>
        </w:rPr>
        <w:t>Визначити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класифікаційну групу </w:t>
      </w:r>
      <w:r w:rsidR="0026363D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для подальшого обліку 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для наступних придбаних об’єктів: </w:t>
      </w:r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верстат –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</w:t>
      </w:r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348000 грн., у </w:t>
      </w:r>
      <w:proofErr w:type="spellStart"/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т.ч</w:t>
      </w:r>
      <w:proofErr w:type="spellEnd"/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. ПДВ; дриль –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</w:t>
      </w:r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9600 грн, у </w:t>
      </w:r>
      <w:proofErr w:type="spellStart"/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т.ч</w:t>
      </w:r>
      <w:proofErr w:type="spellEnd"/>
      <w:r w:rsidRPr="00BF561A">
        <w:rPr>
          <w:rFonts w:ascii="Times New Roman" w:eastAsia="Times New Roman" w:hAnsi="Times New Roman" w:cs="Times New Roman"/>
          <w:sz w:val="26"/>
          <w:szCs w:val="24"/>
          <w:lang w:val="uk-UA"/>
        </w:rPr>
        <w:t>. ПДВ.</w:t>
      </w:r>
      <w:r w:rsidR="0026363D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За якими ще ознаками можна класифікувати основні засоби?</w:t>
      </w:r>
    </w:p>
    <w:p w:rsidR="0026363D" w:rsidRDefault="0026363D" w:rsidP="00BF561A">
      <w:pPr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</w:p>
    <w:p w:rsidR="0026363D" w:rsidRDefault="0026363D" w:rsidP="00BF561A">
      <w:pPr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</w:p>
    <w:p w:rsidR="0026363D" w:rsidRPr="0026363D" w:rsidRDefault="0026363D" w:rsidP="0026363D">
      <w:pPr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/>
        </w:rPr>
      </w:pPr>
      <w:r w:rsidRPr="0026363D">
        <w:rPr>
          <w:rFonts w:ascii="Times New Roman" w:eastAsia="Times New Roman" w:hAnsi="Times New Roman" w:cs="Times New Roman"/>
          <w:b/>
          <w:sz w:val="26"/>
          <w:szCs w:val="24"/>
          <w:lang w:val="uk-UA"/>
        </w:rPr>
        <w:t>ДОМАШНЄ ЗАВДАННЯ</w:t>
      </w:r>
    </w:p>
    <w:p w:rsidR="0026363D" w:rsidRDefault="0026363D" w:rsidP="0026363D">
      <w:pPr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Визначити первісну вартість основного засобу. </w:t>
      </w:r>
      <w:bookmarkStart w:id="0" w:name="_GoBack"/>
      <w:bookmarkEnd w:id="0"/>
    </w:p>
    <w:p w:rsidR="0026363D" w:rsidRPr="00BF561A" w:rsidRDefault="0026363D" w:rsidP="0026363D">
      <w:pPr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Підприємство придбало верстат вартістю 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36</w:t>
      </w:r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>0000 грн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.</w:t>
      </w:r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, у </w:t>
      </w:r>
      <w:proofErr w:type="spellStart"/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>т.ч</w:t>
      </w:r>
      <w:proofErr w:type="spellEnd"/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>. П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ДВ. Витрати на доставку склали 8</w:t>
      </w:r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>00 грн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.</w:t>
      </w:r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(перевізник – неплатник ПДВ). На налагодження та запуск витрачено 1800 грн</w:t>
      </w:r>
      <w:r>
        <w:rPr>
          <w:rFonts w:ascii="Times New Roman" w:eastAsia="Times New Roman" w:hAnsi="Times New Roman" w:cs="Times New Roman"/>
          <w:sz w:val="26"/>
          <w:szCs w:val="24"/>
          <w:lang w:val="uk-UA"/>
        </w:rPr>
        <w:t>.</w:t>
      </w:r>
      <w:r w:rsidRPr="0026363D">
        <w:rPr>
          <w:rFonts w:ascii="Times New Roman" w:eastAsia="Times New Roman" w:hAnsi="Times New Roman" w:cs="Times New Roman"/>
          <w:sz w:val="26"/>
          <w:szCs w:val="24"/>
          <w:lang w:val="uk-UA"/>
        </w:rPr>
        <w:t xml:space="preserve"> з ПДВ.</w:t>
      </w:r>
    </w:p>
    <w:p w:rsidR="00BF561A" w:rsidRPr="00BF561A" w:rsidRDefault="00BF561A" w:rsidP="0026363D">
      <w:pPr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</w:p>
    <w:sectPr w:rsidR="00BF561A" w:rsidRPr="00BF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1716703A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061B19"/>
    <w:multiLevelType w:val="multilevel"/>
    <w:tmpl w:val="635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025376"/>
    <w:multiLevelType w:val="multilevel"/>
    <w:tmpl w:val="48A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C7"/>
    <w:rsid w:val="002256C7"/>
    <w:rsid w:val="00251564"/>
    <w:rsid w:val="0026363D"/>
    <w:rsid w:val="00311F1A"/>
    <w:rsid w:val="00BF561A"/>
    <w:rsid w:val="00C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FB0A-CD44-4742-A0D3-3A0E991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C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515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1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2022-09-05T15:45:00Z</dcterms:created>
  <dcterms:modified xsi:type="dcterms:W3CDTF">2022-09-05T17:04:00Z</dcterms:modified>
</cp:coreProperties>
</file>