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92A" w:rsidRDefault="003F3CA5" w:rsidP="002C4E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Курсова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робота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дисципл</w:t>
      </w:r>
      <w:r>
        <w:rPr>
          <w:rFonts w:ascii="Times New Roman" w:hAnsi="Times New Roman" w:cs="Times New Roman"/>
          <w:sz w:val="28"/>
          <w:szCs w:val="28"/>
        </w:rPr>
        <w:t>іни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«Технології захисту атмосферного повітря</w:t>
      </w:r>
      <w:r w:rsidR="006D46C6">
        <w:rPr>
          <w:rFonts w:ascii="Times New Roman" w:hAnsi="Times New Roman" w:cs="Times New Roman"/>
          <w:sz w:val="28"/>
          <w:szCs w:val="28"/>
        </w:rPr>
        <w:t>».</w:t>
      </w:r>
    </w:p>
    <w:p w:rsidR="006D46C6" w:rsidRDefault="006D46C6" w:rsidP="002C4E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 (1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D46C6" w:rsidRDefault="006D46C6" w:rsidP="002C4E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Розділ 1. Вплив антропогенної діяльності на стан атмосферного повітря (15-20).</w:t>
      </w:r>
    </w:p>
    <w:p w:rsidR="006D46C6" w:rsidRDefault="006D46C6" w:rsidP="002C4EE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види забруднень (5-7)</w:t>
      </w:r>
    </w:p>
    <w:p w:rsidR="006D46C6" w:rsidRDefault="006D46C6" w:rsidP="002C4EE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Джерела забруднення атмосферного повітря (5-7)</w:t>
      </w:r>
    </w:p>
    <w:p w:rsidR="006D46C6" w:rsidRDefault="006D46C6" w:rsidP="002C4EE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Вплив забруднень атмосферного повітря на живі організми (5-7)</w:t>
      </w:r>
    </w:p>
    <w:p w:rsidR="006D46C6" w:rsidRDefault="006D46C6" w:rsidP="002C4E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Розділ 2. Нормативно-правова база з охорони атмосферного повітря (15-20)</w:t>
      </w:r>
    </w:p>
    <w:p w:rsidR="006D46C6" w:rsidRDefault="006D46C6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2.1. Міжнародні угоди, що обмежують</w:t>
      </w:r>
      <w:r w:rsidR="00BA24F3" w:rsidRPr="00BA24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24F3">
        <w:rPr>
          <w:rFonts w:ascii="Times New Roman" w:hAnsi="Times New Roman" w:cs="Times New Roman"/>
          <w:sz w:val="28"/>
          <w:szCs w:val="28"/>
          <w:lang w:val="ru-RU"/>
        </w:rPr>
        <w:t>забруднення</w:t>
      </w:r>
      <w:proofErr w:type="spellEnd"/>
      <w:r w:rsidR="00BA24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24F3">
        <w:rPr>
          <w:rFonts w:ascii="Times New Roman" w:hAnsi="Times New Roman" w:cs="Times New Roman"/>
          <w:sz w:val="28"/>
          <w:szCs w:val="28"/>
          <w:lang w:val="ru-RU"/>
        </w:rPr>
        <w:t>повітряного</w:t>
      </w:r>
      <w:proofErr w:type="spellEnd"/>
      <w:r w:rsidR="00BA24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24F3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="00BA24F3">
        <w:rPr>
          <w:rFonts w:ascii="Times New Roman" w:hAnsi="Times New Roman" w:cs="Times New Roman"/>
          <w:sz w:val="28"/>
          <w:szCs w:val="28"/>
          <w:lang w:val="ru-RU"/>
        </w:rPr>
        <w:t xml:space="preserve"> (3-5)</w:t>
      </w:r>
    </w:p>
    <w:p w:rsidR="00BA24F3" w:rsidRDefault="00BA24F3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контролюють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 атмосферного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(3-5)</w:t>
      </w:r>
    </w:p>
    <w:p w:rsidR="00BA24F3" w:rsidRDefault="00BA24F3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2.3.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законодавчі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присвячені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атмосферного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(3-5)</w:t>
      </w:r>
    </w:p>
    <w:p w:rsidR="00BA24F3" w:rsidRDefault="00BA24F3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2.4. Роль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атмосферного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(3-5)</w:t>
      </w:r>
    </w:p>
    <w:p w:rsidR="004A0901" w:rsidRDefault="004A0901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2.5.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атмосферного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(2-3)</w:t>
      </w:r>
    </w:p>
    <w:p w:rsidR="00BA24F3" w:rsidRDefault="00BA24F3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3.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зменшення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викидів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промислових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стан атмосферного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(15-25)</w:t>
      </w:r>
    </w:p>
    <w:p w:rsidR="00BA24F3" w:rsidRDefault="00BA24F3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заходи (3-5)</w:t>
      </w:r>
    </w:p>
    <w:p w:rsidR="00BA24F3" w:rsidRDefault="00BA24F3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Архітектурно-будівельні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заходи (3-5)</w:t>
      </w:r>
    </w:p>
    <w:p w:rsidR="00BA24F3" w:rsidRDefault="00BA24F3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3.3.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очистки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викидів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(10-15)</w:t>
      </w:r>
    </w:p>
    <w:p w:rsidR="00BA24F3" w:rsidRDefault="00BA24F3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4.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стан атмосферного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2C4EE8">
        <w:rPr>
          <w:rFonts w:ascii="Times New Roman" w:hAnsi="Times New Roman" w:cs="Times New Roman"/>
          <w:sz w:val="28"/>
          <w:szCs w:val="28"/>
          <w:lang w:val="ru-RU"/>
        </w:rPr>
        <w:t>12-20)</w:t>
      </w:r>
    </w:p>
    <w:p w:rsidR="002C4EE8" w:rsidRDefault="002C4EE8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4.1. Коротка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технологічна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схема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(3-5)</w:t>
      </w:r>
    </w:p>
    <w:p w:rsidR="002C4EE8" w:rsidRDefault="002C4EE8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забруднюючих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речовин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(3-5)</w:t>
      </w:r>
    </w:p>
    <w:p w:rsidR="002C4EE8" w:rsidRDefault="002C4EE8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4.3. Характеристика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забруднюючих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речовин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людину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(3-5)</w:t>
      </w:r>
    </w:p>
    <w:p w:rsidR="002C4EE8" w:rsidRDefault="002C4EE8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4.4.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очищення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викидів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підприємстві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(2-3)</w:t>
      </w:r>
    </w:p>
    <w:p w:rsidR="002C4EE8" w:rsidRDefault="002C4EE8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5. Характеристика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очисного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(10-22)</w:t>
      </w:r>
    </w:p>
    <w:p w:rsidR="002C4EE8" w:rsidRDefault="002C4EE8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5.1. Принцип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(2-3)</w:t>
      </w:r>
    </w:p>
    <w:p w:rsidR="002C4EE8" w:rsidRDefault="002C4EE8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Переваги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недоліки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(1-2)</w:t>
      </w:r>
    </w:p>
    <w:p w:rsidR="002C4EE8" w:rsidRDefault="002C4EE8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5.3.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Підвиди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очисного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(3-10)</w:t>
      </w:r>
    </w:p>
    <w:p w:rsidR="002C4EE8" w:rsidRDefault="002C4EE8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5.4.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Обгрунтування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доцільності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недоцільності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очисного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="004A0901">
        <w:rPr>
          <w:rFonts w:ascii="Times New Roman" w:hAnsi="Times New Roman" w:cs="Times New Roman"/>
          <w:sz w:val="28"/>
          <w:szCs w:val="28"/>
          <w:lang w:val="ru-RU"/>
        </w:rPr>
        <w:t>ладнання</w:t>
      </w:r>
      <w:proofErr w:type="spellEnd"/>
      <w:r w:rsidR="004A0901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4A0901">
        <w:rPr>
          <w:rFonts w:ascii="Times New Roman" w:hAnsi="Times New Roman" w:cs="Times New Roman"/>
          <w:sz w:val="28"/>
          <w:szCs w:val="28"/>
          <w:lang w:val="ru-RU"/>
        </w:rPr>
        <w:t>вашому</w:t>
      </w:r>
      <w:proofErr w:type="spellEnd"/>
      <w:r w:rsidR="004A09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0901">
        <w:rPr>
          <w:rFonts w:ascii="Times New Roman" w:hAnsi="Times New Roman" w:cs="Times New Roman"/>
          <w:sz w:val="28"/>
          <w:szCs w:val="28"/>
          <w:lang w:val="ru-RU"/>
        </w:rPr>
        <w:t>виробництві</w:t>
      </w:r>
      <w:proofErr w:type="spellEnd"/>
      <w:r w:rsidR="004A0901">
        <w:rPr>
          <w:rFonts w:ascii="Times New Roman" w:hAnsi="Times New Roman" w:cs="Times New Roman"/>
          <w:sz w:val="28"/>
          <w:szCs w:val="28"/>
          <w:lang w:val="ru-RU"/>
        </w:rPr>
        <w:t xml:space="preserve"> (1)</w:t>
      </w:r>
    </w:p>
    <w:p w:rsidR="002C4EE8" w:rsidRDefault="002C4EE8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6.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параметрів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очисного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</w:p>
    <w:p w:rsidR="002C4EE8" w:rsidRDefault="002C4EE8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(1-2)</w:t>
      </w:r>
    </w:p>
    <w:p w:rsidR="002C4EE8" w:rsidRDefault="002C4EE8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понад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30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2C4EE8" w:rsidRPr="00BA24F3" w:rsidRDefault="002C4EE8" w:rsidP="002C4EE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Креслення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очисного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довільній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А4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нанесеними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параметрами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розрахованими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розділі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6.</w:t>
      </w:r>
    </w:p>
    <w:p w:rsidR="006D46C6" w:rsidRDefault="006D46C6">
      <w:pPr>
        <w:rPr>
          <w:rFonts w:ascii="Times New Roman" w:hAnsi="Times New Roman" w:cs="Times New Roman"/>
          <w:sz w:val="28"/>
          <w:szCs w:val="28"/>
        </w:rPr>
      </w:pPr>
    </w:p>
    <w:p w:rsidR="001C1038" w:rsidRPr="001C1038" w:rsidRDefault="001C103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Очисн</w:t>
      </w:r>
      <w:proofErr w:type="spellEnd"/>
      <w:r>
        <w:rPr>
          <w:rFonts w:ascii="Times New Roman" w:hAnsi="Times New Roman" w:cs="Times New Roman"/>
          <w:sz w:val="28"/>
          <w:szCs w:val="28"/>
        </w:rPr>
        <w:t>і споруди: циклон, фільтр, скрубер, абсорбер, адсорбер.</w:t>
      </w:r>
      <w:bookmarkStart w:id="0" w:name="_GoBack"/>
      <w:bookmarkEnd w:id="0"/>
    </w:p>
    <w:sectPr w:rsidR="001C1038" w:rsidRPr="001C10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71AF5"/>
    <w:multiLevelType w:val="multilevel"/>
    <w:tmpl w:val="A36E28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92"/>
    <w:rsid w:val="001C1038"/>
    <w:rsid w:val="002C4EE8"/>
    <w:rsid w:val="003F3CA5"/>
    <w:rsid w:val="004A0901"/>
    <w:rsid w:val="006D46C6"/>
    <w:rsid w:val="00735F92"/>
    <w:rsid w:val="00BA24F3"/>
    <w:rsid w:val="00F6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EB2B2-973F-4220-A27C-F8ADD5A8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</cp:revision>
  <dcterms:created xsi:type="dcterms:W3CDTF">2019-05-10T07:19:00Z</dcterms:created>
  <dcterms:modified xsi:type="dcterms:W3CDTF">2020-11-05T10:19:00Z</dcterms:modified>
</cp:coreProperties>
</file>