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DD" w:rsidRDefault="002725DD" w:rsidP="007E0D1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 Блок</w:t>
      </w:r>
      <w:bookmarkStart w:id="0" w:name="_GoBack"/>
      <w:bookmarkEnd w:id="0"/>
    </w:p>
    <w:p w:rsidR="00905586" w:rsidRDefault="005354B3" w:rsidP="007E0D1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Тестові завдання для  практичного заняття студентам </w:t>
      </w:r>
      <w:r w:rsidR="00905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05586" w:rsidRPr="007E0D16" w:rsidRDefault="00905586" w:rsidP="007E0D1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спеціальності «Туризм»</w:t>
      </w:r>
    </w:p>
    <w:p w:rsidR="003F2BE2" w:rsidRPr="00D71914" w:rsidRDefault="003F2BE2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081">
        <w:rPr>
          <w:rFonts w:ascii="Times New Roman" w:hAnsi="Times New Roman" w:cs="Times New Roman"/>
          <w:i/>
          <w:sz w:val="24"/>
          <w:szCs w:val="24"/>
          <w:lang w:val="uk-UA"/>
        </w:rPr>
        <w:t>Сформувати визначення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F2BE2" w:rsidRPr="00D71914" w:rsidRDefault="00067550" w:rsidP="000172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Туризм, міжнародний (іноземний) турист, </w:t>
      </w:r>
      <w:r w:rsidR="007640EF">
        <w:rPr>
          <w:rFonts w:ascii="Times New Roman" w:hAnsi="Times New Roman" w:cs="Times New Roman"/>
          <w:sz w:val="24"/>
          <w:szCs w:val="24"/>
          <w:lang w:val="uk-UA"/>
        </w:rPr>
        <w:t>турист, екскурсант, туристський продукт, в</w:t>
      </w:r>
      <w:r w:rsidR="007640EF" w:rsidRPr="007640E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7640EF">
        <w:rPr>
          <w:rFonts w:ascii="Times New Roman" w:hAnsi="Times New Roman" w:cs="Times New Roman"/>
          <w:sz w:val="24"/>
          <w:szCs w:val="24"/>
          <w:lang w:val="uk-UA"/>
        </w:rPr>
        <w:t>їзний</w:t>
      </w:r>
      <w:proofErr w:type="spellEnd"/>
      <w:r w:rsidR="007640EF">
        <w:rPr>
          <w:rFonts w:ascii="Times New Roman" w:hAnsi="Times New Roman" w:cs="Times New Roman"/>
          <w:sz w:val="24"/>
          <w:szCs w:val="24"/>
          <w:lang w:val="uk-UA"/>
        </w:rPr>
        <w:t xml:space="preserve"> туризм, виїзний туризм, </w:t>
      </w:r>
      <w:r w:rsidR="003A0A47">
        <w:rPr>
          <w:rFonts w:ascii="Times New Roman" w:hAnsi="Times New Roman" w:cs="Times New Roman"/>
          <w:sz w:val="24"/>
          <w:szCs w:val="24"/>
          <w:lang w:val="uk-UA"/>
        </w:rPr>
        <w:t>ділова віза, приватна віза, транзитна віза, туристська віза</w:t>
      </w:r>
      <w:r w:rsidR="004122CE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122CE" w:rsidRPr="00D71914" w:rsidRDefault="007640EF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Класифіка</w:t>
      </w:r>
      <w:r w:rsidR="00AA3073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>ія туризму за</w:t>
      </w:r>
      <w:r w:rsidR="00AA307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C64CE6" w:rsidRPr="00D71914" w:rsidRDefault="00AA3073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4CE6" w:rsidRPr="00D71914" w:rsidRDefault="00AA3073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категоріями</w:t>
      </w:r>
      <w:proofErr w:type="spellEnd"/>
    </w:p>
    <w:p w:rsidR="00C64CE6" w:rsidRPr="00D71914" w:rsidRDefault="00AA3073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формами</w:t>
      </w:r>
      <w:proofErr w:type="spellEnd"/>
    </w:p>
    <w:p w:rsidR="00C64CE6" w:rsidRPr="00D71914" w:rsidRDefault="00AA3073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типами</w:t>
      </w:r>
      <w:r w:rsidR="00C64CE6"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5998" w:rsidRPr="00685998" w:rsidRDefault="00685998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998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туристських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формальностей стало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об'єктом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цілого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ряду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. До них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віднести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E1C61" w:rsidRPr="00685998" w:rsidRDefault="00685998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Віза – це: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4F1" w:rsidRPr="00D71914" w:rsidRDefault="00685998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5998">
        <w:rPr>
          <w:rFonts w:ascii="Times New Roman" w:hAnsi="Times New Roman" w:cs="Times New Roman"/>
          <w:sz w:val="24"/>
          <w:szCs w:val="24"/>
        </w:rPr>
        <w:t xml:space="preserve">Як правило,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в'їзд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країну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перебування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68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8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Які види віз Ви знаєте?</w:t>
      </w:r>
      <w:r w:rsidR="00D314F1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14F1" w:rsidRPr="00D71914" w:rsidRDefault="00685998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Запрошення бувають: перерахувати</w:t>
      </w:r>
      <w:r w:rsidR="00007B8A" w:rsidRPr="00D71914">
        <w:rPr>
          <w:rFonts w:ascii="Times New Roman" w:hAnsi="Times New Roman" w:cs="Times New Roman"/>
          <w:sz w:val="24"/>
          <w:szCs w:val="24"/>
        </w:rPr>
        <w:t>?</w:t>
      </w:r>
    </w:p>
    <w:p w:rsidR="00007B8A" w:rsidRPr="003A0A47" w:rsidRDefault="003A0A47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становлена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грошова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сума,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одержувана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іноземних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консульською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дану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країну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це…</w:t>
      </w:r>
      <w:r w:rsidR="00DE6F9D" w:rsidRPr="003A0A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A0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6F9D" w:rsidRPr="003A0A47" w:rsidRDefault="003A0A47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Візова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анкета – </w:t>
      </w:r>
      <w:r w:rsidR="008A2785" w:rsidRPr="008A2785">
        <w:rPr>
          <w:rFonts w:ascii="Times New Roman" w:hAnsi="Times New Roman" w:cs="Times New Roman"/>
          <w:i/>
          <w:sz w:val="24"/>
          <w:szCs w:val="24"/>
          <w:lang w:val="uk-UA"/>
        </w:rPr>
        <w:t>доповнити речення</w:t>
      </w:r>
      <w:r w:rsidRPr="003A0A47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особою, яка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звертається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іноземне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дипломатичне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представництво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отриманням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в'їзд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A47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3A0A47">
        <w:rPr>
          <w:rFonts w:ascii="Times New Roman" w:hAnsi="Times New Roman" w:cs="Times New Roman"/>
          <w:sz w:val="24"/>
          <w:szCs w:val="24"/>
        </w:rPr>
        <w:t>.</w:t>
      </w:r>
    </w:p>
    <w:p w:rsidR="002458BE" w:rsidRPr="00D71914" w:rsidRDefault="008A2785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Заява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не бути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прийнята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причин, а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="002458BE" w:rsidRPr="008A2785">
        <w:rPr>
          <w:rFonts w:ascii="Times New Roman" w:hAnsi="Times New Roman" w:cs="Times New Roman"/>
          <w:sz w:val="24"/>
          <w:szCs w:val="24"/>
        </w:rPr>
        <w:t xml:space="preserve">. </w:t>
      </w:r>
      <w:r w:rsidRPr="008A2785">
        <w:rPr>
          <w:rFonts w:ascii="Times New Roman" w:hAnsi="Times New Roman" w:cs="Times New Roman"/>
          <w:i/>
          <w:sz w:val="24"/>
          <w:szCs w:val="24"/>
          <w:lang w:val="uk-UA"/>
        </w:rPr>
        <w:t>Напишіть які саме випадки мать на увазі.</w:t>
      </w:r>
    </w:p>
    <w:p w:rsidR="00905586" w:rsidRPr="00D71914" w:rsidRDefault="008A2785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785">
        <w:rPr>
          <w:rFonts w:ascii="Times New Roman" w:hAnsi="Times New Roman" w:cs="Times New Roman"/>
          <w:sz w:val="24"/>
          <w:szCs w:val="24"/>
        </w:rPr>
        <w:t>Шенгенськими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нормами не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візою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вони, як правило, не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перевищують</w:t>
      </w:r>
      <w:proofErr w:type="spellEnd"/>
      <w:r w:rsidR="00CF2DF9" w:rsidRPr="00D71914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="00CF2DF9" w:rsidRPr="00D71914">
        <w:rPr>
          <w:rFonts w:ascii="Times New Roman" w:hAnsi="Times New Roman" w:cs="Times New Roman"/>
          <w:i/>
          <w:sz w:val="24"/>
          <w:szCs w:val="24"/>
          <w:lang w:val="uk-UA"/>
        </w:rPr>
        <w:t>закінчити речення</w:t>
      </w:r>
      <w:r w:rsidR="00CF2DF9"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2DF9" w:rsidRPr="00D71914" w:rsidRDefault="008A2785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митних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формальностей </w:t>
      </w:r>
      <w:proofErr w:type="spellStart"/>
      <w:r w:rsidRPr="008A2785">
        <w:rPr>
          <w:rFonts w:ascii="Times New Roman" w:hAnsi="Times New Roman" w:cs="Times New Roman"/>
          <w:sz w:val="24"/>
          <w:szCs w:val="24"/>
        </w:rPr>
        <w:t>покладається</w:t>
      </w:r>
      <w:proofErr w:type="spellEnd"/>
      <w:r w:rsidRPr="008A2785">
        <w:rPr>
          <w:rFonts w:ascii="Times New Roman" w:hAnsi="Times New Roman" w:cs="Times New Roman"/>
          <w:sz w:val="24"/>
          <w:szCs w:val="24"/>
        </w:rPr>
        <w:t xml:space="preserve"> на</w:t>
      </w:r>
      <w:r w:rsidR="00444F1F" w:rsidRPr="00D71914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="00323BEC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F1F" w:rsidRPr="00D71914">
        <w:rPr>
          <w:rFonts w:ascii="Times New Roman" w:hAnsi="Times New Roman" w:cs="Times New Roman"/>
          <w:i/>
          <w:sz w:val="24"/>
          <w:szCs w:val="24"/>
          <w:lang w:val="uk-UA"/>
        </w:rPr>
        <w:t>закінчити речення</w:t>
      </w:r>
      <w:r w:rsidR="00444F1F"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4F1F" w:rsidRPr="00D71914" w:rsidRDefault="00790D65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0D65">
        <w:rPr>
          <w:rFonts w:ascii="Times New Roman" w:hAnsi="Times New Roman" w:cs="Times New Roman"/>
          <w:sz w:val="24"/>
          <w:szCs w:val="24"/>
        </w:rPr>
        <w:t>Митний</w:t>
      </w:r>
      <w:proofErr w:type="spellEnd"/>
      <w:r w:rsidRPr="00790D65">
        <w:rPr>
          <w:rFonts w:ascii="Times New Roman" w:hAnsi="Times New Roman" w:cs="Times New Roman"/>
          <w:sz w:val="24"/>
          <w:szCs w:val="24"/>
        </w:rPr>
        <w:t xml:space="preserve"> контроль проводиться </w:t>
      </w:r>
      <w:proofErr w:type="spellStart"/>
      <w:r w:rsidRPr="00790D65">
        <w:rPr>
          <w:rFonts w:ascii="Times New Roman" w:hAnsi="Times New Roman" w:cs="Times New Roman"/>
          <w:sz w:val="24"/>
          <w:szCs w:val="24"/>
        </w:rPr>
        <w:t>посадовцями</w:t>
      </w:r>
      <w:proofErr w:type="spellEnd"/>
      <w:r w:rsidRPr="0079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D65">
        <w:rPr>
          <w:rFonts w:ascii="Times New Roman" w:hAnsi="Times New Roman" w:cs="Times New Roman"/>
          <w:sz w:val="24"/>
          <w:szCs w:val="24"/>
        </w:rPr>
        <w:t>митних</w:t>
      </w:r>
      <w:proofErr w:type="spellEnd"/>
      <w:r w:rsidRPr="00790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D65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323BEC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вказати, що саме перевіряють</w:t>
      </w:r>
      <w:r w:rsidR="00323BEC" w:rsidRPr="00D7191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44041A" w:rsidRPr="00D71914" w:rsidRDefault="00790D65" w:rsidP="002821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90D6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90D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90D65">
        <w:rPr>
          <w:rFonts w:ascii="Times New Roman" w:hAnsi="Times New Roman" w:cs="Times New Roman"/>
          <w:sz w:val="24"/>
          <w:szCs w:val="24"/>
        </w:rPr>
        <w:t>митним</w:t>
      </w:r>
      <w:proofErr w:type="spellEnd"/>
      <w:r w:rsidRPr="00790D65">
        <w:rPr>
          <w:rFonts w:ascii="Times New Roman" w:hAnsi="Times New Roman" w:cs="Times New Roman"/>
          <w:sz w:val="24"/>
          <w:szCs w:val="24"/>
        </w:rPr>
        <w:t xml:space="preserve"> контролем </w:t>
      </w:r>
      <w:proofErr w:type="spellStart"/>
      <w:r w:rsidRPr="00790D65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proofErr w:type="gramStart"/>
      <w:r w:rsidRPr="00790D65">
        <w:rPr>
          <w:rFonts w:ascii="Times New Roman" w:hAnsi="Times New Roman" w:cs="Times New Roman"/>
          <w:sz w:val="24"/>
          <w:szCs w:val="24"/>
        </w:rPr>
        <w:t xml:space="preserve"> …</w:t>
      </w:r>
      <w:r w:rsidRPr="00790D65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Pr="00790D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790D65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790D65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44041A" w:rsidRPr="00790D6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4041A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0D65">
        <w:rPr>
          <w:rFonts w:ascii="Times New Roman" w:hAnsi="Times New Roman" w:cs="Times New Roman"/>
          <w:i/>
          <w:sz w:val="24"/>
          <w:szCs w:val="24"/>
          <w:lang w:val="uk-UA"/>
        </w:rPr>
        <w:t>Доповнити</w:t>
      </w:r>
      <w:r w:rsidR="0044041A" w:rsidRPr="00790D65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23BEC" w:rsidRPr="00D71914" w:rsidRDefault="00790D65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Паспортний контроль – це:</w:t>
      </w:r>
    </w:p>
    <w:p w:rsidR="00962F85" w:rsidRPr="00D71914" w:rsidRDefault="00790D65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Вал</w:t>
      </w:r>
      <w:r w:rsidR="00B74BB3">
        <w:rPr>
          <w:rFonts w:ascii="Times New Roman" w:hAnsi="Times New Roman" w:cs="Times New Roman"/>
          <w:sz w:val="24"/>
          <w:szCs w:val="24"/>
          <w:lang w:val="uk-UA"/>
        </w:rPr>
        <w:t>ютн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контроль </w:t>
      </w:r>
      <w:r w:rsidR="00B74BB3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BB3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B74BB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F08F9" w:rsidRPr="00D71914" w:rsidRDefault="00B74BB3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Міжнародні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санітарні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медичні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) правила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Всесвітньої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="005003B4" w:rsidRPr="00D71914">
        <w:rPr>
          <w:rFonts w:ascii="Times New Roman" w:hAnsi="Times New Roman" w:cs="Times New Roman"/>
          <w:i/>
          <w:sz w:val="24"/>
          <w:szCs w:val="24"/>
          <w:lang w:val="uk-UA"/>
        </w:rPr>
        <w:t>продовжити</w:t>
      </w:r>
      <w:r w:rsidR="005003B4"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03B4" w:rsidRPr="00D71914" w:rsidRDefault="00B74BB3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BB3">
        <w:rPr>
          <w:rFonts w:ascii="Times New Roman" w:hAnsi="Times New Roman" w:cs="Times New Roman"/>
          <w:sz w:val="24"/>
          <w:szCs w:val="24"/>
        </w:rPr>
        <w:t>Сертифікат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вакцинацію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посвідчення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>,</w:t>
      </w:r>
      <w:r w:rsidRPr="00B74BB3">
        <w:rPr>
          <w:rFonts w:ascii="Times New Roman" w:hAnsi="Times New Roman" w:cs="Times New Roman"/>
          <w:sz w:val="24"/>
          <w:szCs w:val="24"/>
          <w:lang w:val="uk-UA"/>
        </w:rPr>
        <w:t xml:space="preserve"> …</w:t>
      </w:r>
      <w:r w:rsidRPr="00B74BB3">
        <w:rPr>
          <w:rFonts w:ascii="Times New Roman" w:hAnsi="Times New Roman" w:cs="Times New Roman"/>
          <w:i/>
          <w:sz w:val="24"/>
          <w:szCs w:val="24"/>
          <w:lang w:val="uk-UA"/>
        </w:rPr>
        <w:t>закінчити визначення</w:t>
      </w:r>
      <w:r w:rsidR="005003B4" w:rsidRPr="00B74BB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5003B4" w:rsidRPr="00D71914" w:rsidRDefault="00B74BB3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BB3">
        <w:rPr>
          <w:rFonts w:ascii="Times New Roman" w:hAnsi="Times New Roman" w:cs="Times New Roman"/>
          <w:sz w:val="24"/>
          <w:szCs w:val="24"/>
        </w:rPr>
        <w:t>Санітарні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медичні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формальності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>
        <w:rPr>
          <w:lang w:val="uk-UA"/>
        </w:rPr>
        <w:t xml:space="preserve"> … </w:t>
      </w:r>
      <w:r w:rsidRPr="00B74BB3">
        <w:rPr>
          <w:rFonts w:ascii="Times New Roman" w:hAnsi="Times New Roman" w:cs="Times New Roman"/>
          <w:i/>
          <w:sz w:val="24"/>
          <w:szCs w:val="24"/>
          <w:lang w:val="uk-UA"/>
        </w:rPr>
        <w:t>доповнити визначення</w:t>
      </w:r>
      <w:r w:rsidR="00193EEA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71914" w:rsidRPr="00B74BB3" w:rsidRDefault="00D71914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розподілу </w:t>
      </w:r>
      <w:proofErr w:type="spellStart"/>
      <w:r w:rsidRPr="00D71914">
        <w:rPr>
          <w:rFonts w:ascii="Times New Roman" w:hAnsi="Times New Roman" w:cs="Times New Roman"/>
          <w:sz w:val="24"/>
          <w:szCs w:val="24"/>
          <w:lang w:val="uk-UA"/>
        </w:rPr>
        <w:t>забов'язань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, угода між туроператором та автотранспортною компанією повинна містити.</w:t>
      </w:r>
    </w:p>
    <w:p w:rsidR="00B74BB3" w:rsidRPr="00B74BB3" w:rsidRDefault="00B74BB3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BB3">
        <w:rPr>
          <w:rFonts w:ascii="Times New Roman" w:hAnsi="Times New Roman" w:cs="Times New Roman"/>
          <w:sz w:val="24"/>
          <w:szCs w:val="24"/>
        </w:rPr>
        <w:t>Туристи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екскурсанти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BB3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74BB3">
        <w:rPr>
          <w:rFonts w:ascii="Times New Roman" w:hAnsi="Times New Roman" w:cs="Times New Roman"/>
          <w:sz w:val="24"/>
          <w:szCs w:val="24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та обов’язки</w:t>
      </w:r>
      <w:r w:rsidRPr="00B74BB3">
        <w:rPr>
          <w:rFonts w:ascii="Times New Roman" w:hAnsi="Times New Roman" w:cs="Times New Roman"/>
          <w:sz w:val="24"/>
          <w:szCs w:val="24"/>
        </w:rPr>
        <w:t>:</w:t>
      </w:r>
      <w:r w:rsidRPr="00B74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4BB3">
        <w:rPr>
          <w:rFonts w:ascii="Times New Roman" w:hAnsi="Times New Roman" w:cs="Times New Roman"/>
          <w:i/>
          <w:sz w:val="24"/>
          <w:szCs w:val="24"/>
          <w:lang w:val="uk-UA"/>
        </w:rPr>
        <w:t>вказати перелік</w:t>
      </w:r>
      <w:r w:rsidRPr="00B74B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031" w:rsidRPr="00DD3031" w:rsidRDefault="00DD3031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Вказати з</w:t>
      </w:r>
      <w:r w:rsidR="00B74BB3">
        <w:rPr>
          <w:rFonts w:ascii="Times New Roman" w:hAnsi="Times New Roman" w:cs="Times New Roman"/>
          <w:sz w:val="24"/>
          <w:szCs w:val="24"/>
          <w:lang w:val="uk-UA"/>
        </w:rPr>
        <w:t xml:space="preserve"> яких етапів складається про</w:t>
      </w:r>
      <w:r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B74BB3">
        <w:rPr>
          <w:rFonts w:ascii="Times New Roman" w:hAnsi="Times New Roman" w:cs="Times New Roman"/>
          <w:sz w:val="24"/>
          <w:szCs w:val="24"/>
          <w:lang w:val="uk-UA"/>
        </w:rPr>
        <w:t>ес створення туристського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74BB3" w:rsidRPr="00B74BB3" w:rsidRDefault="00DD3031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Описати один з етапів створення туристського підприємства. </w:t>
      </w:r>
      <w:r w:rsidRPr="00DD3031">
        <w:rPr>
          <w:rFonts w:ascii="Times New Roman" w:hAnsi="Times New Roman" w:cs="Times New Roman"/>
          <w:i/>
          <w:sz w:val="24"/>
          <w:szCs w:val="24"/>
          <w:lang w:val="uk-UA"/>
        </w:rPr>
        <w:t>На вибір.</w:t>
      </w:r>
    </w:p>
    <w:p w:rsidR="002458BE" w:rsidRDefault="002458BE"/>
    <w:p w:rsidR="002725DD" w:rsidRDefault="002725DD">
      <w:r>
        <w:br w:type="page"/>
      </w:r>
    </w:p>
    <w:p w:rsidR="002725DD" w:rsidRPr="002725DD" w:rsidRDefault="002725DD" w:rsidP="002725DD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II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Блок</w:t>
      </w:r>
    </w:p>
    <w:p w:rsidR="002725DD" w:rsidRDefault="002725DD" w:rsidP="002725DD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0D16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практичну роботу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 студентів </w:t>
      </w:r>
    </w:p>
    <w:p w:rsidR="002725DD" w:rsidRPr="007E0D16" w:rsidRDefault="002725DD" w:rsidP="002725DD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спеціальності «Туризм»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Сформувати визначення:</w:t>
      </w:r>
    </w:p>
    <w:p w:rsidR="002725DD" w:rsidRPr="00D71914" w:rsidRDefault="002725DD" w:rsidP="002725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Туристичний пакет, туристичний центр, транспорт, послуги гостинності, трансфер, туристичний продукт, попит. 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Розшифрувати абревіатуру:</w:t>
      </w:r>
    </w:p>
    <w:p w:rsidR="002725DD" w:rsidRPr="00D71914" w:rsidRDefault="002725DD" w:rsidP="002725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en-US"/>
        </w:rPr>
        <w:t>BB</w:t>
      </w:r>
    </w:p>
    <w:p w:rsidR="002725DD" w:rsidRPr="00D71914" w:rsidRDefault="002725DD" w:rsidP="002725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en-US"/>
        </w:rPr>
        <w:t>HB</w:t>
      </w:r>
    </w:p>
    <w:p w:rsidR="002725DD" w:rsidRPr="00D71914" w:rsidRDefault="002725DD" w:rsidP="002725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en-US"/>
        </w:rPr>
        <w:t>FB</w:t>
      </w:r>
    </w:p>
    <w:p w:rsidR="002725DD" w:rsidRPr="00D71914" w:rsidRDefault="002725DD" w:rsidP="002725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1914">
        <w:rPr>
          <w:rFonts w:ascii="Times New Roman" w:hAnsi="Times New Roman" w:cs="Times New Roman"/>
          <w:sz w:val="24"/>
          <w:szCs w:val="24"/>
        </w:rPr>
        <w:t>Allinclusive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Перерахувати  складові, які включає в себе т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уристичний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71914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D71914">
        <w:rPr>
          <w:rFonts w:ascii="Times New Roman" w:hAnsi="Times New Roman" w:cs="Times New Roman"/>
          <w:sz w:val="24"/>
          <w:szCs w:val="24"/>
          <w:lang w:val="uk-UA"/>
        </w:rPr>
        <w:t>оротка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характеристика.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Тури,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туроператорами,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таким принципам.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уристичний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продукт</w:t>
      </w:r>
      <w:r w:rsidRPr="00D71914">
        <w:rPr>
          <w:rFonts w:ascii="Times New Roman" w:hAnsi="Times New Roman" w:cs="Times New Roman"/>
          <w:sz w:val="24"/>
          <w:szCs w:val="24"/>
        </w:rPr>
        <w:t xml:space="preserve">, проходить у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своєму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послідовні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.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Написати коротку характеристику етапів. 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1914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proofErr w:type="gram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ефе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кти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лежать в </w:t>
      </w:r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нераціонального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>?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Наведіть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характерні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туристичного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ринку,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класифікацію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Сучасний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туристський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специфічні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.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Перерахувати які саме.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Ознаки, які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характеризу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Угоди туроператора з постачальниками послуг передбачають …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закінчити речення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Кодекс зобов'язує готельні підприємства … 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закінчити речення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Угода між туроператором і готелем стосується умов: 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вказати яких саме.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Між туристичним та готельним підприємствами переважають угоди таких типів. 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Надати перелік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В якому випадку укладається угода з підприємством харчування?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Які відомості повинна містити угода з підприємством харчування.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Найпоширенішими </w:t>
      </w:r>
      <w:proofErr w:type="spellStart"/>
      <w:r w:rsidRPr="00D71914">
        <w:rPr>
          <w:rFonts w:ascii="Times New Roman" w:hAnsi="Times New Roman" w:cs="Times New Roman"/>
          <w:sz w:val="24"/>
          <w:szCs w:val="24"/>
          <w:lang w:val="uk-UA"/>
        </w:rPr>
        <w:t>маршрутно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-транспортними турами є тури ..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продовжити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При нерегулярних міжнародних пасажирських перевезеннях в країнах Європи повинен використовуватись спеціальний контрольний документ – 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вказати який саме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, що знаходиться на борту автобуса весь термін маршруту.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Яким спеціальним приладом мають бути обладнані автобуси, який контролює роботу автобуса та водія на маршруті, записуючи інформацію. 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Обов'язковою умовою угоди з автотранспортним підприємством є.</w:t>
      </w:r>
    </w:p>
    <w:p w:rsidR="002725DD" w:rsidRPr="00D71914" w:rsidRDefault="002725DD" w:rsidP="002725DD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розподілу </w:t>
      </w:r>
      <w:proofErr w:type="spellStart"/>
      <w:r w:rsidRPr="00D71914">
        <w:rPr>
          <w:rFonts w:ascii="Times New Roman" w:hAnsi="Times New Roman" w:cs="Times New Roman"/>
          <w:sz w:val="24"/>
          <w:szCs w:val="24"/>
          <w:lang w:val="uk-UA"/>
        </w:rPr>
        <w:t>забов'язань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, угода між туроператором та автотранспортною компанією повинна містити.</w:t>
      </w:r>
    </w:p>
    <w:p w:rsidR="002725DD" w:rsidRPr="00193EEA" w:rsidRDefault="002725DD"/>
    <w:sectPr w:rsidR="002725DD" w:rsidRPr="0019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D0"/>
    <w:multiLevelType w:val="hybridMultilevel"/>
    <w:tmpl w:val="55EA8D5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AA4F39"/>
    <w:multiLevelType w:val="hybridMultilevel"/>
    <w:tmpl w:val="0B4A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B233B"/>
    <w:multiLevelType w:val="hybridMultilevel"/>
    <w:tmpl w:val="7AE2D6D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47"/>
    <w:rsid w:val="00007B8A"/>
    <w:rsid w:val="00017241"/>
    <w:rsid w:val="00067550"/>
    <w:rsid w:val="000E1C61"/>
    <w:rsid w:val="00165EFA"/>
    <w:rsid w:val="00193EEA"/>
    <w:rsid w:val="001F08F9"/>
    <w:rsid w:val="002458BE"/>
    <w:rsid w:val="002725DD"/>
    <w:rsid w:val="002F059D"/>
    <w:rsid w:val="00323BEC"/>
    <w:rsid w:val="003A0A47"/>
    <w:rsid w:val="003F2BE2"/>
    <w:rsid w:val="004122CE"/>
    <w:rsid w:val="0044041A"/>
    <w:rsid w:val="00444F1F"/>
    <w:rsid w:val="005003B4"/>
    <w:rsid w:val="005354B3"/>
    <w:rsid w:val="00614847"/>
    <w:rsid w:val="00685998"/>
    <w:rsid w:val="007640EF"/>
    <w:rsid w:val="00790D65"/>
    <w:rsid w:val="007E0D16"/>
    <w:rsid w:val="008A2785"/>
    <w:rsid w:val="00905586"/>
    <w:rsid w:val="00962F85"/>
    <w:rsid w:val="00A72822"/>
    <w:rsid w:val="00AA3073"/>
    <w:rsid w:val="00B21BD5"/>
    <w:rsid w:val="00B74BB3"/>
    <w:rsid w:val="00C533DB"/>
    <w:rsid w:val="00C64CE6"/>
    <w:rsid w:val="00CF2DF9"/>
    <w:rsid w:val="00D27A10"/>
    <w:rsid w:val="00D314F1"/>
    <w:rsid w:val="00D71914"/>
    <w:rsid w:val="00DD3031"/>
    <w:rsid w:val="00DE6F9D"/>
    <w:rsid w:val="00E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85C27-51CB-4376-B8EC-E839076F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2022-05-06T11:29:00Z</dcterms:created>
  <dcterms:modified xsi:type="dcterms:W3CDTF">2022-07-03T12:24:00Z</dcterms:modified>
</cp:coreProperties>
</file>