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07E" w:rsidRDefault="0041407E" w:rsidP="00B31978">
      <w:pPr>
        <w:shd w:val="clear" w:color="auto" w:fill="FFFFFF"/>
        <w:jc w:val="center"/>
        <w:rPr>
          <w:b/>
          <w:color w:val="000000"/>
          <w:sz w:val="28"/>
          <w:szCs w:val="28"/>
          <w:lang w:val="uk-UA"/>
        </w:rPr>
      </w:pPr>
      <w:r>
        <w:rPr>
          <w:b/>
          <w:color w:val="000000"/>
          <w:sz w:val="28"/>
          <w:szCs w:val="28"/>
          <w:lang w:val="uk-UA"/>
        </w:rPr>
        <w:t>ЛЕКЦІЯ 9</w:t>
      </w:r>
    </w:p>
    <w:p w:rsidR="00B31978" w:rsidRDefault="00B31978" w:rsidP="00B31978">
      <w:pPr>
        <w:shd w:val="clear" w:color="auto" w:fill="FFFFFF"/>
        <w:jc w:val="center"/>
        <w:rPr>
          <w:b/>
          <w:color w:val="000000"/>
          <w:sz w:val="28"/>
          <w:szCs w:val="28"/>
          <w:lang w:val="uk-UA"/>
        </w:rPr>
      </w:pPr>
      <w:r w:rsidRPr="00B31978">
        <w:rPr>
          <w:b/>
          <w:color w:val="000000"/>
          <w:sz w:val="28"/>
          <w:szCs w:val="28"/>
          <w:lang w:val="uk-UA"/>
        </w:rPr>
        <w:t>ДОСЛІДЖЕННЯ МЕТОДІВ РОЗКРИТТЯ СИТУАЦІЙНОЇ НЕВИЗНАЧЕНОСТІ В ЗАДАЧАХ СИСТЕМНОГО АНАЛІЗУ</w:t>
      </w:r>
    </w:p>
    <w:p w:rsidR="0041407E" w:rsidRPr="00B31978" w:rsidRDefault="0041407E" w:rsidP="00B31978">
      <w:pPr>
        <w:shd w:val="clear" w:color="auto" w:fill="FFFFFF"/>
        <w:jc w:val="center"/>
        <w:rPr>
          <w:b/>
          <w:color w:val="000000"/>
          <w:sz w:val="28"/>
          <w:szCs w:val="28"/>
          <w:lang w:val="uk-UA"/>
        </w:rPr>
      </w:pPr>
      <w:r>
        <w:rPr>
          <w:b/>
          <w:color w:val="000000"/>
          <w:sz w:val="28"/>
          <w:szCs w:val="28"/>
          <w:lang w:val="uk-UA"/>
        </w:rPr>
        <w:t>(частина 1)</w:t>
      </w:r>
    </w:p>
    <w:p w:rsidR="00B31978" w:rsidRPr="00B31978" w:rsidRDefault="00B31978" w:rsidP="00B31978">
      <w:pPr>
        <w:shd w:val="clear" w:color="auto" w:fill="FFFFFF"/>
        <w:rPr>
          <w:b/>
          <w:color w:val="000000"/>
          <w:sz w:val="28"/>
          <w:szCs w:val="28"/>
          <w:lang w:val="uk-UA"/>
        </w:rPr>
      </w:pPr>
    </w:p>
    <w:p w:rsidR="003B1356" w:rsidRPr="003B1356" w:rsidRDefault="003B1356" w:rsidP="00B31978">
      <w:pPr>
        <w:jc w:val="both"/>
        <w:rPr>
          <w:b/>
          <w:color w:val="000000"/>
          <w:sz w:val="28"/>
          <w:szCs w:val="28"/>
          <w:lang w:val="uk-UA"/>
        </w:rPr>
      </w:pPr>
      <w:r w:rsidRPr="003B1356">
        <w:rPr>
          <w:b/>
          <w:color w:val="000000"/>
          <w:sz w:val="28"/>
          <w:szCs w:val="28"/>
          <w:lang w:val="uk-UA"/>
        </w:rPr>
        <w:t xml:space="preserve">        9.1. Загальна характеристика методів розкриття ситуаційної невизначеності        </w:t>
      </w:r>
    </w:p>
    <w:p w:rsidR="00B31978" w:rsidRPr="00B31978" w:rsidRDefault="00B31978" w:rsidP="00B31978">
      <w:pPr>
        <w:jc w:val="both"/>
        <w:rPr>
          <w:color w:val="000000"/>
          <w:sz w:val="28"/>
          <w:szCs w:val="28"/>
          <w:lang w:val="uk-UA"/>
        </w:rPr>
      </w:pPr>
      <w:r w:rsidRPr="00B31978">
        <w:rPr>
          <w:color w:val="000000"/>
          <w:sz w:val="28"/>
          <w:szCs w:val="28"/>
          <w:lang w:val="uk-UA"/>
        </w:rPr>
        <w:t xml:space="preserve">        Припустимо, що </w:t>
      </w:r>
      <w:r w:rsidR="003B1356">
        <w:rPr>
          <w:color w:val="000000"/>
          <w:sz w:val="28"/>
          <w:szCs w:val="28"/>
          <w:lang w:val="uk-UA"/>
        </w:rPr>
        <w:t>особі, що приймає рішення (</w:t>
      </w:r>
      <w:proofErr w:type="spellStart"/>
      <w:r w:rsidR="003B1356">
        <w:rPr>
          <w:color w:val="000000"/>
          <w:sz w:val="28"/>
          <w:szCs w:val="28"/>
          <w:lang w:val="uk-UA"/>
        </w:rPr>
        <w:t>О</w:t>
      </w:r>
      <w:r w:rsidRPr="00B31978">
        <w:rPr>
          <w:color w:val="000000"/>
          <w:sz w:val="28"/>
          <w:szCs w:val="28"/>
          <w:lang w:val="uk-UA"/>
        </w:rPr>
        <w:t>ПР</w:t>
      </w:r>
      <w:proofErr w:type="spellEnd"/>
      <w:r w:rsidR="003B1356">
        <w:rPr>
          <w:color w:val="000000"/>
          <w:sz w:val="28"/>
          <w:szCs w:val="28"/>
          <w:lang w:val="uk-UA"/>
        </w:rPr>
        <w:t>)</w:t>
      </w:r>
      <w:r w:rsidRPr="00B31978">
        <w:rPr>
          <w:color w:val="000000"/>
          <w:sz w:val="28"/>
          <w:szCs w:val="28"/>
          <w:lang w:val="uk-UA"/>
        </w:rPr>
        <w:t xml:space="preserve"> </w:t>
      </w:r>
      <w:r w:rsidR="003B1356">
        <w:rPr>
          <w:color w:val="000000"/>
          <w:sz w:val="28"/>
          <w:szCs w:val="28"/>
          <w:lang w:val="uk-UA"/>
        </w:rPr>
        <w:t>повинна працювати</w:t>
      </w:r>
      <w:r w:rsidR="003B1356" w:rsidRPr="00E10F43">
        <w:rPr>
          <w:lang w:val="uk-UA"/>
        </w:rPr>
        <w:t xml:space="preserve"> </w:t>
      </w:r>
      <w:r w:rsidR="003B1356" w:rsidRPr="003B1356">
        <w:rPr>
          <w:color w:val="000000"/>
          <w:sz w:val="28"/>
          <w:szCs w:val="28"/>
          <w:lang w:val="uk-UA"/>
        </w:rPr>
        <w:t>і приймати відповідні рішення</w:t>
      </w:r>
      <w:r w:rsidR="003B1356">
        <w:rPr>
          <w:color w:val="000000"/>
          <w:sz w:val="28"/>
          <w:szCs w:val="28"/>
          <w:lang w:val="uk-UA"/>
        </w:rPr>
        <w:t xml:space="preserve"> в умовах ситуаційної невизначеності</w:t>
      </w:r>
      <w:r w:rsidRPr="00B31978">
        <w:rPr>
          <w:color w:val="000000"/>
          <w:sz w:val="28"/>
          <w:szCs w:val="28"/>
          <w:lang w:val="uk-UA"/>
        </w:rPr>
        <w:t>.</w:t>
      </w:r>
    </w:p>
    <w:p w:rsidR="00B31978" w:rsidRPr="00B31978" w:rsidRDefault="00B31978" w:rsidP="00B31978">
      <w:pPr>
        <w:jc w:val="both"/>
        <w:rPr>
          <w:color w:val="000000"/>
          <w:sz w:val="28"/>
          <w:szCs w:val="28"/>
          <w:lang w:val="uk-UA"/>
        </w:rPr>
      </w:pPr>
      <w:r w:rsidRPr="00B31978">
        <w:rPr>
          <w:color w:val="000000"/>
          <w:sz w:val="28"/>
          <w:szCs w:val="28"/>
          <w:lang w:val="uk-UA"/>
        </w:rPr>
        <w:t xml:space="preserve">        </w:t>
      </w:r>
      <w:r w:rsidR="003B1356">
        <w:rPr>
          <w:color w:val="000000"/>
          <w:sz w:val="28"/>
          <w:szCs w:val="28"/>
          <w:lang w:val="uk-UA"/>
        </w:rPr>
        <w:t>Особливість</w:t>
      </w:r>
      <w:r w:rsidRPr="00B31978">
        <w:rPr>
          <w:color w:val="000000"/>
          <w:sz w:val="28"/>
          <w:szCs w:val="28"/>
          <w:lang w:val="uk-UA"/>
        </w:rPr>
        <w:t xml:space="preserve"> прийняття рішень в умовах невизначеності полягає в тому, що в умовах невизначеності імовірнісний розподіл, відповідний (випадковим) станам природи, або невідомо, або він не може бути визначено.</w:t>
      </w:r>
    </w:p>
    <w:p w:rsidR="00B31978" w:rsidRPr="00B31978" w:rsidRDefault="00B31978" w:rsidP="00B31978">
      <w:pPr>
        <w:ind w:firstLine="426"/>
        <w:jc w:val="both"/>
        <w:rPr>
          <w:color w:val="000000"/>
          <w:sz w:val="28"/>
          <w:szCs w:val="28"/>
          <w:lang w:val="uk-UA"/>
        </w:rPr>
      </w:pPr>
      <w:r w:rsidRPr="00B31978">
        <w:rPr>
          <w:color w:val="000000"/>
          <w:sz w:val="28"/>
          <w:szCs w:val="28"/>
          <w:lang w:val="uk-UA"/>
        </w:rPr>
        <w:t xml:space="preserve">Дані, необхідні для прийняття рішення в умовах невизначеності, зазвичай задаються у формі матриці, рядки якої відповідають можливим діям, а стовпці – можливим факторам що впливають на систему. </w:t>
      </w:r>
    </w:p>
    <w:p w:rsidR="00B31978" w:rsidRPr="00B31978" w:rsidRDefault="00B31978" w:rsidP="00B31978">
      <w:pPr>
        <w:pStyle w:val="a3"/>
        <w:widowControl w:val="0"/>
        <w:spacing w:line="240" w:lineRule="auto"/>
        <w:ind w:firstLine="0"/>
        <w:rPr>
          <w:color w:val="000000"/>
          <w:szCs w:val="28"/>
          <w:lang w:val="uk-UA"/>
        </w:rPr>
      </w:pPr>
      <w:r w:rsidRPr="00B31978">
        <w:rPr>
          <w:color w:val="000000"/>
          <w:szCs w:val="28"/>
          <w:lang w:val="uk-UA"/>
        </w:rPr>
        <w:t xml:space="preserve">        Нехай є сукупність варіантів рішень </w:t>
      </w:r>
    </w:p>
    <w:p w:rsidR="00B31978" w:rsidRPr="00B31978" w:rsidRDefault="00B31978" w:rsidP="00B31978">
      <w:pPr>
        <w:ind w:firstLine="426"/>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1</w:t>
      </w:r>
      <w:r w:rsidRPr="00B31978">
        <w:rPr>
          <w:color w:val="000000"/>
          <w:sz w:val="28"/>
          <w:szCs w:val="28"/>
          <w:lang w:val="uk-UA"/>
        </w:rPr>
        <w:t>, D</w:t>
      </w:r>
      <w:r w:rsidRPr="00B31978">
        <w:rPr>
          <w:color w:val="000000"/>
          <w:sz w:val="28"/>
          <w:szCs w:val="28"/>
          <w:vertAlign w:val="subscript"/>
          <w:lang w:val="uk-UA"/>
        </w:rPr>
        <w:t>2</w:t>
      </w:r>
      <w:r w:rsidRPr="00B31978">
        <w:rPr>
          <w:color w:val="000000"/>
          <w:sz w:val="28"/>
          <w:szCs w:val="28"/>
          <w:lang w:val="uk-UA"/>
        </w:rPr>
        <w:t xml:space="preserve">, ..., </w:t>
      </w:r>
      <w:proofErr w:type="spellStart"/>
      <w:r w:rsidRPr="00B31978">
        <w:rPr>
          <w:color w:val="000000"/>
          <w:sz w:val="28"/>
          <w:szCs w:val="28"/>
          <w:lang w:val="uk-UA"/>
        </w:rPr>
        <w:t>D</w:t>
      </w:r>
      <w:r w:rsidRPr="00B31978">
        <w:rPr>
          <w:color w:val="000000"/>
          <w:sz w:val="28"/>
          <w:szCs w:val="28"/>
          <w:vertAlign w:val="subscript"/>
          <w:lang w:val="uk-UA"/>
        </w:rPr>
        <w:t>m</w:t>
      </w:r>
      <w:proofErr w:type="spellEnd"/>
      <w:r w:rsidRPr="00B31978">
        <w:rPr>
          <w:color w:val="000000"/>
          <w:sz w:val="28"/>
          <w:szCs w:val="28"/>
          <w:lang w:val="uk-UA"/>
        </w:rPr>
        <w:t xml:space="preserve">,    m </w:t>
      </w:r>
      <w:r w:rsidRPr="00B31978">
        <w:rPr>
          <w:color w:val="000000"/>
          <w:sz w:val="28"/>
          <w:szCs w:val="28"/>
          <w:lang w:val="uk-UA"/>
        </w:rPr>
        <w:sym w:font="Symbol" w:char="00B3"/>
      </w:r>
      <w:r w:rsidRPr="00B31978">
        <w:rPr>
          <w:color w:val="000000"/>
          <w:sz w:val="28"/>
          <w:szCs w:val="28"/>
          <w:lang w:val="uk-UA"/>
        </w:rPr>
        <w:t xml:space="preserve"> 2,                                                               (</w:t>
      </w:r>
      <w:r w:rsidR="003B1356">
        <w:rPr>
          <w:color w:val="000000"/>
          <w:sz w:val="28"/>
          <w:szCs w:val="28"/>
          <w:lang w:val="uk-UA"/>
        </w:rPr>
        <w:t>9</w:t>
      </w:r>
      <w:r w:rsidRPr="00B31978">
        <w:rPr>
          <w:color w:val="000000"/>
          <w:sz w:val="28"/>
          <w:szCs w:val="28"/>
          <w:lang w:val="uk-UA"/>
        </w:rPr>
        <w:t>.1)</w:t>
      </w:r>
    </w:p>
    <w:p w:rsidR="00B31978" w:rsidRPr="00B31978" w:rsidRDefault="00B31978" w:rsidP="00B31978">
      <w:pPr>
        <w:jc w:val="both"/>
        <w:rPr>
          <w:color w:val="000000"/>
          <w:sz w:val="28"/>
          <w:szCs w:val="28"/>
          <w:lang w:val="uk-UA"/>
        </w:rPr>
      </w:pPr>
      <w:r w:rsidRPr="00B31978">
        <w:rPr>
          <w:color w:val="000000"/>
          <w:sz w:val="28"/>
          <w:szCs w:val="28"/>
          <w:lang w:val="uk-UA"/>
        </w:rPr>
        <w:t xml:space="preserve">які може зробити </w:t>
      </w:r>
      <w:proofErr w:type="spellStart"/>
      <w:r w:rsidR="003B1356">
        <w:rPr>
          <w:color w:val="000000"/>
          <w:sz w:val="28"/>
          <w:szCs w:val="28"/>
          <w:lang w:val="uk-UA"/>
        </w:rPr>
        <w:t>О</w:t>
      </w:r>
      <w:r w:rsidRPr="00B31978">
        <w:rPr>
          <w:color w:val="000000"/>
          <w:sz w:val="28"/>
          <w:szCs w:val="28"/>
          <w:lang w:val="uk-UA"/>
        </w:rPr>
        <w:t>ПР</w:t>
      </w:r>
      <w:proofErr w:type="spellEnd"/>
      <w:r w:rsidRPr="00B31978">
        <w:rPr>
          <w:color w:val="000000"/>
          <w:sz w:val="28"/>
          <w:szCs w:val="28"/>
          <w:lang w:val="uk-UA"/>
        </w:rPr>
        <w:t xml:space="preserve"> для досягнення поставленої мети, причому  можна вибрати  тільки одну операцію </w:t>
      </w:r>
      <w:proofErr w:type="spellStart"/>
      <w:r w:rsidRPr="00B31978">
        <w:rPr>
          <w:color w:val="000000"/>
          <w:sz w:val="28"/>
          <w:szCs w:val="28"/>
          <w:lang w:val="uk-UA"/>
        </w:rPr>
        <w:t>D</w:t>
      </w:r>
      <w:r w:rsidRPr="00B31978">
        <w:rPr>
          <w:color w:val="000000"/>
          <w:sz w:val="28"/>
          <w:szCs w:val="28"/>
          <w:vertAlign w:val="subscript"/>
          <w:lang w:val="uk-UA"/>
        </w:rPr>
        <w:t>i</w:t>
      </w:r>
      <w:proofErr w:type="spellEnd"/>
      <w:r w:rsidRPr="00B31978">
        <w:rPr>
          <w:color w:val="000000"/>
          <w:sz w:val="28"/>
          <w:szCs w:val="28"/>
          <w:lang w:val="uk-UA"/>
        </w:rPr>
        <w:t xml:space="preserve">, i </w:t>
      </w:r>
      <w:r w:rsidRPr="00B31978">
        <w:rPr>
          <w:color w:val="000000"/>
          <w:position w:val="-4"/>
          <w:sz w:val="28"/>
          <w:szCs w:val="28"/>
          <w:lang w:val="uk-UA"/>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0.75pt" o:ole="">
            <v:imagedata r:id="rId6" o:title=""/>
          </v:shape>
          <o:OLEObject Type="Embed" ProgID="Equation.3" ShapeID="_x0000_i1025" DrawAspect="Content" ObjectID="_1714985675" r:id="rId7"/>
        </w:object>
      </w:r>
      <w:r w:rsidRPr="00B31978">
        <w:rPr>
          <w:color w:val="000000"/>
          <w:sz w:val="28"/>
          <w:szCs w:val="28"/>
          <w:lang w:val="uk-UA"/>
        </w:rPr>
        <w:t>{1, 2, …, m}.</w:t>
      </w:r>
    </w:p>
    <w:p w:rsidR="00B31978" w:rsidRPr="00B31978" w:rsidRDefault="00B31978" w:rsidP="00B31978">
      <w:pPr>
        <w:jc w:val="both"/>
        <w:rPr>
          <w:color w:val="000000"/>
          <w:sz w:val="28"/>
          <w:szCs w:val="28"/>
          <w:lang w:val="uk-UA"/>
        </w:rPr>
      </w:pPr>
      <w:r w:rsidRPr="00B31978">
        <w:rPr>
          <w:color w:val="000000"/>
          <w:sz w:val="28"/>
          <w:szCs w:val="28"/>
          <w:lang w:val="uk-UA"/>
        </w:rPr>
        <w:t xml:space="preserve">        Також є перелік зовнішніх умов що впливають на систему</w:t>
      </w:r>
    </w:p>
    <w:p w:rsidR="00B31978" w:rsidRPr="00B31978" w:rsidRDefault="00B31978" w:rsidP="00B31978">
      <w:pPr>
        <w:ind w:firstLine="426"/>
        <w:jc w:val="both"/>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1</w:t>
      </w:r>
      <w:r w:rsidRPr="00B31978">
        <w:rPr>
          <w:color w:val="000000"/>
          <w:sz w:val="28"/>
          <w:szCs w:val="28"/>
          <w:lang w:val="uk-UA"/>
        </w:rPr>
        <w:t>, T</w:t>
      </w:r>
      <w:r w:rsidRPr="00B31978">
        <w:rPr>
          <w:color w:val="000000"/>
          <w:sz w:val="28"/>
          <w:szCs w:val="28"/>
          <w:vertAlign w:val="subscript"/>
          <w:lang w:val="uk-UA"/>
        </w:rPr>
        <w:t>2</w:t>
      </w:r>
      <w:r w:rsidRPr="00B31978">
        <w:rPr>
          <w:color w:val="000000"/>
          <w:sz w:val="28"/>
          <w:szCs w:val="28"/>
          <w:lang w:val="uk-UA"/>
        </w:rPr>
        <w:t xml:space="preserve">, ..., </w:t>
      </w:r>
      <w:proofErr w:type="spellStart"/>
      <w:r w:rsidRPr="00B31978">
        <w:rPr>
          <w:color w:val="000000"/>
          <w:sz w:val="28"/>
          <w:szCs w:val="28"/>
          <w:lang w:val="uk-UA"/>
        </w:rPr>
        <w:t>T</w:t>
      </w:r>
      <w:r w:rsidRPr="00B31978">
        <w:rPr>
          <w:color w:val="000000"/>
          <w:sz w:val="28"/>
          <w:szCs w:val="28"/>
          <w:vertAlign w:val="subscript"/>
          <w:lang w:val="uk-UA"/>
        </w:rPr>
        <w:t>n</w:t>
      </w:r>
      <w:proofErr w:type="spellEnd"/>
      <w:r w:rsidRPr="00B31978">
        <w:rPr>
          <w:color w:val="000000"/>
          <w:sz w:val="28"/>
          <w:szCs w:val="28"/>
          <w:lang w:val="uk-UA"/>
        </w:rPr>
        <w:t xml:space="preserve">,  </w:t>
      </w:r>
      <w:r w:rsidRPr="00B31978">
        <w:rPr>
          <w:color w:val="000000"/>
          <w:sz w:val="28"/>
          <w:szCs w:val="28"/>
          <w:lang w:val="uk-UA"/>
        </w:rPr>
        <w:tab/>
      </w:r>
      <w:r w:rsidRPr="00B31978">
        <w:rPr>
          <w:color w:val="000000"/>
          <w:sz w:val="28"/>
          <w:szCs w:val="28"/>
          <w:lang w:val="uk-UA"/>
        </w:rPr>
        <w:tab/>
      </w:r>
      <w:r w:rsidRPr="00B31978">
        <w:rPr>
          <w:color w:val="000000"/>
          <w:sz w:val="28"/>
          <w:szCs w:val="28"/>
          <w:lang w:val="uk-UA"/>
        </w:rPr>
        <w:tab/>
      </w:r>
      <w:r w:rsidRPr="00B31978">
        <w:rPr>
          <w:color w:val="000000"/>
          <w:sz w:val="28"/>
          <w:szCs w:val="28"/>
          <w:lang w:val="uk-UA"/>
        </w:rPr>
        <w:tab/>
        <w:t xml:space="preserve">                              (</w:t>
      </w:r>
      <w:r w:rsidR="003B1356">
        <w:rPr>
          <w:color w:val="000000"/>
          <w:sz w:val="28"/>
          <w:szCs w:val="28"/>
          <w:lang w:val="uk-UA"/>
        </w:rPr>
        <w:t>9</w:t>
      </w:r>
      <w:r w:rsidRPr="00B31978">
        <w:rPr>
          <w:color w:val="000000"/>
          <w:sz w:val="28"/>
          <w:szCs w:val="28"/>
          <w:lang w:val="uk-UA"/>
        </w:rPr>
        <w:t>.2)</w:t>
      </w:r>
    </w:p>
    <w:p w:rsidR="00B31978" w:rsidRPr="00B31978" w:rsidRDefault="00B31978" w:rsidP="00B31978">
      <w:pPr>
        <w:jc w:val="both"/>
        <w:rPr>
          <w:color w:val="000000"/>
          <w:sz w:val="28"/>
          <w:szCs w:val="28"/>
          <w:lang w:val="uk-UA"/>
        </w:rPr>
      </w:pPr>
      <w:r w:rsidRPr="00B31978">
        <w:rPr>
          <w:color w:val="000000"/>
          <w:sz w:val="28"/>
          <w:szCs w:val="28"/>
          <w:lang w:val="uk-UA"/>
        </w:rPr>
        <w:t xml:space="preserve">одне з яких </w:t>
      </w:r>
      <w:proofErr w:type="spellStart"/>
      <w:r w:rsidRPr="00B31978">
        <w:rPr>
          <w:color w:val="000000"/>
          <w:sz w:val="28"/>
          <w:szCs w:val="28"/>
          <w:lang w:val="uk-UA"/>
        </w:rPr>
        <w:t>T</w:t>
      </w:r>
      <w:r w:rsidRPr="00B31978">
        <w:rPr>
          <w:color w:val="000000"/>
          <w:sz w:val="28"/>
          <w:szCs w:val="28"/>
          <w:vertAlign w:val="subscript"/>
          <w:lang w:val="uk-UA"/>
        </w:rPr>
        <w:t>j</w:t>
      </w:r>
      <w:proofErr w:type="spellEnd"/>
      <w:r w:rsidRPr="00B31978">
        <w:rPr>
          <w:color w:val="000000"/>
          <w:sz w:val="28"/>
          <w:szCs w:val="28"/>
          <w:lang w:val="uk-UA"/>
        </w:rPr>
        <w:t xml:space="preserve">, j </w:t>
      </w:r>
      <w:r w:rsidRPr="00B31978">
        <w:rPr>
          <w:color w:val="000000"/>
          <w:position w:val="-4"/>
          <w:sz w:val="28"/>
          <w:szCs w:val="28"/>
          <w:lang w:val="uk-UA"/>
        </w:rPr>
        <w:object w:dxaOrig="200" w:dyaOrig="200">
          <v:shape id="_x0000_i1026" type="#_x0000_t75" style="width:10.75pt;height:10.75pt" o:ole="">
            <v:imagedata r:id="rId6" o:title=""/>
          </v:shape>
          <o:OLEObject Type="Embed" ProgID="Equation.3" ShapeID="_x0000_i1026" DrawAspect="Content" ObjectID="_1714985676" r:id="rId8"/>
        </w:object>
      </w:r>
      <w:r w:rsidRPr="00B31978">
        <w:rPr>
          <w:color w:val="000000"/>
          <w:sz w:val="28"/>
          <w:szCs w:val="28"/>
          <w:lang w:val="uk-UA"/>
        </w:rPr>
        <w:t>{1, 2, ..., n}, буде впливати насправді.</w:t>
      </w:r>
    </w:p>
    <w:p w:rsidR="00B31978" w:rsidRPr="00B31978" w:rsidRDefault="00B31978" w:rsidP="00B31978">
      <w:pPr>
        <w:jc w:val="both"/>
        <w:rPr>
          <w:color w:val="000000"/>
          <w:sz w:val="28"/>
          <w:szCs w:val="28"/>
          <w:lang w:val="uk-UA"/>
        </w:rPr>
      </w:pPr>
      <w:r w:rsidRPr="00B31978">
        <w:rPr>
          <w:color w:val="000000"/>
          <w:sz w:val="28"/>
          <w:szCs w:val="28"/>
          <w:lang w:val="uk-UA"/>
        </w:rPr>
        <w:t xml:space="preserve">        Під результатом рішення </w:t>
      </w:r>
      <w:proofErr w:type="spellStart"/>
      <w:r w:rsidRPr="00B31978">
        <w:rPr>
          <w:color w:val="000000"/>
          <w:sz w:val="28"/>
          <w:szCs w:val="28"/>
          <w:lang w:val="uk-UA"/>
        </w:rPr>
        <w:t>d</w:t>
      </w:r>
      <w:r w:rsidRPr="00B31978">
        <w:rPr>
          <w:color w:val="000000"/>
          <w:sz w:val="28"/>
          <w:szCs w:val="28"/>
          <w:vertAlign w:val="subscript"/>
          <w:lang w:val="uk-UA"/>
        </w:rPr>
        <w:t>ij</w:t>
      </w:r>
      <w:proofErr w:type="spellEnd"/>
      <w:r w:rsidRPr="00B31978">
        <w:rPr>
          <w:color w:val="000000"/>
          <w:sz w:val="28"/>
          <w:szCs w:val="28"/>
          <w:lang w:val="uk-UA"/>
        </w:rPr>
        <w:t xml:space="preserve"> = d(</w:t>
      </w:r>
      <w:proofErr w:type="spellStart"/>
      <w:r w:rsidRPr="00B31978">
        <w:rPr>
          <w:color w:val="000000"/>
          <w:sz w:val="28"/>
          <w:szCs w:val="28"/>
          <w:lang w:val="uk-UA"/>
        </w:rPr>
        <w:t>D</w:t>
      </w:r>
      <w:r w:rsidRPr="00B31978">
        <w:rPr>
          <w:color w:val="000000"/>
          <w:sz w:val="28"/>
          <w:szCs w:val="28"/>
          <w:vertAlign w:val="subscript"/>
          <w:lang w:val="uk-UA"/>
        </w:rPr>
        <w:t>i</w:t>
      </w:r>
      <w:proofErr w:type="spellEnd"/>
      <w:r w:rsidRPr="00B31978">
        <w:rPr>
          <w:color w:val="000000"/>
          <w:sz w:val="28"/>
          <w:szCs w:val="28"/>
          <w:lang w:val="uk-UA"/>
        </w:rPr>
        <w:t xml:space="preserve">; </w:t>
      </w:r>
      <w:proofErr w:type="spellStart"/>
      <w:r w:rsidRPr="00B31978">
        <w:rPr>
          <w:color w:val="000000"/>
          <w:sz w:val="28"/>
          <w:szCs w:val="28"/>
          <w:lang w:val="uk-UA"/>
        </w:rPr>
        <w:t>T</w:t>
      </w:r>
      <w:r w:rsidRPr="00B31978">
        <w:rPr>
          <w:color w:val="000000"/>
          <w:sz w:val="28"/>
          <w:szCs w:val="28"/>
          <w:vertAlign w:val="subscript"/>
          <w:lang w:val="uk-UA"/>
        </w:rPr>
        <w:t>j</w:t>
      </w:r>
      <w:proofErr w:type="spellEnd"/>
      <w:r w:rsidRPr="00B31978">
        <w:rPr>
          <w:color w:val="000000"/>
          <w:sz w:val="28"/>
          <w:szCs w:val="28"/>
          <w:vertAlign w:val="subscript"/>
          <w:lang w:val="uk-UA"/>
        </w:rPr>
        <w:t xml:space="preserve"> </w:t>
      </w:r>
      <w:r w:rsidRPr="00B31978">
        <w:rPr>
          <w:color w:val="000000"/>
          <w:sz w:val="28"/>
          <w:szCs w:val="28"/>
          <w:lang w:val="uk-UA"/>
        </w:rPr>
        <w:t xml:space="preserve">) тут можна розуміти оцінку, відповідну варіанту рішення </w:t>
      </w:r>
      <w:proofErr w:type="spellStart"/>
      <w:r w:rsidRPr="00B31978">
        <w:rPr>
          <w:color w:val="000000"/>
          <w:sz w:val="28"/>
          <w:szCs w:val="28"/>
          <w:lang w:val="uk-UA"/>
        </w:rPr>
        <w:t>D</w:t>
      </w:r>
      <w:r w:rsidRPr="00B31978">
        <w:rPr>
          <w:color w:val="000000"/>
          <w:sz w:val="28"/>
          <w:szCs w:val="28"/>
          <w:vertAlign w:val="subscript"/>
          <w:lang w:val="uk-UA"/>
        </w:rPr>
        <w:t>i</w:t>
      </w:r>
      <w:proofErr w:type="spellEnd"/>
      <w:r w:rsidRPr="00B31978">
        <w:rPr>
          <w:i/>
          <w:color w:val="000000"/>
          <w:sz w:val="28"/>
          <w:szCs w:val="28"/>
          <w:lang w:val="uk-UA"/>
        </w:rPr>
        <w:t xml:space="preserve"> </w:t>
      </w:r>
      <w:r w:rsidRPr="00B31978">
        <w:rPr>
          <w:color w:val="000000"/>
          <w:sz w:val="28"/>
          <w:szCs w:val="28"/>
          <w:lang w:val="uk-UA"/>
        </w:rPr>
        <w:t xml:space="preserve">і умові </w:t>
      </w:r>
      <w:proofErr w:type="spellStart"/>
      <w:r w:rsidRPr="00B31978">
        <w:rPr>
          <w:color w:val="000000"/>
          <w:sz w:val="28"/>
          <w:szCs w:val="28"/>
          <w:lang w:val="uk-UA"/>
        </w:rPr>
        <w:t>T</w:t>
      </w:r>
      <w:r w:rsidRPr="00B31978">
        <w:rPr>
          <w:color w:val="000000"/>
          <w:sz w:val="28"/>
          <w:szCs w:val="28"/>
          <w:vertAlign w:val="subscript"/>
          <w:lang w:val="uk-UA"/>
        </w:rPr>
        <w:t>j</w:t>
      </w:r>
      <w:proofErr w:type="spellEnd"/>
      <w:r w:rsidRPr="00B31978">
        <w:rPr>
          <w:i/>
          <w:color w:val="000000"/>
          <w:sz w:val="28"/>
          <w:szCs w:val="28"/>
          <w:lang w:val="uk-UA"/>
        </w:rPr>
        <w:t>,</w:t>
      </w:r>
      <w:r w:rsidRPr="00B31978">
        <w:rPr>
          <w:color w:val="000000"/>
          <w:sz w:val="28"/>
          <w:szCs w:val="28"/>
          <w:lang w:val="uk-UA"/>
        </w:rPr>
        <w:t xml:space="preserve"> що характеризує корисність (прибуток, надійність). Зазвичай такий результат називається корисністю рішення. Величини </w:t>
      </w:r>
      <w:proofErr w:type="spellStart"/>
      <w:r w:rsidRPr="00B31978">
        <w:rPr>
          <w:color w:val="000000"/>
          <w:sz w:val="28"/>
          <w:szCs w:val="28"/>
          <w:lang w:val="uk-UA"/>
        </w:rPr>
        <w:t>d</w:t>
      </w:r>
      <w:r w:rsidRPr="00B31978">
        <w:rPr>
          <w:color w:val="000000"/>
          <w:sz w:val="28"/>
          <w:szCs w:val="28"/>
          <w:vertAlign w:val="subscript"/>
          <w:lang w:val="uk-UA"/>
        </w:rPr>
        <w:t>ij</w:t>
      </w:r>
      <w:proofErr w:type="spellEnd"/>
      <w:r w:rsidRPr="00B31978">
        <w:rPr>
          <w:color w:val="000000"/>
          <w:sz w:val="28"/>
          <w:szCs w:val="28"/>
          <w:vertAlign w:val="subscript"/>
          <w:lang w:val="uk-UA"/>
        </w:rPr>
        <w:t xml:space="preserve"> </w:t>
      </w:r>
      <w:r w:rsidRPr="00B31978">
        <w:rPr>
          <w:color w:val="000000"/>
          <w:sz w:val="28"/>
          <w:szCs w:val="28"/>
          <w:lang w:val="uk-UA"/>
        </w:rPr>
        <w:t xml:space="preserve">зазвичай задаються з евристичних, суб'єктивних міркувань і можуть виникнути специфічні труднощі при їх числовій оцінці та при використанні якісних характеристик. Величини </w:t>
      </w:r>
      <w:proofErr w:type="spellStart"/>
      <w:r w:rsidRPr="00B31978">
        <w:rPr>
          <w:color w:val="000000"/>
          <w:sz w:val="28"/>
          <w:szCs w:val="28"/>
          <w:lang w:val="uk-UA"/>
        </w:rPr>
        <w:t>d</w:t>
      </w:r>
      <w:r w:rsidRPr="00B31978">
        <w:rPr>
          <w:color w:val="000000"/>
          <w:sz w:val="28"/>
          <w:szCs w:val="28"/>
          <w:vertAlign w:val="subscript"/>
          <w:lang w:val="uk-UA"/>
        </w:rPr>
        <w:t>ij</w:t>
      </w:r>
      <w:proofErr w:type="spellEnd"/>
      <w:r w:rsidRPr="00B31978">
        <w:rPr>
          <w:color w:val="000000"/>
          <w:sz w:val="28"/>
          <w:szCs w:val="28"/>
          <w:lang w:val="uk-UA"/>
        </w:rPr>
        <w:t xml:space="preserve"> </w:t>
      </w:r>
      <w:r w:rsidRPr="00B31978">
        <w:rPr>
          <w:color w:val="000000"/>
          <w:sz w:val="28"/>
          <w:szCs w:val="28"/>
          <w:lang w:val="uk-UA" w:eastAsia="uk-UA"/>
        </w:rPr>
        <w:t>можна задавати відносно, при цьому їх називають показниками переваги</w:t>
      </w:r>
      <w:r w:rsidRPr="00B31978">
        <w:rPr>
          <w:i/>
          <w:iCs/>
          <w:color w:val="000000"/>
          <w:sz w:val="28"/>
          <w:szCs w:val="28"/>
          <w:lang w:val="uk-UA" w:eastAsia="uk-UA"/>
        </w:rPr>
        <w:t xml:space="preserve">.  </w:t>
      </w:r>
    </w:p>
    <w:p w:rsidR="00B31978" w:rsidRPr="00B31978" w:rsidRDefault="00B31978" w:rsidP="00B31978">
      <w:pPr>
        <w:jc w:val="both"/>
        <w:rPr>
          <w:color w:val="000000"/>
          <w:sz w:val="28"/>
          <w:szCs w:val="28"/>
          <w:lang w:val="uk-UA"/>
        </w:rPr>
      </w:pPr>
      <w:r w:rsidRPr="00B31978">
        <w:rPr>
          <w:color w:val="000000"/>
          <w:sz w:val="28"/>
          <w:szCs w:val="28"/>
          <w:lang w:val="uk-UA"/>
        </w:rPr>
        <w:t xml:space="preserve">       Матриця рішень </w:t>
      </w:r>
      <w:r w:rsidRPr="00B31978">
        <w:rPr>
          <w:color w:val="000000"/>
          <w:position w:val="-16"/>
          <w:sz w:val="28"/>
          <w:szCs w:val="28"/>
          <w:lang w:val="uk-UA"/>
        </w:rPr>
        <w:object w:dxaOrig="600" w:dyaOrig="440">
          <v:shape id="_x0000_i1027" type="#_x0000_t75" style="width:36.55pt;height:21.5pt" o:ole="" fillcolor="window">
            <v:imagedata r:id="rId9" o:title=""/>
          </v:shape>
          <o:OLEObject Type="Embed" ProgID="Equation.3" ShapeID="_x0000_i1027" DrawAspect="Content" ObjectID="_1714985677" r:id="rId10"/>
        </w:object>
      </w:r>
      <w:r w:rsidRPr="00B31978">
        <w:rPr>
          <w:color w:val="000000"/>
          <w:sz w:val="28"/>
          <w:szCs w:val="28"/>
          <w:lang w:val="uk-UA"/>
        </w:rPr>
        <w:t xml:space="preserve"> в цьому випадку матиме вигляд, представлений в табл. </w:t>
      </w:r>
      <w:r w:rsidR="003B1356">
        <w:rPr>
          <w:color w:val="000000"/>
          <w:sz w:val="28"/>
          <w:szCs w:val="28"/>
          <w:lang w:val="uk-UA"/>
        </w:rPr>
        <w:t>9</w:t>
      </w:r>
      <w:r w:rsidRPr="00B31978">
        <w:rPr>
          <w:color w:val="000000"/>
          <w:sz w:val="28"/>
          <w:szCs w:val="28"/>
          <w:lang w:val="uk-UA"/>
        </w:rPr>
        <w:t>.1.</w:t>
      </w:r>
    </w:p>
    <w:p w:rsidR="00B31978" w:rsidRPr="00B31978" w:rsidRDefault="00B31978" w:rsidP="00B31978">
      <w:pPr>
        <w:jc w:val="both"/>
        <w:rPr>
          <w:color w:val="000000"/>
          <w:sz w:val="28"/>
          <w:szCs w:val="28"/>
          <w:lang w:val="uk-UA"/>
        </w:rPr>
      </w:pPr>
    </w:p>
    <w:p w:rsidR="00B31978" w:rsidRPr="00B31978" w:rsidRDefault="00B31978" w:rsidP="003B1356">
      <w:pPr>
        <w:ind w:right="2551"/>
        <w:jc w:val="right"/>
        <w:rPr>
          <w:color w:val="000000"/>
          <w:sz w:val="28"/>
          <w:szCs w:val="28"/>
          <w:lang w:val="uk-UA"/>
        </w:rPr>
      </w:pPr>
      <w:r w:rsidRPr="00B31978">
        <w:rPr>
          <w:color w:val="000000"/>
          <w:sz w:val="28"/>
          <w:szCs w:val="28"/>
          <w:lang w:val="uk-UA"/>
        </w:rPr>
        <w:t xml:space="preserve">Таблиця </w:t>
      </w:r>
      <w:r w:rsidR="003B1356">
        <w:rPr>
          <w:color w:val="000000"/>
          <w:sz w:val="28"/>
          <w:szCs w:val="28"/>
          <w:lang w:val="uk-UA"/>
        </w:rPr>
        <w:t>9</w:t>
      </w:r>
      <w:r w:rsidRPr="00B31978">
        <w:rPr>
          <w:color w:val="000000"/>
          <w:sz w:val="28"/>
          <w:szCs w:val="28"/>
          <w:lang w:val="uk-UA"/>
        </w:rPr>
        <w:t xml:space="preserve">.1                           </w:t>
      </w:r>
    </w:p>
    <w:tbl>
      <w:tblPr>
        <w:tblW w:w="0" w:type="auto"/>
        <w:jc w:val="center"/>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80"/>
        <w:gridCol w:w="680"/>
        <w:gridCol w:w="680"/>
        <w:gridCol w:w="680"/>
      </w:tblGrid>
      <w:tr w:rsidR="00B31978" w:rsidRPr="00B31978" w:rsidTr="00AA5DE5">
        <w:trPr>
          <w:trHeight w:val="340"/>
          <w:jc w:val="center"/>
        </w:trPr>
        <w:tc>
          <w:tcPr>
            <w:tcW w:w="680" w:type="dxa"/>
            <w:tcBorders>
              <w:top w:val="single" w:sz="6" w:space="0" w:color="auto"/>
              <w:bottom w:val="single" w:sz="8" w:space="0" w:color="auto"/>
              <w:right w:val="single" w:sz="8" w:space="0" w:color="auto"/>
            </w:tcBorders>
            <w:shd w:val="clear" w:color="auto" w:fill="auto"/>
          </w:tcPr>
          <w:p w:rsidR="00B31978" w:rsidRPr="00B31978" w:rsidRDefault="00B31978" w:rsidP="00AA5DE5">
            <w:pPr>
              <w:jc w:val="center"/>
              <w:rPr>
                <w:color w:val="000000"/>
                <w:sz w:val="28"/>
                <w:szCs w:val="28"/>
                <w:lang w:val="uk-UA"/>
              </w:rPr>
            </w:pPr>
          </w:p>
        </w:tc>
        <w:tc>
          <w:tcPr>
            <w:tcW w:w="680" w:type="dxa"/>
            <w:tcBorders>
              <w:left w:val="single" w:sz="8" w:space="0" w:color="auto"/>
              <w:bottom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1</w:t>
            </w:r>
          </w:p>
        </w:tc>
        <w:tc>
          <w:tcPr>
            <w:tcW w:w="680" w:type="dxa"/>
            <w:tcBorders>
              <w:bottom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2</w:t>
            </w:r>
          </w:p>
        </w:tc>
        <w:tc>
          <w:tcPr>
            <w:tcW w:w="680" w:type="dxa"/>
            <w:tcBorders>
              <w:bottom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w:t>
            </w:r>
          </w:p>
        </w:tc>
        <w:tc>
          <w:tcPr>
            <w:tcW w:w="680" w:type="dxa"/>
            <w:tcBorders>
              <w:bottom w:val="single" w:sz="8" w:space="0" w:color="auto"/>
            </w:tcBorders>
            <w:shd w:val="clear" w:color="auto" w:fill="auto"/>
          </w:tcPr>
          <w:p w:rsidR="00B31978" w:rsidRPr="00B31978" w:rsidRDefault="00B31978" w:rsidP="00AA5DE5">
            <w:pPr>
              <w:jc w:val="center"/>
              <w:rPr>
                <w:color w:val="000000"/>
                <w:sz w:val="28"/>
                <w:szCs w:val="28"/>
                <w:lang w:val="uk-UA"/>
              </w:rPr>
            </w:pPr>
            <w:proofErr w:type="spellStart"/>
            <w:r w:rsidRPr="00B31978">
              <w:rPr>
                <w:color w:val="000000"/>
                <w:sz w:val="28"/>
                <w:szCs w:val="28"/>
                <w:lang w:val="uk-UA"/>
              </w:rPr>
              <w:t>T</w:t>
            </w:r>
            <w:r w:rsidRPr="00B31978">
              <w:rPr>
                <w:color w:val="000000"/>
                <w:sz w:val="28"/>
                <w:szCs w:val="28"/>
                <w:vertAlign w:val="subscript"/>
                <w:lang w:val="uk-UA"/>
              </w:rPr>
              <w:t>n</w:t>
            </w:r>
            <w:proofErr w:type="spellEnd"/>
          </w:p>
        </w:tc>
      </w:tr>
      <w:tr w:rsidR="00B31978" w:rsidRPr="00B31978" w:rsidTr="00AA5DE5">
        <w:trPr>
          <w:trHeight w:val="340"/>
          <w:jc w:val="center"/>
        </w:trPr>
        <w:tc>
          <w:tcPr>
            <w:tcW w:w="680" w:type="dxa"/>
            <w:tcBorders>
              <w:top w:val="single" w:sz="8" w:space="0" w:color="auto"/>
              <w:righ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1</w:t>
            </w:r>
          </w:p>
        </w:tc>
        <w:tc>
          <w:tcPr>
            <w:tcW w:w="680" w:type="dxa"/>
            <w:tcBorders>
              <w:top w:val="single" w:sz="8" w:space="0" w:color="auto"/>
              <w:lef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11</w:t>
            </w:r>
          </w:p>
        </w:tc>
        <w:tc>
          <w:tcPr>
            <w:tcW w:w="680" w:type="dxa"/>
            <w:tcBorders>
              <w:top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12</w:t>
            </w:r>
          </w:p>
        </w:tc>
        <w:tc>
          <w:tcPr>
            <w:tcW w:w="680" w:type="dxa"/>
            <w:tcBorders>
              <w:top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w:t>
            </w:r>
          </w:p>
        </w:tc>
        <w:tc>
          <w:tcPr>
            <w:tcW w:w="680" w:type="dxa"/>
            <w:tcBorders>
              <w:top w:val="single" w:sz="8" w:space="0" w:color="auto"/>
            </w:tcBorders>
            <w:shd w:val="clear" w:color="auto" w:fill="auto"/>
          </w:tcPr>
          <w:p w:rsidR="00B31978" w:rsidRPr="00B31978" w:rsidRDefault="00B31978" w:rsidP="00AA5DE5">
            <w:pPr>
              <w:jc w:val="center"/>
              <w:rPr>
                <w:color w:val="000000"/>
                <w:sz w:val="28"/>
                <w:szCs w:val="28"/>
                <w:lang w:val="uk-UA"/>
              </w:rPr>
            </w:pPr>
            <w:proofErr w:type="spellStart"/>
            <w:r w:rsidRPr="00B31978">
              <w:rPr>
                <w:color w:val="000000"/>
                <w:sz w:val="28"/>
                <w:szCs w:val="28"/>
                <w:lang w:val="uk-UA"/>
              </w:rPr>
              <w:t>d</w:t>
            </w:r>
            <w:r w:rsidRPr="00B31978">
              <w:rPr>
                <w:color w:val="000000"/>
                <w:sz w:val="28"/>
                <w:szCs w:val="28"/>
                <w:vertAlign w:val="subscript"/>
                <w:lang w:val="uk-UA"/>
              </w:rPr>
              <w:t>1n</w:t>
            </w:r>
            <w:proofErr w:type="spellEnd"/>
          </w:p>
        </w:tc>
      </w:tr>
      <w:tr w:rsidR="00B31978" w:rsidRPr="00B31978" w:rsidTr="00AA5DE5">
        <w:trPr>
          <w:trHeight w:val="340"/>
          <w:jc w:val="center"/>
        </w:trPr>
        <w:tc>
          <w:tcPr>
            <w:tcW w:w="680" w:type="dxa"/>
            <w:tcBorders>
              <w:righ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2</w:t>
            </w:r>
          </w:p>
        </w:tc>
        <w:tc>
          <w:tcPr>
            <w:tcW w:w="680" w:type="dxa"/>
            <w:tcBorders>
              <w:lef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21</w:t>
            </w:r>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22</w:t>
            </w:r>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w:t>
            </w:r>
          </w:p>
        </w:tc>
        <w:tc>
          <w:tcPr>
            <w:tcW w:w="680" w:type="dxa"/>
            <w:shd w:val="clear" w:color="auto" w:fill="auto"/>
          </w:tcPr>
          <w:p w:rsidR="00B31978" w:rsidRPr="00B31978" w:rsidRDefault="00B31978" w:rsidP="00AA5DE5">
            <w:pPr>
              <w:jc w:val="center"/>
              <w:rPr>
                <w:color w:val="000000"/>
                <w:sz w:val="28"/>
                <w:szCs w:val="28"/>
                <w:lang w:val="uk-UA"/>
              </w:rPr>
            </w:pPr>
            <w:proofErr w:type="spellStart"/>
            <w:r w:rsidRPr="00B31978">
              <w:rPr>
                <w:color w:val="000000"/>
                <w:sz w:val="28"/>
                <w:szCs w:val="28"/>
                <w:lang w:val="uk-UA"/>
              </w:rPr>
              <w:t>d</w:t>
            </w:r>
            <w:r w:rsidRPr="00B31978">
              <w:rPr>
                <w:color w:val="000000"/>
                <w:sz w:val="28"/>
                <w:szCs w:val="28"/>
                <w:vertAlign w:val="subscript"/>
                <w:lang w:val="uk-UA"/>
              </w:rPr>
              <w:t>2n</w:t>
            </w:r>
            <w:proofErr w:type="spellEnd"/>
          </w:p>
        </w:tc>
      </w:tr>
      <w:tr w:rsidR="00B31978" w:rsidRPr="00B31978" w:rsidTr="00AA5DE5">
        <w:trPr>
          <w:trHeight w:val="340"/>
          <w:jc w:val="center"/>
        </w:trPr>
        <w:tc>
          <w:tcPr>
            <w:tcW w:w="680" w:type="dxa"/>
            <w:tcBorders>
              <w:bottom w:val="single" w:sz="6" w:space="0" w:color="auto"/>
              <w:righ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w:t>
            </w:r>
          </w:p>
        </w:tc>
        <w:tc>
          <w:tcPr>
            <w:tcW w:w="680" w:type="dxa"/>
            <w:tcBorders>
              <w:lef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w:t>
            </w:r>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w:t>
            </w:r>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w:t>
            </w:r>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w:t>
            </w:r>
          </w:p>
        </w:tc>
      </w:tr>
      <w:tr w:rsidR="00B31978" w:rsidRPr="00B31978" w:rsidTr="00AA5DE5">
        <w:trPr>
          <w:trHeight w:val="340"/>
          <w:jc w:val="center"/>
        </w:trPr>
        <w:tc>
          <w:tcPr>
            <w:tcW w:w="680" w:type="dxa"/>
            <w:tcBorders>
              <w:top w:val="single" w:sz="6" w:space="0" w:color="auto"/>
              <w:left w:val="single" w:sz="6" w:space="0" w:color="auto"/>
              <w:bottom w:val="single" w:sz="4" w:space="0" w:color="auto"/>
              <w:right w:val="single" w:sz="8" w:space="0" w:color="auto"/>
            </w:tcBorders>
            <w:shd w:val="clear" w:color="auto" w:fill="auto"/>
          </w:tcPr>
          <w:p w:rsidR="00B31978" w:rsidRPr="00B31978" w:rsidRDefault="00B31978" w:rsidP="00AA5DE5">
            <w:pPr>
              <w:jc w:val="center"/>
              <w:rPr>
                <w:color w:val="000000"/>
                <w:sz w:val="28"/>
                <w:szCs w:val="28"/>
                <w:lang w:val="uk-UA"/>
              </w:rPr>
            </w:pPr>
            <w:proofErr w:type="spellStart"/>
            <w:r w:rsidRPr="00B31978">
              <w:rPr>
                <w:color w:val="000000"/>
                <w:sz w:val="28"/>
                <w:szCs w:val="28"/>
                <w:lang w:val="uk-UA"/>
              </w:rPr>
              <w:t>D</w:t>
            </w:r>
            <w:r w:rsidRPr="00B31978">
              <w:rPr>
                <w:color w:val="000000"/>
                <w:sz w:val="28"/>
                <w:szCs w:val="28"/>
                <w:vertAlign w:val="subscript"/>
                <w:lang w:val="uk-UA"/>
              </w:rPr>
              <w:t>m</w:t>
            </w:r>
            <w:proofErr w:type="spellEnd"/>
          </w:p>
        </w:tc>
        <w:tc>
          <w:tcPr>
            <w:tcW w:w="680" w:type="dxa"/>
            <w:tcBorders>
              <w:left w:val="single" w:sz="8" w:space="0" w:color="auto"/>
            </w:tcBorders>
            <w:shd w:val="clear" w:color="auto" w:fill="auto"/>
          </w:tcPr>
          <w:p w:rsidR="00B31978" w:rsidRPr="00B31978" w:rsidRDefault="00B31978" w:rsidP="00AA5DE5">
            <w:pPr>
              <w:jc w:val="center"/>
              <w:rPr>
                <w:color w:val="000000"/>
                <w:sz w:val="28"/>
                <w:szCs w:val="28"/>
                <w:lang w:val="uk-UA"/>
              </w:rPr>
            </w:pPr>
            <w:proofErr w:type="spellStart"/>
            <w:r w:rsidRPr="00B31978">
              <w:rPr>
                <w:color w:val="000000"/>
                <w:sz w:val="28"/>
                <w:szCs w:val="28"/>
                <w:lang w:val="uk-UA"/>
              </w:rPr>
              <w:t>d</w:t>
            </w:r>
            <w:r w:rsidRPr="00B31978">
              <w:rPr>
                <w:color w:val="000000"/>
                <w:sz w:val="28"/>
                <w:szCs w:val="28"/>
                <w:vertAlign w:val="subscript"/>
                <w:lang w:val="uk-UA"/>
              </w:rPr>
              <w:t>m1</w:t>
            </w:r>
            <w:proofErr w:type="spellEnd"/>
          </w:p>
        </w:tc>
        <w:tc>
          <w:tcPr>
            <w:tcW w:w="680" w:type="dxa"/>
            <w:shd w:val="clear" w:color="auto" w:fill="auto"/>
          </w:tcPr>
          <w:p w:rsidR="00B31978" w:rsidRPr="00B31978" w:rsidRDefault="00B31978" w:rsidP="00AA5DE5">
            <w:pPr>
              <w:jc w:val="center"/>
              <w:rPr>
                <w:color w:val="000000"/>
                <w:sz w:val="28"/>
                <w:szCs w:val="28"/>
                <w:lang w:val="uk-UA"/>
              </w:rPr>
            </w:pPr>
            <w:proofErr w:type="spellStart"/>
            <w:r w:rsidRPr="00B31978">
              <w:rPr>
                <w:color w:val="000000"/>
                <w:sz w:val="28"/>
                <w:szCs w:val="28"/>
                <w:lang w:val="uk-UA"/>
              </w:rPr>
              <w:t>d</w:t>
            </w:r>
            <w:r w:rsidRPr="00B31978">
              <w:rPr>
                <w:color w:val="000000"/>
                <w:sz w:val="28"/>
                <w:szCs w:val="28"/>
                <w:vertAlign w:val="subscript"/>
                <w:lang w:val="uk-UA"/>
              </w:rPr>
              <w:t>m2</w:t>
            </w:r>
            <w:proofErr w:type="spellEnd"/>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w:t>
            </w:r>
          </w:p>
        </w:tc>
        <w:tc>
          <w:tcPr>
            <w:tcW w:w="680" w:type="dxa"/>
            <w:shd w:val="clear" w:color="auto" w:fill="auto"/>
          </w:tcPr>
          <w:p w:rsidR="00B31978" w:rsidRPr="00B31978" w:rsidRDefault="00B31978" w:rsidP="00AA5DE5">
            <w:pPr>
              <w:jc w:val="center"/>
              <w:rPr>
                <w:color w:val="000000"/>
                <w:sz w:val="28"/>
                <w:szCs w:val="28"/>
                <w:lang w:val="uk-UA"/>
              </w:rPr>
            </w:pPr>
            <w:proofErr w:type="spellStart"/>
            <w:r w:rsidRPr="00B31978">
              <w:rPr>
                <w:color w:val="000000"/>
                <w:sz w:val="28"/>
                <w:szCs w:val="28"/>
                <w:lang w:val="uk-UA"/>
              </w:rPr>
              <w:t>d</w:t>
            </w:r>
            <w:r w:rsidRPr="00B31978">
              <w:rPr>
                <w:color w:val="000000"/>
                <w:sz w:val="28"/>
                <w:szCs w:val="28"/>
                <w:vertAlign w:val="subscript"/>
                <w:lang w:val="uk-UA"/>
              </w:rPr>
              <w:t>mn</w:t>
            </w:r>
            <w:proofErr w:type="spellEnd"/>
          </w:p>
        </w:tc>
      </w:tr>
    </w:tbl>
    <w:p w:rsidR="00B31978" w:rsidRPr="00B31978" w:rsidRDefault="00B31978" w:rsidP="00B31978">
      <w:pPr>
        <w:ind w:firstLine="567"/>
        <w:jc w:val="center"/>
        <w:rPr>
          <w:color w:val="000000"/>
          <w:sz w:val="28"/>
          <w:szCs w:val="28"/>
          <w:lang w:val="uk-UA"/>
        </w:rPr>
      </w:pPr>
      <w:r w:rsidRPr="00B31978">
        <w:rPr>
          <w:color w:val="000000"/>
          <w:sz w:val="28"/>
          <w:szCs w:val="28"/>
          <w:lang w:val="uk-UA"/>
        </w:rPr>
        <w:t xml:space="preserve">      </w:t>
      </w:r>
    </w:p>
    <w:p w:rsidR="00B31978" w:rsidRPr="00B31978" w:rsidRDefault="00B31978" w:rsidP="00B31978">
      <w:pPr>
        <w:jc w:val="both"/>
        <w:rPr>
          <w:color w:val="000000"/>
          <w:sz w:val="28"/>
          <w:szCs w:val="28"/>
          <w:lang w:val="uk-UA"/>
        </w:rPr>
      </w:pPr>
      <w:r w:rsidRPr="00B31978">
        <w:rPr>
          <w:color w:val="000000"/>
          <w:sz w:val="28"/>
          <w:szCs w:val="28"/>
          <w:lang w:val="uk-UA"/>
        </w:rPr>
        <w:t xml:space="preserve">       Щоб прийти до однозначного і по можливості найвигіднішого варіанту рішення, необхідно ввести цільову функцію. При цьому матриця рішень </w:t>
      </w:r>
      <w:r w:rsidRPr="00B31978">
        <w:rPr>
          <w:color w:val="000000"/>
          <w:position w:val="-16"/>
          <w:sz w:val="28"/>
          <w:szCs w:val="28"/>
          <w:lang w:val="uk-UA"/>
        </w:rPr>
        <w:object w:dxaOrig="600" w:dyaOrig="440">
          <v:shape id="_x0000_i1028" type="#_x0000_t75" style="width:36.55pt;height:21.5pt" o:ole="" fillcolor="window">
            <v:imagedata r:id="rId9" o:title=""/>
          </v:shape>
          <o:OLEObject Type="Embed" ProgID="Equation.3" ShapeID="_x0000_i1028" DrawAspect="Content" ObjectID="_1714985678" r:id="rId11"/>
        </w:object>
      </w:r>
      <w:r w:rsidRPr="00B31978">
        <w:rPr>
          <w:color w:val="000000"/>
          <w:sz w:val="28"/>
          <w:szCs w:val="28"/>
          <w:lang w:val="uk-UA"/>
        </w:rPr>
        <w:t xml:space="preserve"> зводиться до одного стовпця. Кожному варіанту </w:t>
      </w:r>
      <w:proofErr w:type="spellStart"/>
      <w:r w:rsidRPr="00B31978">
        <w:rPr>
          <w:color w:val="000000"/>
          <w:sz w:val="28"/>
          <w:szCs w:val="28"/>
          <w:lang w:val="uk-UA"/>
        </w:rPr>
        <w:t>D</w:t>
      </w:r>
      <w:r w:rsidRPr="00B31978">
        <w:rPr>
          <w:color w:val="000000"/>
          <w:sz w:val="28"/>
          <w:szCs w:val="28"/>
          <w:vertAlign w:val="subscript"/>
          <w:lang w:val="uk-UA"/>
        </w:rPr>
        <w:t>i</w:t>
      </w:r>
      <w:proofErr w:type="spellEnd"/>
      <w:r w:rsidRPr="00B31978">
        <w:rPr>
          <w:color w:val="000000"/>
          <w:sz w:val="28"/>
          <w:szCs w:val="28"/>
          <w:lang w:val="uk-UA"/>
        </w:rPr>
        <w:t xml:space="preserve"> приписується деякий результат </w:t>
      </w:r>
      <w:proofErr w:type="spellStart"/>
      <w:r w:rsidRPr="00B31978">
        <w:rPr>
          <w:color w:val="000000"/>
          <w:sz w:val="28"/>
          <w:szCs w:val="28"/>
          <w:lang w:val="uk-UA"/>
        </w:rPr>
        <w:t>d</w:t>
      </w:r>
      <w:r w:rsidRPr="00B31978">
        <w:rPr>
          <w:color w:val="000000"/>
          <w:sz w:val="28"/>
          <w:szCs w:val="28"/>
          <w:vertAlign w:val="subscript"/>
          <w:lang w:val="uk-UA"/>
        </w:rPr>
        <w:t>ir</w:t>
      </w:r>
      <w:proofErr w:type="spellEnd"/>
      <w:r w:rsidRPr="00B31978">
        <w:rPr>
          <w:color w:val="000000"/>
          <w:sz w:val="28"/>
          <w:szCs w:val="28"/>
          <w:lang w:val="uk-UA"/>
        </w:rPr>
        <w:t xml:space="preserve">, що характеризує загалом всі наслідки цього рішення. </w:t>
      </w:r>
      <w:r w:rsidRPr="00B31978">
        <w:rPr>
          <w:color w:val="000000"/>
          <w:sz w:val="28"/>
          <w:szCs w:val="28"/>
          <w:lang w:val="uk-UA"/>
        </w:rPr>
        <w:lastRenderedPageBreak/>
        <w:t xml:space="preserve">Такий результат ми надалі позначатимемо тим же символом </w:t>
      </w:r>
      <w:proofErr w:type="spellStart"/>
      <w:r w:rsidRPr="00B31978">
        <w:rPr>
          <w:color w:val="000000"/>
          <w:sz w:val="28"/>
          <w:szCs w:val="28"/>
          <w:lang w:val="uk-UA"/>
        </w:rPr>
        <w:t>d</w:t>
      </w:r>
      <w:r w:rsidRPr="00B31978">
        <w:rPr>
          <w:color w:val="000000"/>
          <w:sz w:val="28"/>
          <w:szCs w:val="28"/>
          <w:vertAlign w:val="subscript"/>
          <w:lang w:val="uk-UA"/>
        </w:rPr>
        <w:t>ir</w:t>
      </w:r>
      <w:proofErr w:type="spellEnd"/>
      <w:r w:rsidRPr="00B31978">
        <w:rPr>
          <w:i/>
          <w:color w:val="000000"/>
          <w:sz w:val="28"/>
          <w:szCs w:val="28"/>
          <w:lang w:val="uk-UA"/>
        </w:rPr>
        <w:t>.</w:t>
      </w:r>
      <w:r w:rsidRPr="00B31978">
        <w:rPr>
          <w:color w:val="000000"/>
          <w:sz w:val="28"/>
          <w:szCs w:val="28"/>
          <w:lang w:val="uk-UA"/>
        </w:rPr>
        <w:t xml:space="preserve"> При виборі варіанту вирішення </w:t>
      </w:r>
      <w:proofErr w:type="spellStart"/>
      <w:r w:rsidRPr="00B31978">
        <w:rPr>
          <w:color w:val="000000"/>
          <w:sz w:val="28"/>
          <w:szCs w:val="28"/>
          <w:lang w:val="uk-UA"/>
        </w:rPr>
        <w:t>ЛПР</w:t>
      </w:r>
      <w:proofErr w:type="spellEnd"/>
      <w:r w:rsidRPr="00B31978">
        <w:rPr>
          <w:color w:val="000000"/>
          <w:sz w:val="28"/>
          <w:szCs w:val="28"/>
          <w:lang w:val="uk-UA"/>
        </w:rPr>
        <w:t xml:space="preserve"> враховує думку своїх консультантів  і ступінь ризику від прийняття невірного рішення і використовує один або декілька відповідних цьому критеріїв. </w:t>
      </w:r>
    </w:p>
    <w:p w:rsidR="00B31978" w:rsidRPr="00B31978" w:rsidRDefault="00B31978" w:rsidP="00B31978">
      <w:pPr>
        <w:jc w:val="both"/>
        <w:rPr>
          <w:color w:val="000000"/>
          <w:sz w:val="28"/>
          <w:szCs w:val="28"/>
          <w:lang w:val="uk-UA"/>
        </w:rPr>
      </w:pPr>
      <w:r w:rsidRPr="00B31978">
        <w:rPr>
          <w:color w:val="000000"/>
          <w:sz w:val="28"/>
          <w:szCs w:val="28"/>
          <w:lang w:val="uk-UA"/>
        </w:rPr>
        <w:t xml:space="preserve">        Розглянемо декілька найбільш популярних критеріїв при прийнятті рішень в умовах невизначеності. </w:t>
      </w:r>
    </w:p>
    <w:p w:rsidR="00B31978" w:rsidRPr="00B31978" w:rsidRDefault="00B31978" w:rsidP="00B31978">
      <w:pPr>
        <w:jc w:val="both"/>
        <w:rPr>
          <w:color w:val="000000"/>
          <w:sz w:val="28"/>
          <w:szCs w:val="28"/>
          <w:lang w:val="uk-UA"/>
        </w:rPr>
      </w:pPr>
    </w:p>
    <w:p w:rsidR="00B31978" w:rsidRPr="00B31978" w:rsidRDefault="00B31978" w:rsidP="00B31978">
      <w:pPr>
        <w:pStyle w:val="3"/>
        <w:spacing w:before="0" w:after="0"/>
        <w:rPr>
          <w:rFonts w:ascii="Times New Roman" w:hAnsi="Times New Roman"/>
          <w:b/>
          <w:color w:val="000000"/>
          <w:sz w:val="28"/>
          <w:szCs w:val="28"/>
          <w:lang w:val="uk-UA"/>
        </w:rPr>
      </w:pPr>
      <w:r w:rsidRPr="00B31978">
        <w:rPr>
          <w:rFonts w:ascii="Times New Roman" w:hAnsi="Times New Roman"/>
          <w:color w:val="000000"/>
          <w:sz w:val="28"/>
          <w:szCs w:val="28"/>
          <w:lang w:val="uk-UA"/>
        </w:rPr>
        <w:t xml:space="preserve">        </w:t>
      </w:r>
      <w:r w:rsidR="003B1356">
        <w:rPr>
          <w:rFonts w:ascii="Times New Roman" w:hAnsi="Times New Roman"/>
          <w:b/>
          <w:color w:val="000000"/>
          <w:sz w:val="28"/>
          <w:szCs w:val="28"/>
          <w:lang w:val="uk-UA"/>
        </w:rPr>
        <w:t>9</w:t>
      </w:r>
      <w:r w:rsidRPr="00B31978">
        <w:rPr>
          <w:rFonts w:ascii="Times New Roman" w:hAnsi="Times New Roman"/>
          <w:b/>
          <w:color w:val="000000"/>
          <w:sz w:val="28"/>
          <w:szCs w:val="28"/>
          <w:lang w:val="uk-UA"/>
        </w:rPr>
        <w:t>.</w:t>
      </w:r>
      <w:r w:rsidR="00D45157">
        <w:rPr>
          <w:rFonts w:ascii="Times New Roman" w:hAnsi="Times New Roman"/>
          <w:b/>
          <w:color w:val="000000"/>
          <w:sz w:val="28"/>
          <w:szCs w:val="28"/>
          <w:lang w:val="uk-UA"/>
        </w:rPr>
        <w:t>2</w:t>
      </w:r>
      <w:r w:rsidRPr="00B31978">
        <w:rPr>
          <w:rFonts w:ascii="Times New Roman" w:hAnsi="Times New Roman"/>
          <w:b/>
          <w:color w:val="000000"/>
          <w:sz w:val="28"/>
          <w:szCs w:val="28"/>
          <w:lang w:val="uk-UA"/>
        </w:rPr>
        <w:t>.  Класичні критерії прийняття рішень</w:t>
      </w:r>
    </w:p>
    <w:p w:rsidR="00B31978" w:rsidRPr="00B31978" w:rsidRDefault="00B31978" w:rsidP="00B31978">
      <w:pPr>
        <w:rPr>
          <w:color w:val="000000"/>
          <w:sz w:val="28"/>
          <w:szCs w:val="28"/>
          <w:lang w:val="uk-UA"/>
        </w:rPr>
      </w:pPr>
    </w:p>
    <w:p w:rsidR="00B31978" w:rsidRPr="00B31978" w:rsidRDefault="00B31978" w:rsidP="00B31978">
      <w:pPr>
        <w:pStyle w:val="3"/>
        <w:spacing w:before="0" w:after="0"/>
        <w:rPr>
          <w:rFonts w:ascii="Times New Roman" w:hAnsi="Times New Roman"/>
          <w:b/>
          <w:color w:val="000000"/>
          <w:sz w:val="28"/>
          <w:szCs w:val="28"/>
          <w:lang w:val="uk-UA"/>
        </w:rPr>
      </w:pPr>
      <w:r w:rsidRPr="00B31978">
        <w:rPr>
          <w:rFonts w:ascii="Times New Roman" w:hAnsi="Times New Roman"/>
          <w:color w:val="000000"/>
          <w:sz w:val="28"/>
          <w:szCs w:val="28"/>
          <w:lang w:val="uk-UA"/>
        </w:rPr>
        <w:t xml:space="preserve">        </w:t>
      </w:r>
      <w:r w:rsidR="003B1356">
        <w:rPr>
          <w:rFonts w:ascii="Times New Roman" w:hAnsi="Times New Roman"/>
          <w:b/>
          <w:color w:val="000000"/>
          <w:sz w:val="28"/>
          <w:szCs w:val="28"/>
          <w:lang w:val="uk-UA"/>
        </w:rPr>
        <w:t>9</w:t>
      </w:r>
      <w:r w:rsidRPr="00B31978">
        <w:rPr>
          <w:rFonts w:ascii="Times New Roman" w:hAnsi="Times New Roman"/>
          <w:b/>
          <w:color w:val="000000"/>
          <w:sz w:val="28"/>
          <w:szCs w:val="28"/>
          <w:lang w:val="uk-UA"/>
        </w:rPr>
        <w:t>.</w:t>
      </w:r>
      <w:r w:rsidR="00D45157">
        <w:rPr>
          <w:rFonts w:ascii="Times New Roman" w:hAnsi="Times New Roman"/>
          <w:b/>
          <w:color w:val="000000"/>
          <w:sz w:val="28"/>
          <w:szCs w:val="28"/>
          <w:lang w:val="uk-UA"/>
        </w:rPr>
        <w:t>2</w:t>
      </w:r>
      <w:r w:rsidRPr="00B31978">
        <w:rPr>
          <w:rFonts w:ascii="Times New Roman" w:hAnsi="Times New Roman"/>
          <w:b/>
          <w:color w:val="000000"/>
          <w:sz w:val="28"/>
          <w:szCs w:val="28"/>
          <w:lang w:val="uk-UA"/>
        </w:rPr>
        <w:t xml:space="preserve">.1. </w:t>
      </w:r>
      <w:proofErr w:type="spellStart"/>
      <w:r w:rsidRPr="00B31978">
        <w:rPr>
          <w:rFonts w:ascii="Times New Roman" w:hAnsi="Times New Roman"/>
          <w:b/>
          <w:color w:val="000000"/>
          <w:sz w:val="28"/>
          <w:szCs w:val="28"/>
          <w:lang w:val="uk-UA"/>
        </w:rPr>
        <w:t>Мінімаксний</w:t>
      </w:r>
      <w:proofErr w:type="spellEnd"/>
      <w:r w:rsidRPr="00B31978">
        <w:rPr>
          <w:rFonts w:ascii="Times New Roman" w:hAnsi="Times New Roman"/>
          <w:b/>
          <w:color w:val="000000"/>
          <w:sz w:val="28"/>
          <w:szCs w:val="28"/>
          <w:lang w:val="uk-UA"/>
        </w:rPr>
        <w:t xml:space="preserve"> (</w:t>
      </w:r>
      <w:proofErr w:type="spellStart"/>
      <w:r w:rsidRPr="00B31978">
        <w:rPr>
          <w:rFonts w:ascii="Times New Roman" w:hAnsi="Times New Roman"/>
          <w:b/>
          <w:color w:val="000000"/>
          <w:sz w:val="28"/>
          <w:szCs w:val="28"/>
          <w:lang w:val="uk-UA"/>
        </w:rPr>
        <w:t>максімінний</w:t>
      </w:r>
      <w:proofErr w:type="spellEnd"/>
      <w:r w:rsidRPr="00B31978">
        <w:rPr>
          <w:rFonts w:ascii="Times New Roman" w:hAnsi="Times New Roman"/>
          <w:b/>
          <w:color w:val="000000"/>
          <w:sz w:val="28"/>
          <w:szCs w:val="28"/>
          <w:lang w:val="uk-UA"/>
        </w:rPr>
        <w:t xml:space="preserve">) критерій </w:t>
      </w:r>
      <w:proofErr w:type="spellStart"/>
      <w:r w:rsidRPr="00B31978">
        <w:rPr>
          <w:rFonts w:ascii="Times New Roman" w:hAnsi="Times New Roman"/>
          <w:b/>
          <w:color w:val="000000"/>
          <w:sz w:val="28"/>
          <w:szCs w:val="28"/>
          <w:lang w:val="uk-UA"/>
        </w:rPr>
        <w:t>Вальда</w:t>
      </w:r>
      <w:proofErr w:type="spellEnd"/>
    </w:p>
    <w:p w:rsidR="00B31978" w:rsidRPr="00B31978" w:rsidRDefault="00B31978" w:rsidP="00B31978">
      <w:pPr>
        <w:jc w:val="both"/>
        <w:rPr>
          <w:color w:val="000000"/>
          <w:sz w:val="28"/>
          <w:szCs w:val="28"/>
          <w:lang w:val="uk-UA"/>
        </w:rPr>
      </w:pPr>
      <w:r w:rsidRPr="00B31978">
        <w:rPr>
          <w:color w:val="000000"/>
          <w:sz w:val="28"/>
          <w:szCs w:val="28"/>
          <w:lang w:val="uk-UA"/>
        </w:rPr>
        <w:t xml:space="preserve">        </w:t>
      </w:r>
      <w:proofErr w:type="spellStart"/>
      <w:r w:rsidRPr="00B31978">
        <w:rPr>
          <w:color w:val="000000"/>
          <w:sz w:val="28"/>
          <w:szCs w:val="28"/>
          <w:lang w:val="uk-UA"/>
        </w:rPr>
        <w:t>Мінімаксний</w:t>
      </w:r>
      <w:proofErr w:type="spellEnd"/>
      <w:r w:rsidRPr="00B31978">
        <w:rPr>
          <w:color w:val="000000"/>
          <w:sz w:val="28"/>
          <w:szCs w:val="28"/>
          <w:lang w:val="uk-UA"/>
        </w:rPr>
        <w:t xml:space="preserve"> критерій (ММ-критерій) заснований на обережній поведінці </w:t>
      </w:r>
      <w:proofErr w:type="spellStart"/>
      <w:r w:rsidRPr="00B31978">
        <w:rPr>
          <w:color w:val="000000"/>
          <w:sz w:val="28"/>
          <w:szCs w:val="28"/>
          <w:lang w:val="uk-UA"/>
        </w:rPr>
        <w:t>ЛПР</w:t>
      </w:r>
      <w:proofErr w:type="spellEnd"/>
      <w:r w:rsidRPr="00B31978">
        <w:rPr>
          <w:color w:val="000000"/>
          <w:sz w:val="28"/>
          <w:szCs w:val="28"/>
          <w:lang w:val="uk-UA"/>
        </w:rPr>
        <w:t xml:space="preserve"> і зводиться до вибору найкращої альтернативи з найгірших. Якщо величина </w:t>
      </w:r>
      <w:proofErr w:type="spellStart"/>
      <w:r w:rsidRPr="00B31978">
        <w:rPr>
          <w:color w:val="000000"/>
          <w:sz w:val="28"/>
          <w:szCs w:val="28"/>
          <w:lang w:val="uk-UA"/>
        </w:rPr>
        <w:t>d</w:t>
      </w:r>
      <w:r w:rsidRPr="00B31978">
        <w:rPr>
          <w:color w:val="000000"/>
          <w:sz w:val="28"/>
          <w:szCs w:val="28"/>
          <w:vertAlign w:val="subscript"/>
          <w:lang w:val="uk-UA"/>
        </w:rPr>
        <w:t>ij</w:t>
      </w:r>
      <w:proofErr w:type="spellEnd"/>
      <w:r w:rsidRPr="00B31978">
        <w:rPr>
          <w:color w:val="000000"/>
          <w:sz w:val="28"/>
          <w:szCs w:val="28"/>
          <w:lang w:val="uk-UA"/>
        </w:rPr>
        <w:t xml:space="preserve"> представляє отримуваний прибуток, то відповідно до </w:t>
      </w:r>
      <w:proofErr w:type="spellStart"/>
      <w:r w:rsidRPr="00B31978">
        <w:rPr>
          <w:color w:val="000000"/>
          <w:sz w:val="28"/>
          <w:szCs w:val="28"/>
          <w:lang w:val="uk-UA"/>
        </w:rPr>
        <w:t>максімінного</w:t>
      </w:r>
      <w:proofErr w:type="spellEnd"/>
      <w:r w:rsidRPr="00B31978">
        <w:rPr>
          <w:color w:val="000000"/>
          <w:sz w:val="28"/>
          <w:szCs w:val="28"/>
          <w:lang w:val="uk-UA"/>
        </w:rPr>
        <w:t xml:space="preserve"> критерію як оптимальне вибирається рішення, що забезпечує</w:t>
      </w:r>
    </w:p>
    <w:p w:rsidR="00B31978" w:rsidRPr="00B31978" w:rsidRDefault="00B31978" w:rsidP="00B31978">
      <w:pPr>
        <w:ind w:firstLine="426"/>
        <w:rPr>
          <w:color w:val="000000"/>
          <w:sz w:val="28"/>
          <w:szCs w:val="28"/>
          <w:lang w:val="uk-UA"/>
        </w:rPr>
      </w:pPr>
      <w:r w:rsidRPr="00B31978">
        <w:rPr>
          <w:color w:val="000000"/>
          <w:position w:val="-22"/>
          <w:sz w:val="28"/>
          <w:szCs w:val="28"/>
          <w:lang w:val="uk-UA"/>
        </w:rPr>
        <w:object w:dxaOrig="1460" w:dyaOrig="460">
          <v:shape id="_x0000_i1029" type="#_x0000_t75" style="width:94.55pt;height:27.95pt" o:ole="" fillcolor="window">
            <v:imagedata r:id="rId12" o:title=""/>
          </v:shape>
          <o:OLEObject Type="Embed" ProgID="Equation.3" ShapeID="_x0000_i1029" DrawAspect="Content" ObjectID="_1714985679" r:id="rId13"/>
        </w:object>
      </w:r>
      <w:r w:rsidRPr="00B31978">
        <w:rPr>
          <w:color w:val="000000"/>
          <w:sz w:val="28"/>
          <w:szCs w:val="28"/>
          <w:lang w:val="uk-UA"/>
        </w:rPr>
        <w:t xml:space="preserve">                                                                  (</w:t>
      </w:r>
      <w:r w:rsidR="00D45157">
        <w:rPr>
          <w:color w:val="000000"/>
          <w:sz w:val="28"/>
          <w:szCs w:val="28"/>
          <w:lang w:val="uk-UA"/>
        </w:rPr>
        <w:t>9</w:t>
      </w:r>
      <w:r w:rsidRPr="00B31978">
        <w:rPr>
          <w:color w:val="000000"/>
          <w:sz w:val="28"/>
          <w:szCs w:val="28"/>
          <w:lang w:val="uk-UA"/>
        </w:rPr>
        <w:t>.3)</w:t>
      </w:r>
    </w:p>
    <w:p w:rsidR="00B31978" w:rsidRPr="00B31978" w:rsidRDefault="00B31978" w:rsidP="00B31978">
      <w:pPr>
        <w:jc w:val="both"/>
        <w:rPr>
          <w:color w:val="000000"/>
          <w:sz w:val="28"/>
          <w:szCs w:val="28"/>
          <w:lang w:val="uk-UA"/>
        </w:rPr>
      </w:pPr>
      <w:r w:rsidRPr="00B31978">
        <w:rPr>
          <w:color w:val="000000"/>
          <w:sz w:val="28"/>
          <w:szCs w:val="28"/>
          <w:lang w:val="uk-UA"/>
        </w:rPr>
        <w:t xml:space="preserve">       Якщо величина </w:t>
      </w:r>
      <w:proofErr w:type="spellStart"/>
      <w:r w:rsidRPr="00B31978">
        <w:rPr>
          <w:color w:val="000000"/>
          <w:sz w:val="28"/>
          <w:szCs w:val="28"/>
          <w:lang w:val="uk-UA"/>
        </w:rPr>
        <w:t>d</w:t>
      </w:r>
      <w:r w:rsidRPr="00B31978">
        <w:rPr>
          <w:color w:val="000000"/>
          <w:sz w:val="28"/>
          <w:szCs w:val="28"/>
          <w:vertAlign w:val="subscript"/>
          <w:lang w:val="uk-UA"/>
        </w:rPr>
        <w:t>ij</w:t>
      </w:r>
      <w:proofErr w:type="spellEnd"/>
      <w:r w:rsidRPr="00B31978">
        <w:rPr>
          <w:color w:val="000000"/>
          <w:sz w:val="28"/>
          <w:szCs w:val="28"/>
          <w:lang w:val="uk-UA"/>
        </w:rPr>
        <w:t xml:space="preserve"> представляє втрати, то використовується </w:t>
      </w:r>
      <w:proofErr w:type="spellStart"/>
      <w:r w:rsidRPr="00B31978">
        <w:rPr>
          <w:color w:val="000000"/>
          <w:sz w:val="28"/>
          <w:szCs w:val="28"/>
          <w:lang w:val="uk-UA"/>
        </w:rPr>
        <w:t>мінімаксний</w:t>
      </w:r>
      <w:proofErr w:type="spellEnd"/>
      <w:r w:rsidRPr="00B31978">
        <w:rPr>
          <w:color w:val="000000"/>
          <w:sz w:val="28"/>
          <w:szCs w:val="28"/>
          <w:lang w:val="uk-UA"/>
        </w:rPr>
        <w:t xml:space="preserve"> критерій, який визначається співвідношенням</w:t>
      </w:r>
    </w:p>
    <w:p w:rsidR="00B31978" w:rsidRPr="00B31978" w:rsidRDefault="00B31978" w:rsidP="00B31978">
      <w:pPr>
        <w:ind w:firstLine="426"/>
        <w:rPr>
          <w:color w:val="000000"/>
          <w:sz w:val="28"/>
          <w:szCs w:val="28"/>
          <w:lang w:val="uk-UA"/>
        </w:rPr>
      </w:pPr>
      <w:r w:rsidRPr="00B31978">
        <w:rPr>
          <w:color w:val="000000"/>
          <w:position w:val="-22"/>
          <w:sz w:val="28"/>
          <w:szCs w:val="28"/>
          <w:lang w:val="uk-UA"/>
        </w:rPr>
        <w:object w:dxaOrig="1440" w:dyaOrig="460">
          <v:shape id="_x0000_i1030" type="#_x0000_t75" style="width:95.65pt;height:31.15pt" o:ole="" fillcolor="window">
            <v:imagedata r:id="rId14" o:title=""/>
          </v:shape>
          <o:OLEObject Type="Embed" ProgID="Equation.3" ShapeID="_x0000_i1030" DrawAspect="Content" ObjectID="_1714985680" r:id="rId15"/>
        </w:object>
      </w:r>
      <w:r w:rsidRPr="00B31978">
        <w:rPr>
          <w:color w:val="000000"/>
          <w:sz w:val="28"/>
          <w:szCs w:val="28"/>
          <w:lang w:val="uk-UA"/>
        </w:rPr>
        <w:t xml:space="preserve">                                                                  (</w:t>
      </w:r>
      <w:r w:rsidR="00D45157">
        <w:rPr>
          <w:color w:val="000000"/>
          <w:sz w:val="28"/>
          <w:szCs w:val="28"/>
          <w:lang w:val="uk-UA"/>
        </w:rPr>
        <w:t>9</w:t>
      </w:r>
      <w:r w:rsidRPr="00B31978">
        <w:rPr>
          <w:color w:val="000000"/>
          <w:sz w:val="28"/>
          <w:szCs w:val="28"/>
          <w:lang w:val="uk-UA"/>
        </w:rPr>
        <w:t>.4)</w:t>
      </w:r>
    </w:p>
    <w:p w:rsidR="00B31978" w:rsidRPr="00B31978" w:rsidRDefault="00B31978" w:rsidP="00B31978">
      <w:pPr>
        <w:jc w:val="both"/>
        <w:rPr>
          <w:color w:val="000000"/>
          <w:sz w:val="28"/>
          <w:szCs w:val="28"/>
          <w:lang w:val="uk-UA"/>
        </w:rPr>
      </w:pPr>
      <w:r w:rsidRPr="00B31978">
        <w:rPr>
          <w:color w:val="000000"/>
          <w:sz w:val="28"/>
          <w:szCs w:val="28"/>
          <w:lang w:val="uk-UA"/>
        </w:rPr>
        <w:t xml:space="preserve">       Правило вибору рішення відповідно до </w:t>
      </w:r>
      <w:proofErr w:type="spellStart"/>
      <w:r w:rsidRPr="00B31978">
        <w:rPr>
          <w:color w:val="000000"/>
          <w:sz w:val="28"/>
          <w:szCs w:val="28"/>
          <w:lang w:val="uk-UA"/>
        </w:rPr>
        <w:t>максімінного</w:t>
      </w:r>
      <w:proofErr w:type="spellEnd"/>
      <w:r w:rsidRPr="00B31978">
        <w:rPr>
          <w:color w:val="000000"/>
          <w:sz w:val="28"/>
          <w:szCs w:val="28"/>
          <w:lang w:val="uk-UA"/>
        </w:rPr>
        <w:t xml:space="preserve"> критерію можна інтерпретувати таким чином: матриця рішень доповнюється ще одним стовпцем з найменших результатів </w:t>
      </w:r>
      <w:proofErr w:type="spellStart"/>
      <w:r w:rsidRPr="00B31978">
        <w:rPr>
          <w:color w:val="000000"/>
          <w:sz w:val="28"/>
          <w:szCs w:val="28"/>
          <w:lang w:val="uk-UA"/>
        </w:rPr>
        <w:t>d</w:t>
      </w:r>
      <w:r w:rsidRPr="00B31978">
        <w:rPr>
          <w:color w:val="000000"/>
          <w:sz w:val="28"/>
          <w:szCs w:val="28"/>
          <w:vertAlign w:val="subscript"/>
          <w:lang w:val="uk-UA"/>
        </w:rPr>
        <w:t>ir</w:t>
      </w:r>
      <w:proofErr w:type="spellEnd"/>
      <w:r w:rsidRPr="00B31978">
        <w:rPr>
          <w:color w:val="000000"/>
          <w:sz w:val="28"/>
          <w:szCs w:val="28"/>
          <w:lang w:val="uk-UA"/>
        </w:rPr>
        <w:t xml:space="preserve">  кожного рядка. Необхідно вибрати ті варіанти, в рядках яких мають найбільше значення </w:t>
      </w:r>
      <w:proofErr w:type="spellStart"/>
      <w:r w:rsidRPr="00B31978">
        <w:rPr>
          <w:color w:val="000000"/>
          <w:sz w:val="28"/>
          <w:szCs w:val="28"/>
          <w:lang w:val="uk-UA"/>
        </w:rPr>
        <w:t>d</w:t>
      </w:r>
      <w:r w:rsidRPr="00B31978">
        <w:rPr>
          <w:color w:val="000000"/>
          <w:sz w:val="28"/>
          <w:szCs w:val="28"/>
          <w:vertAlign w:val="subscript"/>
          <w:lang w:val="uk-UA"/>
        </w:rPr>
        <w:t>ir</w:t>
      </w:r>
      <w:proofErr w:type="spellEnd"/>
      <w:r w:rsidRPr="00B31978">
        <w:rPr>
          <w:color w:val="000000"/>
          <w:sz w:val="28"/>
          <w:szCs w:val="28"/>
          <w:lang w:val="uk-UA"/>
        </w:rPr>
        <w:t xml:space="preserve"> цього стовпця.</w:t>
      </w:r>
    </w:p>
    <w:p w:rsidR="00B31978" w:rsidRPr="00B31978" w:rsidRDefault="00B31978" w:rsidP="00B31978">
      <w:pPr>
        <w:jc w:val="both"/>
        <w:rPr>
          <w:color w:val="000000"/>
          <w:sz w:val="28"/>
          <w:szCs w:val="28"/>
          <w:lang w:val="uk-UA"/>
        </w:rPr>
      </w:pPr>
      <w:r w:rsidRPr="00B31978">
        <w:rPr>
          <w:color w:val="000000"/>
          <w:sz w:val="28"/>
          <w:szCs w:val="28"/>
          <w:lang w:val="uk-UA"/>
        </w:rPr>
        <w:t xml:space="preserve">        Вибрані варіанти повністю виключають ризик. Це означає, що </w:t>
      </w:r>
      <w:proofErr w:type="spellStart"/>
      <w:r w:rsidRPr="00B31978">
        <w:rPr>
          <w:color w:val="000000"/>
          <w:sz w:val="28"/>
          <w:szCs w:val="28"/>
          <w:lang w:val="uk-UA"/>
        </w:rPr>
        <w:t>ЛПР</w:t>
      </w:r>
      <w:proofErr w:type="spellEnd"/>
      <w:r w:rsidRPr="00B31978">
        <w:rPr>
          <w:color w:val="000000"/>
          <w:sz w:val="28"/>
          <w:szCs w:val="28"/>
          <w:lang w:val="uk-UA"/>
        </w:rPr>
        <w:t xml:space="preserve"> не може зіткнутися з гіршим результатом, ніж той, на який він орієнтується. Ця властивість дозволяє вважати ММ-критерій одним з фундаментальних.</w:t>
      </w:r>
    </w:p>
    <w:p w:rsidR="00B31978" w:rsidRPr="00B31978" w:rsidRDefault="00B31978" w:rsidP="00B31978">
      <w:pPr>
        <w:jc w:val="both"/>
        <w:rPr>
          <w:color w:val="000000"/>
          <w:sz w:val="28"/>
          <w:szCs w:val="28"/>
          <w:lang w:val="uk-UA"/>
        </w:rPr>
      </w:pPr>
      <w:r w:rsidRPr="00B31978">
        <w:rPr>
          <w:color w:val="000000"/>
          <w:sz w:val="28"/>
          <w:szCs w:val="28"/>
          <w:lang w:val="uk-UA"/>
        </w:rPr>
        <w:t xml:space="preserve">        Застосування ММ-критерію буває виправдано, якщо ситуація, в якій ухвалюється рішення, наступна:</w:t>
      </w:r>
    </w:p>
    <w:p w:rsidR="00B31978" w:rsidRPr="00B31978" w:rsidRDefault="00B31978" w:rsidP="00B31978">
      <w:pPr>
        <w:ind w:firstLine="426"/>
        <w:jc w:val="both"/>
        <w:rPr>
          <w:color w:val="000000"/>
          <w:sz w:val="28"/>
          <w:szCs w:val="28"/>
          <w:lang w:val="uk-UA"/>
        </w:rPr>
      </w:pPr>
      <w:r w:rsidRPr="00B31978">
        <w:rPr>
          <w:color w:val="000000"/>
          <w:sz w:val="28"/>
          <w:szCs w:val="28"/>
          <w:lang w:val="uk-UA"/>
        </w:rPr>
        <w:t xml:space="preserve">1. Про можливість появи зовнішніх станів </w:t>
      </w:r>
      <w:proofErr w:type="spellStart"/>
      <w:r w:rsidRPr="00B31978">
        <w:rPr>
          <w:color w:val="000000"/>
          <w:sz w:val="28"/>
          <w:szCs w:val="28"/>
          <w:lang w:val="uk-UA"/>
        </w:rPr>
        <w:t>T</w:t>
      </w:r>
      <w:r w:rsidRPr="00B31978">
        <w:rPr>
          <w:color w:val="000000"/>
          <w:sz w:val="28"/>
          <w:szCs w:val="28"/>
          <w:vertAlign w:val="subscript"/>
          <w:lang w:val="uk-UA"/>
        </w:rPr>
        <w:t>j</w:t>
      </w:r>
      <w:proofErr w:type="spellEnd"/>
      <w:r w:rsidRPr="00B31978">
        <w:rPr>
          <w:i/>
          <w:color w:val="000000"/>
          <w:sz w:val="28"/>
          <w:szCs w:val="28"/>
          <w:lang w:val="uk-UA"/>
        </w:rPr>
        <w:t xml:space="preserve"> </w:t>
      </w:r>
      <w:r w:rsidRPr="00B31978">
        <w:rPr>
          <w:color w:val="000000"/>
          <w:sz w:val="28"/>
          <w:szCs w:val="28"/>
          <w:lang w:val="uk-UA"/>
        </w:rPr>
        <w:t>нічого не відомо;</w:t>
      </w:r>
    </w:p>
    <w:p w:rsidR="00B31978" w:rsidRPr="00B31978" w:rsidRDefault="00B31978" w:rsidP="00B31978">
      <w:pPr>
        <w:ind w:firstLine="426"/>
        <w:jc w:val="both"/>
        <w:rPr>
          <w:color w:val="000000"/>
          <w:sz w:val="28"/>
          <w:szCs w:val="28"/>
          <w:lang w:val="uk-UA"/>
        </w:rPr>
      </w:pPr>
      <w:r w:rsidRPr="00B31978">
        <w:rPr>
          <w:color w:val="000000"/>
          <w:sz w:val="28"/>
          <w:szCs w:val="28"/>
          <w:lang w:val="uk-UA"/>
        </w:rPr>
        <w:t xml:space="preserve">2. Доводиться зважати на появу різних зовнішніх станів </w:t>
      </w:r>
      <w:proofErr w:type="spellStart"/>
      <w:r w:rsidRPr="00B31978">
        <w:rPr>
          <w:color w:val="000000"/>
          <w:sz w:val="28"/>
          <w:szCs w:val="28"/>
          <w:lang w:val="uk-UA"/>
        </w:rPr>
        <w:t>T</w:t>
      </w:r>
      <w:r w:rsidRPr="00B31978">
        <w:rPr>
          <w:color w:val="000000"/>
          <w:sz w:val="28"/>
          <w:szCs w:val="28"/>
          <w:vertAlign w:val="subscript"/>
          <w:lang w:val="uk-UA"/>
        </w:rPr>
        <w:t>j</w:t>
      </w:r>
      <w:proofErr w:type="spellEnd"/>
      <w:r w:rsidRPr="00B31978">
        <w:rPr>
          <w:color w:val="000000"/>
          <w:sz w:val="28"/>
          <w:szCs w:val="28"/>
          <w:lang w:val="uk-UA"/>
        </w:rPr>
        <w:t>;</w:t>
      </w:r>
    </w:p>
    <w:p w:rsidR="00B31978" w:rsidRPr="00B31978" w:rsidRDefault="00B31978" w:rsidP="00B31978">
      <w:pPr>
        <w:ind w:firstLine="426"/>
        <w:jc w:val="both"/>
        <w:rPr>
          <w:color w:val="000000"/>
          <w:sz w:val="28"/>
          <w:szCs w:val="28"/>
          <w:lang w:val="uk-UA"/>
        </w:rPr>
      </w:pPr>
      <w:r w:rsidRPr="00B31978">
        <w:rPr>
          <w:color w:val="000000"/>
          <w:sz w:val="28"/>
          <w:szCs w:val="28"/>
          <w:lang w:val="uk-UA"/>
        </w:rPr>
        <w:t>3. Рішення реалізується тільки один раз;</w:t>
      </w:r>
    </w:p>
    <w:p w:rsidR="00B31978" w:rsidRPr="00B31978" w:rsidRDefault="00B31978" w:rsidP="00B31978">
      <w:pPr>
        <w:ind w:firstLine="426"/>
        <w:jc w:val="both"/>
        <w:rPr>
          <w:b/>
          <w:color w:val="000000"/>
          <w:sz w:val="28"/>
          <w:szCs w:val="28"/>
          <w:lang w:val="uk-UA"/>
        </w:rPr>
      </w:pPr>
      <w:r w:rsidRPr="00B31978">
        <w:rPr>
          <w:color w:val="000000"/>
          <w:sz w:val="28"/>
          <w:szCs w:val="28"/>
          <w:lang w:val="uk-UA"/>
        </w:rPr>
        <w:t xml:space="preserve">4. Необхідно виключити який би то не було ризик.      </w:t>
      </w:r>
    </w:p>
    <w:p w:rsidR="00B31978" w:rsidRPr="00B31978" w:rsidRDefault="00B31978" w:rsidP="00B31978">
      <w:pPr>
        <w:ind w:firstLine="426"/>
        <w:rPr>
          <w:b/>
          <w:color w:val="000000"/>
          <w:sz w:val="28"/>
          <w:szCs w:val="28"/>
          <w:lang w:val="uk-UA"/>
        </w:rPr>
      </w:pPr>
    </w:p>
    <w:p w:rsidR="00B31978" w:rsidRPr="00B31978" w:rsidRDefault="00B31978" w:rsidP="00B31978">
      <w:pPr>
        <w:widowControl/>
        <w:autoSpaceDE/>
        <w:autoSpaceDN/>
        <w:adjustRightInd/>
        <w:ind w:left="-780"/>
        <w:rPr>
          <w:b/>
          <w:color w:val="000000"/>
          <w:sz w:val="28"/>
          <w:szCs w:val="28"/>
          <w:lang w:val="uk-UA"/>
        </w:rPr>
      </w:pPr>
      <w:r w:rsidRPr="00B31978">
        <w:rPr>
          <w:color w:val="000000"/>
          <w:sz w:val="28"/>
          <w:szCs w:val="28"/>
          <w:lang w:val="uk-UA"/>
        </w:rPr>
        <w:t xml:space="preserve">                      </w:t>
      </w:r>
      <w:r w:rsidR="00D45157">
        <w:rPr>
          <w:b/>
          <w:color w:val="000000"/>
          <w:sz w:val="28"/>
          <w:szCs w:val="28"/>
          <w:lang w:val="uk-UA"/>
        </w:rPr>
        <w:t>9</w:t>
      </w:r>
      <w:r w:rsidRPr="00B31978">
        <w:rPr>
          <w:b/>
          <w:color w:val="000000"/>
          <w:sz w:val="28"/>
          <w:szCs w:val="28"/>
          <w:lang w:val="uk-UA"/>
        </w:rPr>
        <w:t>.</w:t>
      </w:r>
      <w:r w:rsidR="00D45157">
        <w:rPr>
          <w:b/>
          <w:color w:val="000000"/>
          <w:sz w:val="28"/>
          <w:szCs w:val="28"/>
          <w:lang w:val="uk-UA"/>
        </w:rPr>
        <w:t>2</w:t>
      </w:r>
      <w:r w:rsidRPr="00B31978">
        <w:rPr>
          <w:b/>
          <w:color w:val="000000"/>
          <w:sz w:val="28"/>
          <w:szCs w:val="28"/>
          <w:lang w:val="uk-UA"/>
        </w:rPr>
        <w:t xml:space="preserve">.2. Критерій </w:t>
      </w:r>
      <w:proofErr w:type="spellStart"/>
      <w:r w:rsidRPr="00B31978">
        <w:rPr>
          <w:b/>
          <w:color w:val="000000"/>
          <w:sz w:val="28"/>
          <w:szCs w:val="28"/>
          <w:lang w:val="uk-UA"/>
        </w:rPr>
        <w:t>Байеса-Лапласа</w:t>
      </w:r>
      <w:proofErr w:type="spellEnd"/>
    </w:p>
    <w:p w:rsidR="00B31978" w:rsidRPr="00B31978" w:rsidRDefault="00B31978" w:rsidP="00B31978">
      <w:pPr>
        <w:jc w:val="both"/>
        <w:rPr>
          <w:color w:val="000000"/>
          <w:sz w:val="28"/>
          <w:szCs w:val="28"/>
          <w:lang w:val="uk-UA"/>
        </w:rPr>
      </w:pPr>
      <w:r w:rsidRPr="00B31978">
        <w:rPr>
          <w:color w:val="000000"/>
          <w:sz w:val="28"/>
          <w:szCs w:val="28"/>
          <w:lang w:val="uk-UA"/>
        </w:rPr>
        <w:t xml:space="preserve">        Критерій  Лапласа спирається на сформульований Я. Бернуллі принцип недостатньої підстави, який стверджує, що, оскільки розподіл ймовірності станів q(T) невідомий, немає причин вважати за їх різних. Отже, використовується оптимістичне припущення, що ймовірність всіх станів природи рівна між собою, тобто q(T</w:t>
      </w:r>
      <w:r w:rsidRPr="00B31978">
        <w:rPr>
          <w:color w:val="000000"/>
          <w:sz w:val="28"/>
          <w:szCs w:val="28"/>
          <w:vertAlign w:val="subscript"/>
          <w:lang w:val="uk-UA"/>
        </w:rPr>
        <w:t>1</w:t>
      </w:r>
      <w:r w:rsidRPr="00B31978">
        <w:rPr>
          <w:color w:val="000000"/>
          <w:sz w:val="28"/>
          <w:szCs w:val="28"/>
          <w:lang w:val="uk-UA"/>
        </w:rPr>
        <w:t>) =</w:t>
      </w:r>
      <w:r w:rsidRPr="00B31978">
        <w:rPr>
          <w:color w:val="000000"/>
          <w:sz w:val="28"/>
          <w:szCs w:val="28"/>
          <w:lang w:val="uk-UA"/>
        </w:rPr>
        <w:br/>
        <w:t>= q(T</w:t>
      </w:r>
      <w:r w:rsidRPr="00B31978">
        <w:rPr>
          <w:color w:val="000000"/>
          <w:sz w:val="28"/>
          <w:szCs w:val="28"/>
          <w:vertAlign w:val="subscript"/>
          <w:lang w:val="uk-UA"/>
        </w:rPr>
        <w:t>2</w:t>
      </w:r>
      <w:r w:rsidRPr="00B31978">
        <w:rPr>
          <w:color w:val="000000"/>
          <w:sz w:val="28"/>
          <w:szCs w:val="28"/>
          <w:lang w:val="uk-UA"/>
        </w:rPr>
        <w:t>) = ... = q(</w:t>
      </w:r>
      <w:proofErr w:type="spellStart"/>
      <w:r w:rsidRPr="00B31978">
        <w:rPr>
          <w:color w:val="000000"/>
          <w:sz w:val="28"/>
          <w:szCs w:val="28"/>
          <w:lang w:val="uk-UA"/>
        </w:rPr>
        <w:t>T</w:t>
      </w:r>
      <w:r w:rsidRPr="00B31978">
        <w:rPr>
          <w:color w:val="000000"/>
          <w:sz w:val="28"/>
          <w:szCs w:val="28"/>
          <w:vertAlign w:val="subscript"/>
          <w:lang w:val="uk-UA"/>
        </w:rPr>
        <w:t>n</w:t>
      </w:r>
      <w:proofErr w:type="spellEnd"/>
      <w:r w:rsidRPr="00B31978">
        <w:rPr>
          <w:color w:val="000000"/>
          <w:sz w:val="28"/>
          <w:szCs w:val="28"/>
          <w:lang w:val="uk-UA"/>
        </w:rPr>
        <w:t xml:space="preserve">) = 1/n. Якщо при цьому </w:t>
      </w:r>
      <w:proofErr w:type="spellStart"/>
      <w:r w:rsidRPr="00B31978">
        <w:rPr>
          <w:color w:val="000000"/>
          <w:sz w:val="28"/>
          <w:szCs w:val="28"/>
          <w:lang w:val="uk-UA"/>
        </w:rPr>
        <w:t>d</w:t>
      </w:r>
      <w:r w:rsidRPr="00B31978">
        <w:rPr>
          <w:color w:val="000000"/>
          <w:sz w:val="28"/>
          <w:szCs w:val="28"/>
          <w:vertAlign w:val="subscript"/>
          <w:lang w:val="uk-UA"/>
        </w:rPr>
        <w:t>ij</w:t>
      </w:r>
      <w:proofErr w:type="spellEnd"/>
      <w:r w:rsidRPr="00B31978">
        <w:rPr>
          <w:color w:val="000000"/>
          <w:sz w:val="28"/>
          <w:szCs w:val="28"/>
          <w:vertAlign w:val="subscript"/>
          <w:lang w:val="uk-UA"/>
        </w:rPr>
        <w:t xml:space="preserve"> </w:t>
      </w:r>
      <w:r w:rsidRPr="00B31978">
        <w:rPr>
          <w:color w:val="000000"/>
          <w:sz w:val="28"/>
          <w:szCs w:val="28"/>
          <w:lang w:val="uk-UA"/>
        </w:rPr>
        <w:t xml:space="preserve">представляє отримуваний прибуток, то найкращим рішенням є те, яке забезпечує </w:t>
      </w:r>
    </w:p>
    <w:p w:rsidR="00B31978" w:rsidRPr="00B31978" w:rsidRDefault="00B31978" w:rsidP="00B31978">
      <w:pPr>
        <w:ind w:firstLine="426"/>
        <w:rPr>
          <w:color w:val="000000"/>
          <w:sz w:val="28"/>
          <w:szCs w:val="28"/>
          <w:lang w:val="uk-UA"/>
        </w:rPr>
      </w:pPr>
      <w:r w:rsidRPr="00B31978">
        <w:rPr>
          <w:color w:val="000000"/>
          <w:position w:val="-32"/>
          <w:sz w:val="28"/>
          <w:szCs w:val="28"/>
          <w:lang w:val="uk-UA"/>
        </w:rPr>
        <w:object w:dxaOrig="1440" w:dyaOrig="760">
          <v:shape id="_x0000_i1031" type="#_x0000_t75" style="width:99.95pt;height:44.05pt" o:ole="">
            <v:imagedata r:id="rId16" o:title=""/>
          </v:shape>
          <o:OLEObject Type="Embed" ProgID="Equation.3" ShapeID="_x0000_i1031" DrawAspect="Content" ObjectID="_1714985681" r:id="rId17"/>
        </w:object>
      </w:r>
      <w:r w:rsidRPr="00B31978">
        <w:rPr>
          <w:color w:val="000000"/>
          <w:sz w:val="28"/>
          <w:szCs w:val="28"/>
          <w:lang w:val="uk-UA"/>
        </w:rPr>
        <w:t xml:space="preserve">                                                                (</w:t>
      </w:r>
      <w:r w:rsidR="00D45157">
        <w:rPr>
          <w:color w:val="000000"/>
          <w:sz w:val="28"/>
          <w:szCs w:val="28"/>
          <w:lang w:val="uk-UA"/>
        </w:rPr>
        <w:t>9</w:t>
      </w:r>
      <w:r w:rsidRPr="00B31978">
        <w:rPr>
          <w:color w:val="000000"/>
          <w:sz w:val="28"/>
          <w:szCs w:val="28"/>
          <w:lang w:val="uk-UA"/>
        </w:rPr>
        <w:t>.5)</w:t>
      </w:r>
    </w:p>
    <w:p w:rsidR="00B31978" w:rsidRPr="00B31978" w:rsidRDefault="00B31978" w:rsidP="00B31978">
      <w:pPr>
        <w:rPr>
          <w:color w:val="000000"/>
          <w:sz w:val="28"/>
          <w:szCs w:val="28"/>
          <w:lang w:val="uk-UA"/>
        </w:rPr>
      </w:pPr>
      <w:r w:rsidRPr="00B31978">
        <w:rPr>
          <w:color w:val="000000"/>
          <w:sz w:val="28"/>
          <w:szCs w:val="28"/>
          <w:lang w:val="uk-UA"/>
        </w:rPr>
        <w:lastRenderedPageBreak/>
        <w:t xml:space="preserve">        Якщо величина </w:t>
      </w:r>
      <w:proofErr w:type="spellStart"/>
      <w:r w:rsidRPr="00B31978">
        <w:rPr>
          <w:color w:val="000000"/>
          <w:sz w:val="28"/>
          <w:szCs w:val="28"/>
          <w:lang w:val="uk-UA"/>
        </w:rPr>
        <w:t>d</w:t>
      </w:r>
      <w:r w:rsidRPr="00B31978">
        <w:rPr>
          <w:color w:val="000000"/>
          <w:sz w:val="28"/>
          <w:szCs w:val="28"/>
          <w:vertAlign w:val="subscript"/>
          <w:lang w:val="uk-UA"/>
        </w:rPr>
        <w:t>ij</w:t>
      </w:r>
      <w:proofErr w:type="spellEnd"/>
      <w:r w:rsidRPr="00B31978">
        <w:rPr>
          <w:color w:val="000000"/>
          <w:sz w:val="28"/>
          <w:szCs w:val="28"/>
          <w:vertAlign w:val="subscript"/>
          <w:lang w:val="uk-UA"/>
        </w:rPr>
        <w:t xml:space="preserve"> </w:t>
      </w:r>
      <w:r w:rsidRPr="00B31978">
        <w:rPr>
          <w:color w:val="000000"/>
          <w:sz w:val="28"/>
          <w:szCs w:val="28"/>
          <w:lang w:val="uk-UA"/>
        </w:rPr>
        <w:t xml:space="preserve">представляє витрати </w:t>
      </w:r>
      <w:proofErr w:type="spellStart"/>
      <w:r w:rsidRPr="00B31978">
        <w:rPr>
          <w:color w:val="000000"/>
          <w:sz w:val="28"/>
          <w:szCs w:val="28"/>
          <w:lang w:val="uk-UA"/>
        </w:rPr>
        <w:t>ЛПР</w:t>
      </w:r>
      <w:proofErr w:type="spellEnd"/>
      <w:r w:rsidRPr="00B31978">
        <w:rPr>
          <w:color w:val="000000"/>
          <w:sz w:val="28"/>
          <w:szCs w:val="28"/>
          <w:lang w:val="uk-UA"/>
        </w:rPr>
        <w:t>, то оператор “</w:t>
      </w:r>
      <w:proofErr w:type="spellStart"/>
      <w:r w:rsidRPr="00B31978">
        <w:rPr>
          <w:color w:val="000000"/>
          <w:sz w:val="28"/>
          <w:szCs w:val="28"/>
          <w:lang w:val="uk-UA"/>
        </w:rPr>
        <w:t>max</w:t>
      </w:r>
      <w:proofErr w:type="spellEnd"/>
      <w:r w:rsidRPr="00B31978">
        <w:rPr>
          <w:color w:val="000000"/>
          <w:sz w:val="28"/>
          <w:szCs w:val="28"/>
          <w:lang w:val="uk-UA"/>
        </w:rPr>
        <w:t>” замінюється на “</w:t>
      </w:r>
      <w:proofErr w:type="spellStart"/>
      <w:r w:rsidRPr="00B31978">
        <w:rPr>
          <w:color w:val="000000"/>
          <w:sz w:val="28"/>
          <w:szCs w:val="28"/>
          <w:lang w:val="uk-UA"/>
        </w:rPr>
        <w:t>min</w:t>
      </w:r>
      <w:proofErr w:type="spellEnd"/>
      <w:r w:rsidRPr="00B31978">
        <w:rPr>
          <w:color w:val="000000"/>
          <w:sz w:val="28"/>
          <w:szCs w:val="28"/>
          <w:lang w:val="uk-UA"/>
        </w:rPr>
        <w:t xml:space="preserve">”.        </w:t>
      </w:r>
    </w:p>
    <w:p w:rsidR="00B31978" w:rsidRPr="00B31978" w:rsidRDefault="00B31978" w:rsidP="00B31978">
      <w:pPr>
        <w:jc w:val="both"/>
        <w:rPr>
          <w:color w:val="000000"/>
          <w:sz w:val="28"/>
          <w:szCs w:val="28"/>
          <w:lang w:val="uk-UA"/>
        </w:rPr>
      </w:pPr>
      <w:r w:rsidRPr="00B31978">
        <w:rPr>
          <w:color w:val="000000"/>
          <w:sz w:val="28"/>
          <w:szCs w:val="28"/>
          <w:lang w:val="uk-UA"/>
        </w:rPr>
        <w:t xml:space="preserve">        За наявності інформації про ймовірність </w:t>
      </w:r>
      <w:proofErr w:type="spellStart"/>
      <w:r w:rsidRPr="00B31978">
        <w:rPr>
          <w:color w:val="000000"/>
          <w:sz w:val="28"/>
          <w:szCs w:val="28"/>
          <w:lang w:val="uk-UA"/>
        </w:rPr>
        <w:t>q</w:t>
      </w:r>
      <w:r w:rsidRPr="00B31978">
        <w:rPr>
          <w:color w:val="000000"/>
          <w:sz w:val="28"/>
          <w:szCs w:val="28"/>
          <w:vertAlign w:val="subscript"/>
          <w:lang w:val="uk-UA"/>
        </w:rPr>
        <w:t>j</w:t>
      </w:r>
      <w:proofErr w:type="spellEnd"/>
      <w:r w:rsidRPr="00B31978">
        <w:rPr>
          <w:color w:val="000000"/>
          <w:sz w:val="28"/>
          <w:szCs w:val="28"/>
          <w:lang w:val="uk-UA"/>
        </w:rPr>
        <w:t xml:space="preserve"> появи стану </w:t>
      </w:r>
      <w:proofErr w:type="spellStart"/>
      <w:r w:rsidRPr="00B31978">
        <w:rPr>
          <w:color w:val="000000"/>
          <w:sz w:val="28"/>
          <w:szCs w:val="28"/>
          <w:lang w:val="uk-UA"/>
        </w:rPr>
        <w:t>T</w:t>
      </w:r>
      <w:r w:rsidRPr="00B31978">
        <w:rPr>
          <w:color w:val="000000"/>
          <w:sz w:val="28"/>
          <w:szCs w:val="28"/>
          <w:vertAlign w:val="subscript"/>
          <w:lang w:val="uk-UA"/>
        </w:rPr>
        <w:t>j</w:t>
      </w:r>
      <w:proofErr w:type="spellEnd"/>
      <w:r w:rsidRPr="00B31978">
        <w:rPr>
          <w:i/>
          <w:color w:val="000000"/>
          <w:sz w:val="28"/>
          <w:szCs w:val="28"/>
          <w:lang w:val="uk-UA"/>
        </w:rPr>
        <w:t xml:space="preserve"> </w:t>
      </w:r>
      <w:r w:rsidRPr="00B31978">
        <w:rPr>
          <w:color w:val="000000"/>
          <w:sz w:val="28"/>
          <w:szCs w:val="28"/>
          <w:lang w:val="uk-UA"/>
        </w:rPr>
        <w:t>вираз (</w:t>
      </w:r>
      <w:r w:rsidR="00D45157">
        <w:rPr>
          <w:color w:val="000000"/>
          <w:sz w:val="28"/>
          <w:szCs w:val="28"/>
          <w:lang w:val="uk-UA"/>
        </w:rPr>
        <w:t>9</w:t>
      </w:r>
      <w:r w:rsidRPr="00B31978">
        <w:rPr>
          <w:color w:val="000000"/>
          <w:sz w:val="28"/>
          <w:szCs w:val="28"/>
          <w:lang w:val="uk-UA"/>
        </w:rPr>
        <w:t>.5) замінюється на максимальну величину математичних очікувань значень кожному з рядків</w:t>
      </w:r>
    </w:p>
    <w:p w:rsidR="00B31978" w:rsidRPr="00B31978" w:rsidRDefault="00B31978" w:rsidP="00B31978">
      <w:pPr>
        <w:ind w:firstLine="426"/>
        <w:rPr>
          <w:color w:val="000000"/>
          <w:sz w:val="28"/>
          <w:szCs w:val="28"/>
          <w:lang w:val="uk-UA"/>
        </w:rPr>
      </w:pPr>
      <w:r w:rsidRPr="00B31978">
        <w:rPr>
          <w:color w:val="000000"/>
          <w:position w:val="-32"/>
          <w:sz w:val="28"/>
          <w:szCs w:val="28"/>
          <w:lang w:val="uk-UA"/>
        </w:rPr>
        <w:object w:dxaOrig="1440" w:dyaOrig="760">
          <v:shape id="_x0000_i1032" type="#_x0000_t75" style="width:99.95pt;height:40.85pt" o:ole="">
            <v:imagedata r:id="rId18" o:title=""/>
          </v:shape>
          <o:OLEObject Type="Embed" ProgID="Equation.3" ShapeID="_x0000_i1032" DrawAspect="Content" ObjectID="_1714985682" r:id="rId19"/>
        </w:object>
      </w:r>
      <w:r w:rsidRPr="00B31978">
        <w:rPr>
          <w:color w:val="000000"/>
          <w:sz w:val="28"/>
          <w:szCs w:val="28"/>
          <w:lang w:val="uk-UA"/>
        </w:rPr>
        <w:t xml:space="preserve">                                                                (</w:t>
      </w:r>
      <w:r w:rsidR="00D45157">
        <w:rPr>
          <w:color w:val="000000"/>
          <w:sz w:val="28"/>
          <w:szCs w:val="28"/>
          <w:lang w:val="uk-UA"/>
        </w:rPr>
        <w:t>9</w:t>
      </w:r>
      <w:r w:rsidRPr="00B31978">
        <w:rPr>
          <w:color w:val="000000"/>
          <w:sz w:val="28"/>
          <w:szCs w:val="28"/>
          <w:lang w:val="uk-UA"/>
        </w:rPr>
        <w:t>.6)</w:t>
      </w:r>
    </w:p>
    <w:p w:rsidR="00B31978" w:rsidRPr="00B31978" w:rsidRDefault="00B31978" w:rsidP="00B31978">
      <w:pPr>
        <w:jc w:val="both"/>
        <w:rPr>
          <w:color w:val="000000"/>
          <w:sz w:val="28"/>
          <w:szCs w:val="28"/>
          <w:lang w:val="uk-UA"/>
        </w:rPr>
      </w:pPr>
      <w:r w:rsidRPr="00B31978">
        <w:rPr>
          <w:color w:val="000000"/>
          <w:sz w:val="28"/>
          <w:szCs w:val="28"/>
          <w:lang w:val="uk-UA"/>
        </w:rPr>
        <w:t xml:space="preserve">        Правило вибору рішення відповідно до критерію </w:t>
      </w:r>
      <w:proofErr w:type="spellStart"/>
      <w:r w:rsidRPr="00B31978">
        <w:rPr>
          <w:color w:val="000000"/>
          <w:sz w:val="28"/>
          <w:szCs w:val="28"/>
          <w:lang w:val="uk-UA"/>
        </w:rPr>
        <w:t>Байеса-Лапласа</w:t>
      </w:r>
      <w:proofErr w:type="spellEnd"/>
      <w:r w:rsidRPr="00B31978">
        <w:rPr>
          <w:color w:val="000000"/>
          <w:sz w:val="28"/>
          <w:szCs w:val="28"/>
          <w:lang w:val="uk-UA"/>
        </w:rPr>
        <w:t xml:space="preserve"> можна інтерпретувати таким чином: матриця рішень </w:t>
      </w:r>
      <w:r w:rsidRPr="00B31978">
        <w:rPr>
          <w:color w:val="000000"/>
          <w:position w:val="-16"/>
          <w:sz w:val="28"/>
          <w:szCs w:val="28"/>
          <w:lang w:val="uk-UA"/>
        </w:rPr>
        <w:object w:dxaOrig="600" w:dyaOrig="440">
          <v:shape id="_x0000_i1033" type="#_x0000_t75" style="width:36.55pt;height:21.5pt" o:ole="" fillcolor="window">
            <v:imagedata r:id="rId9" o:title=""/>
          </v:shape>
          <o:OLEObject Type="Embed" ProgID="Equation.3" ShapeID="_x0000_i1033" DrawAspect="Content" ObjectID="_1714985683" r:id="rId20"/>
        </w:object>
      </w:r>
      <w:r w:rsidRPr="00B31978">
        <w:rPr>
          <w:color w:val="000000"/>
          <w:sz w:val="28"/>
          <w:szCs w:val="28"/>
          <w:lang w:val="uk-UA"/>
        </w:rPr>
        <w:t xml:space="preserve"> доповнюється ще одним стовпцем, що містить математичне очікування значень кожному з рядків. Вибираються ті варіанти, в рядках яких знаходиться найбільше значення </w:t>
      </w:r>
      <w:proofErr w:type="spellStart"/>
      <w:r w:rsidRPr="00B31978">
        <w:rPr>
          <w:color w:val="000000"/>
          <w:sz w:val="28"/>
          <w:szCs w:val="28"/>
          <w:lang w:val="uk-UA"/>
        </w:rPr>
        <w:t>d</w:t>
      </w:r>
      <w:r w:rsidRPr="00B31978">
        <w:rPr>
          <w:color w:val="000000"/>
          <w:sz w:val="28"/>
          <w:szCs w:val="28"/>
          <w:vertAlign w:val="subscript"/>
          <w:lang w:val="uk-UA"/>
        </w:rPr>
        <w:t>ir</w:t>
      </w:r>
      <w:proofErr w:type="spellEnd"/>
      <w:r w:rsidRPr="00B31978">
        <w:rPr>
          <w:color w:val="000000"/>
          <w:sz w:val="28"/>
          <w:szCs w:val="28"/>
          <w:lang w:val="uk-UA"/>
        </w:rPr>
        <w:t xml:space="preserve"> цього стовпця.</w:t>
      </w:r>
    </w:p>
    <w:p w:rsidR="00B31978" w:rsidRPr="00B31978" w:rsidRDefault="00B31978" w:rsidP="00B31978">
      <w:pPr>
        <w:jc w:val="both"/>
        <w:rPr>
          <w:color w:val="000000"/>
          <w:sz w:val="28"/>
          <w:szCs w:val="28"/>
          <w:lang w:val="uk-UA"/>
        </w:rPr>
      </w:pPr>
      <w:r w:rsidRPr="00B31978">
        <w:rPr>
          <w:color w:val="000000"/>
          <w:sz w:val="28"/>
          <w:szCs w:val="28"/>
          <w:lang w:val="uk-UA"/>
        </w:rPr>
        <w:t xml:space="preserve">       При цьому припускається, що ситуація, в якій ухвалюється рішення, характеризується наступними обставинами:</w:t>
      </w:r>
    </w:p>
    <w:p w:rsidR="00B31978" w:rsidRPr="00B31978" w:rsidRDefault="00B31978" w:rsidP="00B31978">
      <w:pPr>
        <w:ind w:firstLine="426"/>
        <w:jc w:val="both"/>
        <w:rPr>
          <w:color w:val="000000"/>
          <w:sz w:val="28"/>
          <w:szCs w:val="28"/>
          <w:lang w:val="uk-UA"/>
        </w:rPr>
      </w:pPr>
      <w:r w:rsidRPr="00B31978">
        <w:rPr>
          <w:color w:val="000000"/>
          <w:sz w:val="28"/>
          <w:szCs w:val="28"/>
          <w:lang w:val="uk-UA"/>
        </w:rPr>
        <w:t xml:space="preserve">1. Ймовірність появи стану </w:t>
      </w:r>
      <w:proofErr w:type="spellStart"/>
      <w:r w:rsidRPr="00B31978">
        <w:rPr>
          <w:color w:val="000000"/>
          <w:sz w:val="28"/>
          <w:szCs w:val="28"/>
          <w:lang w:val="uk-UA"/>
        </w:rPr>
        <w:t>F</w:t>
      </w:r>
      <w:r w:rsidRPr="00B31978">
        <w:rPr>
          <w:color w:val="000000"/>
          <w:sz w:val="28"/>
          <w:szCs w:val="28"/>
          <w:vertAlign w:val="subscript"/>
          <w:lang w:val="uk-UA"/>
        </w:rPr>
        <w:t>j</w:t>
      </w:r>
      <w:proofErr w:type="spellEnd"/>
      <w:r w:rsidRPr="00B31978">
        <w:rPr>
          <w:color w:val="000000"/>
          <w:sz w:val="28"/>
          <w:szCs w:val="28"/>
          <w:lang w:val="uk-UA"/>
        </w:rPr>
        <w:t xml:space="preserve"> відома і не залежать від часу.</w:t>
      </w:r>
    </w:p>
    <w:p w:rsidR="00B31978" w:rsidRPr="00B31978" w:rsidRDefault="00B31978" w:rsidP="00B31978">
      <w:pPr>
        <w:jc w:val="both"/>
        <w:rPr>
          <w:color w:val="000000"/>
          <w:sz w:val="28"/>
          <w:szCs w:val="28"/>
          <w:lang w:val="uk-UA"/>
        </w:rPr>
      </w:pPr>
      <w:r w:rsidRPr="00B31978">
        <w:rPr>
          <w:color w:val="000000"/>
          <w:sz w:val="28"/>
          <w:szCs w:val="28"/>
          <w:lang w:val="uk-UA"/>
        </w:rPr>
        <w:t xml:space="preserve">       2. Рішення реалізується (теоретично) нескінченно багато раз.</w:t>
      </w:r>
    </w:p>
    <w:p w:rsidR="00B31978" w:rsidRPr="00B31978" w:rsidRDefault="00B31978" w:rsidP="00B31978">
      <w:pPr>
        <w:jc w:val="both"/>
        <w:rPr>
          <w:color w:val="000000"/>
          <w:sz w:val="28"/>
          <w:szCs w:val="28"/>
          <w:lang w:val="uk-UA"/>
        </w:rPr>
      </w:pPr>
      <w:r w:rsidRPr="00B31978">
        <w:rPr>
          <w:color w:val="000000"/>
          <w:sz w:val="28"/>
          <w:szCs w:val="28"/>
          <w:lang w:val="uk-UA"/>
        </w:rPr>
        <w:t xml:space="preserve">       3. Для малого числа реалізацій рішення допускається деякий ризик.</w:t>
      </w:r>
    </w:p>
    <w:p w:rsidR="00B31978" w:rsidRPr="00B31978" w:rsidRDefault="00B31978" w:rsidP="00B31978">
      <w:pPr>
        <w:jc w:val="both"/>
        <w:rPr>
          <w:color w:val="000000"/>
          <w:sz w:val="28"/>
          <w:szCs w:val="28"/>
          <w:lang w:val="uk-UA"/>
        </w:rPr>
      </w:pPr>
      <w:r w:rsidRPr="00B31978">
        <w:rPr>
          <w:color w:val="000000"/>
          <w:sz w:val="28"/>
          <w:szCs w:val="28"/>
          <w:lang w:val="uk-UA"/>
        </w:rPr>
        <w:t xml:space="preserve">       При достатньо великій кількості реалізацій середнє значення поступово стабілізується. Тому при нескінченій кількості реалізації який-небудь ризик практично виключений.</w:t>
      </w:r>
    </w:p>
    <w:p w:rsidR="00B31978" w:rsidRPr="00B31978" w:rsidRDefault="00B31978" w:rsidP="00B31978">
      <w:pPr>
        <w:jc w:val="both"/>
        <w:rPr>
          <w:color w:val="000000"/>
          <w:sz w:val="28"/>
          <w:szCs w:val="28"/>
          <w:lang w:val="uk-UA"/>
        </w:rPr>
      </w:pPr>
      <w:r w:rsidRPr="00B31978">
        <w:rPr>
          <w:color w:val="000000"/>
          <w:sz w:val="28"/>
          <w:szCs w:val="28"/>
          <w:lang w:val="uk-UA"/>
        </w:rPr>
        <w:t xml:space="preserve">       Критерій </w:t>
      </w:r>
      <w:proofErr w:type="spellStart"/>
      <w:r w:rsidRPr="00B31978">
        <w:rPr>
          <w:color w:val="000000"/>
          <w:sz w:val="28"/>
          <w:szCs w:val="28"/>
          <w:lang w:val="uk-UA"/>
        </w:rPr>
        <w:t>Байеса-Лапласа</w:t>
      </w:r>
      <w:proofErr w:type="spellEnd"/>
      <w:r w:rsidRPr="00B31978">
        <w:rPr>
          <w:color w:val="000000"/>
          <w:sz w:val="28"/>
          <w:szCs w:val="28"/>
          <w:lang w:val="uk-UA"/>
        </w:rPr>
        <w:t xml:space="preserve"> (B-L-критерій) оптимістичніший, ніж </w:t>
      </w:r>
      <w:proofErr w:type="spellStart"/>
      <w:r w:rsidRPr="00B31978">
        <w:rPr>
          <w:color w:val="000000"/>
          <w:sz w:val="28"/>
          <w:szCs w:val="28"/>
          <w:lang w:val="uk-UA"/>
        </w:rPr>
        <w:t>мінімаксний</w:t>
      </w:r>
      <w:proofErr w:type="spellEnd"/>
      <w:r w:rsidRPr="00B31978">
        <w:rPr>
          <w:color w:val="000000"/>
          <w:sz w:val="28"/>
          <w:szCs w:val="28"/>
          <w:lang w:val="uk-UA"/>
        </w:rPr>
        <w:t xml:space="preserve"> критерій, проте він передбачає велику інформованість і достатньо тривалу реалізацію.</w:t>
      </w:r>
    </w:p>
    <w:p w:rsidR="00B31978" w:rsidRPr="00B31978" w:rsidRDefault="00B31978" w:rsidP="00B31978">
      <w:pPr>
        <w:jc w:val="both"/>
        <w:rPr>
          <w:color w:val="000000"/>
          <w:sz w:val="28"/>
          <w:szCs w:val="28"/>
          <w:lang w:val="uk-UA"/>
        </w:rPr>
      </w:pPr>
    </w:p>
    <w:p w:rsidR="00B31978" w:rsidRPr="00B31978" w:rsidRDefault="00B31978" w:rsidP="00B31978">
      <w:pPr>
        <w:widowControl/>
        <w:autoSpaceDE/>
        <w:autoSpaceDN/>
        <w:adjustRightInd/>
        <w:rPr>
          <w:b/>
          <w:color w:val="000000"/>
          <w:sz w:val="28"/>
          <w:szCs w:val="28"/>
          <w:lang w:val="uk-UA"/>
        </w:rPr>
      </w:pPr>
      <w:r w:rsidRPr="00B31978">
        <w:rPr>
          <w:color w:val="000000"/>
          <w:sz w:val="28"/>
          <w:szCs w:val="28"/>
          <w:lang w:val="uk-UA"/>
        </w:rPr>
        <w:t xml:space="preserve">        </w:t>
      </w:r>
      <w:r w:rsidR="00D45157">
        <w:rPr>
          <w:b/>
          <w:color w:val="000000"/>
          <w:sz w:val="28"/>
          <w:szCs w:val="28"/>
          <w:lang w:val="uk-UA"/>
        </w:rPr>
        <w:t>9</w:t>
      </w:r>
      <w:r w:rsidRPr="00B31978">
        <w:rPr>
          <w:b/>
          <w:color w:val="000000"/>
          <w:sz w:val="28"/>
          <w:szCs w:val="28"/>
          <w:lang w:val="uk-UA"/>
        </w:rPr>
        <w:t>.</w:t>
      </w:r>
      <w:r w:rsidR="00D45157">
        <w:rPr>
          <w:b/>
          <w:color w:val="000000"/>
          <w:sz w:val="28"/>
          <w:szCs w:val="28"/>
          <w:lang w:val="uk-UA"/>
        </w:rPr>
        <w:t>2</w:t>
      </w:r>
      <w:r w:rsidRPr="00B31978">
        <w:rPr>
          <w:b/>
          <w:color w:val="000000"/>
          <w:sz w:val="28"/>
          <w:szCs w:val="28"/>
          <w:lang w:val="uk-UA"/>
        </w:rPr>
        <w:t xml:space="preserve">.3. </w:t>
      </w:r>
      <w:proofErr w:type="spellStart"/>
      <w:r w:rsidRPr="00B31978">
        <w:rPr>
          <w:b/>
          <w:color w:val="000000"/>
          <w:sz w:val="28"/>
          <w:szCs w:val="28"/>
          <w:lang w:val="uk-UA"/>
        </w:rPr>
        <w:t>Критерий</w:t>
      </w:r>
      <w:proofErr w:type="spellEnd"/>
      <w:r w:rsidRPr="00B31978">
        <w:rPr>
          <w:b/>
          <w:color w:val="000000"/>
          <w:sz w:val="28"/>
          <w:szCs w:val="28"/>
          <w:lang w:val="uk-UA"/>
        </w:rPr>
        <w:t xml:space="preserve"> </w:t>
      </w:r>
      <w:proofErr w:type="spellStart"/>
      <w:r w:rsidRPr="00B31978">
        <w:rPr>
          <w:b/>
          <w:color w:val="000000"/>
          <w:sz w:val="28"/>
          <w:szCs w:val="28"/>
          <w:lang w:val="uk-UA"/>
        </w:rPr>
        <w:t>Сэвіджа</w:t>
      </w:r>
      <w:proofErr w:type="spellEnd"/>
    </w:p>
    <w:p w:rsidR="00B31978" w:rsidRPr="00B31978" w:rsidRDefault="00B31978" w:rsidP="00B31978">
      <w:pPr>
        <w:jc w:val="both"/>
        <w:rPr>
          <w:color w:val="000000"/>
          <w:sz w:val="28"/>
          <w:szCs w:val="28"/>
          <w:lang w:val="uk-UA"/>
        </w:rPr>
      </w:pPr>
      <w:r w:rsidRPr="00B31978">
        <w:rPr>
          <w:color w:val="000000"/>
          <w:sz w:val="28"/>
          <w:szCs w:val="28"/>
          <w:lang w:val="uk-UA"/>
        </w:rPr>
        <w:t xml:space="preserve">        Критерій  </w:t>
      </w:r>
      <w:proofErr w:type="spellStart"/>
      <w:r w:rsidRPr="00B31978">
        <w:rPr>
          <w:color w:val="000000"/>
          <w:sz w:val="28"/>
          <w:szCs w:val="28"/>
          <w:lang w:val="uk-UA"/>
        </w:rPr>
        <w:t>Севіджа</w:t>
      </w:r>
      <w:proofErr w:type="spellEnd"/>
      <w:r w:rsidRPr="00B31978">
        <w:rPr>
          <w:color w:val="000000"/>
          <w:sz w:val="28"/>
          <w:szCs w:val="28"/>
          <w:lang w:val="uk-UA"/>
        </w:rPr>
        <w:t xml:space="preserve"> прагне пом'якшити консерватизм </w:t>
      </w:r>
      <w:proofErr w:type="spellStart"/>
      <w:r w:rsidRPr="00B31978">
        <w:rPr>
          <w:color w:val="000000"/>
          <w:sz w:val="28"/>
          <w:szCs w:val="28"/>
          <w:lang w:val="uk-UA"/>
        </w:rPr>
        <w:t>мінімаксного</w:t>
      </w:r>
      <w:proofErr w:type="spellEnd"/>
      <w:r w:rsidRPr="00B31978">
        <w:rPr>
          <w:color w:val="000000"/>
          <w:sz w:val="28"/>
          <w:szCs w:val="28"/>
          <w:lang w:val="uk-UA"/>
        </w:rPr>
        <w:t xml:space="preserve"> критерію шляхом заміни матриці платежів (виграшів або програшів)</w:t>
      </w:r>
      <w:r w:rsidRPr="00B31978">
        <w:rPr>
          <w:color w:val="000000"/>
          <w:position w:val="-16"/>
          <w:sz w:val="28"/>
          <w:szCs w:val="28"/>
          <w:lang w:val="uk-UA"/>
        </w:rPr>
        <w:object w:dxaOrig="600" w:dyaOrig="440">
          <v:shape id="_x0000_i1034" type="#_x0000_t75" style="width:36.55pt;height:21.5pt" o:ole="" fillcolor="window">
            <v:imagedata r:id="rId9" o:title=""/>
          </v:shape>
          <o:OLEObject Type="Embed" ProgID="Equation.3" ShapeID="_x0000_i1034" DrawAspect="Content" ObjectID="_1714985684" r:id="rId21"/>
        </w:object>
      </w:r>
      <w:r w:rsidRPr="00B31978">
        <w:rPr>
          <w:color w:val="000000"/>
          <w:sz w:val="28"/>
          <w:szCs w:val="28"/>
          <w:lang w:val="uk-UA"/>
        </w:rPr>
        <w:t xml:space="preserve"> матрицею втрат</w:t>
      </w:r>
      <w:r w:rsidRPr="00B31978">
        <w:rPr>
          <w:color w:val="000000"/>
          <w:position w:val="-16"/>
          <w:sz w:val="28"/>
          <w:szCs w:val="28"/>
          <w:lang w:val="uk-UA"/>
        </w:rPr>
        <w:object w:dxaOrig="600" w:dyaOrig="440">
          <v:shape id="_x0000_i1035" type="#_x0000_t75" style="width:33.3pt;height:21.5pt" o:ole="" fillcolor="window">
            <v:imagedata r:id="rId22" o:title=""/>
          </v:shape>
          <o:OLEObject Type="Embed" ProgID="Equation.3" ShapeID="_x0000_i1035" DrawAspect="Content" ObjectID="_1714985685" r:id="rId23"/>
        </w:object>
      </w:r>
      <w:r w:rsidRPr="00B31978">
        <w:rPr>
          <w:color w:val="000000"/>
          <w:sz w:val="28"/>
          <w:szCs w:val="28"/>
          <w:lang w:val="uk-UA"/>
        </w:rPr>
        <w:t xml:space="preserve">, яка визначається таким чином: </w:t>
      </w:r>
    </w:p>
    <w:p w:rsidR="00B31978" w:rsidRPr="00B31978" w:rsidRDefault="00B31978" w:rsidP="00B31978">
      <w:pPr>
        <w:ind w:firstLine="426"/>
        <w:rPr>
          <w:color w:val="000000"/>
          <w:sz w:val="28"/>
          <w:szCs w:val="28"/>
          <w:lang w:val="uk-UA"/>
        </w:rPr>
      </w:pPr>
      <w:r w:rsidRPr="00B31978">
        <w:rPr>
          <w:color w:val="000000"/>
          <w:position w:val="-46"/>
          <w:sz w:val="28"/>
          <w:szCs w:val="28"/>
          <w:lang w:val="uk-UA"/>
        </w:rPr>
        <w:object w:dxaOrig="4220" w:dyaOrig="1060">
          <v:shape id="_x0000_i1036" type="#_x0000_t75" style="width:202.05pt;height:52.65pt" o:ole="">
            <v:imagedata r:id="rId24" o:title=""/>
          </v:shape>
          <o:OLEObject Type="Embed" ProgID="Equation.3" ShapeID="_x0000_i1036" DrawAspect="Content" ObjectID="_1714985686" r:id="rId25"/>
        </w:object>
      </w:r>
      <w:r w:rsidRPr="00B31978">
        <w:rPr>
          <w:color w:val="000000"/>
          <w:sz w:val="28"/>
          <w:szCs w:val="28"/>
          <w:lang w:val="uk-UA"/>
        </w:rPr>
        <w:t xml:space="preserve">                            (</w:t>
      </w:r>
      <w:r w:rsidR="00D45157">
        <w:rPr>
          <w:color w:val="000000"/>
          <w:sz w:val="28"/>
          <w:szCs w:val="28"/>
          <w:lang w:val="uk-UA"/>
        </w:rPr>
        <w:t>9</w:t>
      </w:r>
      <w:r w:rsidRPr="00B31978">
        <w:rPr>
          <w:color w:val="000000"/>
          <w:sz w:val="28"/>
          <w:szCs w:val="28"/>
          <w:lang w:val="uk-UA"/>
        </w:rPr>
        <w:t>.7)</w:t>
      </w:r>
    </w:p>
    <w:p w:rsidR="00B31978" w:rsidRPr="00B31978" w:rsidRDefault="00B31978" w:rsidP="00B31978">
      <w:pPr>
        <w:jc w:val="both"/>
        <w:rPr>
          <w:color w:val="000000"/>
          <w:sz w:val="28"/>
          <w:szCs w:val="28"/>
          <w:lang w:val="uk-UA"/>
        </w:rPr>
      </w:pPr>
      <w:r w:rsidRPr="00B31978">
        <w:rPr>
          <w:color w:val="000000"/>
          <w:sz w:val="28"/>
          <w:szCs w:val="28"/>
          <w:lang w:val="uk-UA"/>
        </w:rPr>
        <w:t xml:space="preserve">       Далі (для випадку якщо d – прибуток) виділимо стовпець найбільших різниць </w:t>
      </w:r>
      <w:proofErr w:type="spellStart"/>
      <w:r w:rsidRPr="00B31978">
        <w:rPr>
          <w:color w:val="000000"/>
          <w:sz w:val="28"/>
          <w:szCs w:val="28"/>
          <w:lang w:val="uk-UA"/>
        </w:rPr>
        <w:t>d</w:t>
      </w:r>
      <w:r w:rsidRPr="00B31978">
        <w:rPr>
          <w:color w:val="000000"/>
          <w:sz w:val="28"/>
          <w:szCs w:val="28"/>
          <w:vertAlign w:val="subscript"/>
          <w:lang w:val="uk-UA"/>
        </w:rPr>
        <w:t>ir</w:t>
      </w:r>
      <w:proofErr w:type="spellEnd"/>
      <w:r w:rsidRPr="00B31978">
        <w:rPr>
          <w:color w:val="000000"/>
          <w:sz w:val="28"/>
          <w:szCs w:val="28"/>
          <w:lang w:val="uk-UA"/>
        </w:rPr>
        <w:t xml:space="preserve"> </w:t>
      </w:r>
    </w:p>
    <w:p w:rsidR="00B31978" w:rsidRPr="00B31978" w:rsidRDefault="00B31978" w:rsidP="00B31978">
      <w:pPr>
        <w:ind w:firstLine="426"/>
        <w:jc w:val="both"/>
        <w:rPr>
          <w:color w:val="000000"/>
          <w:sz w:val="28"/>
          <w:szCs w:val="28"/>
          <w:lang w:val="uk-UA"/>
        </w:rPr>
      </w:pPr>
      <w:r w:rsidRPr="00B31978">
        <w:rPr>
          <w:color w:val="000000"/>
          <w:position w:val="-22"/>
          <w:sz w:val="28"/>
          <w:szCs w:val="28"/>
          <w:lang w:val="uk-UA"/>
        </w:rPr>
        <w:object w:dxaOrig="3260" w:dyaOrig="460">
          <v:shape id="_x0000_i1037" type="#_x0000_t75" style="width:174.1pt;height:24.7pt" o:ole="" fillcolor="window">
            <v:imagedata r:id="rId26" o:title=""/>
          </v:shape>
          <o:OLEObject Type="Embed" ProgID="Equation.3" ShapeID="_x0000_i1037" DrawAspect="Content" ObjectID="_1714985687" r:id="rId27"/>
        </w:object>
      </w:r>
      <w:r w:rsidRPr="00B31978">
        <w:rPr>
          <w:color w:val="000000"/>
          <w:sz w:val="28"/>
          <w:szCs w:val="28"/>
          <w:lang w:val="uk-UA"/>
        </w:rPr>
        <w:t xml:space="preserve">                                      (</w:t>
      </w:r>
      <w:r w:rsidR="00D45157">
        <w:rPr>
          <w:color w:val="000000"/>
          <w:sz w:val="28"/>
          <w:szCs w:val="28"/>
          <w:lang w:val="uk-UA"/>
        </w:rPr>
        <w:t>9</w:t>
      </w:r>
      <w:r w:rsidRPr="00B31978">
        <w:rPr>
          <w:color w:val="000000"/>
          <w:sz w:val="28"/>
          <w:szCs w:val="28"/>
          <w:lang w:val="uk-UA"/>
        </w:rPr>
        <w:t>.8)</w:t>
      </w:r>
    </w:p>
    <w:p w:rsidR="00B31978" w:rsidRPr="00B31978" w:rsidRDefault="00B31978" w:rsidP="00B31978">
      <w:pPr>
        <w:jc w:val="both"/>
        <w:rPr>
          <w:color w:val="000000"/>
          <w:sz w:val="28"/>
          <w:szCs w:val="28"/>
          <w:lang w:val="uk-UA"/>
        </w:rPr>
      </w:pPr>
      <w:r w:rsidRPr="00B31978">
        <w:rPr>
          <w:color w:val="000000"/>
          <w:sz w:val="28"/>
          <w:szCs w:val="28"/>
          <w:lang w:val="uk-UA"/>
        </w:rPr>
        <w:t xml:space="preserve">        З стовпця </w:t>
      </w:r>
      <w:proofErr w:type="spellStart"/>
      <w:r w:rsidRPr="00B31978">
        <w:rPr>
          <w:color w:val="000000"/>
          <w:sz w:val="28"/>
          <w:szCs w:val="28"/>
          <w:lang w:val="uk-UA"/>
        </w:rPr>
        <w:t>d</w:t>
      </w:r>
      <w:r w:rsidRPr="00B31978">
        <w:rPr>
          <w:color w:val="000000"/>
          <w:sz w:val="28"/>
          <w:szCs w:val="28"/>
          <w:vertAlign w:val="subscript"/>
          <w:lang w:val="uk-UA"/>
        </w:rPr>
        <w:t>ir</w:t>
      </w:r>
      <w:proofErr w:type="spellEnd"/>
      <w:r w:rsidRPr="00B31978">
        <w:rPr>
          <w:color w:val="000000"/>
          <w:sz w:val="28"/>
          <w:szCs w:val="28"/>
          <w:vertAlign w:val="subscript"/>
          <w:lang w:val="uk-UA"/>
        </w:rPr>
        <w:t xml:space="preserve">   </w:t>
      </w:r>
      <w:r w:rsidRPr="00B31978">
        <w:rPr>
          <w:color w:val="000000"/>
          <w:sz w:val="28"/>
          <w:szCs w:val="28"/>
          <w:lang w:val="uk-UA"/>
        </w:rPr>
        <w:t>виділимо  елемент з найменшим значенням</w:t>
      </w:r>
    </w:p>
    <w:p w:rsidR="00B31978" w:rsidRPr="00B31978" w:rsidRDefault="00B31978" w:rsidP="00B31978">
      <w:pPr>
        <w:ind w:firstLine="426"/>
        <w:rPr>
          <w:color w:val="000000"/>
          <w:sz w:val="28"/>
          <w:szCs w:val="28"/>
          <w:lang w:val="uk-UA"/>
        </w:rPr>
      </w:pPr>
      <w:r w:rsidRPr="00B31978">
        <w:rPr>
          <w:color w:val="000000"/>
          <w:position w:val="-22"/>
          <w:sz w:val="28"/>
          <w:szCs w:val="28"/>
          <w:lang w:val="uk-UA"/>
        </w:rPr>
        <w:object w:dxaOrig="3159" w:dyaOrig="460">
          <v:shape id="_x0000_i1038" type="#_x0000_t75" style="width:163.35pt;height:23.65pt" o:ole="" fillcolor="window">
            <v:imagedata r:id="rId28" o:title=""/>
          </v:shape>
          <o:OLEObject Type="Embed" ProgID="Equation.3" ShapeID="_x0000_i1038" DrawAspect="Content" ObjectID="_1714985688" r:id="rId29"/>
        </w:object>
      </w:r>
      <w:r w:rsidRPr="00B31978">
        <w:rPr>
          <w:color w:val="000000"/>
          <w:sz w:val="28"/>
          <w:szCs w:val="28"/>
          <w:lang w:val="uk-UA"/>
        </w:rPr>
        <w:t xml:space="preserve">                                          (</w:t>
      </w:r>
      <w:r w:rsidR="00D45157">
        <w:rPr>
          <w:color w:val="000000"/>
          <w:sz w:val="28"/>
          <w:szCs w:val="28"/>
          <w:lang w:val="uk-UA"/>
        </w:rPr>
        <w:t>9</w:t>
      </w:r>
      <w:r w:rsidRPr="00B31978">
        <w:rPr>
          <w:color w:val="000000"/>
          <w:sz w:val="28"/>
          <w:szCs w:val="28"/>
          <w:lang w:val="uk-UA"/>
        </w:rPr>
        <w:t>.9)</w:t>
      </w:r>
    </w:p>
    <w:p w:rsidR="00B31978" w:rsidRPr="00B31978" w:rsidRDefault="00B31978" w:rsidP="00B31978">
      <w:pPr>
        <w:jc w:val="both"/>
        <w:rPr>
          <w:color w:val="000000"/>
          <w:sz w:val="28"/>
          <w:szCs w:val="28"/>
          <w:lang w:val="uk-UA"/>
        </w:rPr>
      </w:pPr>
      <w:r w:rsidRPr="00B31978">
        <w:rPr>
          <w:color w:val="000000"/>
          <w:sz w:val="28"/>
          <w:szCs w:val="28"/>
          <w:lang w:val="uk-UA"/>
        </w:rPr>
        <w:t xml:space="preserve">       Величину </w:t>
      </w:r>
      <w:proofErr w:type="spellStart"/>
      <w:r w:rsidRPr="00B31978">
        <w:rPr>
          <w:color w:val="000000"/>
          <w:sz w:val="28"/>
          <w:szCs w:val="28"/>
          <w:lang w:val="uk-UA"/>
        </w:rPr>
        <w:t>a</w:t>
      </w:r>
      <w:r w:rsidRPr="00B31978">
        <w:rPr>
          <w:color w:val="000000"/>
          <w:sz w:val="28"/>
          <w:szCs w:val="28"/>
          <w:vertAlign w:val="subscript"/>
          <w:lang w:val="uk-UA"/>
        </w:rPr>
        <w:t>ij</w:t>
      </w:r>
      <w:proofErr w:type="spellEnd"/>
      <w:r w:rsidRPr="00B31978">
        <w:rPr>
          <w:color w:val="000000"/>
          <w:sz w:val="28"/>
          <w:szCs w:val="28"/>
          <w:lang w:val="uk-UA"/>
        </w:rPr>
        <w:t xml:space="preserve"> можна трактувати як максимальний додатковий виграш, який досягається, якщо в змозі </w:t>
      </w:r>
      <w:proofErr w:type="spellStart"/>
      <w:r w:rsidRPr="00B31978">
        <w:rPr>
          <w:color w:val="000000"/>
          <w:sz w:val="28"/>
          <w:szCs w:val="28"/>
          <w:lang w:val="uk-UA"/>
        </w:rPr>
        <w:t>T</w:t>
      </w:r>
      <w:r w:rsidRPr="00B31978">
        <w:rPr>
          <w:color w:val="000000"/>
          <w:sz w:val="28"/>
          <w:szCs w:val="28"/>
          <w:vertAlign w:val="subscript"/>
          <w:lang w:val="uk-UA"/>
        </w:rPr>
        <w:t>j</w:t>
      </w:r>
      <w:proofErr w:type="spellEnd"/>
      <w:r w:rsidRPr="00B31978">
        <w:rPr>
          <w:i/>
          <w:color w:val="000000"/>
          <w:sz w:val="28"/>
          <w:szCs w:val="28"/>
          <w:lang w:val="uk-UA"/>
        </w:rPr>
        <w:t xml:space="preserve"> </w:t>
      </w:r>
      <w:r w:rsidRPr="00B31978">
        <w:rPr>
          <w:color w:val="000000"/>
          <w:sz w:val="28"/>
          <w:szCs w:val="28"/>
          <w:lang w:val="uk-UA"/>
        </w:rPr>
        <w:t xml:space="preserve">замість варіанту </w:t>
      </w:r>
      <w:proofErr w:type="spellStart"/>
      <w:r w:rsidRPr="00B31978">
        <w:rPr>
          <w:color w:val="000000"/>
          <w:sz w:val="28"/>
          <w:szCs w:val="28"/>
          <w:lang w:val="uk-UA"/>
        </w:rPr>
        <w:t>D</w:t>
      </w:r>
      <w:r w:rsidRPr="00B31978">
        <w:rPr>
          <w:color w:val="000000"/>
          <w:sz w:val="28"/>
          <w:szCs w:val="28"/>
          <w:vertAlign w:val="subscript"/>
          <w:lang w:val="uk-UA"/>
        </w:rPr>
        <w:t>i</w:t>
      </w:r>
      <w:proofErr w:type="spellEnd"/>
      <w:r w:rsidRPr="00B31978">
        <w:rPr>
          <w:color w:val="000000"/>
          <w:sz w:val="28"/>
          <w:szCs w:val="28"/>
          <w:lang w:val="uk-UA"/>
        </w:rPr>
        <w:t xml:space="preserve"> вибирати інший, оптимальний для цього зовнішнього стану варіант. Величину </w:t>
      </w:r>
      <w:proofErr w:type="spellStart"/>
      <w:r w:rsidRPr="00B31978">
        <w:rPr>
          <w:color w:val="000000"/>
          <w:sz w:val="28"/>
          <w:szCs w:val="28"/>
          <w:lang w:val="uk-UA"/>
        </w:rPr>
        <w:t>a</w:t>
      </w:r>
      <w:r w:rsidRPr="00B31978">
        <w:rPr>
          <w:color w:val="000000"/>
          <w:sz w:val="28"/>
          <w:szCs w:val="28"/>
          <w:vertAlign w:val="subscript"/>
          <w:lang w:val="uk-UA"/>
        </w:rPr>
        <w:t>ij</w:t>
      </w:r>
      <w:proofErr w:type="spellEnd"/>
      <w:r w:rsidRPr="00B31978">
        <w:rPr>
          <w:i/>
          <w:color w:val="000000"/>
          <w:sz w:val="28"/>
          <w:szCs w:val="28"/>
          <w:lang w:val="uk-UA"/>
        </w:rPr>
        <w:t xml:space="preserve"> </w:t>
      </w:r>
      <w:r w:rsidRPr="00B31978">
        <w:rPr>
          <w:color w:val="000000"/>
          <w:sz w:val="28"/>
          <w:szCs w:val="28"/>
          <w:lang w:val="uk-UA"/>
        </w:rPr>
        <w:t xml:space="preserve">можна інтерпретувати і як втрати (штрафи), що виникають в </w:t>
      </w:r>
      <w:proofErr w:type="spellStart"/>
      <w:r w:rsidRPr="00B31978">
        <w:rPr>
          <w:color w:val="000000"/>
          <w:sz w:val="28"/>
          <w:szCs w:val="28"/>
          <w:lang w:val="uk-UA"/>
        </w:rPr>
        <w:t>T</w:t>
      </w:r>
      <w:r w:rsidRPr="00B31978">
        <w:rPr>
          <w:color w:val="000000"/>
          <w:sz w:val="28"/>
          <w:szCs w:val="28"/>
          <w:vertAlign w:val="subscript"/>
          <w:lang w:val="uk-UA"/>
        </w:rPr>
        <w:t>j</w:t>
      </w:r>
      <w:proofErr w:type="spellEnd"/>
      <w:r w:rsidRPr="00B31978">
        <w:rPr>
          <w:i/>
          <w:color w:val="000000"/>
          <w:sz w:val="28"/>
          <w:szCs w:val="28"/>
          <w:lang w:val="uk-UA"/>
        </w:rPr>
        <w:t xml:space="preserve"> </w:t>
      </w:r>
      <w:r w:rsidRPr="00B31978">
        <w:rPr>
          <w:color w:val="000000"/>
          <w:sz w:val="28"/>
          <w:szCs w:val="28"/>
          <w:lang w:val="uk-UA"/>
        </w:rPr>
        <w:t xml:space="preserve">при заміні оптимального для нього варіанту на варіант </w:t>
      </w:r>
      <w:proofErr w:type="spellStart"/>
      <w:r w:rsidRPr="00B31978">
        <w:rPr>
          <w:color w:val="000000"/>
          <w:sz w:val="28"/>
          <w:szCs w:val="28"/>
          <w:lang w:val="uk-UA"/>
        </w:rPr>
        <w:t>D</w:t>
      </w:r>
      <w:r w:rsidRPr="00B31978">
        <w:rPr>
          <w:color w:val="000000"/>
          <w:sz w:val="28"/>
          <w:szCs w:val="28"/>
          <w:vertAlign w:val="subscript"/>
          <w:lang w:val="uk-UA"/>
        </w:rPr>
        <w:t>i</w:t>
      </w:r>
      <w:proofErr w:type="spellEnd"/>
      <w:r w:rsidRPr="00B31978">
        <w:rPr>
          <w:i/>
          <w:color w:val="000000"/>
          <w:sz w:val="28"/>
          <w:szCs w:val="28"/>
          <w:lang w:val="uk-UA"/>
        </w:rPr>
        <w:t>.</w:t>
      </w:r>
      <w:r w:rsidRPr="00B31978">
        <w:rPr>
          <w:color w:val="000000"/>
          <w:sz w:val="28"/>
          <w:szCs w:val="28"/>
          <w:lang w:val="uk-UA"/>
        </w:rPr>
        <w:t xml:space="preserve"> У останньому випадку </w:t>
      </w:r>
      <w:proofErr w:type="spellStart"/>
      <w:r w:rsidRPr="00B31978">
        <w:rPr>
          <w:color w:val="000000"/>
          <w:sz w:val="28"/>
          <w:szCs w:val="28"/>
          <w:lang w:val="uk-UA"/>
        </w:rPr>
        <w:t>d</w:t>
      </w:r>
      <w:r w:rsidRPr="00B31978">
        <w:rPr>
          <w:color w:val="000000"/>
          <w:sz w:val="28"/>
          <w:szCs w:val="28"/>
          <w:vertAlign w:val="subscript"/>
          <w:lang w:val="uk-UA"/>
        </w:rPr>
        <w:t>ir</w:t>
      </w:r>
      <w:proofErr w:type="spellEnd"/>
      <w:r w:rsidRPr="00B31978">
        <w:rPr>
          <w:i/>
          <w:color w:val="000000"/>
          <w:sz w:val="28"/>
          <w:szCs w:val="28"/>
          <w:lang w:val="uk-UA"/>
        </w:rPr>
        <w:t xml:space="preserve"> </w:t>
      </w:r>
      <w:r w:rsidRPr="00B31978">
        <w:rPr>
          <w:color w:val="000000"/>
          <w:sz w:val="28"/>
          <w:szCs w:val="28"/>
          <w:lang w:val="uk-UA"/>
        </w:rPr>
        <w:t xml:space="preserve"> є максимально можливими (по всіх зовнішніх станах </w:t>
      </w:r>
      <w:proofErr w:type="spellStart"/>
      <w:r w:rsidRPr="00B31978">
        <w:rPr>
          <w:color w:val="000000"/>
          <w:sz w:val="28"/>
          <w:szCs w:val="28"/>
          <w:lang w:val="uk-UA"/>
        </w:rPr>
        <w:t>T</w:t>
      </w:r>
      <w:r w:rsidRPr="00B31978">
        <w:rPr>
          <w:color w:val="000000"/>
          <w:sz w:val="28"/>
          <w:szCs w:val="28"/>
          <w:vertAlign w:val="subscript"/>
          <w:lang w:val="uk-UA"/>
        </w:rPr>
        <w:t>j</w:t>
      </w:r>
      <w:proofErr w:type="spellEnd"/>
      <w:r w:rsidRPr="00B31978">
        <w:rPr>
          <w:color w:val="000000"/>
          <w:sz w:val="28"/>
          <w:szCs w:val="28"/>
          <w:lang w:val="uk-UA"/>
        </w:rPr>
        <w:t xml:space="preserve"> , j =</w:t>
      </w:r>
      <w:r w:rsidRPr="00B31978">
        <w:rPr>
          <w:color w:val="000000"/>
          <w:position w:val="-8"/>
          <w:sz w:val="28"/>
          <w:szCs w:val="28"/>
          <w:lang w:val="uk-UA"/>
        </w:rPr>
        <w:object w:dxaOrig="380" w:dyaOrig="320">
          <v:shape id="_x0000_i1039" type="#_x0000_t75" style="width:23.65pt;height:19.35pt" o:ole="">
            <v:imagedata r:id="rId30" o:title=""/>
          </v:shape>
          <o:OLEObject Type="Embed" ProgID="Equation.2" ShapeID="_x0000_i1039" DrawAspect="Content" ObjectID="_1714985689" r:id="rId31"/>
        </w:object>
      </w:r>
      <w:r w:rsidRPr="00B31978">
        <w:rPr>
          <w:color w:val="000000"/>
          <w:sz w:val="28"/>
          <w:szCs w:val="28"/>
          <w:lang w:val="uk-UA"/>
        </w:rPr>
        <w:t xml:space="preserve">) втрати у разі </w:t>
      </w:r>
      <w:r w:rsidRPr="00B31978">
        <w:rPr>
          <w:color w:val="000000"/>
          <w:sz w:val="28"/>
          <w:szCs w:val="28"/>
          <w:lang w:val="uk-UA"/>
        </w:rPr>
        <w:lastRenderedPageBreak/>
        <w:t xml:space="preserve">вибору варіанту </w:t>
      </w:r>
      <w:proofErr w:type="spellStart"/>
      <w:r w:rsidRPr="00B31978">
        <w:rPr>
          <w:color w:val="000000"/>
          <w:sz w:val="28"/>
          <w:szCs w:val="28"/>
          <w:lang w:val="uk-UA"/>
        </w:rPr>
        <w:t>D</w:t>
      </w:r>
      <w:r w:rsidRPr="00B31978">
        <w:rPr>
          <w:color w:val="000000"/>
          <w:sz w:val="28"/>
          <w:szCs w:val="28"/>
          <w:vertAlign w:val="subscript"/>
          <w:lang w:val="uk-UA"/>
        </w:rPr>
        <w:t>i</w:t>
      </w:r>
      <w:proofErr w:type="spellEnd"/>
      <w:r w:rsidRPr="00B31978">
        <w:rPr>
          <w:color w:val="000000"/>
          <w:sz w:val="28"/>
          <w:szCs w:val="28"/>
          <w:vertAlign w:val="subscript"/>
          <w:lang w:val="uk-UA"/>
        </w:rPr>
        <w:t xml:space="preserve"> </w:t>
      </w:r>
      <w:r w:rsidRPr="00B31978">
        <w:rPr>
          <w:color w:val="000000"/>
          <w:sz w:val="28"/>
          <w:szCs w:val="28"/>
          <w:lang w:val="uk-UA"/>
        </w:rPr>
        <w:t>.</w:t>
      </w:r>
    </w:p>
    <w:p w:rsidR="00B31978" w:rsidRPr="00B31978" w:rsidRDefault="00B31978" w:rsidP="00B31978">
      <w:pPr>
        <w:jc w:val="both"/>
        <w:rPr>
          <w:color w:val="000000"/>
          <w:sz w:val="28"/>
          <w:szCs w:val="28"/>
          <w:lang w:val="uk-UA"/>
        </w:rPr>
      </w:pPr>
      <w:r w:rsidRPr="00B31978">
        <w:rPr>
          <w:color w:val="000000"/>
          <w:sz w:val="28"/>
          <w:szCs w:val="28"/>
          <w:lang w:val="uk-UA"/>
        </w:rPr>
        <w:t xml:space="preserve">       Відповідне критерію </w:t>
      </w:r>
      <w:proofErr w:type="spellStart"/>
      <w:r w:rsidRPr="00B31978">
        <w:rPr>
          <w:color w:val="000000"/>
          <w:sz w:val="28"/>
          <w:szCs w:val="28"/>
          <w:lang w:val="uk-UA"/>
        </w:rPr>
        <w:t>Севіджа</w:t>
      </w:r>
      <w:proofErr w:type="spellEnd"/>
      <w:r w:rsidRPr="00B31978">
        <w:rPr>
          <w:color w:val="000000"/>
          <w:sz w:val="28"/>
          <w:szCs w:val="28"/>
          <w:lang w:val="uk-UA"/>
        </w:rPr>
        <w:t xml:space="preserve"> правило вибору для матриці доходів тепер трактується так:</w:t>
      </w:r>
    </w:p>
    <w:p w:rsidR="00B31978" w:rsidRPr="00B31978" w:rsidRDefault="00B31978" w:rsidP="00B31978">
      <w:pPr>
        <w:jc w:val="both"/>
        <w:rPr>
          <w:color w:val="000000"/>
          <w:sz w:val="28"/>
          <w:szCs w:val="28"/>
          <w:lang w:val="uk-UA"/>
        </w:rPr>
      </w:pPr>
      <w:r w:rsidRPr="00B31978">
        <w:rPr>
          <w:color w:val="000000"/>
          <w:sz w:val="28"/>
          <w:szCs w:val="28"/>
          <w:lang w:val="uk-UA"/>
        </w:rPr>
        <w:t xml:space="preserve">       1). Кожен елемент стовпця j матриці рішень </w:t>
      </w:r>
      <w:r w:rsidRPr="00B31978">
        <w:rPr>
          <w:color w:val="000000"/>
          <w:position w:val="-16"/>
          <w:sz w:val="28"/>
          <w:szCs w:val="28"/>
          <w:lang w:val="uk-UA"/>
        </w:rPr>
        <w:object w:dxaOrig="600" w:dyaOrig="440">
          <v:shape id="_x0000_i1040" type="#_x0000_t75" style="width:36.55pt;height:21.5pt" o:ole="" fillcolor="window">
            <v:imagedata r:id="rId9" o:title=""/>
          </v:shape>
          <o:OLEObject Type="Embed" ProgID="Equation.3" ShapeID="_x0000_i1040" DrawAspect="Content" ObjectID="_1714985690" r:id="rId32"/>
        </w:object>
      </w:r>
      <w:r w:rsidRPr="00B31978">
        <w:rPr>
          <w:color w:val="000000"/>
          <w:sz w:val="28"/>
          <w:szCs w:val="28"/>
          <w:lang w:val="uk-UA"/>
        </w:rPr>
        <w:t xml:space="preserve"> віднімається з найбільшого результату </w:t>
      </w:r>
      <w:proofErr w:type="spellStart"/>
      <w:r w:rsidRPr="00B31978">
        <w:rPr>
          <w:color w:val="000000"/>
          <w:sz w:val="28"/>
          <w:szCs w:val="28"/>
          <w:lang w:val="uk-UA"/>
        </w:rPr>
        <w:t>maxd</w:t>
      </w:r>
      <w:r w:rsidRPr="00B31978">
        <w:rPr>
          <w:color w:val="000000"/>
          <w:sz w:val="28"/>
          <w:szCs w:val="28"/>
          <w:vertAlign w:val="subscript"/>
          <w:lang w:val="uk-UA"/>
        </w:rPr>
        <w:t>ij</w:t>
      </w:r>
      <w:proofErr w:type="spellEnd"/>
      <w:r w:rsidRPr="00B31978">
        <w:rPr>
          <w:color w:val="000000"/>
          <w:sz w:val="28"/>
          <w:szCs w:val="28"/>
          <w:lang w:val="uk-UA"/>
        </w:rPr>
        <w:t xml:space="preserve"> відповідного стовпця.</w:t>
      </w:r>
    </w:p>
    <w:p w:rsidR="00B31978" w:rsidRPr="00B31978" w:rsidRDefault="00B31978" w:rsidP="00B31978">
      <w:pPr>
        <w:jc w:val="both"/>
        <w:rPr>
          <w:color w:val="000000"/>
          <w:sz w:val="28"/>
          <w:szCs w:val="28"/>
          <w:lang w:val="uk-UA"/>
        </w:rPr>
      </w:pPr>
      <w:r w:rsidRPr="00B31978">
        <w:rPr>
          <w:color w:val="000000"/>
          <w:sz w:val="28"/>
          <w:szCs w:val="28"/>
          <w:lang w:val="uk-UA"/>
        </w:rPr>
        <w:t xml:space="preserve">       2). Різниці </w:t>
      </w:r>
      <w:proofErr w:type="spellStart"/>
      <w:r w:rsidRPr="00B31978">
        <w:rPr>
          <w:color w:val="000000"/>
          <w:sz w:val="28"/>
          <w:szCs w:val="28"/>
          <w:lang w:val="uk-UA"/>
        </w:rPr>
        <w:t>a</w:t>
      </w:r>
      <w:r w:rsidRPr="00B31978">
        <w:rPr>
          <w:color w:val="000000"/>
          <w:sz w:val="28"/>
          <w:szCs w:val="28"/>
          <w:vertAlign w:val="subscript"/>
          <w:lang w:val="uk-UA"/>
        </w:rPr>
        <w:t>ij</w:t>
      </w:r>
      <w:proofErr w:type="spellEnd"/>
      <w:r w:rsidRPr="00B31978">
        <w:rPr>
          <w:color w:val="000000"/>
          <w:sz w:val="28"/>
          <w:szCs w:val="28"/>
          <w:lang w:val="uk-UA"/>
        </w:rPr>
        <w:t xml:space="preserve"> утворюють матрицю залишків </w:t>
      </w:r>
      <w:r w:rsidRPr="00B31978">
        <w:rPr>
          <w:color w:val="000000"/>
          <w:position w:val="-16"/>
          <w:sz w:val="28"/>
          <w:szCs w:val="28"/>
          <w:lang w:val="uk-UA"/>
        </w:rPr>
        <w:object w:dxaOrig="600" w:dyaOrig="440">
          <v:shape id="_x0000_i1041" type="#_x0000_t75" style="width:36.55pt;height:21.5pt" o:ole="" fillcolor="window">
            <v:imagedata r:id="rId9" o:title=""/>
          </v:shape>
          <o:OLEObject Type="Embed" ProgID="Equation.3" ShapeID="_x0000_i1041" DrawAspect="Content" ObjectID="_1714985691" r:id="rId33"/>
        </w:object>
      </w:r>
      <w:r w:rsidRPr="00B31978">
        <w:rPr>
          <w:color w:val="000000"/>
          <w:sz w:val="28"/>
          <w:szCs w:val="28"/>
          <w:lang w:val="uk-UA"/>
        </w:rPr>
        <w:t xml:space="preserve">. Ця матриця поповнюється стовпцем найбільших різниць </w:t>
      </w:r>
      <w:proofErr w:type="spellStart"/>
      <w:r w:rsidRPr="00B31978">
        <w:rPr>
          <w:color w:val="000000"/>
          <w:sz w:val="28"/>
          <w:szCs w:val="28"/>
          <w:lang w:val="uk-UA"/>
        </w:rPr>
        <w:t>d</w:t>
      </w:r>
      <w:r w:rsidRPr="00B31978">
        <w:rPr>
          <w:color w:val="000000"/>
          <w:sz w:val="28"/>
          <w:szCs w:val="28"/>
          <w:vertAlign w:val="subscript"/>
          <w:lang w:val="uk-UA"/>
        </w:rPr>
        <w:t>ir</w:t>
      </w:r>
      <w:proofErr w:type="spellEnd"/>
      <w:r w:rsidRPr="00B31978">
        <w:rPr>
          <w:color w:val="000000"/>
          <w:sz w:val="28"/>
          <w:szCs w:val="28"/>
          <w:lang w:val="uk-UA"/>
        </w:rPr>
        <w:t>. Вибирають ті варіанти, в рядках яких знаходиться найменше для цього стовпця значення.</w:t>
      </w:r>
    </w:p>
    <w:p w:rsidR="00B31978" w:rsidRPr="00B31978" w:rsidRDefault="00B31978" w:rsidP="00B31978">
      <w:pPr>
        <w:jc w:val="both"/>
        <w:rPr>
          <w:color w:val="000000"/>
          <w:sz w:val="28"/>
          <w:szCs w:val="28"/>
          <w:lang w:val="uk-UA"/>
        </w:rPr>
      </w:pPr>
      <w:r w:rsidRPr="00B31978">
        <w:rPr>
          <w:color w:val="000000"/>
          <w:sz w:val="28"/>
          <w:szCs w:val="28"/>
          <w:lang w:val="uk-UA"/>
        </w:rPr>
        <w:t xml:space="preserve">       Вимоги, що пред'являються до ситуації, в якій ухвалюється рішення, збігаються з вимогою до  ММ-критерію.</w:t>
      </w:r>
    </w:p>
    <w:p w:rsidR="00B31978" w:rsidRPr="00B31978" w:rsidRDefault="00B31978" w:rsidP="00B31978">
      <w:pPr>
        <w:ind w:firstLine="567"/>
        <w:jc w:val="center"/>
        <w:rPr>
          <w:color w:val="000000"/>
          <w:sz w:val="28"/>
          <w:szCs w:val="28"/>
          <w:lang w:val="uk-UA"/>
        </w:rPr>
      </w:pPr>
    </w:p>
    <w:p w:rsidR="00B31978" w:rsidRPr="00B31978" w:rsidRDefault="00B31978" w:rsidP="00B31978">
      <w:pPr>
        <w:rPr>
          <w:b/>
          <w:color w:val="000000"/>
          <w:sz w:val="28"/>
          <w:szCs w:val="28"/>
          <w:lang w:val="uk-UA"/>
        </w:rPr>
      </w:pPr>
      <w:r w:rsidRPr="00B31978">
        <w:rPr>
          <w:b/>
          <w:color w:val="000000"/>
          <w:sz w:val="28"/>
          <w:szCs w:val="28"/>
          <w:lang w:val="uk-UA"/>
        </w:rPr>
        <w:t xml:space="preserve">       </w:t>
      </w:r>
      <w:r w:rsidR="00D45157">
        <w:rPr>
          <w:b/>
          <w:color w:val="000000"/>
          <w:sz w:val="28"/>
          <w:szCs w:val="28"/>
          <w:lang w:val="uk-UA"/>
        </w:rPr>
        <w:t>9</w:t>
      </w:r>
      <w:r w:rsidRPr="00B31978">
        <w:rPr>
          <w:b/>
          <w:color w:val="000000"/>
          <w:sz w:val="28"/>
          <w:szCs w:val="28"/>
          <w:lang w:val="uk-UA"/>
        </w:rPr>
        <w:t>.</w:t>
      </w:r>
      <w:r w:rsidR="00D45157">
        <w:rPr>
          <w:b/>
          <w:color w:val="000000"/>
          <w:sz w:val="28"/>
          <w:szCs w:val="28"/>
          <w:lang w:val="uk-UA"/>
        </w:rPr>
        <w:t>3</w:t>
      </w:r>
      <w:r w:rsidRPr="00B31978">
        <w:rPr>
          <w:b/>
          <w:color w:val="000000"/>
          <w:sz w:val="28"/>
          <w:szCs w:val="28"/>
          <w:lang w:val="uk-UA"/>
        </w:rPr>
        <w:t>. Приклад і висновки</w:t>
      </w:r>
    </w:p>
    <w:p w:rsidR="00B31978" w:rsidRPr="00B31978" w:rsidRDefault="00B31978" w:rsidP="00B31978">
      <w:pPr>
        <w:jc w:val="both"/>
        <w:rPr>
          <w:color w:val="000000"/>
          <w:sz w:val="28"/>
          <w:szCs w:val="28"/>
          <w:lang w:val="uk-UA"/>
        </w:rPr>
      </w:pPr>
      <w:r w:rsidRPr="00B31978">
        <w:rPr>
          <w:color w:val="000000"/>
          <w:sz w:val="28"/>
          <w:szCs w:val="28"/>
          <w:lang w:val="uk-UA"/>
        </w:rPr>
        <w:t xml:space="preserve">       З| вимог, що пред'являються до розглянутих критеріїв стає ясно, що внаслідок їх жорстких початкових позицій вони можуть бути застосовні тільки для практичних рішень, що ідеалізуються. У разі, коли можлива дуже сильна ідеалізація, можна застосовувати одночасно різні критерії. Після цього серед декількох варіантів </w:t>
      </w:r>
      <w:proofErr w:type="spellStart"/>
      <w:r w:rsidRPr="00B31978">
        <w:rPr>
          <w:color w:val="000000"/>
          <w:sz w:val="28"/>
          <w:szCs w:val="28"/>
          <w:lang w:val="uk-UA"/>
        </w:rPr>
        <w:t>ЛПР</w:t>
      </w:r>
      <w:proofErr w:type="spellEnd"/>
      <w:r w:rsidRPr="00B31978">
        <w:rPr>
          <w:color w:val="000000"/>
          <w:sz w:val="28"/>
          <w:szCs w:val="28"/>
          <w:lang w:val="uk-UA"/>
        </w:rPr>
        <w:t xml:space="preserve"> вольовим методом вибирає остаточне рішення. Такий підхід дозволяє, по-перше, краще проникнути у всі внутрішні зв'язки проблеми прийняття рішень і, по-друге, послаблює вплив суб'єктивного фактору.</w:t>
      </w:r>
    </w:p>
    <w:p w:rsidR="00B31978" w:rsidRPr="00B31978" w:rsidRDefault="00B31978" w:rsidP="00B31978">
      <w:pPr>
        <w:jc w:val="both"/>
        <w:rPr>
          <w:color w:val="000000"/>
          <w:sz w:val="28"/>
          <w:szCs w:val="28"/>
          <w:lang w:val="uk-UA"/>
        </w:rPr>
      </w:pPr>
      <w:r w:rsidRPr="00B31978">
        <w:rPr>
          <w:b/>
          <w:color w:val="000000"/>
          <w:sz w:val="28"/>
          <w:szCs w:val="28"/>
          <w:lang w:val="uk-UA"/>
        </w:rPr>
        <w:t xml:space="preserve">       Приклад.</w:t>
      </w:r>
      <w:r w:rsidRPr="00B31978">
        <w:rPr>
          <w:color w:val="000000"/>
          <w:sz w:val="28"/>
          <w:szCs w:val="28"/>
          <w:lang w:val="uk-UA"/>
        </w:rPr>
        <w:t xml:space="preserve"> У цеху є контрольно-вимірювальні прилади (</w:t>
      </w:r>
      <w:proofErr w:type="spellStart"/>
      <w:r w:rsidRPr="00B31978">
        <w:rPr>
          <w:color w:val="000000"/>
          <w:sz w:val="28"/>
          <w:szCs w:val="28"/>
          <w:lang w:val="uk-UA"/>
        </w:rPr>
        <w:t>КВП</w:t>
      </w:r>
      <w:proofErr w:type="spellEnd"/>
      <w:r w:rsidRPr="00B31978">
        <w:rPr>
          <w:color w:val="000000"/>
          <w:sz w:val="28"/>
          <w:szCs w:val="28"/>
          <w:lang w:val="uk-UA"/>
        </w:rPr>
        <w:t>), що беруть участь в процесі виробництва. Від  часткового (невеликий відхід параметрів від допустимих значень) або повного виходу з ладу якого-небудь з приладів можуть виникнути виробничі втрати. У цехового керівництва є наступні варіанти вирішення цієї проблеми:</w:t>
      </w:r>
    </w:p>
    <w:p w:rsidR="00B31978" w:rsidRPr="00B31978" w:rsidRDefault="00B31978" w:rsidP="00B31978">
      <w:pPr>
        <w:ind w:firstLine="426"/>
        <w:jc w:val="both"/>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1</w:t>
      </w:r>
      <w:r w:rsidRPr="00B31978">
        <w:rPr>
          <w:color w:val="000000"/>
          <w:sz w:val="28"/>
          <w:szCs w:val="28"/>
          <w:lang w:val="uk-UA"/>
        </w:rPr>
        <w:sym w:font="Times New Roman" w:char="2013"/>
      </w:r>
      <w:r w:rsidRPr="00B31978">
        <w:rPr>
          <w:color w:val="000000"/>
          <w:sz w:val="28"/>
          <w:szCs w:val="28"/>
          <w:lang w:val="uk-UA"/>
        </w:rPr>
        <w:t xml:space="preserve"> щоденна перевірка параметрів приладів;</w:t>
      </w:r>
    </w:p>
    <w:p w:rsidR="00B31978" w:rsidRPr="00B31978" w:rsidRDefault="00B31978" w:rsidP="00B31978">
      <w:pPr>
        <w:ind w:firstLine="426"/>
        <w:jc w:val="both"/>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2</w:t>
      </w:r>
      <w:r w:rsidRPr="00B31978">
        <w:rPr>
          <w:color w:val="000000"/>
          <w:sz w:val="28"/>
          <w:szCs w:val="28"/>
          <w:lang w:val="uk-UA"/>
        </w:rPr>
        <w:sym w:font="Times New Roman" w:char="2013"/>
      </w:r>
      <w:r w:rsidRPr="00B31978">
        <w:rPr>
          <w:color w:val="000000"/>
          <w:sz w:val="28"/>
          <w:szCs w:val="28"/>
          <w:lang w:val="uk-UA"/>
        </w:rPr>
        <w:t xml:space="preserve"> щотижнева перевірка;</w:t>
      </w:r>
    </w:p>
    <w:p w:rsidR="00B31978" w:rsidRPr="00B31978" w:rsidRDefault="00B31978" w:rsidP="00B31978">
      <w:pPr>
        <w:ind w:firstLine="426"/>
        <w:jc w:val="both"/>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3</w:t>
      </w:r>
      <w:r w:rsidRPr="00B31978">
        <w:rPr>
          <w:color w:val="000000"/>
          <w:sz w:val="28"/>
          <w:szCs w:val="28"/>
          <w:lang w:val="uk-UA"/>
        </w:rPr>
        <w:sym w:font="Times New Roman" w:char="2013"/>
      </w:r>
      <w:r w:rsidRPr="00B31978">
        <w:rPr>
          <w:color w:val="000000"/>
          <w:sz w:val="28"/>
          <w:szCs w:val="28"/>
          <w:lang w:val="uk-UA"/>
        </w:rPr>
        <w:t xml:space="preserve"> щомісячна перевірка;</w:t>
      </w:r>
    </w:p>
    <w:p w:rsidR="00B31978" w:rsidRPr="00B31978" w:rsidRDefault="00B31978" w:rsidP="00B31978">
      <w:pPr>
        <w:ind w:firstLine="426"/>
        <w:jc w:val="both"/>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4</w:t>
      </w:r>
      <w:r w:rsidRPr="00B31978">
        <w:rPr>
          <w:color w:val="000000"/>
          <w:sz w:val="28"/>
          <w:szCs w:val="28"/>
          <w:lang w:val="uk-UA"/>
        </w:rPr>
        <w:sym w:font="Times New Roman" w:char="2013"/>
      </w:r>
      <w:r w:rsidRPr="00B31978">
        <w:rPr>
          <w:color w:val="000000"/>
          <w:sz w:val="28"/>
          <w:szCs w:val="28"/>
          <w:lang w:val="uk-UA"/>
        </w:rPr>
        <w:t xml:space="preserve"> відмова від перевірки (тільки річна періодична перевірка).</w:t>
      </w:r>
    </w:p>
    <w:p w:rsidR="00B31978" w:rsidRPr="00B31978" w:rsidRDefault="00B31978" w:rsidP="00B31978">
      <w:pPr>
        <w:jc w:val="both"/>
        <w:rPr>
          <w:color w:val="000000"/>
          <w:sz w:val="28"/>
          <w:szCs w:val="28"/>
          <w:lang w:val="uk-UA"/>
        </w:rPr>
      </w:pPr>
      <w:r w:rsidRPr="00B31978">
        <w:rPr>
          <w:color w:val="000000"/>
          <w:sz w:val="28"/>
          <w:szCs w:val="28"/>
          <w:lang w:val="uk-UA"/>
        </w:rPr>
        <w:t xml:space="preserve">        </w:t>
      </w:r>
      <w:proofErr w:type="spellStart"/>
      <w:r w:rsidRPr="00B31978">
        <w:rPr>
          <w:color w:val="000000"/>
          <w:sz w:val="28"/>
          <w:szCs w:val="28"/>
          <w:lang w:val="uk-UA"/>
        </w:rPr>
        <w:t>КВП</w:t>
      </w:r>
      <w:proofErr w:type="spellEnd"/>
      <w:r w:rsidRPr="00B31978">
        <w:rPr>
          <w:color w:val="000000"/>
          <w:sz w:val="28"/>
          <w:szCs w:val="28"/>
          <w:lang w:val="uk-UA"/>
        </w:rPr>
        <w:t xml:space="preserve"> може знаходиться в наступних станах:</w:t>
      </w:r>
    </w:p>
    <w:p w:rsidR="00B31978" w:rsidRPr="00B31978" w:rsidRDefault="00B31978" w:rsidP="00B31978">
      <w:pPr>
        <w:jc w:val="both"/>
        <w:rPr>
          <w:color w:val="000000"/>
          <w:sz w:val="28"/>
          <w:szCs w:val="28"/>
          <w:lang w:val="uk-UA"/>
        </w:rPr>
      </w:pPr>
      <w:r w:rsidRPr="00B31978">
        <w:rPr>
          <w:color w:val="000000"/>
          <w:sz w:val="28"/>
          <w:szCs w:val="28"/>
          <w:lang w:val="uk-UA"/>
        </w:rPr>
        <w:t xml:space="preserve">        T</w:t>
      </w:r>
      <w:r w:rsidRPr="00B31978">
        <w:rPr>
          <w:color w:val="000000"/>
          <w:sz w:val="28"/>
          <w:szCs w:val="28"/>
          <w:vertAlign w:val="subscript"/>
          <w:lang w:val="uk-UA"/>
        </w:rPr>
        <w:t>1</w:t>
      </w:r>
      <w:r w:rsidRPr="00B31978">
        <w:rPr>
          <w:color w:val="000000"/>
          <w:sz w:val="28"/>
          <w:szCs w:val="28"/>
          <w:lang w:val="uk-UA"/>
        </w:rPr>
        <w:sym w:font="Times New Roman" w:char="2013"/>
      </w:r>
      <w:r w:rsidRPr="00B31978">
        <w:rPr>
          <w:color w:val="000000"/>
          <w:sz w:val="28"/>
          <w:szCs w:val="28"/>
          <w:lang w:val="uk-UA"/>
        </w:rPr>
        <w:t xml:space="preserve"> справний;</w:t>
      </w:r>
    </w:p>
    <w:p w:rsidR="00B31978" w:rsidRPr="00B31978" w:rsidRDefault="00B31978" w:rsidP="00B31978">
      <w:pPr>
        <w:jc w:val="both"/>
        <w:rPr>
          <w:color w:val="000000"/>
          <w:sz w:val="28"/>
          <w:szCs w:val="28"/>
          <w:lang w:val="uk-UA"/>
        </w:rPr>
      </w:pPr>
      <w:r w:rsidRPr="00B31978">
        <w:rPr>
          <w:color w:val="000000"/>
          <w:sz w:val="28"/>
          <w:szCs w:val="28"/>
          <w:lang w:val="uk-UA"/>
        </w:rPr>
        <w:t xml:space="preserve">        T</w:t>
      </w:r>
      <w:r w:rsidRPr="00B31978">
        <w:rPr>
          <w:color w:val="000000"/>
          <w:sz w:val="28"/>
          <w:szCs w:val="28"/>
          <w:vertAlign w:val="subscript"/>
          <w:lang w:val="uk-UA"/>
        </w:rPr>
        <w:t>2</w:t>
      </w:r>
      <w:r w:rsidRPr="00B31978">
        <w:rPr>
          <w:color w:val="000000"/>
          <w:sz w:val="28"/>
          <w:szCs w:val="28"/>
          <w:lang w:val="uk-UA"/>
        </w:rPr>
        <w:sym w:font="Times New Roman" w:char="2013"/>
      </w:r>
      <w:r w:rsidRPr="00B31978">
        <w:rPr>
          <w:color w:val="000000"/>
          <w:sz w:val="28"/>
          <w:szCs w:val="28"/>
          <w:lang w:val="uk-UA"/>
        </w:rPr>
        <w:t xml:space="preserve"> невеликий відхід параметрів від допустимих значень;</w:t>
      </w:r>
    </w:p>
    <w:p w:rsidR="00B31978" w:rsidRPr="00B31978" w:rsidRDefault="00B31978" w:rsidP="00B31978">
      <w:pPr>
        <w:jc w:val="both"/>
        <w:rPr>
          <w:color w:val="000000"/>
          <w:sz w:val="28"/>
          <w:szCs w:val="28"/>
          <w:lang w:val="uk-UA"/>
        </w:rPr>
      </w:pPr>
      <w:r w:rsidRPr="00B31978">
        <w:rPr>
          <w:color w:val="000000"/>
          <w:sz w:val="28"/>
          <w:szCs w:val="28"/>
          <w:lang w:val="uk-UA"/>
        </w:rPr>
        <w:t xml:space="preserve">        T</w:t>
      </w:r>
      <w:r w:rsidRPr="00B31978">
        <w:rPr>
          <w:color w:val="000000"/>
          <w:sz w:val="28"/>
          <w:szCs w:val="28"/>
          <w:vertAlign w:val="subscript"/>
          <w:lang w:val="uk-UA"/>
        </w:rPr>
        <w:t>3</w:t>
      </w:r>
      <w:r w:rsidRPr="00B31978">
        <w:rPr>
          <w:color w:val="000000"/>
          <w:sz w:val="28"/>
          <w:szCs w:val="28"/>
          <w:lang w:val="uk-UA"/>
        </w:rPr>
        <w:sym w:font="Times New Roman" w:char="2013"/>
      </w:r>
      <w:r w:rsidRPr="00B31978">
        <w:rPr>
          <w:color w:val="000000"/>
          <w:sz w:val="28"/>
          <w:szCs w:val="28"/>
          <w:lang w:val="uk-UA"/>
        </w:rPr>
        <w:t xml:space="preserve"> повний вихід з ладу.</w:t>
      </w:r>
    </w:p>
    <w:p w:rsidR="00B31978" w:rsidRPr="00B31978" w:rsidRDefault="00B31978" w:rsidP="00B31978">
      <w:pPr>
        <w:jc w:val="both"/>
        <w:rPr>
          <w:color w:val="000000"/>
          <w:sz w:val="28"/>
          <w:szCs w:val="28"/>
          <w:lang w:val="uk-UA"/>
        </w:rPr>
      </w:pPr>
      <w:r w:rsidRPr="00B31978">
        <w:rPr>
          <w:color w:val="000000"/>
          <w:sz w:val="28"/>
          <w:szCs w:val="28"/>
          <w:lang w:val="uk-UA"/>
        </w:rPr>
        <w:t xml:space="preserve">        Необхідно знайти оптимальне за витратами рішення. Матриця рішень </w:t>
      </w:r>
      <w:r w:rsidRPr="00B31978">
        <w:rPr>
          <w:color w:val="000000"/>
          <w:position w:val="-16"/>
          <w:sz w:val="28"/>
          <w:szCs w:val="28"/>
          <w:lang w:val="uk-UA"/>
        </w:rPr>
        <w:object w:dxaOrig="600" w:dyaOrig="440">
          <v:shape id="_x0000_i1042" type="#_x0000_t75" style="width:36.55pt;height:21.5pt" o:ole="" fillcolor="window">
            <v:imagedata r:id="rId9" o:title=""/>
          </v:shape>
          <o:OLEObject Type="Embed" ProgID="Equation.3" ShapeID="_x0000_i1042" DrawAspect="Content" ObjectID="_1714985692" r:id="rId34"/>
        </w:object>
      </w:r>
      <w:r w:rsidRPr="00B31978">
        <w:rPr>
          <w:color w:val="000000"/>
          <w:sz w:val="28"/>
          <w:szCs w:val="28"/>
          <w:lang w:val="uk-UA"/>
        </w:rPr>
        <w:t xml:space="preserve"> для витрат </w:t>
      </w:r>
      <w:proofErr w:type="spellStart"/>
      <w:r w:rsidRPr="00B31978">
        <w:rPr>
          <w:color w:val="000000"/>
          <w:sz w:val="28"/>
          <w:szCs w:val="28"/>
          <w:lang w:val="uk-UA"/>
        </w:rPr>
        <w:t>d</w:t>
      </w:r>
      <w:r w:rsidRPr="00B31978">
        <w:rPr>
          <w:color w:val="000000"/>
          <w:sz w:val="28"/>
          <w:szCs w:val="28"/>
          <w:vertAlign w:val="subscript"/>
          <w:lang w:val="uk-UA"/>
        </w:rPr>
        <w:t>ij</w:t>
      </w:r>
      <w:proofErr w:type="spellEnd"/>
      <w:r w:rsidRPr="00B31978">
        <w:rPr>
          <w:color w:val="000000"/>
          <w:sz w:val="28"/>
          <w:szCs w:val="28"/>
          <w:lang w:val="uk-UA"/>
        </w:rPr>
        <w:t>,</w:t>
      </w:r>
      <w:r w:rsidRPr="00B31978">
        <w:rPr>
          <w:color w:val="000000"/>
          <w:sz w:val="28"/>
          <w:szCs w:val="28"/>
          <w:vertAlign w:val="subscript"/>
          <w:lang w:val="uk-UA"/>
        </w:rPr>
        <w:t xml:space="preserve"> </w:t>
      </w:r>
      <w:r w:rsidRPr="00B31978">
        <w:rPr>
          <w:color w:val="000000"/>
          <w:sz w:val="28"/>
          <w:szCs w:val="28"/>
          <w:lang w:val="uk-UA"/>
        </w:rPr>
        <w:t xml:space="preserve"> виражених в умовних одиницях, представлена в табл. </w:t>
      </w:r>
      <w:r w:rsidR="00D45157">
        <w:rPr>
          <w:color w:val="000000"/>
          <w:sz w:val="28"/>
          <w:szCs w:val="28"/>
          <w:lang w:val="uk-UA"/>
        </w:rPr>
        <w:t>9</w:t>
      </w:r>
      <w:r w:rsidRPr="00B31978">
        <w:rPr>
          <w:color w:val="000000"/>
          <w:sz w:val="28"/>
          <w:szCs w:val="28"/>
          <w:lang w:val="uk-UA"/>
        </w:rPr>
        <w:t>.2.</w:t>
      </w:r>
    </w:p>
    <w:p w:rsidR="00B31978" w:rsidRPr="00B31978" w:rsidRDefault="00B31978" w:rsidP="00B31978">
      <w:pPr>
        <w:jc w:val="both"/>
        <w:rPr>
          <w:color w:val="000000"/>
          <w:sz w:val="28"/>
          <w:szCs w:val="28"/>
          <w:lang w:val="uk-UA"/>
        </w:rPr>
      </w:pPr>
    </w:p>
    <w:p w:rsidR="00B31978" w:rsidRPr="00B31978" w:rsidRDefault="00B31978" w:rsidP="00D45157">
      <w:pPr>
        <w:ind w:right="3259"/>
        <w:jc w:val="right"/>
        <w:rPr>
          <w:color w:val="000000"/>
          <w:sz w:val="28"/>
          <w:szCs w:val="28"/>
          <w:lang w:val="uk-UA"/>
        </w:rPr>
      </w:pPr>
      <w:r w:rsidRPr="00B31978">
        <w:rPr>
          <w:color w:val="000000"/>
          <w:sz w:val="28"/>
          <w:szCs w:val="28"/>
          <w:lang w:val="uk-UA"/>
        </w:rPr>
        <w:t xml:space="preserve">Таблиця </w:t>
      </w:r>
      <w:r w:rsidR="00D45157">
        <w:rPr>
          <w:color w:val="000000"/>
          <w:sz w:val="28"/>
          <w:szCs w:val="28"/>
          <w:lang w:val="uk-UA"/>
        </w:rPr>
        <w:t>9</w:t>
      </w:r>
      <w:r w:rsidRPr="00B31978">
        <w:rPr>
          <w:color w:val="000000"/>
          <w:sz w:val="28"/>
          <w:szCs w:val="28"/>
          <w:lang w:val="uk-UA"/>
        </w:rPr>
        <w:t>.2</w:t>
      </w:r>
    </w:p>
    <w:tbl>
      <w:tblPr>
        <w:tblW w:w="0" w:type="auto"/>
        <w:jc w:val="center"/>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80"/>
        <w:gridCol w:w="680"/>
        <w:gridCol w:w="680"/>
      </w:tblGrid>
      <w:tr w:rsidR="00B31978" w:rsidRPr="00B31978" w:rsidTr="00AA5DE5">
        <w:trPr>
          <w:trHeight w:val="284"/>
          <w:jc w:val="center"/>
        </w:trPr>
        <w:tc>
          <w:tcPr>
            <w:tcW w:w="680" w:type="dxa"/>
            <w:tcBorders>
              <w:top w:val="single" w:sz="6" w:space="0" w:color="auto"/>
              <w:bottom w:val="single" w:sz="8" w:space="0" w:color="auto"/>
              <w:right w:val="single" w:sz="8" w:space="0" w:color="auto"/>
            </w:tcBorders>
            <w:shd w:val="clear" w:color="auto" w:fill="auto"/>
          </w:tcPr>
          <w:p w:rsidR="00B31978" w:rsidRPr="00B31978" w:rsidRDefault="00B31978" w:rsidP="00AA5DE5">
            <w:pPr>
              <w:jc w:val="center"/>
              <w:rPr>
                <w:color w:val="000000"/>
                <w:sz w:val="28"/>
                <w:szCs w:val="28"/>
                <w:lang w:val="uk-UA"/>
              </w:rPr>
            </w:pPr>
          </w:p>
        </w:tc>
        <w:tc>
          <w:tcPr>
            <w:tcW w:w="680" w:type="dxa"/>
            <w:tcBorders>
              <w:left w:val="single" w:sz="8" w:space="0" w:color="auto"/>
              <w:bottom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1</w:t>
            </w:r>
          </w:p>
        </w:tc>
        <w:tc>
          <w:tcPr>
            <w:tcW w:w="680" w:type="dxa"/>
            <w:tcBorders>
              <w:bottom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2</w:t>
            </w:r>
          </w:p>
        </w:tc>
        <w:tc>
          <w:tcPr>
            <w:tcW w:w="680" w:type="dxa"/>
            <w:tcBorders>
              <w:bottom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3</w:t>
            </w:r>
          </w:p>
        </w:tc>
      </w:tr>
      <w:tr w:rsidR="00B31978" w:rsidRPr="00B31978" w:rsidTr="00AA5DE5">
        <w:trPr>
          <w:trHeight w:val="284"/>
          <w:jc w:val="center"/>
        </w:trPr>
        <w:tc>
          <w:tcPr>
            <w:tcW w:w="680" w:type="dxa"/>
            <w:tcBorders>
              <w:top w:val="single" w:sz="8" w:space="0" w:color="auto"/>
              <w:righ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1</w:t>
            </w:r>
          </w:p>
        </w:tc>
        <w:tc>
          <w:tcPr>
            <w:tcW w:w="680" w:type="dxa"/>
            <w:tcBorders>
              <w:top w:val="single" w:sz="8" w:space="0" w:color="auto"/>
              <w:lef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-18</w:t>
            </w:r>
          </w:p>
        </w:tc>
        <w:tc>
          <w:tcPr>
            <w:tcW w:w="680" w:type="dxa"/>
            <w:tcBorders>
              <w:top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-20</w:t>
            </w:r>
          </w:p>
        </w:tc>
        <w:tc>
          <w:tcPr>
            <w:tcW w:w="680" w:type="dxa"/>
            <w:tcBorders>
              <w:top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-22</w:t>
            </w:r>
          </w:p>
        </w:tc>
      </w:tr>
      <w:tr w:rsidR="00B31978" w:rsidRPr="00B31978" w:rsidTr="00AA5DE5">
        <w:trPr>
          <w:trHeight w:val="284"/>
          <w:jc w:val="center"/>
        </w:trPr>
        <w:tc>
          <w:tcPr>
            <w:tcW w:w="680" w:type="dxa"/>
            <w:tcBorders>
              <w:righ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2</w:t>
            </w:r>
          </w:p>
        </w:tc>
        <w:tc>
          <w:tcPr>
            <w:tcW w:w="680" w:type="dxa"/>
            <w:tcBorders>
              <w:lef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-4</w:t>
            </w:r>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-22</w:t>
            </w:r>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-26</w:t>
            </w:r>
          </w:p>
        </w:tc>
      </w:tr>
      <w:tr w:rsidR="00B31978" w:rsidRPr="00B31978" w:rsidTr="00AA5DE5">
        <w:trPr>
          <w:trHeight w:val="284"/>
          <w:jc w:val="center"/>
        </w:trPr>
        <w:tc>
          <w:tcPr>
            <w:tcW w:w="680" w:type="dxa"/>
            <w:tcBorders>
              <w:top w:val="single" w:sz="6" w:space="0" w:color="auto"/>
              <w:left w:val="single" w:sz="6" w:space="0" w:color="auto"/>
              <w:bottom w:val="single" w:sz="6" w:space="0" w:color="auto"/>
              <w:righ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3</w:t>
            </w:r>
          </w:p>
        </w:tc>
        <w:tc>
          <w:tcPr>
            <w:tcW w:w="680" w:type="dxa"/>
            <w:tcBorders>
              <w:lef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-1</w:t>
            </w:r>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-23</w:t>
            </w:r>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-27</w:t>
            </w:r>
          </w:p>
        </w:tc>
      </w:tr>
      <w:tr w:rsidR="00B31978" w:rsidRPr="00B31978" w:rsidTr="00AA5DE5">
        <w:trPr>
          <w:trHeight w:val="284"/>
          <w:jc w:val="center"/>
        </w:trPr>
        <w:tc>
          <w:tcPr>
            <w:tcW w:w="680" w:type="dxa"/>
            <w:tcBorders>
              <w:top w:val="single" w:sz="6" w:space="0" w:color="auto"/>
              <w:left w:val="single" w:sz="6" w:space="0" w:color="auto"/>
              <w:bottom w:val="single" w:sz="4" w:space="0" w:color="auto"/>
              <w:righ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4</w:t>
            </w:r>
          </w:p>
        </w:tc>
        <w:tc>
          <w:tcPr>
            <w:tcW w:w="680" w:type="dxa"/>
            <w:tcBorders>
              <w:left w:val="single" w:sz="8" w:space="0" w:color="auto"/>
            </w:tcBorders>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0</w:t>
            </w:r>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-25</w:t>
            </w:r>
          </w:p>
        </w:tc>
        <w:tc>
          <w:tcPr>
            <w:tcW w:w="680" w:type="dxa"/>
            <w:shd w:val="clear" w:color="auto" w:fill="auto"/>
          </w:tcPr>
          <w:p w:rsidR="00B31978" w:rsidRPr="00B31978" w:rsidRDefault="00B31978" w:rsidP="00AA5DE5">
            <w:pPr>
              <w:jc w:val="center"/>
              <w:rPr>
                <w:color w:val="000000"/>
                <w:sz w:val="28"/>
                <w:szCs w:val="28"/>
                <w:lang w:val="uk-UA"/>
              </w:rPr>
            </w:pPr>
            <w:r w:rsidRPr="00B31978">
              <w:rPr>
                <w:color w:val="000000"/>
                <w:sz w:val="28"/>
                <w:szCs w:val="28"/>
                <w:lang w:val="uk-UA"/>
              </w:rPr>
              <w:t>-29</w:t>
            </w:r>
          </w:p>
        </w:tc>
      </w:tr>
    </w:tbl>
    <w:p w:rsidR="00B31978" w:rsidRPr="00B31978" w:rsidRDefault="00B31978" w:rsidP="00B31978">
      <w:pPr>
        <w:ind w:firstLine="567"/>
        <w:jc w:val="center"/>
        <w:rPr>
          <w:color w:val="000000"/>
          <w:sz w:val="28"/>
          <w:szCs w:val="28"/>
          <w:lang w:val="uk-UA"/>
        </w:rPr>
      </w:pPr>
    </w:p>
    <w:p w:rsidR="00B31978" w:rsidRPr="00B31978" w:rsidRDefault="00B31978" w:rsidP="00B31978">
      <w:pPr>
        <w:ind w:firstLine="567"/>
        <w:jc w:val="both"/>
        <w:rPr>
          <w:color w:val="000000"/>
          <w:sz w:val="28"/>
          <w:szCs w:val="28"/>
          <w:lang w:val="uk-UA"/>
        </w:rPr>
      </w:pPr>
      <w:r w:rsidRPr="00B31978">
        <w:rPr>
          <w:color w:val="000000"/>
          <w:sz w:val="28"/>
          <w:szCs w:val="28"/>
          <w:lang w:val="uk-UA"/>
        </w:rPr>
        <w:t xml:space="preserve">Результати рішень, отриманих за ММ-критерієм і критерієм B-L представлені в табл. </w:t>
      </w:r>
      <w:r w:rsidR="00D45157">
        <w:rPr>
          <w:color w:val="000000"/>
          <w:sz w:val="28"/>
          <w:szCs w:val="28"/>
          <w:lang w:val="uk-UA"/>
        </w:rPr>
        <w:t>9</w:t>
      </w:r>
      <w:r w:rsidRPr="00B31978">
        <w:rPr>
          <w:color w:val="000000"/>
          <w:sz w:val="28"/>
          <w:szCs w:val="28"/>
          <w:lang w:val="uk-UA"/>
        </w:rPr>
        <w:t xml:space="preserve">.3. </w:t>
      </w:r>
    </w:p>
    <w:p w:rsidR="00B31978" w:rsidRPr="00B31978" w:rsidRDefault="00B31978" w:rsidP="00D45157">
      <w:pPr>
        <w:ind w:right="1417" w:firstLine="567"/>
        <w:jc w:val="right"/>
        <w:rPr>
          <w:color w:val="000000"/>
          <w:sz w:val="28"/>
          <w:szCs w:val="28"/>
          <w:lang w:val="uk-UA"/>
        </w:rPr>
      </w:pPr>
      <w:r w:rsidRPr="00B31978">
        <w:rPr>
          <w:color w:val="000000"/>
          <w:sz w:val="28"/>
          <w:szCs w:val="28"/>
          <w:lang w:val="uk-UA"/>
        </w:rPr>
        <w:t xml:space="preserve">Таблиця </w:t>
      </w:r>
      <w:r w:rsidR="00D45157">
        <w:rPr>
          <w:color w:val="000000"/>
          <w:sz w:val="28"/>
          <w:szCs w:val="28"/>
          <w:lang w:val="uk-UA"/>
        </w:rPr>
        <w:t>9</w:t>
      </w:r>
      <w:r w:rsidRPr="00B31978">
        <w:rPr>
          <w:color w:val="000000"/>
          <w:sz w:val="28"/>
          <w:szCs w:val="28"/>
          <w:lang w:val="uk-UA"/>
        </w:rPr>
        <w:t xml:space="preserve">.3 </w:t>
      </w:r>
    </w:p>
    <w:tbl>
      <w:tblPr>
        <w:tblW w:w="6544" w:type="dxa"/>
        <w:jc w:val="center"/>
        <w:tblLayout w:type="fixed"/>
        <w:tblCellMar>
          <w:left w:w="28" w:type="dxa"/>
          <w:right w:w="28" w:type="dxa"/>
        </w:tblCellMar>
        <w:tblLook w:val="0000" w:firstRow="0" w:lastRow="0" w:firstColumn="0" w:lastColumn="0" w:noHBand="0" w:noVBand="0"/>
      </w:tblPr>
      <w:tblGrid>
        <w:gridCol w:w="567"/>
        <w:gridCol w:w="567"/>
        <w:gridCol w:w="567"/>
        <w:gridCol w:w="567"/>
        <w:gridCol w:w="1094"/>
        <w:gridCol w:w="827"/>
        <w:gridCol w:w="1528"/>
        <w:gridCol w:w="827"/>
      </w:tblGrid>
      <w:tr w:rsidR="00B31978" w:rsidRPr="00B31978" w:rsidTr="00AA5DE5">
        <w:trPr>
          <w:cantSplit/>
          <w:trHeight w:val="284"/>
          <w:jc w:val="center"/>
        </w:trPr>
        <w:tc>
          <w:tcPr>
            <w:tcW w:w="567" w:type="dxa"/>
            <w:vMerge w:val="restart"/>
            <w:tcBorders>
              <w:top w:val="single" w:sz="6" w:space="0" w:color="auto"/>
              <w:left w:val="single" w:sz="6" w:space="0" w:color="auto"/>
              <w:right w:val="single" w:sz="6" w:space="0" w:color="auto"/>
            </w:tcBorders>
            <w:vAlign w:val="center"/>
          </w:tcPr>
          <w:p w:rsidR="00B31978" w:rsidRPr="00B31978" w:rsidRDefault="00B31978" w:rsidP="00AA5DE5">
            <w:pPr>
              <w:jc w:val="center"/>
              <w:rPr>
                <w:color w:val="000000"/>
                <w:sz w:val="28"/>
                <w:szCs w:val="28"/>
                <w:lang w:val="uk-UA"/>
              </w:rPr>
            </w:pPr>
          </w:p>
        </w:tc>
        <w:tc>
          <w:tcPr>
            <w:tcW w:w="567" w:type="dxa"/>
            <w:vMerge w:val="restart"/>
            <w:tcBorders>
              <w:top w:val="single" w:sz="6" w:space="0" w:color="auto"/>
              <w:left w:val="nil"/>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1</w:t>
            </w:r>
          </w:p>
        </w:tc>
        <w:tc>
          <w:tcPr>
            <w:tcW w:w="567" w:type="dxa"/>
            <w:vMerge w:val="restart"/>
            <w:tcBorders>
              <w:top w:val="single" w:sz="6" w:space="0" w:color="auto"/>
              <w:left w:val="nil"/>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2</w:t>
            </w:r>
          </w:p>
        </w:tc>
        <w:tc>
          <w:tcPr>
            <w:tcW w:w="567" w:type="dxa"/>
            <w:vMerge w:val="restart"/>
            <w:tcBorders>
              <w:top w:val="single" w:sz="6" w:space="0" w:color="auto"/>
              <w:left w:val="nil"/>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3</w:t>
            </w:r>
          </w:p>
        </w:tc>
        <w:tc>
          <w:tcPr>
            <w:tcW w:w="1921" w:type="dxa"/>
            <w:gridSpan w:val="2"/>
            <w:tcBorders>
              <w:top w:val="single" w:sz="6" w:space="0" w:color="auto"/>
              <w:left w:val="nil"/>
              <w:bottom w:val="single" w:sz="4"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ММ-критерій</w:t>
            </w:r>
          </w:p>
        </w:tc>
        <w:tc>
          <w:tcPr>
            <w:tcW w:w="2355" w:type="dxa"/>
            <w:gridSpan w:val="2"/>
            <w:tcBorders>
              <w:top w:val="single" w:sz="6" w:space="0" w:color="auto"/>
              <w:left w:val="nil"/>
              <w:bottom w:val="single" w:sz="4"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критерій B-L</w:t>
            </w:r>
          </w:p>
        </w:tc>
      </w:tr>
      <w:tr w:rsidR="00B31978" w:rsidRPr="00B31978" w:rsidTr="00AA5DE5">
        <w:trPr>
          <w:cantSplit/>
          <w:trHeight w:hRule="exact" w:val="680"/>
          <w:jc w:val="center"/>
        </w:trPr>
        <w:tc>
          <w:tcPr>
            <w:tcW w:w="567" w:type="dxa"/>
            <w:vMerge/>
            <w:tcBorders>
              <w:left w:val="single" w:sz="6" w:space="0" w:color="auto"/>
              <w:bottom w:val="nil"/>
              <w:right w:val="single" w:sz="6" w:space="0" w:color="auto"/>
            </w:tcBorders>
            <w:vAlign w:val="center"/>
          </w:tcPr>
          <w:p w:rsidR="00B31978" w:rsidRPr="00B31978" w:rsidRDefault="00B31978" w:rsidP="00AA5DE5">
            <w:pPr>
              <w:jc w:val="center"/>
              <w:rPr>
                <w:color w:val="000000"/>
                <w:sz w:val="28"/>
                <w:szCs w:val="28"/>
                <w:lang w:val="uk-UA"/>
              </w:rPr>
            </w:pPr>
          </w:p>
        </w:tc>
        <w:tc>
          <w:tcPr>
            <w:tcW w:w="567" w:type="dxa"/>
            <w:vMerge/>
            <w:tcBorders>
              <w:left w:val="nil"/>
              <w:bottom w:val="nil"/>
              <w:right w:val="single" w:sz="6" w:space="0" w:color="auto"/>
            </w:tcBorders>
            <w:vAlign w:val="center"/>
          </w:tcPr>
          <w:p w:rsidR="00B31978" w:rsidRPr="00B31978" w:rsidRDefault="00B31978" w:rsidP="00AA5DE5">
            <w:pPr>
              <w:jc w:val="center"/>
              <w:rPr>
                <w:color w:val="000000"/>
                <w:sz w:val="28"/>
                <w:szCs w:val="28"/>
                <w:lang w:val="uk-UA"/>
              </w:rPr>
            </w:pPr>
          </w:p>
        </w:tc>
        <w:tc>
          <w:tcPr>
            <w:tcW w:w="567" w:type="dxa"/>
            <w:vMerge/>
            <w:tcBorders>
              <w:left w:val="nil"/>
              <w:bottom w:val="nil"/>
              <w:right w:val="single" w:sz="6" w:space="0" w:color="auto"/>
            </w:tcBorders>
            <w:vAlign w:val="center"/>
          </w:tcPr>
          <w:p w:rsidR="00B31978" w:rsidRPr="00B31978" w:rsidRDefault="00B31978" w:rsidP="00AA5DE5">
            <w:pPr>
              <w:jc w:val="center"/>
              <w:rPr>
                <w:color w:val="000000"/>
                <w:sz w:val="28"/>
                <w:szCs w:val="28"/>
                <w:lang w:val="uk-UA"/>
              </w:rPr>
            </w:pPr>
          </w:p>
        </w:tc>
        <w:tc>
          <w:tcPr>
            <w:tcW w:w="567" w:type="dxa"/>
            <w:vMerge/>
            <w:tcBorders>
              <w:left w:val="nil"/>
              <w:bottom w:val="nil"/>
              <w:right w:val="single" w:sz="6" w:space="0" w:color="auto"/>
            </w:tcBorders>
            <w:vAlign w:val="center"/>
          </w:tcPr>
          <w:p w:rsidR="00B31978" w:rsidRPr="00B31978" w:rsidRDefault="00B31978" w:rsidP="00AA5DE5">
            <w:pPr>
              <w:jc w:val="center"/>
              <w:rPr>
                <w:color w:val="000000"/>
                <w:sz w:val="28"/>
                <w:szCs w:val="28"/>
                <w:lang w:val="uk-UA"/>
              </w:rPr>
            </w:pPr>
          </w:p>
        </w:tc>
        <w:tc>
          <w:tcPr>
            <w:tcW w:w="1094" w:type="dxa"/>
            <w:tcBorders>
              <w:top w:val="single" w:sz="4" w:space="0" w:color="auto"/>
              <w:left w:val="nil"/>
              <w:bottom w:val="nil"/>
              <w:right w:val="single" w:sz="6" w:space="0" w:color="auto"/>
            </w:tcBorders>
            <w:vAlign w:val="center"/>
          </w:tcPr>
          <w:p w:rsidR="00B31978" w:rsidRPr="00B31978" w:rsidRDefault="00B31978" w:rsidP="00AA5DE5">
            <w:pPr>
              <w:jc w:val="center"/>
              <w:rPr>
                <w:color w:val="000000"/>
                <w:sz w:val="28"/>
                <w:szCs w:val="28"/>
                <w:lang w:val="uk-UA"/>
              </w:rPr>
            </w:pPr>
            <w:proofErr w:type="spellStart"/>
            <w:r w:rsidRPr="00B31978">
              <w:rPr>
                <w:color w:val="000000"/>
                <w:sz w:val="28"/>
                <w:szCs w:val="28"/>
                <w:lang w:val="uk-UA"/>
              </w:rPr>
              <w:t>d</w:t>
            </w:r>
            <w:r w:rsidRPr="00B31978">
              <w:rPr>
                <w:color w:val="000000"/>
                <w:sz w:val="28"/>
                <w:szCs w:val="28"/>
                <w:vertAlign w:val="subscript"/>
                <w:lang w:val="uk-UA"/>
              </w:rPr>
              <w:t>ir</w:t>
            </w:r>
            <w:r w:rsidRPr="00B31978">
              <w:rPr>
                <w:color w:val="000000"/>
                <w:sz w:val="28"/>
                <w:szCs w:val="28"/>
                <w:lang w:val="uk-UA"/>
              </w:rPr>
              <w:t>=</w:t>
            </w:r>
            <w:proofErr w:type="spellEnd"/>
            <w:r w:rsidRPr="00B31978">
              <w:rPr>
                <w:color w:val="000000"/>
                <w:position w:val="-22"/>
                <w:sz w:val="28"/>
                <w:szCs w:val="28"/>
                <w:lang w:val="uk-UA"/>
              </w:rPr>
              <w:object w:dxaOrig="420" w:dyaOrig="440">
                <v:shape id="_x0000_i1043" type="#_x0000_t75" style="width:21.5pt;height:21.5pt" o:ole="">
                  <v:imagedata r:id="rId35" o:title=""/>
                </v:shape>
                <o:OLEObject Type="Embed" ProgID="Equation.2" ShapeID="_x0000_i1043" DrawAspect="Content" ObjectID="_1714985693" r:id="rId36"/>
              </w:object>
            </w:r>
            <w:proofErr w:type="spellStart"/>
            <w:r w:rsidRPr="00B31978">
              <w:rPr>
                <w:color w:val="000000"/>
                <w:sz w:val="28"/>
                <w:szCs w:val="28"/>
                <w:lang w:val="uk-UA"/>
              </w:rPr>
              <w:t>d</w:t>
            </w:r>
            <w:r w:rsidRPr="00B31978">
              <w:rPr>
                <w:color w:val="000000"/>
                <w:sz w:val="28"/>
                <w:szCs w:val="28"/>
                <w:vertAlign w:val="subscript"/>
                <w:lang w:val="uk-UA"/>
              </w:rPr>
              <w:t>ij</w:t>
            </w:r>
            <w:proofErr w:type="spellEnd"/>
          </w:p>
        </w:tc>
        <w:tc>
          <w:tcPr>
            <w:tcW w:w="827" w:type="dxa"/>
            <w:tcBorders>
              <w:top w:val="single" w:sz="4" w:space="0" w:color="auto"/>
              <w:left w:val="single" w:sz="6" w:space="0" w:color="auto"/>
              <w:bottom w:val="nil"/>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position w:val="-18"/>
                <w:sz w:val="28"/>
                <w:szCs w:val="28"/>
                <w:lang w:val="uk-UA"/>
              </w:rPr>
              <w:object w:dxaOrig="460" w:dyaOrig="400">
                <v:shape id="_x0000_i1044" type="#_x0000_t75" style="width:23.65pt;height:20.4pt" o:ole="">
                  <v:imagedata r:id="rId37" o:title=""/>
                </v:shape>
                <o:OLEObject Type="Embed" ProgID="Equation.2" ShapeID="_x0000_i1044" DrawAspect="Content" ObjectID="_1714985694" r:id="rId38"/>
              </w:object>
            </w:r>
            <w:proofErr w:type="spellStart"/>
            <w:r w:rsidRPr="00B31978">
              <w:rPr>
                <w:color w:val="000000"/>
                <w:sz w:val="28"/>
                <w:szCs w:val="28"/>
                <w:lang w:val="uk-UA"/>
              </w:rPr>
              <w:t>d</w:t>
            </w:r>
            <w:r w:rsidRPr="00B31978">
              <w:rPr>
                <w:color w:val="000000"/>
                <w:sz w:val="28"/>
                <w:szCs w:val="28"/>
                <w:vertAlign w:val="subscript"/>
                <w:lang w:val="uk-UA"/>
              </w:rPr>
              <w:t>ir</w:t>
            </w:r>
            <w:proofErr w:type="spellEnd"/>
          </w:p>
        </w:tc>
        <w:tc>
          <w:tcPr>
            <w:tcW w:w="1528" w:type="dxa"/>
            <w:tcBorders>
              <w:top w:val="single" w:sz="4" w:space="0" w:color="auto"/>
              <w:left w:val="single" w:sz="6" w:space="0" w:color="auto"/>
              <w:bottom w:val="nil"/>
              <w:right w:val="single" w:sz="6" w:space="0" w:color="auto"/>
            </w:tcBorders>
            <w:vAlign w:val="center"/>
          </w:tcPr>
          <w:p w:rsidR="00B31978" w:rsidRPr="00B31978" w:rsidRDefault="00B31978" w:rsidP="00AA5DE5">
            <w:pPr>
              <w:jc w:val="center"/>
              <w:rPr>
                <w:color w:val="000000"/>
                <w:sz w:val="28"/>
                <w:szCs w:val="28"/>
                <w:lang w:val="uk-UA"/>
              </w:rPr>
            </w:pPr>
            <w:proofErr w:type="spellStart"/>
            <w:r w:rsidRPr="00B31978">
              <w:rPr>
                <w:color w:val="000000"/>
                <w:sz w:val="28"/>
                <w:szCs w:val="28"/>
                <w:lang w:val="uk-UA"/>
              </w:rPr>
              <w:t>d</w:t>
            </w:r>
            <w:r w:rsidRPr="00B31978">
              <w:rPr>
                <w:color w:val="000000"/>
                <w:sz w:val="28"/>
                <w:szCs w:val="28"/>
                <w:vertAlign w:val="subscript"/>
                <w:lang w:val="uk-UA"/>
              </w:rPr>
              <w:t>ir</w:t>
            </w:r>
            <w:proofErr w:type="spellEnd"/>
            <w:r w:rsidRPr="00B31978">
              <w:rPr>
                <w:color w:val="000000"/>
                <w:sz w:val="28"/>
                <w:szCs w:val="28"/>
                <w:lang w:val="uk-UA"/>
              </w:rPr>
              <w:t xml:space="preserve"> =</w:t>
            </w:r>
            <w:r w:rsidRPr="00B31978">
              <w:rPr>
                <w:color w:val="000000"/>
                <w:position w:val="-30"/>
                <w:sz w:val="28"/>
                <w:szCs w:val="28"/>
                <w:lang w:val="uk-UA"/>
              </w:rPr>
              <w:object w:dxaOrig="820" w:dyaOrig="700">
                <v:shape id="_x0000_i1045" type="#_x0000_t75" style="width:49.45pt;height:36.55pt" o:ole="">
                  <v:imagedata r:id="rId39" o:title=""/>
                </v:shape>
                <o:OLEObject Type="Embed" ProgID="Equation.3" ShapeID="_x0000_i1045" DrawAspect="Content" ObjectID="_1714985695" r:id="rId40"/>
              </w:object>
            </w:r>
          </w:p>
        </w:tc>
        <w:tc>
          <w:tcPr>
            <w:tcW w:w="827" w:type="dxa"/>
            <w:tcBorders>
              <w:top w:val="single" w:sz="4" w:space="0" w:color="auto"/>
              <w:left w:val="single" w:sz="6" w:space="0" w:color="auto"/>
              <w:bottom w:val="nil"/>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position w:val="-18"/>
                <w:sz w:val="28"/>
                <w:szCs w:val="28"/>
                <w:lang w:val="uk-UA"/>
              </w:rPr>
              <w:object w:dxaOrig="460" w:dyaOrig="400">
                <v:shape id="_x0000_i1046" type="#_x0000_t75" style="width:23.65pt;height:20.4pt" o:ole="">
                  <v:imagedata r:id="rId37" o:title=""/>
                </v:shape>
                <o:OLEObject Type="Embed" ProgID="Equation.2" ShapeID="_x0000_i1046" DrawAspect="Content" ObjectID="_1714985696" r:id="rId41"/>
              </w:object>
            </w:r>
            <w:proofErr w:type="spellStart"/>
            <w:r w:rsidRPr="00B31978">
              <w:rPr>
                <w:color w:val="000000"/>
                <w:sz w:val="28"/>
                <w:szCs w:val="28"/>
                <w:lang w:val="uk-UA"/>
              </w:rPr>
              <w:t>d</w:t>
            </w:r>
            <w:r w:rsidRPr="00B31978">
              <w:rPr>
                <w:color w:val="000000"/>
                <w:sz w:val="28"/>
                <w:szCs w:val="28"/>
                <w:vertAlign w:val="subscript"/>
                <w:lang w:val="uk-UA"/>
              </w:rPr>
              <w:t>ir</w:t>
            </w:r>
            <w:proofErr w:type="spellEnd"/>
          </w:p>
        </w:tc>
      </w:tr>
      <w:tr w:rsidR="00B31978" w:rsidRPr="00B31978" w:rsidTr="00AA5DE5">
        <w:trPr>
          <w:cantSplit/>
          <w:trHeight w:val="284"/>
          <w:jc w:val="center"/>
        </w:trPr>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1</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-18</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-20</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-22</w:t>
            </w:r>
          </w:p>
        </w:tc>
        <w:tc>
          <w:tcPr>
            <w:tcW w:w="1094"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-22</w:t>
            </w:r>
          </w:p>
        </w:tc>
        <w:tc>
          <w:tcPr>
            <w:tcW w:w="82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u w:val="single"/>
                <w:lang w:val="uk-UA"/>
              </w:rPr>
            </w:pPr>
            <w:r w:rsidRPr="00B31978">
              <w:rPr>
                <w:color w:val="000000"/>
                <w:sz w:val="28"/>
                <w:szCs w:val="28"/>
                <w:u w:val="single"/>
                <w:lang w:val="uk-UA"/>
              </w:rPr>
              <w:t>-22</w:t>
            </w:r>
          </w:p>
        </w:tc>
        <w:tc>
          <w:tcPr>
            <w:tcW w:w="1528"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-20.00</w:t>
            </w:r>
          </w:p>
        </w:tc>
        <w:tc>
          <w:tcPr>
            <w:tcW w:w="82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p>
        </w:tc>
      </w:tr>
      <w:tr w:rsidR="00B31978" w:rsidRPr="00B31978" w:rsidTr="00AA5DE5">
        <w:trPr>
          <w:cantSplit/>
          <w:trHeight w:val="284"/>
          <w:jc w:val="center"/>
        </w:trPr>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2</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-4</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-22</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-26</w:t>
            </w:r>
          </w:p>
        </w:tc>
        <w:tc>
          <w:tcPr>
            <w:tcW w:w="1094"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-26</w:t>
            </w:r>
          </w:p>
        </w:tc>
        <w:tc>
          <w:tcPr>
            <w:tcW w:w="82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p>
        </w:tc>
        <w:tc>
          <w:tcPr>
            <w:tcW w:w="1528"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-17.33</w:t>
            </w:r>
          </w:p>
        </w:tc>
        <w:tc>
          <w:tcPr>
            <w:tcW w:w="82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p>
        </w:tc>
      </w:tr>
      <w:tr w:rsidR="00B31978" w:rsidRPr="00B31978" w:rsidTr="00AA5DE5">
        <w:trPr>
          <w:cantSplit/>
          <w:trHeight w:val="284"/>
          <w:jc w:val="center"/>
        </w:trPr>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3</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-1</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-23</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-27</w:t>
            </w:r>
          </w:p>
        </w:tc>
        <w:tc>
          <w:tcPr>
            <w:tcW w:w="1094"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-27</w:t>
            </w:r>
          </w:p>
        </w:tc>
        <w:tc>
          <w:tcPr>
            <w:tcW w:w="82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p>
        </w:tc>
        <w:tc>
          <w:tcPr>
            <w:tcW w:w="1528"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-17.00</w:t>
            </w:r>
          </w:p>
        </w:tc>
        <w:tc>
          <w:tcPr>
            <w:tcW w:w="82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u w:val="single"/>
                <w:lang w:val="uk-UA"/>
              </w:rPr>
            </w:pPr>
            <w:r w:rsidRPr="00B31978">
              <w:rPr>
                <w:color w:val="000000"/>
                <w:sz w:val="28"/>
                <w:szCs w:val="28"/>
                <w:u w:val="single"/>
                <w:lang w:val="uk-UA"/>
              </w:rPr>
              <w:t>-17.00</w:t>
            </w:r>
          </w:p>
        </w:tc>
      </w:tr>
      <w:tr w:rsidR="00B31978" w:rsidRPr="00B31978" w:rsidTr="00AA5DE5">
        <w:trPr>
          <w:cantSplit/>
          <w:trHeight w:val="284"/>
          <w:jc w:val="center"/>
        </w:trPr>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4</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0</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-25</w:t>
            </w:r>
          </w:p>
        </w:tc>
        <w:tc>
          <w:tcPr>
            <w:tcW w:w="56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-29</w:t>
            </w:r>
          </w:p>
        </w:tc>
        <w:tc>
          <w:tcPr>
            <w:tcW w:w="1094"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-29</w:t>
            </w:r>
          </w:p>
        </w:tc>
        <w:tc>
          <w:tcPr>
            <w:tcW w:w="82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p>
        </w:tc>
        <w:tc>
          <w:tcPr>
            <w:tcW w:w="1528"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-18.00</w:t>
            </w:r>
          </w:p>
        </w:tc>
        <w:tc>
          <w:tcPr>
            <w:tcW w:w="82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u w:val="single"/>
                <w:lang w:val="uk-UA"/>
              </w:rPr>
            </w:pPr>
          </w:p>
        </w:tc>
      </w:tr>
    </w:tbl>
    <w:p w:rsidR="00B31978" w:rsidRPr="00B31978" w:rsidRDefault="00B31978" w:rsidP="00B31978">
      <w:pPr>
        <w:ind w:firstLine="567"/>
        <w:jc w:val="both"/>
        <w:rPr>
          <w:color w:val="000000"/>
          <w:sz w:val="28"/>
          <w:szCs w:val="28"/>
          <w:lang w:val="uk-UA"/>
        </w:rPr>
      </w:pPr>
    </w:p>
    <w:p w:rsidR="00B31978" w:rsidRPr="00B31978" w:rsidRDefault="00B31978" w:rsidP="00B31978">
      <w:pPr>
        <w:jc w:val="both"/>
        <w:rPr>
          <w:color w:val="000000"/>
          <w:sz w:val="28"/>
          <w:szCs w:val="28"/>
          <w:lang w:val="uk-UA"/>
        </w:rPr>
      </w:pPr>
      <w:r w:rsidRPr="00B31978">
        <w:rPr>
          <w:color w:val="000000"/>
          <w:sz w:val="28"/>
          <w:szCs w:val="28"/>
          <w:lang w:val="uk-UA"/>
        </w:rPr>
        <w:t xml:space="preserve">        Згідно ММ-критерію слід проводити щоденну перевірку (D</w:t>
      </w:r>
      <w:r w:rsidRPr="00B31978">
        <w:rPr>
          <w:color w:val="000000"/>
          <w:sz w:val="28"/>
          <w:szCs w:val="28"/>
          <w:vertAlign w:val="subscript"/>
          <w:lang w:val="uk-UA"/>
        </w:rPr>
        <w:t>1</w:t>
      </w:r>
      <w:r w:rsidRPr="00B31978">
        <w:rPr>
          <w:color w:val="000000"/>
          <w:sz w:val="28"/>
          <w:szCs w:val="28"/>
          <w:lang w:val="uk-UA"/>
        </w:rPr>
        <w:t xml:space="preserve">). За критерієм </w:t>
      </w:r>
      <w:proofErr w:type="spellStart"/>
      <w:r w:rsidRPr="00B31978">
        <w:rPr>
          <w:color w:val="000000"/>
          <w:sz w:val="28"/>
          <w:szCs w:val="28"/>
          <w:lang w:val="uk-UA"/>
        </w:rPr>
        <w:t>Байеса-Лапласа</w:t>
      </w:r>
      <w:proofErr w:type="spellEnd"/>
      <w:r w:rsidRPr="00B31978">
        <w:rPr>
          <w:color w:val="000000"/>
          <w:sz w:val="28"/>
          <w:szCs w:val="28"/>
          <w:lang w:val="uk-UA"/>
        </w:rPr>
        <w:t xml:space="preserve">, в припущенні, що всі стани </w:t>
      </w:r>
      <w:proofErr w:type="spellStart"/>
      <w:r w:rsidRPr="00B31978">
        <w:rPr>
          <w:color w:val="000000"/>
          <w:sz w:val="28"/>
          <w:szCs w:val="28"/>
          <w:lang w:val="uk-UA"/>
        </w:rPr>
        <w:t>КВП</w:t>
      </w:r>
      <w:proofErr w:type="spellEnd"/>
      <w:r w:rsidRPr="00B31978">
        <w:rPr>
          <w:color w:val="000000"/>
          <w:sz w:val="28"/>
          <w:szCs w:val="28"/>
          <w:lang w:val="uk-UA"/>
        </w:rPr>
        <w:t xml:space="preserve"> </w:t>
      </w:r>
      <w:proofErr w:type="spellStart"/>
      <w:r w:rsidRPr="00B31978">
        <w:rPr>
          <w:color w:val="000000"/>
          <w:sz w:val="28"/>
          <w:szCs w:val="28"/>
          <w:lang w:val="uk-UA"/>
        </w:rPr>
        <w:t>рівноімовірні</w:t>
      </w:r>
      <w:proofErr w:type="spellEnd"/>
      <w:r w:rsidRPr="00B31978">
        <w:rPr>
          <w:color w:val="000000"/>
          <w:sz w:val="28"/>
          <w:szCs w:val="28"/>
          <w:lang w:val="uk-UA"/>
        </w:rPr>
        <w:t xml:space="preserve"> P(</w:t>
      </w:r>
      <w:proofErr w:type="spellStart"/>
      <w:r w:rsidRPr="00B31978">
        <w:rPr>
          <w:color w:val="000000"/>
          <w:sz w:val="28"/>
          <w:szCs w:val="28"/>
          <w:lang w:val="uk-UA"/>
        </w:rPr>
        <w:t>T</w:t>
      </w:r>
      <w:r w:rsidRPr="00B31978">
        <w:rPr>
          <w:color w:val="000000"/>
          <w:sz w:val="28"/>
          <w:szCs w:val="28"/>
          <w:vertAlign w:val="subscript"/>
          <w:lang w:val="uk-UA"/>
        </w:rPr>
        <w:t>j</w:t>
      </w:r>
      <w:proofErr w:type="spellEnd"/>
      <w:r w:rsidRPr="00B31978">
        <w:rPr>
          <w:color w:val="000000"/>
          <w:sz w:val="28"/>
          <w:szCs w:val="28"/>
          <w:lang w:val="uk-UA"/>
        </w:rPr>
        <w:t xml:space="preserve">) = </w:t>
      </w:r>
      <w:proofErr w:type="spellStart"/>
      <w:r w:rsidRPr="00B31978">
        <w:rPr>
          <w:color w:val="000000"/>
          <w:sz w:val="28"/>
          <w:szCs w:val="28"/>
          <w:lang w:val="uk-UA"/>
        </w:rPr>
        <w:t>q</w:t>
      </w:r>
      <w:r w:rsidRPr="00B31978">
        <w:rPr>
          <w:color w:val="000000"/>
          <w:sz w:val="28"/>
          <w:szCs w:val="28"/>
          <w:vertAlign w:val="subscript"/>
          <w:lang w:val="uk-UA"/>
        </w:rPr>
        <w:t>j</w:t>
      </w:r>
      <w:proofErr w:type="spellEnd"/>
      <w:r w:rsidRPr="00B31978">
        <w:rPr>
          <w:color w:val="000000"/>
          <w:sz w:val="28"/>
          <w:szCs w:val="28"/>
          <w:lang w:val="uk-UA"/>
        </w:rPr>
        <w:t xml:space="preserve"> = 1/3, рекомендується проводити щомісячну перевірку (D</w:t>
      </w:r>
      <w:r w:rsidRPr="00B31978">
        <w:rPr>
          <w:color w:val="000000"/>
          <w:sz w:val="28"/>
          <w:szCs w:val="28"/>
          <w:vertAlign w:val="subscript"/>
          <w:lang w:val="uk-UA"/>
        </w:rPr>
        <w:t>3</w:t>
      </w:r>
      <w:r w:rsidRPr="00B31978">
        <w:rPr>
          <w:color w:val="000000"/>
          <w:sz w:val="28"/>
          <w:szCs w:val="28"/>
          <w:lang w:val="uk-UA"/>
        </w:rPr>
        <w:t>).</w:t>
      </w:r>
    </w:p>
    <w:p w:rsidR="00B31978" w:rsidRPr="00B31978" w:rsidRDefault="00B31978" w:rsidP="00B31978">
      <w:pPr>
        <w:jc w:val="both"/>
        <w:rPr>
          <w:color w:val="000000"/>
          <w:sz w:val="28"/>
          <w:szCs w:val="28"/>
          <w:lang w:val="uk-UA"/>
        </w:rPr>
      </w:pPr>
      <w:r w:rsidRPr="00B31978">
        <w:rPr>
          <w:color w:val="000000"/>
          <w:sz w:val="28"/>
          <w:szCs w:val="28"/>
          <w:lang w:val="uk-UA"/>
        </w:rPr>
        <w:t xml:space="preserve">         Матриця залишків для цього прикладу і результати рішення, отримані по  критерію </w:t>
      </w:r>
      <w:proofErr w:type="spellStart"/>
      <w:r w:rsidRPr="00B31978">
        <w:rPr>
          <w:color w:val="000000"/>
          <w:sz w:val="28"/>
          <w:szCs w:val="28"/>
          <w:lang w:val="uk-UA"/>
        </w:rPr>
        <w:t>Севіджа</w:t>
      </w:r>
      <w:proofErr w:type="spellEnd"/>
      <w:r w:rsidRPr="00B31978">
        <w:rPr>
          <w:color w:val="000000"/>
          <w:sz w:val="28"/>
          <w:szCs w:val="28"/>
          <w:lang w:val="uk-UA"/>
        </w:rPr>
        <w:t xml:space="preserve">, представлені в табл. </w:t>
      </w:r>
      <w:r w:rsidR="00D45157">
        <w:rPr>
          <w:color w:val="000000"/>
          <w:sz w:val="28"/>
          <w:szCs w:val="28"/>
          <w:lang w:val="uk-UA"/>
        </w:rPr>
        <w:t>9</w:t>
      </w:r>
      <w:r w:rsidRPr="00B31978">
        <w:rPr>
          <w:color w:val="000000"/>
          <w:sz w:val="28"/>
          <w:szCs w:val="28"/>
          <w:lang w:val="uk-UA"/>
        </w:rPr>
        <w:t xml:space="preserve">.4. </w:t>
      </w:r>
    </w:p>
    <w:p w:rsidR="00B31978" w:rsidRPr="00B31978" w:rsidRDefault="00B31978" w:rsidP="00D45157">
      <w:pPr>
        <w:ind w:right="1417"/>
        <w:jc w:val="right"/>
        <w:rPr>
          <w:color w:val="000000"/>
          <w:sz w:val="28"/>
          <w:szCs w:val="28"/>
          <w:lang w:val="uk-UA"/>
        </w:rPr>
      </w:pPr>
      <w:r w:rsidRPr="00B31978">
        <w:rPr>
          <w:color w:val="000000"/>
          <w:sz w:val="28"/>
          <w:szCs w:val="28"/>
          <w:lang w:val="uk-UA"/>
        </w:rPr>
        <w:t xml:space="preserve">Таблиця </w:t>
      </w:r>
      <w:r w:rsidR="00D45157">
        <w:rPr>
          <w:color w:val="000000"/>
          <w:sz w:val="28"/>
          <w:szCs w:val="28"/>
          <w:lang w:val="uk-UA"/>
        </w:rPr>
        <w:t>9</w:t>
      </w:r>
      <w:r w:rsidRPr="00B31978">
        <w:rPr>
          <w:color w:val="000000"/>
          <w:sz w:val="28"/>
          <w:szCs w:val="28"/>
          <w:lang w:val="uk-UA"/>
        </w:rPr>
        <w:t>.4</w:t>
      </w:r>
    </w:p>
    <w:tbl>
      <w:tblPr>
        <w:tblW w:w="0" w:type="auto"/>
        <w:jc w:val="center"/>
        <w:tblLayout w:type="fixed"/>
        <w:tblCellMar>
          <w:left w:w="107" w:type="dxa"/>
          <w:right w:w="107" w:type="dxa"/>
        </w:tblCellMar>
        <w:tblLook w:val="0000" w:firstRow="0" w:lastRow="0" w:firstColumn="0" w:lastColumn="0" w:noHBand="0" w:noVBand="0"/>
      </w:tblPr>
      <w:tblGrid>
        <w:gridCol w:w="851"/>
        <w:gridCol w:w="1009"/>
        <w:gridCol w:w="850"/>
        <w:gridCol w:w="915"/>
        <w:gridCol w:w="1417"/>
        <w:gridCol w:w="1354"/>
      </w:tblGrid>
      <w:tr w:rsidR="00B31978" w:rsidRPr="00B31978" w:rsidTr="00AA5DE5">
        <w:trPr>
          <w:trHeight w:val="340"/>
          <w:jc w:val="center"/>
        </w:trPr>
        <w:tc>
          <w:tcPr>
            <w:tcW w:w="851" w:type="dxa"/>
            <w:vMerge w:val="restart"/>
            <w:tcBorders>
              <w:top w:val="single" w:sz="6" w:space="0" w:color="auto"/>
              <w:left w:val="single" w:sz="6" w:space="0" w:color="auto"/>
              <w:right w:val="single" w:sz="6" w:space="0" w:color="auto"/>
            </w:tcBorders>
            <w:vAlign w:val="center"/>
          </w:tcPr>
          <w:p w:rsidR="00B31978" w:rsidRPr="00B31978" w:rsidRDefault="00B31978" w:rsidP="00AA5DE5">
            <w:pPr>
              <w:jc w:val="center"/>
              <w:rPr>
                <w:color w:val="000000"/>
                <w:sz w:val="28"/>
                <w:szCs w:val="28"/>
                <w:lang w:val="uk-UA"/>
              </w:rPr>
            </w:pPr>
          </w:p>
        </w:tc>
        <w:tc>
          <w:tcPr>
            <w:tcW w:w="1009" w:type="dxa"/>
            <w:vMerge w:val="restart"/>
            <w:tcBorders>
              <w:top w:val="single" w:sz="6" w:space="0" w:color="auto"/>
              <w:left w:val="nil"/>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1</w:t>
            </w:r>
          </w:p>
        </w:tc>
        <w:tc>
          <w:tcPr>
            <w:tcW w:w="850" w:type="dxa"/>
            <w:vMerge w:val="restart"/>
            <w:tcBorders>
              <w:top w:val="single" w:sz="6" w:space="0" w:color="auto"/>
              <w:left w:val="nil"/>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2</w:t>
            </w:r>
          </w:p>
        </w:tc>
        <w:tc>
          <w:tcPr>
            <w:tcW w:w="915" w:type="dxa"/>
            <w:vMerge w:val="restart"/>
            <w:tcBorders>
              <w:top w:val="single" w:sz="6" w:space="0" w:color="auto"/>
              <w:left w:val="nil"/>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T</w:t>
            </w:r>
            <w:r w:rsidRPr="00B31978">
              <w:rPr>
                <w:color w:val="000000"/>
                <w:sz w:val="28"/>
                <w:szCs w:val="28"/>
                <w:vertAlign w:val="subscript"/>
                <w:lang w:val="uk-UA"/>
              </w:rPr>
              <w:t>3</w:t>
            </w:r>
          </w:p>
        </w:tc>
        <w:tc>
          <w:tcPr>
            <w:tcW w:w="2771" w:type="dxa"/>
            <w:gridSpan w:val="2"/>
            <w:tcBorders>
              <w:top w:val="single" w:sz="6" w:space="0" w:color="auto"/>
              <w:left w:val="nil"/>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 xml:space="preserve">Критерій </w:t>
            </w:r>
            <w:proofErr w:type="spellStart"/>
            <w:r w:rsidRPr="00B31978">
              <w:rPr>
                <w:color w:val="000000"/>
                <w:sz w:val="28"/>
                <w:szCs w:val="28"/>
                <w:lang w:val="uk-UA"/>
              </w:rPr>
              <w:t>Севіджа</w:t>
            </w:r>
            <w:proofErr w:type="spellEnd"/>
          </w:p>
        </w:tc>
      </w:tr>
      <w:tr w:rsidR="00B31978" w:rsidRPr="00B31978" w:rsidTr="00AA5DE5">
        <w:trPr>
          <w:trHeight w:hRule="exact" w:val="480"/>
          <w:jc w:val="center"/>
        </w:trPr>
        <w:tc>
          <w:tcPr>
            <w:tcW w:w="851" w:type="dxa"/>
            <w:vMerge/>
            <w:tcBorders>
              <w:left w:val="single" w:sz="6" w:space="0" w:color="auto"/>
              <w:bottom w:val="nil"/>
              <w:right w:val="single" w:sz="6" w:space="0" w:color="auto"/>
            </w:tcBorders>
            <w:vAlign w:val="center"/>
          </w:tcPr>
          <w:p w:rsidR="00B31978" w:rsidRPr="00B31978" w:rsidRDefault="00B31978" w:rsidP="00AA5DE5">
            <w:pPr>
              <w:jc w:val="center"/>
              <w:rPr>
                <w:color w:val="000000"/>
                <w:sz w:val="28"/>
                <w:szCs w:val="28"/>
                <w:lang w:val="uk-UA"/>
              </w:rPr>
            </w:pPr>
          </w:p>
        </w:tc>
        <w:tc>
          <w:tcPr>
            <w:tcW w:w="1009" w:type="dxa"/>
            <w:vMerge/>
            <w:tcBorders>
              <w:left w:val="nil"/>
              <w:bottom w:val="nil"/>
              <w:right w:val="single" w:sz="6" w:space="0" w:color="auto"/>
            </w:tcBorders>
            <w:vAlign w:val="center"/>
          </w:tcPr>
          <w:p w:rsidR="00B31978" w:rsidRPr="00B31978" w:rsidRDefault="00B31978" w:rsidP="00AA5DE5">
            <w:pPr>
              <w:jc w:val="center"/>
              <w:rPr>
                <w:color w:val="000000"/>
                <w:sz w:val="28"/>
                <w:szCs w:val="28"/>
                <w:lang w:val="uk-UA"/>
              </w:rPr>
            </w:pPr>
          </w:p>
        </w:tc>
        <w:tc>
          <w:tcPr>
            <w:tcW w:w="850" w:type="dxa"/>
            <w:vMerge/>
            <w:tcBorders>
              <w:left w:val="nil"/>
              <w:bottom w:val="nil"/>
              <w:right w:val="single" w:sz="6" w:space="0" w:color="auto"/>
            </w:tcBorders>
            <w:vAlign w:val="center"/>
          </w:tcPr>
          <w:p w:rsidR="00B31978" w:rsidRPr="00B31978" w:rsidRDefault="00B31978" w:rsidP="00AA5DE5">
            <w:pPr>
              <w:jc w:val="center"/>
              <w:rPr>
                <w:color w:val="000000"/>
                <w:sz w:val="28"/>
                <w:szCs w:val="28"/>
                <w:lang w:val="uk-UA"/>
              </w:rPr>
            </w:pPr>
          </w:p>
        </w:tc>
        <w:tc>
          <w:tcPr>
            <w:tcW w:w="915" w:type="dxa"/>
            <w:vMerge/>
            <w:tcBorders>
              <w:left w:val="nil"/>
              <w:bottom w:val="nil"/>
              <w:right w:val="single" w:sz="6" w:space="0" w:color="auto"/>
            </w:tcBorders>
            <w:vAlign w:val="center"/>
          </w:tcPr>
          <w:p w:rsidR="00B31978" w:rsidRPr="00B31978" w:rsidRDefault="00B31978" w:rsidP="00AA5DE5">
            <w:pPr>
              <w:jc w:val="center"/>
              <w:rPr>
                <w:color w:val="000000"/>
                <w:sz w:val="28"/>
                <w:szCs w:val="28"/>
                <w:lang w:val="uk-UA"/>
              </w:rPr>
            </w:pPr>
          </w:p>
        </w:tc>
        <w:tc>
          <w:tcPr>
            <w:tcW w:w="1417" w:type="dxa"/>
            <w:tcBorders>
              <w:top w:val="single" w:sz="6" w:space="0" w:color="auto"/>
              <w:left w:val="nil"/>
              <w:bottom w:val="nil"/>
              <w:right w:val="single" w:sz="6" w:space="0" w:color="auto"/>
            </w:tcBorders>
            <w:vAlign w:val="center"/>
          </w:tcPr>
          <w:p w:rsidR="00B31978" w:rsidRPr="00B31978" w:rsidRDefault="00B31978" w:rsidP="00AA5DE5">
            <w:pPr>
              <w:jc w:val="center"/>
              <w:rPr>
                <w:color w:val="000000"/>
                <w:sz w:val="28"/>
                <w:szCs w:val="28"/>
                <w:lang w:val="uk-UA"/>
              </w:rPr>
            </w:pPr>
            <w:proofErr w:type="spellStart"/>
            <w:r w:rsidRPr="00B31978">
              <w:rPr>
                <w:color w:val="000000"/>
                <w:sz w:val="28"/>
                <w:szCs w:val="28"/>
                <w:lang w:val="uk-UA"/>
              </w:rPr>
              <w:t>d</w:t>
            </w:r>
            <w:r w:rsidRPr="00B31978">
              <w:rPr>
                <w:color w:val="000000"/>
                <w:sz w:val="28"/>
                <w:szCs w:val="28"/>
                <w:vertAlign w:val="subscript"/>
                <w:lang w:val="uk-UA"/>
              </w:rPr>
              <w:t>ir</w:t>
            </w:r>
            <w:r w:rsidRPr="00B31978">
              <w:rPr>
                <w:color w:val="000000"/>
                <w:sz w:val="28"/>
                <w:szCs w:val="28"/>
                <w:lang w:val="uk-UA"/>
              </w:rPr>
              <w:t>=</w:t>
            </w:r>
            <w:proofErr w:type="spellEnd"/>
            <w:r w:rsidRPr="00B31978">
              <w:rPr>
                <w:color w:val="000000"/>
                <w:position w:val="-22"/>
                <w:sz w:val="28"/>
                <w:szCs w:val="28"/>
                <w:lang w:val="uk-UA"/>
              </w:rPr>
              <w:object w:dxaOrig="500" w:dyaOrig="460">
                <v:shape id="_x0000_i1047" type="#_x0000_t75" style="width:24.7pt;height:23.65pt" o:ole="">
                  <v:imagedata r:id="rId42" o:title=""/>
                </v:shape>
                <o:OLEObject Type="Embed" ProgID="Equation.3" ShapeID="_x0000_i1047" DrawAspect="Content" ObjectID="_1714985697" r:id="rId43"/>
              </w:object>
            </w:r>
            <w:proofErr w:type="spellStart"/>
            <w:r w:rsidRPr="00B31978">
              <w:rPr>
                <w:color w:val="000000"/>
                <w:sz w:val="28"/>
                <w:szCs w:val="28"/>
                <w:lang w:val="uk-UA"/>
              </w:rPr>
              <w:t>a</w:t>
            </w:r>
            <w:r w:rsidRPr="00B31978">
              <w:rPr>
                <w:color w:val="000000"/>
                <w:sz w:val="28"/>
                <w:szCs w:val="28"/>
                <w:vertAlign w:val="subscript"/>
                <w:lang w:val="uk-UA"/>
              </w:rPr>
              <w:t>ij</w:t>
            </w:r>
            <w:proofErr w:type="spellEnd"/>
          </w:p>
        </w:tc>
        <w:tc>
          <w:tcPr>
            <w:tcW w:w="1354" w:type="dxa"/>
            <w:tcBorders>
              <w:top w:val="single" w:sz="6" w:space="0" w:color="auto"/>
              <w:left w:val="nil"/>
              <w:bottom w:val="nil"/>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position w:val="-20"/>
                <w:sz w:val="28"/>
                <w:szCs w:val="28"/>
                <w:lang w:val="uk-UA"/>
              </w:rPr>
              <w:object w:dxaOrig="460" w:dyaOrig="440">
                <v:shape id="_x0000_i1048" type="#_x0000_t75" style="width:23.65pt;height:21.5pt" o:ole="">
                  <v:imagedata r:id="rId44" o:title=""/>
                </v:shape>
                <o:OLEObject Type="Embed" ProgID="Equation.3" ShapeID="_x0000_i1048" DrawAspect="Content" ObjectID="_1714985698" r:id="rId45"/>
              </w:object>
            </w:r>
            <w:proofErr w:type="spellStart"/>
            <w:r w:rsidRPr="00B31978">
              <w:rPr>
                <w:color w:val="000000"/>
                <w:sz w:val="28"/>
                <w:szCs w:val="28"/>
                <w:lang w:val="uk-UA"/>
              </w:rPr>
              <w:t>d</w:t>
            </w:r>
            <w:r w:rsidRPr="00B31978">
              <w:rPr>
                <w:color w:val="000000"/>
                <w:sz w:val="28"/>
                <w:szCs w:val="28"/>
                <w:vertAlign w:val="subscript"/>
                <w:lang w:val="uk-UA"/>
              </w:rPr>
              <w:t>ir</w:t>
            </w:r>
            <w:proofErr w:type="spellEnd"/>
          </w:p>
        </w:tc>
      </w:tr>
      <w:tr w:rsidR="00B31978" w:rsidRPr="00B31978" w:rsidTr="00AA5DE5">
        <w:trPr>
          <w:trHeight w:val="284"/>
          <w:jc w:val="center"/>
        </w:trPr>
        <w:tc>
          <w:tcPr>
            <w:tcW w:w="851"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1</w:t>
            </w:r>
          </w:p>
        </w:tc>
        <w:tc>
          <w:tcPr>
            <w:tcW w:w="1009"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18</w:t>
            </w:r>
          </w:p>
        </w:tc>
        <w:tc>
          <w:tcPr>
            <w:tcW w:w="850"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0</w:t>
            </w:r>
          </w:p>
        </w:tc>
        <w:tc>
          <w:tcPr>
            <w:tcW w:w="915"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0</w:t>
            </w:r>
          </w:p>
        </w:tc>
        <w:tc>
          <w:tcPr>
            <w:tcW w:w="141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18</w:t>
            </w:r>
          </w:p>
        </w:tc>
        <w:tc>
          <w:tcPr>
            <w:tcW w:w="1354"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p>
        </w:tc>
      </w:tr>
      <w:tr w:rsidR="00B31978" w:rsidRPr="00B31978" w:rsidTr="00AA5DE5">
        <w:trPr>
          <w:trHeight w:val="284"/>
          <w:jc w:val="center"/>
        </w:trPr>
        <w:tc>
          <w:tcPr>
            <w:tcW w:w="851"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2</w:t>
            </w:r>
          </w:p>
        </w:tc>
        <w:tc>
          <w:tcPr>
            <w:tcW w:w="1009"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4</w:t>
            </w:r>
          </w:p>
        </w:tc>
        <w:tc>
          <w:tcPr>
            <w:tcW w:w="850"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2</w:t>
            </w:r>
          </w:p>
        </w:tc>
        <w:tc>
          <w:tcPr>
            <w:tcW w:w="915"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4</w:t>
            </w:r>
          </w:p>
        </w:tc>
        <w:tc>
          <w:tcPr>
            <w:tcW w:w="141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4</w:t>
            </w:r>
          </w:p>
        </w:tc>
        <w:tc>
          <w:tcPr>
            <w:tcW w:w="1354"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u w:val="single"/>
                <w:lang w:val="uk-UA"/>
              </w:rPr>
            </w:pPr>
            <w:r w:rsidRPr="00B31978">
              <w:rPr>
                <w:color w:val="000000"/>
                <w:sz w:val="28"/>
                <w:szCs w:val="28"/>
                <w:u w:val="single"/>
                <w:lang w:val="uk-UA"/>
              </w:rPr>
              <w:t>4</w:t>
            </w:r>
          </w:p>
        </w:tc>
      </w:tr>
      <w:tr w:rsidR="00B31978" w:rsidRPr="00B31978" w:rsidTr="00AA5DE5">
        <w:trPr>
          <w:trHeight w:val="284"/>
          <w:jc w:val="center"/>
        </w:trPr>
        <w:tc>
          <w:tcPr>
            <w:tcW w:w="851"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3</w:t>
            </w:r>
          </w:p>
        </w:tc>
        <w:tc>
          <w:tcPr>
            <w:tcW w:w="1009"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1</w:t>
            </w:r>
          </w:p>
        </w:tc>
        <w:tc>
          <w:tcPr>
            <w:tcW w:w="850"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3</w:t>
            </w:r>
          </w:p>
        </w:tc>
        <w:tc>
          <w:tcPr>
            <w:tcW w:w="915"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5</w:t>
            </w:r>
          </w:p>
        </w:tc>
        <w:tc>
          <w:tcPr>
            <w:tcW w:w="141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5</w:t>
            </w:r>
          </w:p>
        </w:tc>
        <w:tc>
          <w:tcPr>
            <w:tcW w:w="1354"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p>
        </w:tc>
      </w:tr>
      <w:tr w:rsidR="00B31978" w:rsidRPr="00B31978" w:rsidTr="00AA5DE5">
        <w:trPr>
          <w:trHeight w:val="284"/>
          <w:jc w:val="center"/>
        </w:trPr>
        <w:tc>
          <w:tcPr>
            <w:tcW w:w="851"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D</w:t>
            </w:r>
            <w:r w:rsidRPr="00B31978">
              <w:rPr>
                <w:color w:val="000000"/>
                <w:sz w:val="28"/>
                <w:szCs w:val="28"/>
                <w:vertAlign w:val="subscript"/>
                <w:lang w:val="uk-UA"/>
              </w:rPr>
              <w:t>4</w:t>
            </w:r>
          </w:p>
        </w:tc>
        <w:tc>
          <w:tcPr>
            <w:tcW w:w="1009"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0</w:t>
            </w:r>
          </w:p>
        </w:tc>
        <w:tc>
          <w:tcPr>
            <w:tcW w:w="850"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5</w:t>
            </w:r>
          </w:p>
        </w:tc>
        <w:tc>
          <w:tcPr>
            <w:tcW w:w="915"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7</w:t>
            </w:r>
          </w:p>
        </w:tc>
        <w:tc>
          <w:tcPr>
            <w:tcW w:w="1417"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r w:rsidRPr="00B31978">
              <w:rPr>
                <w:color w:val="000000"/>
                <w:sz w:val="28"/>
                <w:szCs w:val="28"/>
                <w:lang w:val="uk-UA"/>
              </w:rPr>
              <w:t>7</w:t>
            </w:r>
          </w:p>
        </w:tc>
        <w:tc>
          <w:tcPr>
            <w:tcW w:w="1354" w:type="dxa"/>
            <w:tcBorders>
              <w:top w:val="single" w:sz="6" w:space="0" w:color="auto"/>
              <w:left w:val="single" w:sz="6" w:space="0" w:color="auto"/>
              <w:bottom w:val="single" w:sz="6" w:space="0" w:color="auto"/>
              <w:right w:val="single" w:sz="6" w:space="0" w:color="auto"/>
            </w:tcBorders>
            <w:vAlign w:val="center"/>
          </w:tcPr>
          <w:p w:rsidR="00B31978" w:rsidRPr="00B31978" w:rsidRDefault="00B31978" w:rsidP="00AA5DE5">
            <w:pPr>
              <w:jc w:val="center"/>
              <w:rPr>
                <w:color w:val="000000"/>
                <w:sz w:val="28"/>
                <w:szCs w:val="28"/>
                <w:lang w:val="uk-UA"/>
              </w:rPr>
            </w:pPr>
          </w:p>
        </w:tc>
      </w:tr>
    </w:tbl>
    <w:p w:rsidR="00B31978" w:rsidRPr="00B31978" w:rsidRDefault="00B31978" w:rsidP="00B31978">
      <w:pPr>
        <w:ind w:firstLine="567"/>
        <w:jc w:val="center"/>
        <w:rPr>
          <w:color w:val="000000"/>
          <w:sz w:val="28"/>
          <w:szCs w:val="28"/>
          <w:lang w:val="uk-UA"/>
        </w:rPr>
      </w:pPr>
    </w:p>
    <w:p w:rsidR="00B31978" w:rsidRPr="00B31978" w:rsidRDefault="00B31978" w:rsidP="00B31978">
      <w:pPr>
        <w:jc w:val="both"/>
        <w:rPr>
          <w:color w:val="000000"/>
          <w:sz w:val="28"/>
          <w:szCs w:val="28"/>
          <w:lang w:val="uk-UA"/>
        </w:rPr>
      </w:pPr>
      <w:r w:rsidRPr="00B31978">
        <w:rPr>
          <w:color w:val="000000"/>
          <w:sz w:val="28"/>
          <w:szCs w:val="28"/>
          <w:lang w:val="uk-UA"/>
        </w:rPr>
        <w:t xml:space="preserve">        Згідно критерію </w:t>
      </w:r>
      <w:proofErr w:type="spellStart"/>
      <w:r w:rsidRPr="00B31978">
        <w:rPr>
          <w:color w:val="000000"/>
          <w:sz w:val="28"/>
          <w:szCs w:val="28"/>
          <w:lang w:val="uk-UA"/>
        </w:rPr>
        <w:t>Севіджа</w:t>
      </w:r>
      <w:proofErr w:type="spellEnd"/>
      <w:r w:rsidRPr="00B31978">
        <w:rPr>
          <w:color w:val="000000"/>
          <w:sz w:val="28"/>
          <w:szCs w:val="28"/>
          <w:lang w:val="uk-UA"/>
        </w:rPr>
        <w:t xml:space="preserve"> слід проводити щотижневу перевірку (D</w:t>
      </w:r>
      <w:r w:rsidRPr="00B31978">
        <w:rPr>
          <w:color w:val="000000"/>
          <w:sz w:val="28"/>
          <w:szCs w:val="28"/>
          <w:vertAlign w:val="subscript"/>
          <w:lang w:val="uk-UA"/>
        </w:rPr>
        <w:t>2</w:t>
      </w:r>
      <w:r w:rsidRPr="00B31978">
        <w:rPr>
          <w:color w:val="000000"/>
          <w:sz w:val="28"/>
          <w:szCs w:val="28"/>
          <w:lang w:val="uk-UA"/>
        </w:rPr>
        <w:t xml:space="preserve">). </w:t>
      </w:r>
    </w:p>
    <w:p w:rsidR="00B31978" w:rsidRPr="00B31978" w:rsidRDefault="00B31978" w:rsidP="00B31978">
      <w:pPr>
        <w:jc w:val="both"/>
        <w:rPr>
          <w:color w:val="000000"/>
          <w:sz w:val="28"/>
          <w:szCs w:val="28"/>
          <w:lang w:val="uk-UA"/>
        </w:rPr>
      </w:pPr>
      <w:r w:rsidRPr="00B31978">
        <w:rPr>
          <w:color w:val="000000"/>
          <w:sz w:val="28"/>
          <w:szCs w:val="28"/>
          <w:lang w:val="uk-UA"/>
        </w:rPr>
        <w:t xml:space="preserve">        Приклад підібраний так, що кожен критерій пропонує нове рішення. Невизначеність у виборі пропонованих рішень ставить питання, якому критерію слідувати.</w:t>
      </w:r>
    </w:p>
    <w:p w:rsidR="00B31978" w:rsidRPr="00B31978" w:rsidRDefault="00B31978" w:rsidP="00B31978">
      <w:pPr>
        <w:jc w:val="both"/>
        <w:rPr>
          <w:color w:val="000000"/>
          <w:sz w:val="28"/>
          <w:szCs w:val="28"/>
          <w:lang w:val="uk-UA"/>
        </w:rPr>
      </w:pPr>
      <w:r w:rsidRPr="00B31978">
        <w:rPr>
          <w:color w:val="000000"/>
          <w:sz w:val="28"/>
          <w:szCs w:val="28"/>
          <w:lang w:val="uk-UA"/>
        </w:rPr>
        <w:t xml:space="preserve">        Оскільки різні критерії пов'язані з різними умовами, в яких ухвалюється рішення, краще всього для порівняльної оцінки рекомендацій тих або інших критеріїв отримати додаткову інформацію про саму ситуацію. Зокрема, якщо </w:t>
      </w:r>
      <w:proofErr w:type="spellStart"/>
      <w:r w:rsidRPr="00B31978">
        <w:rPr>
          <w:color w:val="000000"/>
          <w:sz w:val="28"/>
          <w:szCs w:val="28"/>
          <w:lang w:val="uk-UA"/>
        </w:rPr>
        <w:t>ухвалюване</w:t>
      </w:r>
      <w:proofErr w:type="spellEnd"/>
      <w:r w:rsidRPr="00B31978">
        <w:rPr>
          <w:color w:val="000000"/>
          <w:sz w:val="28"/>
          <w:szCs w:val="28"/>
          <w:lang w:val="uk-UA"/>
        </w:rPr>
        <w:t xml:space="preserve"> рішення відноситься до великої кількості </w:t>
      </w:r>
      <w:proofErr w:type="spellStart"/>
      <w:r w:rsidRPr="00B31978">
        <w:rPr>
          <w:color w:val="000000"/>
          <w:sz w:val="28"/>
          <w:szCs w:val="28"/>
          <w:lang w:val="uk-UA"/>
        </w:rPr>
        <w:t>КВП</w:t>
      </w:r>
      <w:proofErr w:type="spellEnd"/>
      <w:r w:rsidRPr="00B31978">
        <w:rPr>
          <w:color w:val="000000"/>
          <w:sz w:val="28"/>
          <w:szCs w:val="28"/>
          <w:lang w:val="uk-UA"/>
        </w:rPr>
        <w:t xml:space="preserve"> з однаковими параметрами, то рекомендується застосовувати критерій </w:t>
      </w:r>
      <w:proofErr w:type="spellStart"/>
      <w:r w:rsidRPr="00B31978">
        <w:rPr>
          <w:color w:val="000000"/>
          <w:sz w:val="28"/>
          <w:szCs w:val="28"/>
          <w:lang w:val="uk-UA"/>
        </w:rPr>
        <w:t>Байеса-Лапласа</w:t>
      </w:r>
      <w:proofErr w:type="spellEnd"/>
      <w:r w:rsidRPr="00B31978">
        <w:rPr>
          <w:color w:val="000000"/>
          <w:sz w:val="28"/>
          <w:szCs w:val="28"/>
          <w:lang w:val="uk-UA"/>
        </w:rPr>
        <w:t xml:space="preserve">. Якщо ж число приладів невелике, краще користуватися критеріями </w:t>
      </w:r>
      <w:proofErr w:type="spellStart"/>
      <w:r w:rsidRPr="00B31978">
        <w:rPr>
          <w:color w:val="000000"/>
          <w:sz w:val="28"/>
          <w:szCs w:val="28"/>
          <w:lang w:val="uk-UA"/>
        </w:rPr>
        <w:t>мінімакса</w:t>
      </w:r>
      <w:proofErr w:type="spellEnd"/>
      <w:r w:rsidRPr="00B31978">
        <w:rPr>
          <w:color w:val="000000"/>
          <w:sz w:val="28"/>
          <w:szCs w:val="28"/>
          <w:lang w:val="uk-UA"/>
        </w:rPr>
        <w:t xml:space="preserve"> або </w:t>
      </w:r>
      <w:proofErr w:type="spellStart"/>
      <w:r w:rsidRPr="00B31978">
        <w:rPr>
          <w:color w:val="000000"/>
          <w:sz w:val="28"/>
          <w:szCs w:val="28"/>
          <w:lang w:val="uk-UA"/>
        </w:rPr>
        <w:t>Севіджа</w:t>
      </w:r>
      <w:proofErr w:type="spellEnd"/>
      <w:r w:rsidRPr="00B31978">
        <w:rPr>
          <w:color w:val="000000"/>
          <w:sz w:val="28"/>
          <w:szCs w:val="28"/>
          <w:lang w:val="uk-UA"/>
        </w:rPr>
        <w:t>.</w:t>
      </w:r>
    </w:p>
    <w:p w:rsidR="00E10F43" w:rsidRDefault="00E10F43">
      <w:pPr>
        <w:widowControl/>
        <w:autoSpaceDE/>
        <w:autoSpaceDN/>
        <w:adjustRightInd/>
        <w:rPr>
          <w:sz w:val="28"/>
          <w:szCs w:val="28"/>
        </w:rPr>
      </w:pPr>
      <w:r>
        <w:rPr>
          <w:sz w:val="28"/>
          <w:szCs w:val="28"/>
        </w:rPr>
        <w:br w:type="page"/>
      </w:r>
    </w:p>
    <w:p w:rsidR="00E10F43" w:rsidRPr="00611514" w:rsidRDefault="00E10F43" w:rsidP="00E10F43">
      <w:pPr>
        <w:pStyle w:val="3"/>
        <w:spacing w:before="0" w:after="0"/>
        <w:rPr>
          <w:rFonts w:ascii="Times New Roman" w:hAnsi="Times New Roman"/>
          <w:b/>
          <w:color w:val="000000"/>
          <w:sz w:val="28"/>
          <w:szCs w:val="28"/>
          <w:lang w:val="uk-UA"/>
        </w:rPr>
      </w:pPr>
      <w:r w:rsidRPr="00611514">
        <w:rPr>
          <w:rFonts w:ascii="Times New Roman" w:hAnsi="Times New Roman"/>
          <w:color w:val="000000"/>
          <w:sz w:val="28"/>
          <w:szCs w:val="28"/>
          <w:lang w:val="uk-UA"/>
        </w:rPr>
        <w:t xml:space="preserve">       </w:t>
      </w:r>
      <w:r>
        <w:rPr>
          <w:rFonts w:ascii="Times New Roman" w:hAnsi="Times New Roman"/>
          <w:b/>
          <w:color w:val="000000"/>
          <w:sz w:val="28"/>
          <w:szCs w:val="28"/>
          <w:lang w:val="uk-UA"/>
        </w:rPr>
        <w:t>10</w:t>
      </w:r>
      <w:r w:rsidRPr="00611514">
        <w:rPr>
          <w:rFonts w:ascii="Times New Roman" w:hAnsi="Times New Roman"/>
          <w:b/>
          <w:color w:val="000000"/>
          <w:sz w:val="28"/>
          <w:szCs w:val="28"/>
          <w:lang w:val="uk-UA"/>
        </w:rPr>
        <w:t>.1. Похідні критерії</w:t>
      </w:r>
      <w:r w:rsidRPr="00611514">
        <w:t xml:space="preserve"> </w:t>
      </w:r>
      <w:r>
        <w:rPr>
          <w:lang w:val="uk-UA"/>
        </w:rPr>
        <w:t xml:space="preserve">для </w:t>
      </w:r>
      <w:r w:rsidRPr="00611514">
        <w:rPr>
          <w:rFonts w:ascii="Times New Roman" w:hAnsi="Times New Roman"/>
          <w:b/>
          <w:color w:val="000000"/>
          <w:sz w:val="28"/>
          <w:szCs w:val="28"/>
          <w:lang w:val="uk-UA"/>
        </w:rPr>
        <w:t>розкриття ситуаційної невизначеності</w:t>
      </w:r>
    </w:p>
    <w:p w:rsidR="00E10F43" w:rsidRPr="00611514" w:rsidRDefault="00E10F43" w:rsidP="00E10F43">
      <w:pPr>
        <w:rPr>
          <w:b/>
          <w:color w:val="000000"/>
          <w:sz w:val="28"/>
          <w:szCs w:val="28"/>
          <w:lang w:val="uk-UA"/>
        </w:rPr>
      </w:pPr>
    </w:p>
    <w:p w:rsidR="00E10F43" w:rsidRPr="00611514" w:rsidRDefault="00E10F43" w:rsidP="00E10F43">
      <w:pPr>
        <w:rPr>
          <w:b/>
          <w:color w:val="000000"/>
          <w:sz w:val="28"/>
          <w:szCs w:val="28"/>
          <w:lang w:val="uk-UA"/>
        </w:rPr>
      </w:pPr>
      <w:r w:rsidRPr="00611514">
        <w:rPr>
          <w:b/>
          <w:color w:val="000000"/>
          <w:sz w:val="28"/>
          <w:szCs w:val="28"/>
          <w:lang w:val="uk-UA"/>
        </w:rPr>
        <w:t xml:space="preserve">       </w:t>
      </w:r>
      <w:r>
        <w:rPr>
          <w:b/>
          <w:color w:val="000000"/>
          <w:sz w:val="28"/>
          <w:szCs w:val="28"/>
          <w:lang w:val="uk-UA"/>
        </w:rPr>
        <w:t>10</w:t>
      </w:r>
      <w:r w:rsidRPr="00611514">
        <w:rPr>
          <w:b/>
          <w:color w:val="000000"/>
          <w:sz w:val="28"/>
          <w:szCs w:val="28"/>
          <w:lang w:val="uk-UA"/>
        </w:rPr>
        <w:t xml:space="preserve">.1.1.  Критерій </w:t>
      </w:r>
      <w:proofErr w:type="spellStart"/>
      <w:r w:rsidRPr="00611514">
        <w:rPr>
          <w:b/>
          <w:color w:val="000000"/>
          <w:sz w:val="28"/>
          <w:szCs w:val="28"/>
          <w:lang w:val="uk-UA"/>
        </w:rPr>
        <w:t>Гурвіця</w:t>
      </w:r>
      <w:proofErr w:type="spellEnd"/>
    </w:p>
    <w:p w:rsidR="00E10F43" w:rsidRPr="00611514" w:rsidRDefault="00E10F43" w:rsidP="00E10F43">
      <w:pPr>
        <w:jc w:val="both"/>
        <w:rPr>
          <w:color w:val="000000"/>
          <w:sz w:val="28"/>
          <w:szCs w:val="28"/>
          <w:lang w:val="uk-UA"/>
        </w:rPr>
      </w:pPr>
      <w:r w:rsidRPr="00611514">
        <w:rPr>
          <w:color w:val="000000"/>
          <w:sz w:val="28"/>
          <w:szCs w:val="28"/>
          <w:lang w:val="uk-UA"/>
        </w:rPr>
        <w:t xml:space="preserve">       Прагнучи зайняти найбільш урівноважену позицію, Гурвіц запропонував оцінну функцію, яка знаходиться десь між точкою зору крайнього оптимізму і крайнього песимізму. Для матриці доходів </w:t>
      </w:r>
      <w:r w:rsidRPr="00611514">
        <w:rPr>
          <w:color w:val="000000"/>
          <w:position w:val="-16"/>
          <w:sz w:val="28"/>
          <w:szCs w:val="28"/>
          <w:lang w:val="uk-UA"/>
        </w:rPr>
        <w:object w:dxaOrig="600" w:dyaOrig="440">
          <v:shape id="_x0000_i1049" type="#_x0000_t75" style="width:36.55pt;height:21.5pt" o:ole="" fillcolor="window">
            <v:imagedata r:id="rId9" o:title=""/>
          </v:shape>
          <o:OLEObject Type="Embed" ProgID="Equation.3" ShapeID="_x0000_i1049" DrawAspect="Content" ObjectID="_1714985699" r:id="rId46"/>
        </w:object>
      </w:r>
      <w:r w:rsidRPr="00611514">
        <w:rPr>
          <w:color w:val="000000"/>
          <w:sz w:val="28"/>
          <w:szCs w:val="28"/>
          <w:lang w:val="uk-UA"/>
        </w:rPr>
        <w:t xml:space="preserve"> критерій </w:t>
      </w:r>
      <w:proofErr w:type="spellStart"/>
      <w:r w:rsidRPr="00611514">
        <w:rPr>
          <w:color w:val="000000"/>
          <w:sz w:val="28"/>
          <w:szCs w:val="28"/>
          <w:lang w:val="uk-UA"/>
        </w:rPr>
        <w:t>Гурвіця</w:t>
      </w:r>
      <w:proofErr w:type="spellEnd"/>
      <w:r w:rsidRPr="00611514">
        <w:rPr>
          <w:color w:val="000000"/>
          <w:sz w:val="28"/>
          <w:szCs w:val="28"/>
          <w:lang w:val="uk-UA"/>
        </w:rPr>
        <w:t xml:space="preserve"> (HW-критерій) матиме вигляд:</w:t>
      </w:r>
    </w:p>
    <w:p w:rsidR="00E10F43" w:rsidRPr="00611514" w:rsidRDefault="00E10F43" w:rsidP="00E10F43">
      <w:pPr>
        <w:ind w:firstLine="426"/>
        <w:jc w:val="both"/>
        <w:rPr>
          <w:color w:val="000000"/>
          <w:sz w:val="28"/>
          <w:szCs w:val="28"/>
          <w:lang w:val="uk-UA"/>
        </w:rPr>
      </w:pPr>
      <w:r w:rsidRPr="00611514">
        <w:rPr>
          <w:color w:val="000000"/>
          <w:position w:val="-22"/>
          <w:sz w:val="28"/>
          <w:szCs w:val="28"/>
          <w:lang w:val="uk-UA"/>
        </w:rPr>
        <w:object w:dxaOrig="4099" w:dyaOrig="460">
          <v:shape id="_x0000_i1050" type="#_x0000_t75" style="width:213.85pt;height:25.8pt" o:ole="">
            <v:imagedata r:id="rId47" o:title=""/>
          </v:shape>
          <o:OLEObject Type="Embed" ProgID="Equation.3" ShapeID="_x0000_i1050" DrawAspect="Content" ObjectID="_1714985700" r:id="rId48"/>
        </w:object>
      </w:r>
      <w:r w:rsidRPr="00611514">
        <w:rPr>
          <w:color w:val="000000"/>
          <w:sz w:val="28"/>
          <w:szCs w:val="28"/>
          <w:lang w:val="uk-UA"/>
        </w:rPr>
        <w:t xml:space="preserve">                       </w:t>
      </w:r>
    </w:p>
    <w:p w:rsidR="00E10F43" w:rsidRPr="00611514" w:rsidRDefault="00E10F43" w:rsidP="00E10F43">
      <w:pPr>
        <w:jc w:val="both"/>
        <w:rPr>
          <w:color w:val="000000"/>
          <w:sz w:val="28"/>
          <w:szCs w:val="28"/>
          <w:lang w:val="uk-UA"/>
        </w:rPr>
      </w:pPr>
      <w:r w:rsidRPr="00611514">
        <w:rPr>
          <w:color w:val="000000"/>
          <w:sz w:val="28"/>
          <w:szCs w:val="28"/>
          <w:lang w:val="uk-UA"/>
        </w:rPr>
        <w:t>де С - ваговий множник.</w:t>
      </w:r>
    </w:p>
    <w:p w:rsidR="00E10F43" w:rsidRPr="00611514" w:rsidRDefault="00E10F43" w:rsidP="00E10F43">
      <w:pPr>
        <w:jc w:val="both"/>
        <w:rPr>
          <w:i/>
          <w:color w:val="000000"/>
          <w:sz w:val="28"/>
          <w:szCs w:val="28"/>
          <w:lang w:val="uk-UA"/>
        </w:rPr>
      </w:pPr>
      <w:r w:rsidRPr="00611514">
        <w:rPr>
          <w:color w:val="000000"/>
          <w:sz w:val="28"/>
          <w:szCs w:val="28"/>
          <w:lang w:val="uk-UA"/>
        </w:rPr>
        <w:t xml:space="preserve">        Правило вибору згідно критерію </w:t>
      </w:r>
      <w:proofErr w:type="spellStart"/>
      <w:r w:rsidRPr="00611514">
        <w:rPr>
          <w:color w:val="000000"/>
          <w:sz w:val="28"/>
          <w:szCs w:val="28"/>
          <w:lang w:val="uk-UA"/>
        </w:rPr>
        <w:t>Гурвіця</w:t>
      </w:r>
      <w:proofErr w:type="spellEnd"/>
      <w:r w:rsidRPr="00611514">
        <w:rPr>
          <w:color w:val="000000"/>
          <w:sz w:val="28"/>
          <w:szCs w:val="28"/>
          <w:lang w:val="uk-UA"/>
        </w:rPr>
        <w:t xml:space="preserve"> формується таким чином: матриця рішень </w:t>
      </w:r>
      <w:r w:rsidRPr="00611514">
        <w:rPr>
          <w:color w:val="000000"/>
          <w:position w:val="-16"/>
          <w:sz w:val="28"/>
          <w:szCs w:val="28"/>
          <w:lang w:val="uk-UA"/>
        </w:rPr>
        <w:object w:dxaOrig="600" w:dyaOrig="440">
          <v:shape id="_x0000_i1051" type="#_x0000_t75" style="width:36.55pt;height:21.5pt" o:ole="" fillcolor="window">
            <v:imagedata r:id="rId9" o:title=""/>
          </v:shape>
          <o:OLEObject Type="Embed" ProgID="Equation.3" ShapeID="_x0000_i1051" DrawAspect="Content" ObjectID="_1714985701" r:id="rId49"/>
        </w:object>
      </w:r>
      <w:r w:rsidRPr="00611514">
        <w:rPr>
          <w:color w:val="000000"/>
          <w:sz w:val="28"/>
          <w:szCs w:val="28"/>
          <w:lang w:val="uk-UA"/>
        </w:rPr>
        <w:t xml:space="preserve">  доповнюється стовпцем, що містить середнє зважене найменшого і найбільшого результатів для кожного рядка. Вибираються тільки ті варіанти, в рядках яких знаходяться найбільші елементи </w:t>
      </w:r>
      <w:proofErr w:type="spellStart"/>
      <w:r w:rsidRPr="00611514">
        <w:rPr>
          <w:color w:val="000000"/>
          <w:sz w:val="28"/>
          <w:szCs w:val="28"/>
          <w:lang w:val="uk-UA"/>
        </w:rPr>
        <w:t>d</w:t>
      </w:r>
      <w:r w:rsidRPr="00611514">
        <w:rPr>
          <w:color w:val="000000"/>
          <w:sz w:val="28"/>
          <w:szCs w:val="28"/>
          <w:vertAlign w:val="subscript"/>
          <w:lang w:val="uk-UA"/>
        </w:rPr>
        <w:t>ir</w:t>
      </w:r>
      <w:proofErr w:type="spellEnd"/>
      <w:r w:rsidRPr="00611514">
        <w:rPr>
          <w:color w:val="000000"/>
          <w:sz w:val="28"/>
          <w:szCs w:val="28"/>
          <w:vertAlign w:val="subscript"/>
          <w:lang w:val="uk-UA"/>
        </w:rPr>
        <w:t xml:space="preserve">  </w:t>
      </w:r>
      <w:r w:rsidRPr="00611514">
        <w:rPr>
          <w:color w:val="000000"/>
          <w:sz w:val="28"/>
          <w:szCs w:val="28"/>
          <w:lang w:val="uk-UA"/>
        </w:rPr>
        <w:t>цього стовпця</w:t>
      </w:r>
      <w:r w:rsidRPr="00611514">
        <w:rPr>
          <w:i/>
          <w:color w:val="000000"/>
          <w:sz w:val="28"/>
          <w:szCs w:val="28"/>
          <w:lang w:val="uk-UA"/>
        </w:rPr>
        <w:t>.</w:t>
      </w:r>
    </w:p>
    <w:p w:rsidR="00E10F43" w:rsidRPr="00611514" w:rsidRDefault="00E10F43" w:rsidP="00E10F43">
      <w:pPr>
        <w:jc w:val="both"/>
        <w:rPr>
          <w:color w:val="000000"/>
          <w:sz w:val="28"/>
          <w:szCs w:val="28"/>
          <w:lang w:val="uk-UA"/>
        </w:rPr>
      </w:pPr>
      <w:r w:rsidRPr="00611514">
        <w:rPr>
          <w:color w:val="000000"/>
          <w:sz w:val="28"/>
          <w:szCs w:val="28"/>
          <w:lang w:val="uk-UA"/>
        </w:rPr>
        <w:t xml:space="preserve">        При С=1 критерій </w:t>
      </w:r>
      <w:proofErr w:type="spellStart"/>
      <w:r w:rsidRPr="00611514">
        <w:rPr>
          <w:color w:val="000000"/>
          <w:sz w:val="28"/>
          <w:szCs w:val="28"/>
          <w:lang w:val="uk-UA"/>
        </w:rPr>
        <w:t>Гурвіця</w:t>
      </w:r>
      <w:proofErr w:type="spellEnd"/>
      <w:r w:rsidRPr="00611514">
        <w:rPr>
          <w:color w:val="000000"/>
          <w:sz w:val="28"/>
          <w:szCs w:val="28"/>
          <w:lang w:val="uk-UA"/>
        </w:rPr>
        <w:t xml:space="preserve"> перетворюється на ММ-критерій. При C = 0 він перетворюється на критерій “азартного гравця”</w:t>
      </w:r>
    </w:p>
    <w:p w:rsidR="00E10F43" w:rsidRPr="00611514" w:rsidRDefault="00E10F43" w:rsidP="00E10F43">
      <w:pPr>
        <w:ind w:firstLine="426"/>
        <w:jc w:val="both"/>
        <w:rPr>
          <w:color w:val="000000"/>
          <w:sz w:val="28"/>
          <w:szCs w:val="28"/>
          <w:lang w:val="uk-UA"/>
        </w:rPr>
      </w:pPr>
      <w:r w:rsidRPr="00611514">
        <w:rPr>
          <w:color w:val="000000"/>
          <w:position w:val="-22"/>
          <w:sz w:val="28"/>
          <w:szCs w:val="28"/>
          <w:lang w:val="uk-UA"/>
        </w:rPr>
        <w:object w:dxaOrig="2200" w:dyaOrig="460">
          <v:shape id="_x0000_i1052" type="#_x0000_t75" style="width:124.65pt;height:25.8pt" o:ole="">
            <v:imagedata r:id="rId50" o:title=""/>
          </v:shape>
          <o:OLEObject Type="Embed" ProgID="Equation.3" ShapeID="_x0000_i1052" DrawAspect="Content" ObjectID="_1714985702" r:id="rId51"/>
        </w:object>
      </w:r>
      <w:r w:rsidRPr="00611514">
        <w:rPr>
          <w:color w:val="000000"/>
          <w:sz w:val="28"/>
          <w:szCs w:val="28"/>
          <w:lang w:val="uk-UA"/>
        </w:rPr>
        <w:t xml:space="preserve">                                                      (10.1)</w:t>
      </w:r>
    </w:p>
    <w:p w:rsidR="00E10F43" w:rsidRPr="00611514" w:rsidRDefault="00E10F43" w:rsidP="00E10F43">
      <w:pPr>
        <w:jc w:val="both"/>
        <w:rPr>
          <w:color w:val="000000"/>
          <w:sz w:val="28"/>
          <w:szCs w:val="28"/>
          <w:lang w:val="uk-UA"/>
        </w:rPr>
      </w:pPr>
      <w:r w:rsidRPr="00611514">
        <w:rPr>
          <w:color w:val="000000"/>
          <w:sz w:val="28"/>
          <w:szCs w:val="28"/>
          <w:lang w:val="uk-UA"/>
        </w:rPr>
        <w:t>тобто ми стаємо на точку зору азартного гравця, що робить ставку на те, що «випаде» найбільш вигідний випадок.</w:t>
      </w:r>
    </w:p>
    <w:p w:rsidR="00E10F43" w:rsidRPr="00611514" w:rsidRDefault="00E10F43" w:rsidP="00E10F43">
      <w:pPr>
        <w:jc w:val="both"/>
        <w:rPr>
          <w:color w:val="000000"/>
          <w:sz w:val="28"/>
          <w:szCs w:val="28"/>
          <w:lang w:val="uk-UA"/>
        </w:rPr>
      </w:pPr>
      <w:r w:rsidRPr="00611514">
        <w:rPr>
          <w:color w:val="000000"/>
          <w:sz w:val="28"/>
          <w:szCs w:val="28"/>
          <w:lang w:val="uk-UA"/>
        </w:rPr>
        <w:t xml:space="preserve">       </w:t>
      </w:r>
      <w:r w:rsidRPr="00611514">
        <w:rPr>
          <w:color w:val="000000"/>
          <w:sz w:val="28"/>
          <w:szCs w:val="28"/>
          <w:lang w:val="uk-UA" w:eastAsia="uk-UA"/>
        </w:rPr>
        <w:t>У технічних застосуваннях складно вибрати ваговий множник, оскільки важко знайти кількісну характеристику для тих доль оптимізму і песимізму, які присутні при ухваленні рішення. Тому найчастіше C вибирають рівним 0,5.</w:t>
      </w:r>
    </w:p>
    <w:p w:rsidR="00E10F43" w:rsidRPr="00611514" w:rsidRDefault="00E10F43" w:rsidP="00E10F43">
      <w:pPr>
        <w:jc w:val="both"/>
        <w:rPr>
          <w:color w:val="000000"/>
          <w:sz w:val="28"/>
          <w:szCs w:val="28"/>
          <w:lang w:val="uk-UA"/>
        </w:rPr>
      </w:pPr>
      <w:r w:rsidRPr="00611514">
        <w:rPr>
          <w:color w:val="000000"/>
          <w:sz w:val="28"/>
          <w:szCs w:val="28"/>
          <w:lang w:val="uk-UA"/>
        </w:rPr>
        <w:t xml:space="preserve">       Якщо матриця </w:t>
      </w:r>
      <w:r w:rsidRPr="00611514">
        <w:rPr>
          <w:color w:val="000000"/>
          <w:position w:val="-16"/>
          <w:sz w:val="28"/>
          <w:szCs w:val="28"/>
          <w:lang w:val="uk-UA"/>
        </w:rPr>
        <w:object w:dxaOrig="600" w:dyaOrig="440">
          <v:shape id="_x0000_i1053" type="#_x0000_t75" style="width:36.55pt;height:21.5pt" o:ole="" fillcolor="window">
            <v:imagedata r:id="rId9" o:title=""/>
          </v:shape>
          <o:OLEObject Type="Embed" ProgID="Equation.3" ShapeID="_x0000_i1053" DrawAspect="Content" ObjectID="_1714985703" r:id="rId52"/>
        </w:object>
      </w:r>
      <w:r w:rsidRPr="00611514">
        <w:rPr>
          <w:color w:val="000000"/>
          <w:sz w:val="28"/>
          <w:szCs w:val="28"/>
          <w:lang w:val="uk-UA"/>
        </w:rPr>
        <w:t xml:space="preserve"> представляє втрати, то критерій </w:t>
      </w:r>
      <w:proofErr w:type="spellStart"/>
      <w:r w:rsidRPr="00611514">
        <w:rPr>
          <w:color w:val="000000"/>
          <w:sz w:val="28"/>
          <w:szCs w:val="28"/>
          <w:lang w:val="uk-UA"/>
        </w:rPr>
        <w:t>Гурвіця</w:t>
      </w:r>
      <w:proofErr w:type="spellEnd"/>
      <w:r w:rsidRPr="00611514">
        <w:rPr>
          <w:color w:val="000000"/>
          <w:sz w:val="28"/>
          <w:szCs w:val="28"/>
          <w:lang w:val="uk-UA"/>
        </w:rPr>
        <w:t xml:space="preserve"> матиме наступний вигляд:</w:t>
      </w:r>
    </w:p>
    <w:p w:rsidR="00E10F43" w:rsidRPr="00611514" w:rsidRDefault="00E10F43" w:rsidP="00E10F43">
      <w:pPr>
        <w:ind w:firstLine="426"/>
        <w:jc w:val="both"/>
        <w:rPr>
          <w:color w:val="000000"/>
          <w:sz w:val="28"/>
          <w:szCs w:val="28"/>
          <w:lang w:val="uk-UA"/>
        </w:rPr>
      </w:pPr>
      <w:r w:rsidRPr="00611514">
        <w:rPr>
          <w:color w:val="000000"/>
          <w:position w:val="-22"/>
          <w:sz w:val="28"/>
          <w:szCs w:val="28"/>
          <w:lang w:val="uk-UA"/>
        </w:rPr>
        <w:object w:dxaOrig="4020" w:dyaOrig="460">
          <v:shape id="_x0000_i1054" type="#_x0000_t75" style="width:209.55pt;height:25.8pt" o:ole="">
            <v:imagedata r:id="rId53" o:title=""/>
          </v:shape>
          <o:OLEObject Type="Embed" ProgID="Equation.3" ShapeID="_x0000_i1054" DrawAspect="Content" ObjectID="_1714985704" r:id="rId54"/>
        </w:object>
      </w:r>
      <w:r w:rsidRPr="00611514">
        <w:rPr>
          <w:color w:val="000000"/>
          <w:sz w:val="28"/>
          <w:szCs w:val="28"/>
          <w:lang w:val="uk-UA"/>
        </w:rPr>
        <w:t xml:space="preserve">                       (10.2)</w:t>
      </w:r>
    </w:p>
    <w:p w:rsidR="00E10F43" w:rsidRPr="00611514" w:rsidRDefault="00E10F43" w:rsidP="00E10F43">
      <w:pPr>
        <w:ind w:firstLine="426"/>
        <w:jc w:val="both"/>
        <w:rPr>
          <w:color w:val="000000"/>
          <w:sz w:val="28"/>
          <w:szCs w:val="28"/>
          <w:lang w:val="uk-UA"/>
        </w:rPr>
      </w:pPr>
      <w:r w:rsidRPr="00611514">
        <w:rPr>
          <w:color w:val="000000"/>
          <w:sz w:val="28"/>
          <w:szCs w:val="28"/>
          <w:lang w:val="uk-UA"/>
        </w:rPr>
        <w:t xml:space="preserve">Критерій </w:t>
      </w:r>
      <w:proofErr w:type="spellStart"/>
      <w:r w:rsidRPr="00611514">
        <w:rPr>
          <w:color w:val="000000"/>
          <w:sz w:val="28"/>
          <w:szCs w:val="28"/>
          <w:lang w:val="uk-UA"/>
        </w:rPr>
        <w:t>Гурвіця</w:t>
      </w:r>
      <w:proofErr w:type="spellEnd"/>
      <w:r w:rsidRPr="00611514">
        <w:rPr>
          <w:color w:val="000000"/>
          <w:sz w:val="28"/>
          <w:szCs w:val="28"/>
          <w:lang w:val="uk-UA"/>
        </w:rPr>
        <w:t xml:space="preserve"> застосовується у разі, коли :</w:t>
      </w:r>
    </w:p>
    <w:p w:rsidR="00E10F43" w:rsidRPr="00611514" w:rsidRDefault="00E10F43" w:rsidP="00E10F43">
      <w:pPr>
        <w:widowControl/>
        <w:numPr>
          <w:ilvl w:val="0"/>
          <w:numId w:val="1"/>
        </w:numPr>
        <w:autoSpaceDE/>
        <w:autoSpaceDN/>
        <w:adjustRightInd/>
        <w:ind w:left="0" w:firstLine="426"/>
        <w:jc w:val="both"/>
        <w:rPr>
          <w:color w:val="000000"/>
          <w:sz w:val="28"/>
          <w:szCs w:val="28"/>
          <w:lang w:val="uk-UA"/>
        </w:rPr>
      </w:pPr>
      <w:r w:rsidRPr="00611514">
        <w:rPr>
          <w:color w:val="000000"/>
          <w:sz w:val="28"/>
          <w:szCs w:val="28"/>
          <w:lang w:val="uk-UA" w:eastAsia="uk-UA"/>
        </w:rPr>
        <w:t xml:space="preserve">про вірогідність появи стану </w:t>
      </w:r>
      <w:proofErr w:type="spellStart"/>
      <w:r w:rsidRPr="00611514">
        <w:rPr>
          <w:color w:val="000000"/>
          <w:sz w:val="28"/>
          <w:szCs w:val="28"/>
          <w:lang w:val="uk-UA" w:eastAsia="uk-UA"/>
        </w:rPr>
        <w:t>T</w:t>
      </w:r>
      <w:r w:rsidRPr="00611514">
        <w:rPr>
          <w:color w:val="000000"/>
          <w:sz w:val="28"/>
          <w:szCs w:val="28"/>
          <w:vertAlign w:val="subscript"/>
          <w:lang w:val="uk-UA" w:eastAsia="uk-UA"/>
        </w:rPr>
        <w:t>j</w:t>
      </w:r>
      <w:proofErr w:type="spellEnd"/>
      <w:r w:rsidRPr="00611514">
        <w:rPr>
          <w:color w:val="000000"/>
          <w:sz w:val="28"/>
          <w:szCs w:val="28"/>
          <w:lang w:val="uk-UA" w:eastAsia="uk-UA"/>
        </w:rPr>
        <w:t xml:space="preserve"> нічого не відомо;</w:t>
      </w:r>
    </w:p>
    <w:p w:rsidR="00E10F43" w:rsidRPr="00611514" w:rsidRDefault="00E10F43" w:rsidP="00E10F43">
      <w:pPr>
        <w:widowControl/>
        <w:numPr>
          <w:ilvl w:val="0"/>
          <w:numId w:val="1"/>
        </w:numPr>
        <w:autoSpaceDE/>
        <w:autoSpaceDN/>
        <w:adjustRightInd/>
        <w:ind w:left="0" w:firstLine="426"/>
        <w:jc w:val="both"/>
        <w:rPr>
          <w:color w:val="000000"/>
          <w:sz w:val="28"/>
          <w:szCs w:val="28"/>
          <w:lang w:val="uk-UA"/>
        </w:rPr>
      </w:pPr>
      <w:r w:rsidRPr="00611514">
        <w:rPr>
          <w:color w:val="000000"/>
          <w:sz w:val="28"/>
          <w:szCs w:val="28"/>
          <w:lang w:val="uk-UA" w:eastAsia="uk-UA"/>
        </w:rPr>
        <w:t xml:space="preserve">з появою стану </w:t>
      </w:r>
      <w:proofErr w:type="spellStart"/>
      <w:r w:rsidRPr="00611514">
        <w:rPr>
          <w:color w:val="000000"/>
          <w:sz w:val="28"/>
          <w:szCs w:val="28"/>
          <w:lang w:val="uk-UA" w:eastAsia="uk-UA"/>
        </w:rPr>
        <w:t>T</w:t>
      </w:r>
      <w:r w:rsidRPr="00611514">
        <w:rPr>
          <w:color w:val="000000"/>
          <w:sz w:val="28"/>
          <w:szCs w:val="28"/>
          <w:vertAlign w:val="subscript"/>
          <w:lang w:val="uk-UA" w:eastAsia="uk-UA"/>
        </w:rPr>
        <w:t>j</w:t>
      </w:r>
      <w:proofErr w:type="spellEnd"/>
      <w:r w:rsidRPr="00611514">
        <w:rPr>
          <w:color w:val="000000"/>
          <w:sz w:val="28"/>
          <w:szCs w:val="28"/>
          <w:lang w:val="uk-UA" w:eastAsia="uk-UA"/>
        </w:rPr>
        <w:t xml:space="preserve"> необхідно рахуватися;</w:t>
      </w:r>
    </w:p>
    <w:p w:rsidR="00E10F43" w:rsidRPr="00611514" w:rsidRDefault="00E10F43" w:rsidP="00E10F43">
      <w:pPr>
        <w:widowControl/>
        <w:numPr>
          <w:ilvl w:val="0"/>
          <w:numId w:val="1"/>
        </w:numPr>
        <w:autoSpaceDE/>
        <w:autoSpaceDN/>
        <w:adjustRightInd/>
        <w:ind w:left="0" w:firstLine="426"/>
        <w:jc w:val="both"/>
        <w:rPr>
          <w:color w:val="000000"/>
          <w:sz w:val="28"/>
          <w:szCs w:val="28"/>
          <w:lang w:val="uk-UA"/>
        </w:rPr>
      </w:pPr>
      <w:r w:rsidRPr="00611514">
        <w:rPr>
          <w:color w:val="000000"/>
          <w:sz w:val="28"/>
          <w:szCs w:val="28"/>
          <w:lang w:val="uk-UA"/>
        </w:rPr>
        <w:t>реалізується тільки мала кількість рішень;</w:t>
      </w:r>
    </w:p>
    <w:p w:rsidR="00E10F43" w:rsidRPr="00611514" w:rsidRDefault="00E10F43" w:rsidP="00E10F43">
      <w:pPr>
        <w:widowControl/>
        <w:numPr>
          <w:ilvl w:val="0"/>
          <w:numId w:val="1"/>
        </w:numPr>
        <w:autoSpaceDE/>
        <w:autoSpaceDN/>
        <w:adjustRightInd/>
        <w:ind w:left="0" w:firstLine="426"/>
        <w:jc w:val="both"/>
        <w:rPr>
          <w:color w:val="000000"/>
          <w:sz w:val="28"/>
          <w:szCs w:val="28"/>
          <w:lang w:val="uk-UA"/>
        </w:rPr>
      </w:pPr>
      <w:r w:rsidRPr="00611514">
        <w:rPr>
          <w:color w:val="000000"/>
          <w:sz w:val="28"/>
          <w:szCs w:val="28"/>
          <w:lang w:val="uk-UA"/>
        </w:rPr>
        <w:t>допускається деякий ризик.</w:t>
      </w:r>
    </w:p>
    <w:p w:rsidR="00E10F43" w:rsidRPr="00611514" w:rsidRDefault="00E10F43" w:rsidP="00E10F43">
      <w:pPr>
        <w:ind w:firstLine="426"/>
        <w:rPr>
          <w:color w:val="000000"/>
          <w:sz w:val="28"/>
          <w:szCs w:val="28"/>
          <w:lang w:val="uk-UA"/>
        </w:rPr>
      </w:pPr>
    </w:p>
    <w:p w:rsidR="00E10F43" w:rsidRPr="00611514" w:rsidRDefault="00E10F43" w:rsidP="00E10F43">
      <w:pPr>
        <w:ind w:firstLine="426"/>
        <w:rPr>
          <w:b/>
          <w:color w:val="000000"/>
          <w:sz w:val="28"/>
          <w:szCs w:val="28"/>
          <w:lang w:val="uk-UA"/>
        </w:rPr>
      </w:pPr>
      <w:r>
        <w:rPr>
          <w:b/>
          <w:color w:val="000000"/>
          <w:sz w:val="28"/>
          <w:szCs w:val="28"/>
          <w:lang w:val="uk-UA"/>
        </w:rPr>
        <w:t>10</w:t>
      </w:r>
      <w:r w:rsidRPr="00611514">
        <w:rPr>
          <w:b/>
          <w:color w:val="000000"/>
          <w:sz w:val="28"/>
          <w:szCs w:val="28"/>
          <w:lang w:val="uk-UA"/>
        </w:rPr>
        <w:t xml:space="preserve">.1.2. Критерій </w:t>
      </w:r>
      <w:proofErr w:type="spellStart"/>
      <w:r w:rsidRPr="00611514">
        <w:rPr>
          <w:b/>
          <w:color w:val="000000"/>
          <w:sz w:val="28"/>
          <w:szCs w:val="28"/>
          <w:lang w:val="uk-UA"/>
        </w:rPr>
        <w:t>Ходжа-Лемана</w:t>
      </w:r>
      <w:proofErr w:type="spellEnd"/>
      <w:r w:rsidRPr="00611514">
        <w:rPr>
          <w:b/>
          <w:color w:val="000000"/>
          <w:sz w:val="28"/>
          <w:szCs w:val="28"/>
          <w:lang w:val="uk-UA"/>
        </w:rPr>
        <w:t xml:space="preserve"> </w:t>
      </w:r>
    </w:p>
    <w:p w:rsidR="00E10F43" w:rsidRPr="00611514" w:rsidRDefault="00E10F43" w:rsidP="00E10F43">
      <w:pPr>
        <w:jc w:val="both"/>
        <w:rPr>
          <w:color w:val="000000"/>
          <w:sz w:val="28"/>
          <w:szCs w:val="28"/>
          <w:lang w:val="uk-UA"/>
        </w:rPr>
      </w:pPr>
      <w:r w:rsidRPr="00611514">
        <w:rPr>
          <w:color w:val="000000"/>
          <w:sz w:val="28"/>
          <w:szCs w:val="28"/>
          <w:lang w:val="uk-UA"/>
        </w:rPr>
        <w:t xml:space="preserve">       Цей критерій спирається одночасно на ММ-критерій і критерій </w:t>
      </w:r>
      <w:proofErr w:type="spellStart"/>
      <w:r w:rsidRPr="00611514">
        <w:rPr>
          <w:color w:val="000000"/>
          <w:sz w:val="28"/>
          <w:szCs w:val="28"/>
          <w:lang w:val="uk-UA"/>
        </w:rPr>
        <w:t>Баеса-Лапласа</w:t>
      </w:r>
      <w:proofErr w:type="spellEnd"/>
      <w:r w:rsidRPr="00611514">
        <w:rPr>
          <w:color w:val="000000"/>
          <w:sz w:val="28"/>
          <w:szCs w:val="28"/>
          <w:lang w:val="uk-UA"/>
        </w:rPr>
        <w:t xml:space="preserve">. За допомогою параметра </w:t>
      </w:r>
      <w:r w:rsidRPr="00611514">
        <w:rPr>
          <w:color w:val="000000"/>
          <w:sz w:val="28"/>
          <w:szCs w:val="28"/>
          <w:lang w:val="uk-UA"/>
        </w:rPr>
        <w:sym w:font="Symbol" w:char="006E"/>
      </w:r>
      <w:r w:rsidRPr="00611514">
        <w:rPr>
          <w:color w:val="000000"/>
          <w:sz w:val="28"/>
          <w:szCs w:val="28"/>
          <w:lang w:val="uk-UA"/>
        </w:rPr>
        <w:t xml:space="preserve"> виражається ступінь довіри до використовуваного розподілу ймовірності. Якщо довіра велика, то домінує критерій </w:t>
      </w:r>
      <w:proofErr w:type="spellStart"/>
      <w:r w:rsidRPr="00611514">
        <w:rPr>
          <w:color w:val="000000"/>
          <w:sz w:val="28"/>
          <w:szCs w:val="28"/>
          <w:lang w:val="uk-UA"/>
        </w:rPr>
        <w:t>Баеса-Лапласа</w:t>
      </w:r>
      <w:proofErr w:type="spellEnd"/>
      <w:r w:rsidRPr="00611514">
        <w:rPr>
          <w:color w:val="000000"/>
          <w:sz w:val="28"/>
          <w:szCs w:val="28"/>
          <w:lang w:val="uk-UA"/>
        </w:rPr>
        <w:t>, інакше - ММ-критерій. Таким чином ми шукаємо</w:t>
      </w:r>
    </w:p>
    <w:p w:rsidR="00E10F43" w:rsidRPr="00611514" w:rsidRDefault="00E10F43" w:rsidP="00E10F43">
      <w:pPr>
        <w:ind w:firstLine="426"/>
        <w:rPr>
          <w:color w:val="000000"/>
          <w:sz w:val="28"/>
          <w:szCs w:val="28"/>
          <w:lang w:val="uk-UA"/>
        </w:rPr>
      </w:pPr>
      <w:r w:rsidRPr="00611514">
        <w:rPr>
          <w:color w:val="000000"/>
          <w:position w:val="-30"/>
          <w:sz w:val="28"/>
          <w:szCs w:val="28"/>
          <w:lang w:val="uk-UA"/>
        </w:rPr>
        <w:object w:dxaOrig="5240" w:dyaOrig="700">
          <v:shape id="_x0000_i1055" type="#_x0000_t75" style="width:256.85pt;height:38.7pt" o:ole="">
            <v:imagedata r:id="rId55" o:title=""/>
          </v:shape>
          <o:OLEObject Type="Embed" ProgID="Equation.3" ShapeID="_x0000_i1055" DrawAspect="Content" ObjectID="_1714985705" r:id="rId56"/>
        </w:object>
      </w:r>
      <w:r w:rsidRPr="00611514">
        <w:rPr>
          <w:color w:val="000000"/>
          <w:sz w:val="28"/>
          <w:szCs w:val="28"/>
          <w:lang w:val="uk-UA"/>
        </w:rPr>
        <w:t xml:space="preserve">     (10.3)</w:t>
      </w:r>
    </w:p>
    <w:p w:rsidR="00E10F43" w:rsidRPr="00611514" w:rsidRDefault="00E10F43" w:rsidP="00E10F43">
      <w:pPr>
        <w:jc w:val="both"/>
        <w:rPr>
          <w:color w:val="000000"/>
          <w:sz w:val="28"/>
          <w:szCs w:val="28"/>
          <w:lang w:val="uk-UA"/>
        </w:rPr>
      </w:pPr>
      <w:r w:rsidRPr="00611514">
        <w:rPr>
          <w:color w:val="000000"/>
          <w:sz w:val="28"/>
          <w:szCs w:val="28"/>
          <w:lang w:val="uk-UA"/>
        </w:rPr>
        <w:t xml:space="preserve">        Правило вибору, відповідне критерію </w:t>
      </w:r>
      <w:proofErr w:type="spellStart"/>
      <w:r w:rsidRPr="00611514">
        <w:rPr>
          <w:color w:val="000000"/>
          <w:sz w:val="28"/>
          <w:szCs w:val="28"/>
          <w:lang w:val="uk-UA"/>
        </w:rPr>
        <w:t>Ходжа-Лемана</w:t>
      </w:r>
      <w:proofErr w:type="spellEnd"/>
      <w:r w:rsidRPr="00611514">
        <w:rPr>
          <w:color w:val="000000"/>
          <w:sz w:val="28"/>
          <w:szCs w:val="28"/>
          <w:lang w:val="uk-UA"/>
        </w:rPr>
        <w:t xml:space="preserve">, формується таким чином: матриця рішень </w:t>
      </w:r>
      <w:r w:rsidRPr="00611514">
        <w:rPr>
          <w:color w:val="000000"/>
          <w:position w:val="-16"/>
          <w:sz w:val="28"/>
          <w:szCs w:val="28"/>
          <w:lang w:val="uk-UA"/>
        </w:rPr>
        <w:object w:dxaOrig="600" w:dyaOrig="440">
          <v:shape id="_x0000_i1056" type="#_x0000_t75" style="width:36.55pt;height:21.5pt" o:ole="" fillcolor="window">
            <v:imagedata r:id="rId9" o:title=""/>
          </v:shape>
          <o:OLEObject Type="Embed" ProgID="Equation.3" ShapeID="_x0000_i1056" DrawAspect="Content" ObjectID="_1714985706" r:id="rId57"/>
        </w:object>
      </w:r>
      <w:r w:rsidRPr="00611514">
        <w:rPr>
          <w:color w:val="000000"/>
          <w:sz w:val="28"/>
          <w:szCs w:val="28"/>
          <w:lang w:val="uk-UA"/>
        </w:rPr>
        <w:t xml:space="preserve">  доповнюється стовпцем, складеним з середніх зважених (з вагою </w:t>
      </w:r>
      <w:r w:rsidRPr="00611514">
        <w:rPr>
          <w:color w:val="000000"/>
          <w:sz w:val="28"/>
          <w:szCs w:val="28"/>
          <w:lang w:val="uk-UA"/>
        </w:rPr>
        <w:sym w:font="Symbol" w:char="006E"/>
      </w:r>
      <w:r w:rsidRPr="00611514">
        <w:rPr>
          <w:color w:val="000000"/>
          <w:sz w:val="28"/>
          <w:szCs w:val="28"/>
          <w:lang w:val="uk-UA"/>
        </w:rPr>
        <w:t xml:space="preserve"> </w:t>
      </w:r>
      <w:r w:rsidRPr="00611514">
        <w:rPr>
          <w:color w:val="000000"/>
          <w:sz w:val="28"/>
          <w:szCs w:val="28"/>
          <w:lang w:val="uk-UA"/>
        </w:rPr>
        <w:sym w:font="Symbol" w:char="00BA"/>
      </w:r>
      <w:r w:rsidRPr="00611514">
        <w:rPr>
          <w:color w:val="000000"/>
          <w:sz w:val="28"/>
          <w:szCs w:val="28"/>
          <w:lang w:val="uk-UA"/>
        </w:rPr>
        <w:t xml:space="preserve"> </w:t>
      </w:r>
      <w:proofErr w:type="spellStart"/>
      <w:r w:rsidRPr="00611514">
        <w:rPr>
          <w:color w:val="000000"/>
          <w:sz w:val="28"/>
          <w:szCs w:val="28"/>
          <w:lang w:val="uk-UA"/>
        </w:rPr>
        <w:t>const</w:t>
      </w:r>
      <w:proofErr w:type="spellEnd"/>
      <w:r w:rsidRPr="00611514">
        <w:rPr>
          <w:color w:val="000000"/>
          <w:sz w:val="28"/>
          <w:szCs w:val="28"/>
          <w:lang w:val="uk-UA"/>
        </w:rPr>
        <w:t>) математичних очікувань і найменшого результату кожного рядка (10.3). Відбираються ті варіанти рішень в рядках яких знаходиться найбільше значення цього стовпця.</w:t>
      </w:r>
    </w:p>
    <w:p w:rsidR="00E10F43" w:rsidRPr="00611514" w:rsidRDefault="00E10F43" w:rsidP="00E10F43">
      <w:pPr>
        <w:jc w:val="both"/>
        <w:rPr>
          <w:color w:val="000000"/>
          <w:sz w:val="28"/>
          <w:szCs w:val="28"/>
          <w:lang w:val="uk-UA"/>
        </w:rPr>
      </w:pPr>
      <w:r w:rsidRPr="00611514">
        <w:rPr>
          <w:color w:val="000000"/>
          <w:sz w:val="28"/>
          <w:szCs w:val="28"/>
          <w:lang w:val="uk-UA"/>
        </w:rPr>
        <w:t xml:space="preserve">       При  </w:t>
      </w:r>
      <w:r w:rsidRPr="00611514">
        <w:rPr>
          <w:color w:val="000000"/>
          <w:sz w:val="28"/>
          <w:szCs w:val="28"/>
          <w:lang w:val="uk-UA"/>
        </w:rPr>
        <w:sym w:font="Symbol" w:char="006E"/>
      </w:r>
      <w:r w:rsidRPr="00611514">
        <w:rPr>
          <w:color w:val="000000"/>
          <w:sz w:val="28"/>
          <w:szCs w:val="28"/>
          <w:lang w:val="uk-UA"/>
        </w:rPr>
        <w:t xml:space="preserve"> = 1 критерій </w:t>
      </w:r>
      <w:proofErr w:type="spellStart"/>
      <w:r w:rsidRPr="00611514">
        <w:rPr>
          <w:color w:val="000000"/>
          <w:sz w:val="28"/>
          <w:szCs w:val="28"/>
          <w:lang w:val="uk-UA"/>
        </w:rPr>
        <w:t>Ходжа-Лемана</w:t>
      </w:r>
      <w:proofErr w:type="spellEnd"/>
      <w:r w:rsidRPr="00611514">
        <w:rPr>
          <w:color w:val="000000"/>
          <w:sz w:val="28"/>
          <w:szCs w:val="28"/>
          <w:lang w:val="uk-UA"/>
        </w:rPr>
        <w:t xml:space="preserve"> переходить в критерій </w:t>
      </w:r>
      <w:proofErr w:type="spellStart"/>
      <w:r w:rsidRPr="00611514">
        <w:rPr>
          <w:color w:val="000000"/>
          <w:sz w:val="28"/>
          <w:szCs w:val="28"/>
          <w:lang w:val="uk-UA"/>
        </w:rPr>
        <w:t>Байеса-Лапласа</w:t>
      </w:r>
      <w:proofErr w:type="spellEnd"/>
      <w:r w:rsidRPr="00611514">
        <w:rPr>
          <w:color w:val="000000"/>
          <w:sz w:val="28"/>
          <w:szCs w:val="28"/>
          <w:lang w:val="uk-UA"/>
        </w:rPr>
        <w:t xml:space="preserve">, а при </w:t>
      </w:r>
      <w:r w:rsidRPr="00611514">
        <w:rPr>
          <w:color w:val="000000"/>
          <w:sz w:val="28"/>
          <w:szCs w:val="28"/>
          <w:lang w:val="uk-UA"/>
        </w:rPr>
        <w:sym w:font="Symbol" w:char="006E"/>
      </w:r>
      <w:r w:rsidRPr="00611514">
        <w:rPr>
          <w:color w:val="000000"/>
          <w:sz w:val="28"/>
          <w:szCs w:val="28"/>
          <w:lang w:val="uk-UA"/>
        </w:rPr>
        <w:t xml:space="preserve"> = 0 стає </w:t>
      </w:r>
      <w:proofErr w:type="spellStart"/>
      <w:r w:rsidRPr="00611514">
        <w:rPr>
          <w:color w:val="000000"/>
          <w:sz w:val="28"/>
          <w:szCs w:val="28"/>
          <w:lang w:val="uk-UA"/>
        </w:rPr>
        <w:t>мінімаксним</w:t>
      </w:r>
      <w:proofErr w:type="spellEnd"/>
      <w:r w:rsidRPr="00611514">
        <w:rPr>
          <w:color w:val="000000"/>
          <w:sz w:val="28"/>
          <w:szCs w:val="28"/>
          <w:lang w:val="uk-UA"/>
        </w:rPr>
        <w:t>.</w:t>
      </w:r>
    </w:p>
    <w:p w:rsidR="00E10F43" w:rsidRPr="00611514" w:rsidRDefault="00E10F43" w:rsidP="00E10F43">
      <w:pPr>
        <w:jc w:val="both"/>
        <w:rPr>
          <w:color w:val="000000"/>
          <w:sz w:val="28"/>
          <w:szCs w:val="28"/>
          <w:lang w:val="uk-UA"/>
        </w:rPr>
      </w:pPr>
      <w:r w:rsidRPr="00611514">
        <w:rPr>
          <w:color w:val="000000"/>
          <w:sz w:val="28"/>
          <w:szCs w:val="28"/>
          <w:lang w:val="uk-UA"/>
        </w:rPr>
        <w:t xml:space="preserve">       Вибір </w:t>
      </w:r>
      <w:r w:rsidRPr="00611514">
        <w:rPr>
          <w:color w:val="000000"/>
          <w:sz w:val="28"/>
          <w:szCs w:val="28"/>
          <w:lang w:val="uk-UA"/>
        </w:rPr>
        <w:sym w:font="Symbol" w:char="006E"/>
      </w:r>
      <w:r w:rsidRPr="00611514">
        <w:rPr>
          <w:color w:val="000000"/>
          <w:sz w:val="28"/>
          <w:szCs w:val="28"/>
          <w:lang w:val="uk-UA"/>
        </w:rPr>
        <w:t xml:space="preserve"> суб'єктивний, оскільки міра достовірності якої-небудь функції розподілу неясна.</w:t>
      </w:r>
    </w:p>
    <w:p w:rsidR="00E10F43" w:rsidRPr="00611514" w:rsidRDefault="00E10F43" w:rsidP="00E10F43">
      <w:pPr>
        <w:jc w:val="both"/>
        <w:rPr>
          <w:color w:val="000000"/>
          <w:sz w:val="28"/>
          <w:szCs w:val="28"/>
          <w:lang w:val="uk-UA"/>
        </w:rPr>
      </w:pPr>
      <w:r w:rsidRPr="00611514">
        <w:rPr>
          <w:color w:val="000000"/>
          <w:sz w:val="28"/>
          <w:szCs w:val="28"/>
          <w:lang w:val="uk-UA"/>
        </w:rPr>
        <w:t xml:space="preserve">       Для застосування критерію </w:t>
      </w:r>
      <w:proofErr w:type="spellStart"/>
      <w:r w:rsidRPr="00611514">
        <w:rPr>
          <w:color w:val="000000"/>
          <w:sz w:val="28"/>
          <w:szCs w:val="28"/>
          <w:lang w:val="uk-UA"/>
        </w:rPr>
        <w:t>Ходжа-Лемана</w:t>
      </w:r>
      <w:proofErr w:type="spellEnd"/>
      <w:r w:rsidRPr="00611514">
        <w:rPr>
          <w:color w:val="000000"/>
          <w:sz w:val="28"/>
          <w:szCs w:val="28"/>
          <w:lang w:val="uk-UA"/>
        </w:rPr>
        <w:t xml:space="preserve"> бажано, щоб ситуація в якій приймається рішення, задовольняла властивостям:</w:t>
      </w:r>
    </w:p>
    <w:p w:rsidR="00E10F43" w:rsidRPr="00611514" w:rsidRDefault="00E10F43" w:rsidP="00E10F43">
      <w:pPr>
        <w:widowControl/>
        <w:numPr>
          <w:ilvl w:val="0"/>
          <w:numId w:val="2"/>
        </w:numPr>
        <w:autoSpaceDE/>
        <w:autoSpaceDN/>
        <w:adjustRightInd/>
        <w:ind w:left="0" w:firstLine="426"/>
        <w:jc w:val="both"/>
        <w:rPr>
          <w:color w:val="000000"/>
          <w:sz w:val="28"/>
          <w:szCs w:val="28"/>
          <w:lang w:val="uk-UA"/>
        </w:rPr>
      </w:pPr>
      <w:r w:rsidRPr="00611514">
        <w:rPr>
          <w:color w:val="000000"/>
          <w:sz w:val="28"/>
          <w:szCs w:val="28"/>
          <w:lang w:val="uk-UA"/>
        </w:rPr>
        <w:t xml:space="preserve">ймовірність появи стану </w:t>
      </w:r>
      <w:proofErr w:type="spellStart"/>
      <w:r w:rsidRPr="00611514">
        <w:rPr>
          <w:color w:val="000000"/>
          <w:sz w:val="28"/>
          <w:szCs w:val="28"/>
          <w:lang w:val="uk-UA"/>
        </w:rPr>
        <w:t>T</w:t>
      </w:r>
      <w:r w:rsidRPr="00611514">
        <w:rPr>
          <w:color w:val="000000"/>
          <w:sz w:val="28"/>
          <w:szCs w:val="28"/>
          <w:vertAlign w:val="subscript"/>
          <w:lang w:val="uk-UA"/>
        </w:rPr>
        <w:t>j</w:t>
      </w:r>
      <w:proofErr w:type="spellEnd"/>
      <w:r w:rsidRPr="00611514">
        <w:rPr>
          <w:color w:val="000000"/>
          <w:sz w:val="28"/>
          <w:szCs w:val="28"/>
          <w:lang w:val="uk-UA"/>
        </w:rPr>
        <w:t xml:space="preserve"> невідома, але деякі припущення про розподіл ймовірності можливі;</w:t>
      </w:r>
    </w:p>
    <w:p w:rsidR="00E10F43" w:rsidRPr="00611514" w:rsidRDefault="00E10F43" w:rsidP="00E10F43">
      <w:pPr>
        <w:widowControl/>
        <w:numPr>
          <w:ilvl w:val="0"/>
          <w:numId w:val="2"/>
        </w:numPr>
        <w:autoSpaceDE/>
        <w:autoSpaceDN/>
        <w:adjustRightInd/>
        <w:ind w:left="0" w:firstLine="426"/>
        <w:jc w:val="both"/>
        <w:rPr>
          <w:color w:val="000000"/>
          <w:sz w:val="28"/>
          <w:szCs w:val="28"/>
          <w:lang w:val="uk-UA"/>
        </w:rPr>
      </w:pPr>
      <w:r w:rsidRPr="00611514">
        <w:rPr>
          <w:color w:val="000000"/>
          <w:sz w:val="28"/>
          <w:szCs w:val="28"/>
          <w:lang w:val="uk-UA"/>
        </w:rPr>
        <w:t>прийняте рішення теоретично допускає нескінченно багато реалізацій;</w:t>
      </w:r>
    </w:p>
    <w:p w:rsidR="00E10F43" w:rsidRPr="00611514" w:rsidRDefault="00E10F43" w:rsidP="00E10F43">
      <w:pPr>
        <w:widowControl/>
        <w:numPr>
          <w:ilvl w:val="0"/>
          <w:numId w:val="2"/>
        </w:numPr>
        <w:autoSpaceDE/>
        <w:autoSpaceDN/>
        <w:adjustRightInd/>
        <w:ind w:left="0" w:firstLine="426"/>
        <w:jc w:val="both"/>
        <w:rPr>
          <w:color w:val="000000"/>
          <w:sz w:val="28"/>
          <w:szCs w:val="28"/>
          <w:lang w:val="uk-UA"/>
        </w:rPr>
      </w:pPr>
      <w:r w:rsidRPr="00611514">
        <w:rPr>
          <w:color w:val="000000"/>
          <w:sz w:val="28"/>
          <w:szCs w:val="28"/>
          <w:lang w:val="uk-UA"/>
        </w:rPr>
        <w:t>при малих числах реалізації допускається деякий ризик.</w:t>
      </w:r>
    </w:p>
    <w:p w:rsidR="00E10F43" w:rsidRPr="00611514" w:rsidRDefault="00E10F43" w:rsidP="00E10F43">
      <w:pPr>
        <w:ind w:firstLine="567"/>
        <w:jc w:val="both"/>
        <w:rPr>
          <w:color w:val="000000"/>
          <w:sz w:val="28"/>
          <w:szCs w:val="28"/>
          <w:lang w:val="uk-UA"/>
        </w:rPr>
      </w:pPr>
    </w:p>
    <w:p w:rsidR="00E10F43" w:rsidRPr="00611514" w:rsidRDefault="00E10F43" w:rsidP="00E10F43">
      <w:pPr>
        <w:rPr>
          <w:b/>
          <w:color w:val="000000"/>
          <w:sz w:val="28"/>
          <w:szCs w:val="28"/>
          <w:lang w:val="uk-UA"/>
        </w:rPr>
      </w:pPr>
      <w:r w:rsidRPr="00611514">
        <w:rPr>
          <w:b/>
          <w:color w:val="000000"/>
          <w:sz w:val="28"/>
          <w:szCs w:val="28"/>
          <w:lang w:val="uk-UA"/>
        </w:rPr>
        <w:t xml:space="preserve">        </w:t>
      </w:r>
      <w:r>
        <w:rPr>
          <w:b/>
          <w:color w:val="000000"/>
          <w:sz w:val="28"/>
          <w:szCs w:val="28"/>
          <w:lang w:val="uk-UA"/>
        </w:rPr>
        <w:t>10</w:t>
      </w:r>
      <w:r w:rsidRPr="00611514">
        <w:rPr>
          <w:b/>
          <w:color w:val="000000"/>
          <w:sz w:val="28"/>
          <w:szCs w:val="28"/>
          <w:lang w:val="uk-UA"/>
        </w:rPr>
        <w:t xml:space="preserve">.1.3. Критерій </w:t>
      </w:r>
      <w:proofErr w:type="spellStart"/>
      <w:r w:rsidRPr="00611514">
        <w:rPr>
          <w:b/>
          <w:color w:val="000000"/>
          <w:sz w:val="28"/>
          <w:szCs w:val="28"/>
          <w:lang w:val="uk-UA"/>
        </w:rPr>
        <w:t>Гермейера</w:t>
      </w:r>
      <w:proofErr w:type="spellEnd"/>
    </w:p>
    <w:p w:rsidR="00E10F43" w:rsidRPr="00611514" w:rsidRDefault="00E10F43" w:rsidP="00E10F43">
      <w:pPr>
        <w:jc w:val="both"/>
        <w:rPr>
          <w:color w:val="000000"/>
          <w:sz w:val="28"/>
          <w:szCs w:val="28"/>
          <w:lang w:val="uk-UA"/>
        </w:rPr>
      </w:pPr>
      <w:r w:rsidRPr="00611514">
        <w:rPr>
          <w:color w:val="000000"/>
          <w:sz w:val="28"/>
          <w:szCs w:val="28"/>
          <w:lang w:val="uk-UA"/>
        </w:rPr>
        <w:t xml:space="preserve">        Цей критерій орієнтований на величину втрат, тобто на негативні значення всіх </w:t>
      </w:r>
      <w:proofErr w:type="spellStart"/>
      <w:r w:rsidRPr="00611514">
        <w:rPr>
          <w:color w:val="000000"/>
          <w:sz w:val="28"/>
          <w:szCs w:val="28"/>
          <w:lang w:val="uk-UA"/>
        </w:rPr>
        <w:t>d</w:t>
      </w:r>
      <w:r w:rsidRPr="00611514">
        <w:rPr>
          <w:color w:val="000000"/>
          <w:sz w:val="28"/>
          <w:szCs w:val="28"/>
          <w:vertAlign w:val="subscript"/>
          <w:lang w:val="uk-UA"/>
        </w:rPr>
        <w:t>ij</w:t>
      </w:r>
      <w:proofErr w:type="spellEnd"/>
      <w:r w:rsidRPr="00611514">
        <w:rPr>
          <w:i/>
          <w:color w:val="000000"/>
          <w:sz w:val="28"/>
          <w:szCs w:val="28"/>
          <w:lang w:val="uk-UA"/>
        </w:rPr>
        <w:t>.</w:t>
      </w:r>
      <w:r w:rsidRPr="00611514">
        <w:rPr>
          <w:color w:val="000000"/>
          <w:sz w:val="28"/>
          <w:szCs w:val="28"/>
          <w:lang w:val="uk-UA"/>
        </w:rPr>
        <w:t xml:space="preserve"> При цьому </w:t>
      </w:r>
    </w:p>
    <w:p w:rsidR="00E10F43" w:rsidRPr="00611514" w:rsidRDefault="00E10F43" w:rsidP="00E10F43">
      <w:pPr>
        <w:ind w:firstLine="426"/>
        <w:rPr>
          <w:color w:val="000000"/>
          <w:sz w:val="28"/>
          <w:szCs w:val="28"/>
          <w:lang w:val="uk-UA"/>
        </w:rPr>
      </w:pPr>
      <w:r w:rsidRPr="00611514">
        <w:rPr>
          <w:color w:val="000000"/>
          <w:position w:val="-22"/>
          <w:sz w:val="28"/>
          <w:szCs w:val="28"/>
          <w:lang w:val="uk-UA"/>
        </w:rPr>
        <w:object w:dxaOrig="2340" w:dyaOrig="460">
          <v:shape id="_x0000_i1057" type="#_x0000_t75" style="width:132.2pt;height:25.8pt" o:ole="">
            <v:imagedata r:id="rId58" o:title=""/>
          </v:shape>
          <o:OLEObject Type="Embed" ProgID="Equation.3" ShapeID="_x0000_i1057" DrawAspect="Content" ObjectID="_1714985707" r:id="rId59"/>
        </w:object>
      </w:r>
      <w:r w:rsidRPr="00611514">
        <w:rPr>
          <w:color w:val="000000"/>
          <w:sz w:val="28"/>
          <w:szCs w:val="28"/>
          <w:lang w:val="uk-UA"/>
        </w:rPr>
        <w:t xml:space="preserve">                                                   (10.4)</w:t>
      </w:r>
    </w:p>
    <w:p w:rsidR="00E10F43" w:rsidRPr="00611514" w:rsidRDefault="00E10F43" w:rsidP="00E10F43">
      <w:pPr>
        <w:jc w:val="both"/>
        <w:rPr>
          <w:color w:val="000000"/>
          <w:sz w:val="28"/>
          <w:szCs w:val="28"/>
          <w:lang w:val="uk-UA"/>
        </w:rPr>
      </w:pPr>
      <w:r w:rsidRPr="00611514">
        <w:rPr>
          <w:color w:val="000000"/>
          <w:sz w:val="28"/>
          <w:szCs w:val="28"/>
          <w:lang w:val="uk-UA"/>
        </w:rPr>
        <w:t xml:space="preserve">        Оскільки в господарських задачах переважно мають справу з цінами і витратами, умова </w:t>
      </w:r>
      <w:proofErr w:type="spellStart"/>
      <w:r w:rsidRPr="00611514">
        <w:rPr>
          <w:color w:val="000000"/>
          <w:sz w:val="28"/>
          <w:szCs w:val="28"/>
          <w:lang w:val="uk-UA"/>
        </w:rPr>
        <w:t>d</w:t>
      </w:r>
      <w:r w:rsidRPr="00611514">
        <w:rPr>
          <w:color w:val="000000"/>
          <w:sz w:val="28"/>
          <w:szCs w:val="28"/>
          <w:vertAlign w:val="subscript"/>
          <w:lang w:val="uk-UA"/>
        </w:rPr>
        <w:t>ij</w:t>
      </w:r>
      <w:proofErr w:type="spellEnd"/>
      <w:r w:rsidRPr="00611514">
        <w:rPr>
          <w:color w:val="000000"/>
          <w:sz w:val="28"/>
          <w:szCs w:val="28"/>
          <w:lang w:val="uk-UA"/>
        </w:rPr>
        <w:sym w:font="Symbol" w:char="003C"/>
      </w:r>
      <w:r w:rsidRPr="00611514">
        <w:rPr>
          <w:color w:val="000000"/>
          <w:sz w:val="28"/>
          <w:szCs w:val="28"/>
          <w:lang w:val="uk-UA"/>
        </w:rPr>
        <w:t xml:space="preserve">0 зазвичай виконується. У разі ж, коли серед величин </w:t>
      </w:r>
      <w:proofErr w:type="spellStart"/>
      <w:r w:rsidRPr="00611514">
        <w:rPr>
          <w:color w:val="000000"/>
          <w:sz w:val="28"/>
          <w:szCs w:val="28"/>
          <w:lang w:val="uk-UA" w:eastAsia="uk-UA"/>
        </w:rPr>
        <w:t>d</w:t>
      </w:r>
      <w:r w:rsidRPr="00611514">
        <w:rPr>
          <w:color w:val="000000"/>
          <w:sz w:val="28"/>
          <w:szCs w:val="28"/>
          <w:vertAlign w:val="subscript"/>
          <w:lang w:val="uk-UA" w:eastAsia="uk-UA"/>
        </w:rPr>
        <w:t>ij</w:t>
      </w:r>
      <w:proofErr w:type="spellEnd"/>
      <w:r w:rsidRPr="00611514">
        <w:rPr>
          <w:color w:val="000000"/>
          <w:sz w:val="28"/>
          <w:szCs w:val="28"/>
          <w:lang w:val="uk-UA" w:eastAsia="uk-UA"/>
        </w:rPr>
        <w:t xml:space="preserve"> зустрічаються і позитивні значення, можна перейти до строго негативних значень за допомогою перетворення </w:t>
      </w:r>
      <w:proofErr w:type="spellStart"/>
      <w:r w:rsidRPr="00611514">
        <w:rPr>
          <w:color w:val="000000"/>
          <w:sz w:val="28"/>
          <w:szCs w:val="28"/>
          <w:lang w:val="uk-UA"/>
        </w:rPr>
        <w:t>d</w:t>
      </w:r>
      <w:r w:rsidRPr="00611514">
        <w:rPr>
          <w:color w:val="000000"/>
          <w:sz w:val="28"/>
          <w:szCs w:val="28"/>
          <w:vertAlign w:val="subscript"/>
          <w:lang w:val="uk-UA"/>
        </w:rPr>
        <w:t>ij</w:t>
      </w:r>
      <w:proofErr w:type="spellEnd"/>
      <w:r w:rsidRPr="00611514">
        <w:rPr>
          <w:color w:val="000000"/>
          <w:sz w:val="28"/>
          <w:szCs w:val="28"/>
          <w:vertAlign w:val="subscript"/>
          <w:lang w:val="uk-UA"/>
        </w:rPr>
        <w:t xml:space="preserve"> </w:t>
      </w:r>
      <w:r w:rsidRPr="00611514">
        <w:rPr>
          <w:color w:val="000000"/>
          <w:sz w:val="28"/>
          <w:szCs w:val="28"/>
          <w:lang w:val="uk-UA"/>
        </w:rPr>
        <w:t xml:space="preserve">- а при відповідним чином підібраному a </w:t>
      </w:r>
      <w:r w:rsidRPr="00611514">
        <w:rPr>
          <w:color w:val="000000"/>
          <w:sz w:val="28"/>
          <w:szCs w:val="28"/>
          <w:lang w:val="uk-UA"/>
        </w:rPr>
        <w:sym w:font="Symbol" w:char="003E"/>
      </w:r>
      <w:r w:rsidRPr="00611514">
        <w:rPr>
          <w:color w:val="000000"/>
          <w:sz w:val="28"/>
          <w:szCs w:val="28"/>
          <w:lang w:val="uk-UA"/>
        </w:rPr>
        <w:t xml:space="preserve"> 0. При цьому оптимальний варіант рішення залежить від а.</w:t>
      </w:r>
    </w:p>
    <w:p w:rsidR="00E10F43" w:rsidRPr="00611514" w:rsidRDefault="00E10F43" w:rsidP="00E10F43">
      <w:pPr>
        <w:jc w:val="both"/>
        <w:rPr>
          <w:color w:val="000000"/>
          <w:sz w:val="28"/>
          <w:szCs w:val="28"/>
          <w:lang w:val="uk-UA"/>
        </w:rPr>
      </w:pPr>
      <w:r w:rsidRPr="00611514">
        <w:rPr>
          <w:color w:val="000000"/>
          <w:sz w:val="28"/>
          <w:szCs w:val="28"/>
          <w:lang w:val="uk-UA"/>
        </w:rPr>
        <w:t xml:space="preserve">        Правило вибору згідно критерію </w:t>
      </w:r>
      <w:proofErr w:type="spellStart"/>
      <w:r w:rsidRPr="00611514">
        <w:rPr>
          <w:color w:val="000000"/>
          <w:sz w:val="28"/>
          <w:szCs w:val="28"/>
          <w:lang w:val="uk-UA"/>
        </w:rPr>
        <w:t>Гермейера</w:t>
      </w:r>
      <w:proofErr w:type="spellEnd"/>
      <w:r w:rsidRPr="00611514">
        <w:rPr>
          <w:color w:val="000000"/>
          <w:sz w:val="28"/>
          <w:szCs w:val="28"/>
          <w:lang w:val="uk-UA"/>
        </w:rPr>
        <w:t xml:space="preserve"> формулюється таким чином: матриця рішень </w:t>
      </w:r>
      <w:r w:rsidRPr="00611514">
        <w:rPr>
          <w:color w:val="000000"/>
          <w:position w:val="-16"/>
          <w:sz w:val="28"/>
          <w:szCs w:val="28"/>
          <w:lang w:val="uk-UA"/>
        </w:rPr>
        <w:object w:dxaOrig="600" w:dyaOrig="440">
          <v:shape id="_x0000_i1058" type="#_x0000_t75" style="width:36.55pt;height:21.5pt" o:ole="" fillcolor="window">
            <v:imagedata r:id="rId9" o:title=""/>
          </v:shape>
          <o:OLEObject Type="Embed" ProgID="Equation.3" ShapeID="_x0000_i1058" DrawAspect="Content" ObjectID="_1714985708" r:id="rId60"/>
        </w:object>
      </w:r>
      <w:r w:rsidRPr="00611514">
        <w:rPr>
          <w:color w:val="000000"/>
          <w:sz w:val="28"/>
          <w:szCs w:val="28"/>
          <w:lang w:val="uk-UA"/>
        </w:rPr>
        <w:t xml:space="preserve"> доповнюється ще одним стовпцем, що містить в кожному рядку найменший добуток наявного в ній результату на ймовірність відповідного стану </w:t>
      </w:r>
      <w:proofErr w:type="spellStart"/>
      <w:r w:rsidRPr="00611514">
        <w:rPr>
          <w:color w:val="000000"/>
          <w:sz w:val="28"/>
          <w:szCs w:val="28"/>
          <w:lang w:val="uk-UA"/>
        </w:rPr>
        <w:t>T</w:t>
      </w:r>
      <w:r w:rsidRPr="00611514">
        <w:rPr>
          <w:color w:val="000000"/>
          <w:sz w:val="28"/>
          <w:szCs w:val="28"/>
          <w:vertAlign w:val="subscript"/>
          <w:lang w:val="uk-UA"/>
        </w:rPr>
        <w:t>j</w:t>
      </w:r>
      <w:proofErr w:type="spellEnd"/>
      <w:r w:rsidRPr="00611514">
        <w:rPr>
          <w:color w:val="000000"/>
          <w:sz w:val="28"/>
          <w:szCs w:val="28"/>
          <w:lang w:val="uk-UA"/>
        </w:rPr>
        <w:t xml:space="preserve">. Вибираються ті варіанти в рядках яких знаходиться найбільше значення </w:t>
      </w:r>
      <w:proofErr w:type="spellStart"/>
      <w:r w:rsidRPr="00611514">
        <w:rPr>
          <w:color w:val="000000"/>
          <w:sz w:val="28"/>
          <w:szCs w:val="28"/>
          <w:lang w:val="uk-UA"/>
        </w:rPr>
        <w:t>d</w:t>
      </w:r>
      <w:r w:rsidRPr="00611514">
        <w:rPr>
          <w:color w:val="000000"/>
          <w:sz w:val="28"/>
          <w:szCs w:val="28"/>
          <w:vertAlign w:val="subscript"/>
          <w:lang w:val="uk-UA"/>
        </w:rPr>
        <w:t>ir</w:t>
      </w:r>
      <w:proofErr w:type="spellEnd"/>
      <w:r w:rsidRPr="00611514">
        <w:rPr>
          <w:color w:val="000000"/>
          <w:sz w:val="28"/>
          <w:szCs w:val="28"/>
          <w:lang w:val="uk-UA"/>
        </w:rPr>
        <w:t xml:space="preserve"> цього стовпця.</w:t>
      </w:r>
    </w:p>
    <w:p w:rsidR="00E10F43" w:rsidRPr="00611514" w:rsidRDefault="00E10F43" w:rsidP="00E10F43">
      <w:pPr>
        <w:jc w:val="both"/>
        <w:rPr>
          <w:color w:val="000000"/>
          <w:sz w:val="28"/>
          <w:szCs w:val="28"/>
          <w:lang w:val="uk-UA"/>
        </w:rPr>
      </w:pPr>
      <w:r w:rsidRPr="00611514">
        <w:rPr>
          <w:color w:val="000000"/>
          <w:sz w:val="28"/>
          <w:szCs w:val="28"/>
          <w:lang w:val="uk-UA"/>
        </w:rPr>
        <w:t xml:space="preserve">        У якомусь сенсі критерій </w:t>
      </w:r>
      <w:proofErr w:type="spellStart"/>
      <w:r w:rsidRPr="00611514">
        <w:rPr>
          <w:color w:val="000000"/>
          <w:sz w:val="28"/>
          <w:szCs w:val="28"/>
          <w:lang w:val="uk-UA"/>
        </w:rPr>
        <w:t>Гермейера</w:t>
      </w:r>
      <w:proofErr w:type="spellEnd"/>
      <w:r w:rsidRPr="00611514">
        <w:rPr>
          <w:color w:val="000000"/>
          <w:sz w:val="28"/>
          <w:szCs w:val="28"/>
          <w:lang w:val="uk-UA"/>
        </w:rPr>
        <w:t xml:space="preserve"> узагальнює ММ-критерій, і у разі рівномірного розподілу </w:t>
      </w:r>
      <w:proofErr w:type="spellStart"/>
      <w:r w:rsidRPr="00611514">
        <w:rPr>
          <w:color w:val="000000"/>
          <w:sz w:val="28"/>
          <w:szCs w:val="28"/>
          <w:lang w:val="uk-UA"/>
        </w:rPr>
        <w:t>q</w:t>
      </w:r>
      <w:r w:rsidRPr="00611514">
        <w:rPr>
          <w:color w:val="000000"/>
          <w:sz w:val="28"/>
          <w:szCs w:val="28"/>
          <w:vertAlign w:val="subscript"/>
          <w:lang w:val="uk-UA"/>
        </w:rPr>
        <w:t>j</w:t>
      </w:r>
      <w:proofErr w:type="spellEnd"/>
      <w:r w:rsidRPr="00611514">
        <w:rPr>
          <w:color w:val="000000"/>
          <w:sz w:val="28"/>
          <w:szCs w:val="28"/>
          <w:lang w:val="uk-UA"/>
        </w:rPr>
        <w:t xml:space="preserve"> =1/n, </w:t>
      </w:r>
      <w:r w:rsidRPr="00611514">
        <w:rPr>
          <w:i/>
          <w:color w:val="000000"/>
          <w:sz w:val="28"/>
          <w:szCs w:val="28"/>
          <w:lang w:val="uk-UA"/>
        </w:rPr>
        <w:t xml:space="preserve"> </w:t>
      </w:r>
      <w:r w:rsidRPr="00611514">
        <w:rPr>
          <w:color w:val="000000"/>
          <w:sz w:val="28"/>
          <w:szCs w:val="28"/>
          <w:lang w:val="uk-UA"/>
        </w:rPr>
        <w:t>j =</w:t>
      </w:r>
      <w:r w:rsidRPr="00611514">
        <w:rPr>
          <w:color w:val="000000"/>
          <w:position w:val="-10"/>
          <w:sz w:val="28"/>
          <w:szCs w:val="28"/>
          <w:lang w:val="uk-UA"/>
        </w:rPr>
        <w:object w:dxaOrig="440" w:dyaOrig="420">
          <v:shape id="_x0000_i1059" type="#_x0000_t75" style="width:23.65pt;height:19.35pt" o:ole="" fillcolor="window">
            <v:imagedata r:id="rId61" o:title=""/>
          </v:shape>
          <o:OLEObject Type="Embed" ProgID="Equation.2" ShapeID="_x0000_i1059" DrawAspect="Content" ObjectID="_1714985709" r:id="rId62"/>
        </w:object>
      </w:r>
      <w:r w:rsidRPr="00611514">
        <w:rPr>
          <w:color w:val="000000"/>
          <w:sz w:val="28"/>
          <w:szCs w:val="28"/>
          <w:lang w:val="uk-UA"/>
        </w:rPr>
        <w:t>, вони стають ідентичними.</w:t>
      </w:r>
    </w:p>
    <w:p w:rsidR="00E10F43" w:rsidRPr="00611514" w:rsidRDefault="00E10F43" w:rsidP="00E10F43">
      <w:pPr>
        <w:jc w:val="both"/>
        <w:rPr>
          <w:color w:val="000000"/>
          <w:sz w:val="28"/>
          <w:szCs w:val="28"/>
          <w:lang w:val="uk-UA"/>
        </w:rPr>
      </w:pPr>
      <w:r w:rsidRPr="00611514">
        <w:rPr>
          <w:color w:val="000000"/>
          <w:sz w:val="28"/>
          <w:szCs w:val="28"/>
          <w:lang w:val="uk-UA"/>
        </w:rPr>
        <w:t xml:space="preserve">        Умови  застосовності критерію </w:t>
      </w:r>
      <w:proofErr w:type="spellStart"/>
      <w:r w:rsidRPr="00611514">
        <w:rPr>
          <w:color w:val="000000"/>
          <w:sz w:val="28"/>
          <w:szCs w:val="28"/>
          <w:lang w:val="uk-UA"/>
        </w:rPr>
        <w:t>Гермейера</w:t>
      </w:r>
      <w:proofErr w:type="spellEnd"/>
      <w:r w:rsidRPr="00611514">
        <w:rPr>
          <w:color w:val="000000"/>
          <w:sz w:val="28"/>
          <w:szCs w:val="28"/>
          <w:lang w:val="uk-UA"/>
        </w:rPr>
        <w:t xml:space="preserve"> наступні:</w:t>
      </w:r>
    </w:p>
    <w:p w:rsidR="00E10F43" w:rsidRPr="00611514" w:rsidRDefault="00E10F43" w:rsidP="00E10F43">
      <w:pPr>
        <w:widowControl/>
        <w:numPr>
          <w:ilvl w:val="0"/>
          <w:numId w:val="3"/>
        </w:numPr>
        <w:autoSpaceDE/>
        <w:autoSpaceDN/>
        <w:adjustRightInd/>
        <w:ind w:left="0" w:firstLine="426"/>
        <w:jc w:val="both"/>
        <w:rPr>
          <w:color w:val="000000"/>
          <w:sz w:val="28"/>
          <w:szCs w:val="28"/>
          <w:lang w:val="uk-UA"/>
        </w:rPr>
      </w:pPr>
      <w:r w:rsidRPr="00611514">
        <w:rPr>
          <w:color w:val="000000"/>
          <w:sz w:val="28"/>
          <w:szCs w:val="28"/>
          <w:lang w:val="uk-UA"/>
        </w:rPr>
        <w:t xml:space="preserve">ймовірність появи стану </w:t>
      </w:r>
      <w:proofErr w:type="spellStart"/>
      <w:r w:rsidRPr="00611514">
        <w:rPr>
          <w:color w:val="000000"/>
          <w:sz w:val="28"/>
          <w:szCs w:val="28"/>
          <w:lang w:val="uk-UA"/>
        </w:rPr>
        <w:t>T</w:t>
      </w:r>
      <w:r w:rsidRPr="00611514">
        <w:rPr>
          <w:color w:val="000000"/>
          <w:sz w:val="28"/>
          <w:szCs w:val="28"/>
          <w:vertAlign w:val="subscript"/>
          <w:lang w:val="uk-UA"/>
        </w:rPr>
        <w:t>j</w:t>
      </w:r>
      <w:proofErr w:type="spellEnd"/>
      <w:r w:rsidRPr="00611514">
        <w:rPr>
          <w:i/>
          <w:color w:val="000000"/>
          <w:sz w:val="28"/>
          <w:szCs w:val="28"/>
          <w:lang w:val="uk-UA"/>
        </w:rPr>
        <w:t xml:space="preserve"> </w:t>
      </w:r>
      <w:r w:rsidRPr="00611514">
        <w:rPr>
          <w:color w:val="000000"/>
          <w:sz w:val="28"/>
          <w:szCs w:val="28"/>
          <w:lang w:val="uk-UA"/>
        </w:rPr>
        <w:t>невідома, але деякі припущення про розподіл ймовірності можливі;</w:t>
      </w:r>
    </w:p>
    <w:p w:rsidR="00E10F43" w:rsidRPr="00611514" w:rsidRDefault="00E10F43" w:rsidP="00E10F43">
      <w:pPr>
        <w:widowControl/>
        <w:numPr>
          <w:ilvl w:val="0"/>
          <w:numId w:val="3"/>
        </w:numPr>
        <w:autoSpaceDE/>
        <w:autoSpaceDN/>
        <w:adjustRightInd/>
        <w:ind w:left="0" w:firstLine="426"/>
        <w:jc w:val="both"/>
        <w:rPr>
          <w:color w:val="000000"/>
          <w:sz w:val="28"/>
          <w:szCs w:val="28"/>
          <w:lang w:val="uk-UA"/>
        </w:rPr>
      </w:pPr>
      <w:r w:rsidRPr="00611514">
        <w:rPr>
          <w:color w:val="000000"/>
          <w:sz w:val="28"/>
          <w:szCs w:val="28"/>
          <w:lang w:val="uk-UA"/>
        </w:rPr>
        <w:t>з появою тих або інших станів, окремо або в комплексі, необхідно рахуватися;</w:t>
      </w:r>
    </w:p>
    <w:p w:rsidR="00E10F43" w:rsidRPr="00611514" w:rsidRDefault="00E10F43" w:rsidP="00E10F43">
      <w:pPr>
        <w:widowControl/>
        <w:numPr>
          <w:ilvl w:val="0"/>
          <w:numId w:val="3"/>
        </w:numPr>
        <w:autoSpaceDE/>
        <w:autoSpaceDN/>
        <w:adjustRightInd/>
        <w:ind w:left="0" w:firstLine="426"/>
        <w:jc w:val="both"/>
        <w:rPr>
          <w:color w:val="000000"/>
          <w:sz w:val="28"/>
          <w:szCs w:val="28"/>
          <w:lang w:val="uk-UA"/>
        </w:rPr>
      </w:pPr>
      <w:r w:rsidRPr="00611514">
        <w:rPr>
          <w:color w:val="000000"/>
          <w:sz w:val="28"/>
          <w:szCs w:val="28"/>
          <w:lang w:val="uk-UA"/>
        </w:rPr>
        <w:t>допускається деякий ризик;</w:t>
      </w:r>
    </w:p>
    <w:p w:rsidR="00E10F43" w:rsidRPr="00611514" w:rsidRDefault="00E10F43" w:rsidP="00E10F43">
      <w:pPr>
        <w:widowControl/>
        <w:numPr>
          <w:ilvl w:val="0"/>
          <w:numId w:val="3"/>
        </w:numPr>
        <w:autoSpaceDE/>
        <w:autoSpaceDN/>
        <w:adjustRightInd/>
        <w:ind w:left="0" w:firstLine="426"/>
        <w:jc w:val="both"/>
        <w:rPr>
          <w:color w:val="000000"/>
          <w:sz w:val="28"/>
          <w:szCs w:val="28"/>
          <w:lang w:val="uk-UA"/>
        </w:rPr>
      </w:pPr>
      <w:r w:rsidRPr="00611514">
        <w:rPr>
          <w:color w:val="000000"/>
          <w:sz w:val="28"/>
          <w:szCs w:val="28"/>
          <w:lang w:val="uk-UA"/>
        </w:rPr>
        <w:t>рішення може реалізуватися один або кілька разів.</w:t>
      </w:r>
    </w:p>
    <w:p w:rsidR="00E10F43" w:rsidRPr="00611514" w:rsidRDefault="00E10F43" w:rsidP="00E10F43">
      <w:pPr>
        <w:jc w:val="both"/>
        <w:rPr>
          <w:color w:val="000000"/>
          <w:sz w:val="28"/>
          <w:szCs w:val="28"/>
          <w:lang w:val="uk-UA"/>
        </w:rPr>
      </w:pPr>
      <w:r w:rsidRPr="00611514">
        <w:rPr>
          <w:color w:val="000000"/>
          <w:sz w:val="28"/>
          <w:szCs w:val="28"/>
          <w:lang w:val="uk-UA"/>
        </w:rPr>
        <w:t xml:space="preserve">       Якщо функція розподілу відома не дуже надійно, а число реалізацій мале, то, слідуючи критерію </w:t>
      </w:r>
      <w:proofErr w:type="spellStart"/>
      <w:r w:rsidRPr="00611514">
        <w:rPr>
          <w:color w:val="000000"/>
          <w:sz w:val="28"/>
          <w:szCs w:val="28"/>
          <w:lang w:val="uk-UA"/>
        </w:rPr>
        <w:t>Гермейера</w:t>
      </w:r>
      <w:proofErr w:type="spellEnd"/>
      <w:r w:rsidRPr="00611514">
        <w:rPr>
          <w:color w:val="000000"/>
          <w:sz w:val="28"/>
          <w:szCs w:val="28"/>
          <w:lang w:val="uk-UA"/>
        </w:rPr>
        <w:t>, можна отримати невиправдано великий ризик.</w:t>
      </w:r>
    </w:p>
    <w:p w:rsidR="00E10F43" w:rsidRPr="00611514" w:rsidRDefault="00E10F43" w:rsidP="00E10F43">
      <w:pPr>
        <w:spacing w:before="120"/>
        <w:rPr>
          <w:b/>
          <w:i/>
          <w:color w:val="000000"/>
          <w:sz w:val="28"/>
          <w:szCs w:val="28"/>
          <w:lang w:val="uk-UA"/>
        </w:rPr>
      </w:pPr>
      <w:r w:rsidRPr="00611514">
        <w:rPr>
          <w:b/>
          <w:color w:val="000000"/>
          <w:sz w:val="28"/>
          <w:szCs w:val="28"/>
          <w:lang w:val="uk-UA"/>
        </w:rPr>
        <w:t xml:space="preserve">        10.1.4. </w:t>
      </w:r>
      <w:proofErr w:type="spellStart"/>
      <w:r w:rsidRPr="00611514">
        <w:rPr>
          <w:b/>
          <w:color w:val="000000"/>
          <w:sz w:val="28"/>
          <w:szCs w:val="28"/>
          <w:lang w:val="uk-UA"/>
        </w:rPr>
        <w:t>BL</w:t>
      </w:r>
      <w:proofErr w:type="spellEnd"/>
      <w:r w:rsidRPr="00611514">
        <w:rPr>
          <w:b/>
          <w:color w:val="000000"/>
          <w:sz w:val="28"/>
          <w:szCs w:val="28"/>
          <w:lang w:val="uk-UA"/>
        </w:rPr>
        <w:t xml:space="preserve"> (MM) - критерій</w:t>
      </w:r>
    </w:p>
    <w:p w:rsidR="00E10F43" w:rsidRPr="00611514" w:rsidRDefault="00E10F43" w:rsidP="00E10F43">
      <w:pPr>
        <w:jc w:val="both"/>
        <w:rPr>
          <w:color w:val="000000"/>
          <w:sz w:val="28"/>
          <w:szCs w:val="28"/>
          <w:lang w:val="uk-UA"/>
        </w:rPr>
      </w:pPr>
      <w:r w:rsidRPr="00611514">
        <w:rPr>
          <w:color w:val="000000"/>
          <w:sz w:val="28"/>
          <w:szCs w:val="28"/>
          <w:lang w:val="uk-UA"/>
        </w:rPr>
        <w:t xml:space="preserve">        Прагнення отримати критерії, які б краще пристосовувалися до наявної ситуації, ніж всі до цих пір розглянуті, привело до побудови так званих складених критеріїв. Як приклад розглянемо критерій, отриманий шляхом об'єднання критеріїв </w:t>
      </w:r>
      <w:proofErr w:type="spellStart"/>
      <w:r w:rsidRPr="00611514">
        <w:rPr>
          <w:color w:val="000000"/>
          <w:sz w:val="28"/>
          <w:szCs w:val="28"/>
          <w:lang w:val="uk-UA"/>
        </w:rPr>
        <w:t>Байеса-Лапласа</w:t>
      </w:r>
      <w:proofErr w:type="spellEnd"/>
      <w:r w:rsidRPr="00611514">
        <w:rPr>
          <w:color w:val="000000"/>
          <w:sz w:val="28"/>
          <w:szCs w:val="28"/>
          <w:lang w:val="uk-UA"/>
        </w:rPr>
        <w:t xml:space="preserve"> і </w:t>
      </w:r>
      <w:proofErr w:type="spellStart"/>
      <w:r w:rsidRPr="00611514">
        <w:rPr>
          <w:color w:val="000000"/>
          <w:sz w:val="28"/>
          <w:szCs w:val="28"/>
          <w:lang w:val="uk-UA"/>
        </w:rPr>
        <w:t>мінімакса</w:t>
      </w:r>
      <w:proofErr w:type="spellEnd"/>
      <w:r w:rsidRPr="00611514">
        <w:rPr>
          <w:color w:val="000000"/>
          <w:sz w:val="28"/>
          <w:szCs w:val="28"/>
          <w:lang w:val="uk-UA"/>
        </w:rPr>
        <w:t>.</w:t>
      </w:r>
    </w:p>
    <w:p w:rsidR="00E10F43" w:rsidRPr="00611514" w:rsidRDefault="00E10F43" w:rsidP="00E10F43">
      <w:pPr>
        <w:jc w:val="both"/>
        <w:rPr>
          <w:color w:val="000000"/>
          <w:sz w:val="28"/>
          <w:szCs w:val="28"/>
          <w:lang w:val="uk-UA"/>
        </w:rPr>
      </w:pPr>
      <w:r w:rsidRPr="00611514">
        <w:rPr>
          <w:color w:val="000000"/>
          <w:sz w:val="28"/>
          <w:szCs w:val="28"/>
          <w:lang w:val="uk-UA"/>
        </w:rPr>
        <w:t xml:space="preserve">        Правило вибору для цього критерію формулюється таким чином: матриця рішень </w:t>
      </w:r>
      <w:r w:rsidRPr="00611514">
        <w:rPr>
          <w:color w:val="000000"/>
          <w:position w:val="-16"/>
          <w:sz w:val="28"/>
          <w:szCs w:val="28"/>
          <w:lang w:val="uk-UA"/>
        </w:rPr>
        <w:object w:dxaOrig="600" w:dyaOrig="440">
          <v:shape id="_x0000_i1060" type="#_x0000_t75" style="width:36.55pt;height:21.5pt" o:ole="" fillcolor="window">
            <v:imagedata r:id="rId9" o:title=""/>
          </v:shape>
          <o:OLEObject Type="Embed" ProgID="Equation.3" ShapeID="_x0000_i1060" DrawAspect="Content" ObjectID="_1714985710" r:id="rId63"/>
        </w:object>
      </w:r>
      <w:r w:rsidRPr="00611514">
        <w:rPr>
          <w:color w:val="000000"/>
          <w:sz w:val="28"/>
          <w:szCs w:val="28"/>
          <w:lang w:val="uk-UA"/>
        </w:rPr>
        <w:t xml:space="preserve"> доповнюється ще трьома стовпцями. У першому з них записуються математичні очікування кожного з рядків</w:t>
      </w:r>
    </w:p>
    <w:p w:rsidR="00E10F43" w:rsidRPr="00611514" w:rsidRDefault="00E10F43" w:rsidP="00E10F43">
      <w:pPr>
        <w:ind w:firstLine="426"/>
        <w:jc w:val="both"/>
        <w:rPr>
          <w:color w:val="000000"/>
          <w:sz w:val="28"/>
          <w:szCs w:val="28"/>
          <w:lang w:val="uk-UA"/>
        </w:rPr>
      </w:pPr>
      <w:r w:rsidRPr="00611514">
        <w:rPr>
          <w:color w:val="000000"/>
          <w:position w:val="-30"/>
          <w:sz w:val="28"/>
          <w:szCs w:val="28"/>
          <w:lang w:val="uk-UA"/>
        </w:rPr>
        <w:object w:dxaOrig="800" w:dyaOrig="700">
          <v:shape id="_x0000_i1061" type="#_x0000_t75" style="width:43pt;height:37.6pt" o:ole="" fillcolor="window">
            <v:imagedata r:id="rId64" o:title=""/>
          </v:shape>
          <o:OLEObject Type="Embed" ProgID="Equation.3" ShapeID="_x0000_i1061" DrawAspect="Content" ObjectID="_1714985711" r:id="rId65"/>
        </w:object>
      </w:r>
      <w:r w:rsidRPr="00611514">
        <w:rPr>
          <w:color w:val="000000"/>
          <w:sz w:val="28"/>
          <w:szCs w:val="28"/>
          <w:lang w:val="uk-UA"/>
        </w:rPr>
        <w:t xml:space="preserve">                                                                                    (10.5)</w:t>
      </w:r>
    </w:p>
    <w:p w:rsidR="00E10F43" w:rsidRPr="00611514" w:rsidRDefault="00E10F43" w:rsidP="00E10F43">
      <w:pPr>
        <w:jc w:val="both"/>
        <w:rPr>
          <w:color w:val="000000"/>
          <w:sz w:val="28"/>
          <w:szCs w:val="28"/>
          <w:lang w:val="uk-UA"/>
        </w:rPr>
      </w:pPr>
      <w:r w:rsidRPr="00611514">
        <w:rPr>
          <w:color w:val="000000"/>
          <w:sz w:val="28"/>
          <w:szCs w:val="28"/>
          <w:lang w:val="uk-UA"/>
        </w:rPr>
        <w:t xml:space="preserve">       У другому - різниця між опорним значенням </w:t>
      </w:r>
    </w:p>
    <w:p w:rsidR="00E10F43" w:rsidRPr="00611514" w:rsidRDefault="00E10F43" w:rsidP="00E10F43">
      <w:pPr>
        <w:ind w:firstLine="426"/>
        <w:jc w:val="both"/>
        <w:rPr>
          <w:color w:val="000000"/>
          <w:sz w:val="28"/>
          <w:szCs w:val="28"/>
          <w:lang w:val="uk-UA"/>
        </w:rPr>
      </w:pPr>
      <w:r w:rsidRPr="00611514">
        <w:rPr>
          <w:color w:val="000000"/>
          <w:position w:val="-22"/>
          <w:sz w:val="28"/>
          <w:szCs w:val="28"/>
          <w:lang w:val="uk-UA"/>
        </w:rPr>
        <w:object w:dxaOrig="1780" w:dyaOrig="460">
          <v:shape id="_x0000_i1062" type="#_x0000_t75" style="width:88.1pt;height:23.65pt" o:ole="">
            <v:imagedata r:id="rId66" o:title=""/>
          </v:shape>
          <o:OLEObject Type="Embed" ProgID="Equation.3" ShapeID="_x0000_i1062" DrawAspect="Content" ObjectID="_1714985712" r:id="rId67"/>
        </w:object>
      </w:r>
      <w:r w:rsidRPr="00611514">
        <w:rPr>
          <w:color w:val="000000"/>
          <w:sz w:val="28"/>
          <w:szCs w:val="28"/>
          <w:lang w:val="uk-UA"/>
        </w:rPr>
        <w:t xml:space="preserve">                                                                   (10.6)</w:t>
      </w:r>
    </w:p>
    <w:p w:rsidR="00E10F43" w:rsidRPr="00611514" w:rsidRDefault="00E10F43" w:rsidP="00E10F43">
      <w:pPr>
        <w:rPr>
          <w:color w:val="000000"/>
          <w:sz w:val="28"/>
          <w:szCs w:val="28"/>
          <w:lang w:val="uk-UA"/>
        </w:rPr>
      </w:pPr>
      <w:r w:rsidRPr="00611514">
        <w:rPr>
          <w:color w:val="000000"/>
          <w:sz w:val="28"/>
          <w:szCs w:val="28"/>
          <w:lang w:val="uk-UA"/>
        </w:rPr>
        <w:t xml:space="preserve">і найменшим значенням </w:t>
      </w:r>
      <w:r w:rsidRPr="00611514">
        <w:rPr>
          <w:color w:val="000000"/>
          <w:position w:val="-22"/>
          <w:sz w:val="28"/>
          <w:szCs w:val="28"/>
          <w:lang w:val="uk-UA"/>
        </w:rPr>
        <w:object w:dxaOrig="700" w:dyaOrig="460">
          <v:shape id="_x0000_i1063" type="#_x0000_t75" style="width:39.75pt;height:25.8pt" o:ole="">
            <v:imagedata r:id="rId68" o:title=""/>
          </v:shape>
          <o:OLEObject Type="Embed" ProgID="Equation.3" ShapeID="_x0000_i1063" DrawAspect="Content" ObjectID="_1714985713" r:id="rId69"/>
        </w:object>
      </w:r>
      <w:r w:rsidRPr="00611514">
        <w:rPr>
          <w:color w:val="000000"/>
          <w:sz w:val="28"/>
          <w:szCs w:val="28"/>
          <w:lang w:val="uk-UA"/>
        </w:rPr>
        <w:t xml:space="preserve"> відповідного рядка                                  </w:t>
      </w:r>
    </w:p>
    <w:p w:rsidR="00E10F43" w:rsidRPr="00611514" w:rsidRDefault="00E10F43" w:rsidP="00E10F43">
      <w:pPr>
        <w:pStyle w:val="2"/>
        <w:spacing w:line="240" w:lineRule="auto"/>
        <w:ind w:left="0" w:firstLine="426"/>
        <w:rPr>
          <w:color w:val="000000"/>
          <w:szCs w:val="28"/>
          <w:lang w:val="uk-UA"/>
        </w:rPr>
      </w:pPr>
      <w:r w:rsidRPr="00611514">
        <w:rPr>
          <w:color w:val="000000"/>
          <w:position w:val="-22"/>
          <w:szCs w:val="28"/>
          <w:lang w:val="uk-UA"/>
        </w:rPr>
        <w:object w:dxaOrig="1280" w:dyaOrig="460">
          <v:shape id="_x0000_i1064" type="#_x0000_t75" style="width:68.8pt;height:23.65pt" o:ole="">
            <v:imagedata r:id="rId70" o:title=""/>
          </v:shape>
          <o:OLEObject Type="Embed" ProgID="Equation.3" ShapeID="_x0000_i1064" DrawAspect="Content" ObjectID="_1714985714" r:id="rId71"/>
        </w:object>
      </w:r>
      <w:r w:rsidRPr="00611514">
        <w:rPr>
          <w:color w:val="000000"/>
          <w:szCs w:val="28"/>
          <w:lang w:val="uk-UA"/>
        </w:rPr>
        <w:t xml:space="preserve">                                                                          (10.7)</w:t>
      </w:r>
    </w:p>
    <w:p w:rsidR="00E10F43" w:rsidRPr="00611514" w:rsidRDefault="00E10F43" w:rsidP="00E10F43">
      <w:pPr>
        <w:jc w:val="both"/>
        <w:rPr>
          <w:color w:val="000000"/>
          <w:sz w:val="28"/>
          <w:szCs w:val="28"/>
          <w:lang w:val="uk-UA"/>
        </w:rPr>
      </w:pPr>
      <w:r w:rsidRPr="00611514">
        <w:rPr>
          <w:color w:val="000000"/>
          <w:sz w:val="28"/>
          <w:szCs w:val="28"/>
          <w:lang w:val="uk-UA"/>
        </w:rPr>
        <w:t xml:space="preserve">       У третьому стовпці розміщуються різниці між найбільшим </w:t>
      </w:r>
      <w:proofErr w:type="spellStart"/>
      <w:r w:rsidRPr="00611514">
        <w:rPr>
          <w:color w:val="000000"/>
          <w:sz w:val="28"/>
          <w:szCs w:val="28"/>
          <w:lang w:val="uk-UA"/>
        </w:rPr>
        <w:t>зна-ченням</w:t>
      </w:r>
      <w:proofErr w:type="spellEnd"/>
      <w:r w:rsidRPr="00611514">
        <w:rPr>
          <w:color w:val="000000"/>
          <w:sz w:val="28"/>
          <w:szCs w:val="28"/>
          <w:lang w:val="uk-UA"/>
        </w:rPr>
        <w:t xml:space="preserve"> </w:t>
      </w:r>
      <w:r w:rsidRPr="00611514">
        <w:rPr>
          <w:color w:val="000000"/>
          <w:position w:val="-22"/>
          <w:sz w:val="28"/>
          <w:szCs w:val="28"/>
          <w:lang w:val="uk-UA"/>
        </w:rPr>
        <w:object w:dxaOrig="740" w:dyaOrig="460">
          <v:shape id="_x0000_i1065" type="#_x0000_t75" style="width:39.75pt;height:25.8pt" o:ole="">
            <v:imagedata r:id="rId72" o:title=""/>
          </v:shape>
          <o:OLEObject Type="Embed" ProgID="Equation.3" ShapeID="_x0000_i1065" DrawAspect="Content" ObjectID="_1714985715" r:id="rId73"/>
        </w:object>
      </w:r>
      <w:r w:rsidRPr="00611514">
        <w:rPr>
          <w:color w:val="000000"/>
          <w:sz w:val="28"/>
          <w:szCs w:val="28"/>
          <w:lang w:val="uk-UA"/>
        </w:rPr>
        <w:t xml:space="preserve">  кожного рядка і найбільшим значенням  </w:t>
      </w:r>
      <w:r w:rsidRPr="00611514">
        <w:rPr>
          <w:color w:val="000000"/>
          <w:position w:val="-14"/>
          <w:sz w:val="28"/>
          <w:szCs w:val="28"/>
          <w:lang w:val="uk-UA"/>
        </w:rPr>
        <w:object w:dxaOrig="820" w:dyaOrig="380">
          <v:shape id="_x0000_i1066" type="#_x0000_t75" style="width:45.15pt;height:20.4pt" o:ole="" fillcolor="window">
            <v:imagedata r:id="rId74" o:title=""/>
          </v:shape>
          <o:OLEObject Type="Embed" ProgID="Equation.3" ShapeID="_x0000_i1066" DrawAspect="Content" ObjectID="_1714985716" r:id="rId75"/>
        </w:object>
      </w:r>
      <w:r w:rsidRPr="00611514">
        <w:rPr>
          <w:color w:val="000000"/>
          <w:sz w:val="28"/>
          <w:szCs w:val="28"/>
          <w:lang w:val="uk-UA"/>
        </w:rPr>
        <w:t xml:space="preserve">  того рядка, в якому знаходиться значення  </w:t>
      </w:r>
      <w:r w:rsidRPr="00611514">
        <w:rPr>
          <w:color w:val="000000"/>
          <w:position w:val="-14"/>
          <w:sz w:val="28"/>
          <w:szCs w:val="28"/>
          <w:lang w:val="uk-UA"/>
        </w:rPr>
        <w:object w:dxaOrig="440" w:dyaOrig="380">
          <v:shape id="_x0000_i1067" type="#_x0000_t75" style="width:27.95pt;height:20.4pt" o:ole="" fillcolor="window">
            <v:imagedata r:id="rId76" o:title=""/>
          </v:shape>
          <o:OLEObject Type="Embed" ProgID="Equation.3" ShapeID="_x0000_i1067" DrawAspect="Content" ObjectID="_1714985717" r:id="rId77"/>
        </w:object>
      </w:r>
      <w:r w:rsidRPr="00611514">
        <w:rPr>
          <w:color w:val="000000"/>
          <w:sz w:val="28"/>
          <w:szCs w:val="28"/>
          <w:lang w:val="uk-UA"/>
        </w:rPr>
        <w:t>:</w:t>
      </w:r>
    </w:p>
    <w:p w:rsidR="00E10F43" w:rsidRPr="00611514" w:rsidRDefault="00E10F43" w:rsidP="00E10F43">
      <w:pPr>
        <w:ind w:firstLine="426"/>
        <w:jc w:val="both"/>
        <w:rPr>
          <w:color w:val="000000"/>
          <w:sz w:val="28"/>
          <w:szCs w:val="28"/>
          <w:lang w:val="uk-UA"/>
        </w:rPr>
      </w:pPr>
      <w:r w:rsidRPr="00611514">
        <w:rPr>
          <w:i/>
          <w:color w:val="000000"/>
          <w:position w:val="-22"/>
          <w:sz w:val="28"/>
          <w:szCs w:val="28"/>
          <w:lang w:val="uk-UA"/>
        </w:rPr>
        <w:object w:dxaOrig="1719" w:dyaOrig="460">
          <v:shape id="_x0000_i1068" type="#_x0000_t75" style="width:89.2pt;height:22.55pt" o:ole="" fillcolor="window">
            <v:imagedata r:id="rId78" o:title=""/>
          </v:shape>
          <o:OLEObject Type="Embed" ProgID="Equation.3" ShapeID="_x0000_i1068" DrawAspect="Content" ObjectID="_1714985718" r:id="rId79"/>
        </w:object>
      </w:r>
      <w:r w:rsidRPr="00611514">
        <w:rPr>
          <w:color w:val="000000"/>
          <w:sz w:val="28"/>
          <w:szCs w:val="28"/>
          <w:lang w:val="uk-UA"/>
        </w:rPr>
        <w:t xml:space="preserve">                                                                  (</w:t>
      </w:r>
      <w:r>
        <w:rPr>
          <w:color w:val="000000"/>
          <w:sz w:val="28"/>
          <w:szCs w:val="28"/>
          <w:lang w:val="uk-UA"/>
        </w:rPr>
        <w:t>10</w:t>
      </w:r>
      <w:r w:rsidRPr="00611514">
        <w:rPr>
          <w:color w:val="000000"/>
          <w:sz w:val="28"/>
          <w:szCs w:val="28"/>
          <w:lang w:val="uk-UA"/>
        </w:rPr>
        <w:t>.8)</w:t>
      </w:r>
    </w:p>
    <w:p w:rsidR="00E10F43" w:rsidRPr="00611514" w:rsidRDefault="00E10F43" w:rsidP="00E10F43">
      <w:pPr>
        <w:jc w:val="both"/>
        <w:rPr>
          <w:color w:val="000000"/>
          <w:sz w:val="28"/>
          <w:szCs w:val="28"/>
          <w:lang w:val="uk-UA"/>
        </w:rPr>
      </w:pPr>
      <w:r w:rsidRPr="00611514">
        <w:rPr>
          <w:color w:val="000000"/>
          <w:sz w:val="28"/>
          <w:szCs w:val="28"/>
          <w:lang w:val="uk-UA"/>
        </w:rPr>
        <w:t xml:space="preserve">       Задається оцінка допустимого риска </w:t>
      </w:r>
      <w:r w:rsidRPr="00611514">
        <w:rPr>
          <w:color w:val="000000"/>
          <w:position w:val="-12"/>
          <w:sz w:val="28"/>
          <w:szCs w:val="28"/>
          <w:lang w:val="uk-UA"/>
        </w:rPr>
        <w:object w:dxaOrig="540" w:dyaOrig="400">
          <v:shape id="_x0000_i1069" type="#_x0000_t75" style="width:31.15pt;height:18.25pt" o:ole="" fillcolor="window">
            <v:imagedata r:id="rId80" o:title=""/>
          </v:shape>
          <o:OLEObject Type="Embed" ProgID="Equation.2" ShapeID="_x0000_i1069" DrawAspect="Content" ObjectID="_1714985719" r:id="rId81"/>
        </w:object>
      </w:r>
      <w:r w:rsidRPr="00611514">
        <w:rPr>
          <w:color w:val="000000"/>
          <w:sz w:val="28"/>
          <w:szCs w:val="28"/>
          <w:lang w:val="uk-UA"/>
        </w:rPr>
        <w:t>. В якості цієї оцінки беруться допустимі втрати у разі ситуації, відмінної від тієї, яку вибрав критерій. Таким чином визначаємо множину програшів</w:t>
      </w:r>
    </w:p>
    <w:p w:rsidR="00E10F43" w:rsidRPr="00611514" w:rsidRDefault="00E10F43" w:rsidP="00E10F43">
      <w:pPr>
        <w:ind w:firstLine="426"/>
        <w:jc w:val="both"/>
        <w:rPr>
          <w:color w:val="000000"/>
          <w:sz w:val="28"/>
          <w:szCs w:val="28"/>
          <w:lang w:val="uk-UA"/>
        </w:rPr>
      </w:pPr>
      <w:r w:rsidRPr="00611514">
        <w:rPr>
          <w:color w:val="000000"/>
          <w:position w:val="-22"/>
          <w:sz w:val="28"/>
          <w:szCs w:val="28"/>
          <w:lang w:val="uk-UA"/>
        </w:rPr>
        <w:object w:dxaOrig="3040" w:dyaOrig="460">
          <v:shape id="_x0000_i1070" type="#_x0000_t75" style="width:156.9pt;height:23.65pt" o:ole="">
            <v:imagedata r:id="rId82" o:title=""/>
          </v:shape>
          <o:OLEObject Type="Embed" ProgID="Equation.3" ShapeID="_x0000_i1070" DrawAspect="Content" ObjectID="_1714985720" r:id="rId83"/>
        </w:object>
      </w:r>
      <w:r w:rsidRPr="00611514">
        <w:rPr>
          <w:color w:val="000000"/>
          <w:sz w:val="28"/>
          <w:szCs w:val="28"/>
          <w:lang w:val="uk-UA"/>
        </w:rPr>
        <w:t xml:space="preserve">                                         (10.9)</w:t>
      </w:r>
    </w:p>
    <w:p w:rsidR="00E10F43" w:rsidRPr="00611514" w:rsidRDefault="00E10F43" w:rsidP="00E10F43">
      <w:pPr>
        <w:shd w:val="clear" w:color="auto" w:fill="FFFFFF"/>
        <w:jc w:val="both"/>
        <w:rPr>
          <w:color w:val="000000"/>
          <w:sz w:val="28"/>
          <w:szCs w:val="28"/>
          <w:lang w:val="uk-UA"/>
        </w:rPr>
      </w:pPr>
      <w:r w:rsidRPr="00611514">
        <w:rPr>
          <w:color w:val="000000"/>
          <w:sz w:val="28"/>
          <w:szCs w:val="28"/>
          <w:lang w:val="uk-UA"/>
        </w:rPr>
        <w:t xml:space="preserve">        Множина програшів I</w:t>
      </w:r>
      <w:r w:rsidRPr="00611514">
        <w:rPr>
          <w:color w:val="000000"/>
          <w:sz w:val="28"/>
          <w:szCs w:val="28"/>
          <w:vertAlign w:val="subscript"/>
          <w:lang w:val="uk-UA"/>
        </w:rPr>
        <w:t>1</w:t>
      </w:r>
      <w:r w:rsidRPr="00611514">
        <w:rPr>
          <w:color w:val="000000"/>
          <w:sz w:val="28"/>
          <w:szCs w:val="28"/>
          <w:lang w:val="uk-UA"/>
        </w:rPr>
        <w:t xml:space="preserve"> , це номери тих варіантів, у яких мінімальне значення в рядку відрізняється від опорного рішення, яким вважається величина, отримана по </w:t>
      </w:r>
      <w:proofErr w:type="spellStart"/>
      <w:r w:rsidRPr="00611514">
        <w:rPr>
          <w:color w:val="000000"/>
          <w:sz w:val="28"/>
          <w:szCs w:val="28"/>
          <w:lang w:val="uk-UA"/>
        </w:rPr>
        <w:t>мінімаксному</w:t>
      </w:r>
      <w:proofErr w:type="spellEnd"/>
      <w:r w:rsidRPr="00611514">
        <w:rPr>
          <w:color w:val="000000"/>
          <w:sz w:val="28"/>
          <w:szCs w:val="28"/>
          <w:lang w:val="uk-UA"/>
        </w:rPr>
        <w:t xml:space="preserve"> критерію, не більш ніж на </w:t>
      </w:r>
      <w:r w:rsidRPr="00611514">
        <w:rPr>
          <w:color w:val="000000"/>
          <w:position w:val="-12"/>
          <w:sz w:val="28"/>
          <w:szCs w:val="28"/>
          <w:lang w:val="uk-UA"/>
        </w:rPr>
        <w:object w:dxaOrig="540" w:dyaOrig="400">
          <v:shape id="_x0000_i1071" type="#_x0000_t75" style="width:31.15pt;height:18.25pt" o:ole="" fillcolor="window">
            <v:imagedata r:id="rId80" o:title=""/>
          </v:shape>
          <o:OLEObject Type="Embed" ProgID="Equation.2" ShapeID="_x0000_i1071" DrawAspect="Content" ObjectID="_1714985721" r:id="rId84"/>
        </w:object>
      </w:r>
      <w:r w:rsidRPr="00611514">
        <w:rPr>
          <w:color w:val="000000"/>
          <w:sz w:val="28"/>
          <w:szCs w:val="28"/>
          <w:lang w:val="uk-UA"/>
        </w:rPr>
        <w:t xml:space="preserve">.  Якщо величина </w:t>
      </w:r>
      <w:r w:rsidRPr="00611514">
        <w:rPr>
          <w:color w:val="000000"/>
          <w:position w:val="-12"/>
          <w:sz w:val="28"/>
          <w:szCs w:val="28"/>
          <w:lang w:val="uk-UA"/>
        </w:rPr>
        <w:object w:dxaOrig="540" w:dyaOrig="400">
          <v:shape id="_x0000_i1072" type="#_x0000_t75" style="width:31.15pt;height:18.25pt" o:ole="" fillcolor="window">
            <v:imagedata r:id="rId80" o:title=""/>
          </v:shape>
          <o:OLEObject Type="Embed" ProgID="Equation.2" ShapeID="_x0000_i1072" DrawAspect="Content" ObjectID="_1714985722" r:id="rId85"/>
        </w:object>
      </w:r>
      <w:r w:rsidRPr="00611514">
        <w:rPr>
          <w:color w:val="000000"/>
          <w:sz w:val="28"/>
          <w:szCs w:val="28"/>
          <w:lang w:val="uk-UA"/>
        </w:rPr>
        <w:t xml:space="preserve"> не задана  заздалегідь, то береться половина від модуля опорного значення </w:t>
      </w:r>
      <w:r w:rsidRPr="00611514">
        <w:rPr>
          <w:color w:val="000000"/>
          <w:position w:val="-14"/>
          <w:sz w:val="28"/>
          <w:szCs w:val="28"/>
          <w:lang w:val="uk-UA"/>
        </w:rPr>
        <w:object w:dxaOrig="440" w:dyaOrig="380">
          <v:shape id="_x0000_i1073" type="#_x0000_t75" style="width:27.95pt;height:20.4pt" o:ole="" fillcolor="window">
            <v:imagedata r:id="rId86" o:title=""/>
          </v:shape>
          <o:OLEObject Type="Embed" ProgID="Equation.3" ShapeID="_x0000_i1073" DrawAspect="Content" ObjectID="_1714985723" r:id="rId87"/>
        </w:object>
      </w:r>
      <w:r w:rsidRPr="00611514">
        <w:rPr>
          <w:color w:val="000000"/>
          <w:sz w:val="28"/>
          <w:szCs w:val="28"/>
          <w:lang w:val="uk-UA"/>
        </w:rPr>
        <w:t>.</w:t>
      </w:r>
    </w:p>
    <w:p w:rsidR="00E10F43" w:rsidRPr="00611514" w:rsidRDefault="00E10F43" w:rsidP="00E10F43">
      <w:pPr>
        <w:jc w:val="both"/>
        <w:rPr>
          <w:color w:val="000000"/>
          <w:sz w:val="28"/>
          <w:szCs w:val="28"/>
          <w:lang w:val="uk-UA"/>
        </w:rPr>
      </w:pPr>
      <w:r w:rsidRPr="00611514">
        <w:rPr>
          <w:color w:val="000000"/>
          <w:sz w:val="28"/>
          <w:szCs w:val="28"/>
          <w:lang w:val="uk-UA"/>
        </w:rPr>
        <w:t xml:space="preserve">       Виграшна множина матиме вигляд</w:t>
      </w:r>
    </w:p>
    <w:p w:rsidR="00E10F43" w:rsidRPr="00611514" w:rsidRDefault="00E10F43" w:rsidP="00E10F43">
      <w:pPr>
        <w:ind w:firstLine="426"/>
        <w:jc w:val="both"/>
        <w:rPr>
          <w:color w:val="000000"/>
          <w:sz w:val="28"/>
          <w:szCs w:val="28"/>
          <w:lang w:val="uk-UA"/>
        </w:rPr>
      </w:pPr>
      <w:r w:rsidRPr="00611514">
        <w:rPr>
          <w:color w:val="000000"/>
          <w:position w:val="-22"/>
          <w:sz w:val="28"/>
          <w:szCs w:val="28"/>
          <w:lang w:val="uk-UA"/>
        </w:rPr>
        <w:object w:dxaOrig="4880" w:dyaOrig="460">
          <v:shape id="_x0000_i1074" type="#_x0000_t75" style="width:254.7pt;height:23.65pt" o:ole="">
            <v:imagedata r:id="rId88" o:title=""/>
          </v:shape>
          <o:OLEObject Type="Embed" ProgID="Equation.3" ShapeID="_x0000_i1074" DrawAspect="Content" ObjectID="_1714985724" r:id="rId89"/>
        </w:object>
      </w:r>
      <w:r w:rsidRPr="00611514">
        <w:rPr>
          <w:color w:val="000000"/>
          <w:sz w:val="28"/>
          <w:szCs w:val="28"/>
          <w:lang w:val="uk-UA"/>
        </w:rPr>
        <w:t xml:space="preserve">      (10.</w:t>
      </w:r>
      <w:r>
        <w:rPr>
          <w:color w:val="000000"/>
          <w:sz w:val="28"/>
          <w:szCs w:val="28"/>
          <w:lang w:val="uk-UA"/>
        </w:rPr>
        <w:t>1</w:t>
      </w:r>
      <w:r w:rsidRPr="00611514">
        <w:rPr>
          <w:color w:val="000000"/>
          <w:sz w:val="28"/>
          <w:szCs w:val="28"/>
          <w:lang w:val="uk-UA"/>
        </w:rPr>
        <w:t>0)</w:t>
      </w:r>
    </w:p>
    <w:p w:rsidR="00E10F43" w:rsidRPr="00611514" w:rsidRDefault="00E10F43" w:rsidP="00E10F43">
      <w:pPr>
        <w:shd w:val="clear" w:color="auto" w:fill="FFFFFF"/>
        <w:jc w:val="both"/>
        <w:rPr>
          <w:color w:val="000000"/>
          <w:sz w:val="28"/>
          <w:szCs w:val="28"/>
          <w:lang w:val="uk-UA"/>
        </w:rPr>
      </w:pPr>
      <w:r w:rsidRPr="00611514">
        <w:rPr>
          <w:color w:val="000000"/>
          <w:sz w:val="28"/>
          <w:szCs w:val="28"/>
          <w:lang w:val="uk-UA"/>
        </w:rPr>
        <w:t xml:space="preserve">       Множна виграшів I</w:t>
      </w:r>
      <w:r w:rsidRPr="00611514">
        <w:rPr>
          <w:color w:val="000000"/>
          <w:sz w:val="28"/>
          <w:szCs w:val="28"/>
          <w:vertAlign w:val="subscript"/>
          <w:lang w:val="uk-UA"/>
        </w:rPr>
        <w:t>2</w:t>
      </w:r>
      <w:r w:rsidRPr="00611514">
        <w:rPr>
          <w:color w:val="000000"/>
          <w:sz w:val="28"/>
          <w:szCs w:val="28"/>
          <w:lang w:val="uk-UA"/>
        </w:rPr>
        <w:t xml:space="preserve"> – це номери варіантів рішень, у яких різниця між максимальним значенням варіантів в рядку рішень і максимальним значенням елементів в рядку опорного варіанту більша, ніж величина програшу. </w:t>
      </w:r>
    </w:p>
    <w:p w:rsidR="00E10F43" w:rsidRPr="00611514" w:rsidRDefault="00E10F43" w:rsidP="00E10F43">
      <w:pPr>
        <w:jc w:val="both"/>
        <w:rPr>
          <w:color w:val="000000"/>
          <w:sz w:val="28"/>
          <w:szCs w:val="28"/>
          <w:lang w:val="uk-UA"/>
        </w:rPr>
      </w:pPr>
      <w:r w:rsidRPr="00611514">
        <w:rPr>
          <w:color w:val="000000"/>
          <w:sz w:val="28"/>
          <w:szCs w:val="28"/>
          <w:lang w:val="uk-UA"/>
        </w:rPr>
        <w:t xml:space="preserve">       Вибирається той варіант </w:t>
      </w:r>
      <w:proofErr w:type="spellStart"/>
      <w:r w:rsidRPr="00611514">
        <w:rPr>
          <w:color w:val="000000"/>
          <w:sz w:val="28"/>
          <w:szCs w:val="28"/>
          <w:lang w:val="uk-UA"/>
        </w:rPr>
        <w:t>D</w:t>
      </w:r>
      <w:r w:rsidRPr="00611514">
        <w:rPr>
          <w:color w:val="000000"/>
          <w:sz w:val="28"/>
          <w:szCs w:val="28"/>
          <w:vertAlign w:val="subscript"/>
          <w:lang w:val="uk-UA"/>
        </w:rPr>
        <w:t>опт</w:t>
      </w:r>
      <w:proofErr w:type="spellEnd"/>
      <w:r w:rsidRPr="00611514">
        <w:rPr>
          <w:color w:val="000000"/>
          <w:sz w:val="28"/>
          <w:szCs w:val="28"/>
          <w:vertAlign w:val="subscript"/>
          <w:lang w:val="uk-UA"/>
        </w:rPr>
        <w:t xml:space="preserve">  </w:t>
      </w:r>
      <w:r w:rsidRPr="00611514">
        <w:rPr>
          <w:color w:val="000000"/>
          <w:sz w:val="28"/>
          <w:szCs w:val="28"/>
          <w:lang w:val="uk-UA"/>
        </w:rPr>
        <w:t>для якого виконується співвідношення</w:t>
      </w:r>
    </w:p>
    <w:p w:rsidR="00E10F43" w:rsidRPr="00611514" w:rsidRDefault="00E10F43" w:rsidP="00E10F43">
      <w:pPr>
        <w:ind w:firstLine="426"/>
        <w:jc w:val="both"/>
        <w:rPr>
          <w:color w:val="000000"/>
          <w:sz w:val="28"/>
          <w:szCs w:val="28"/>
          <w:lang w:val="uk-UA"/>
        </w:rPr>
      </w:pPr>
      <w:r w:rsidRPr="00611514">
        <w:rPr>
          <w:color w:val="000000"/>
          <w:position w:val="-30"/>
          <w:sz w:val="28"/>
          <w:szCs w:val="28"/>
          <w:lang w:val="uk-UA"/>
        </w:rPr>
        <w:object w:dxaOrig="2320" w:dyaOrig="700">
          <v:shape id="_x0000_i1075" type="#_x0000_t75" style="width:113.9pt;height:35.45pt" o:ole="">
            <v:imagedata r:id="rId90" o:title=""/>
          </v:shape>
          <o:OLEObject Type="Embed" ProgID="Equation.3" ShapeID="_x0000_i1075" DrawAspect="Content" ObjectID="_1714985725" r:id="rId91"/>
        </w:object>
      </w:r>
      <w:r w:rsidRPr="00611514">
        <w:rPr>
          <w:color w:val="000000"/>
          <w:sz w:val="28"/>
          <w:szCs w:val="28"/>
          <w:lang w:val="uk-UA"/>
        </w:rPr>
        <w:t>,                                                  (10.</w:t>
      </w:r>
      <w:r>
        <w:rPr>
          <w:color w:val="000000"/>
          <w:sz w:val="28"/>
          <w:szCs w:val="28"/>
          <w:lang w:val="uk-UA"/>
        </w:rPr>
        <w:t>1</w:t>
      </w:r>
      <w:r w:rsidRPr="00611514">
        <w:rPr>
          <w:color w:val="000000"/>
          <w:sz w:val="28"/>
          <w:szCs w:val="28"/>
          <w:lang w:val="uk-UA"/>
        </w:rPr>
        <w:t>1)</w:t>
      </w:r>
    </w:p>
    <w:p w:rsidR="00E10F43" w:rsidRPr="00611514" w:rsidRDefault="00E10F43" w:rsidP="00E10F43">
      <w:pPr>
        <w:jc w:val="both"/>
        <w:rPr>
          <w:color w:val="000000"/>
          <w:sz w:val="28"/>
          <w:szCs w:val="28"/>
          <w:lang w:val="uk-UA"/>
        </w:rPr>
      </w:pPr>
      <w:r w:rsidRPr="00611514">
        <w:rPr>
          <w:color w:val="000000"/>
          <w:sz w:val="28"/>
          <w:szCs w:val="28"/>
          <w:lang w:val="uk-UA"/>
        </w:rPr>
        <w:t xml:space="preserve">тобто рядки якого (при дотриманні приведених  співвідношень між елементами другого і третього стовпців) дають найбільше математичне очікування. А саме, відповідне значення (10.7) з другого стовпця має бути менше або дорівнювати деякому заданому рівню риска </w:t>
      </w:r>
      <w:r w:rsidRPr="00611514">
        <w:rPr>
          <w:color w:val="000000"/>
          <w:position w:val="-12"/>
          <w:sz w:val="28"/>
          <w:szCs w:val="28"/>
          <w:lang w:val="uk-UA"/>
        </w:rPr>
        <w:object w:dxaOrig="540" w:dyaOrig="400">
          <v:shape id="_x0000_i1076" type="#_x0000_t75" style="width:31.15pt;height:18.25pt" o:ole="" fillcolor="window">
            <v:imagedata r:id="rId80" o:title=""/>
          </v:shape>
          <o:OLEObject Type="Embed" ProgID="Equation.2" ShapeID="_x0000_i1076" DrawAspect="Content" ObjectID="_1714985726" r:id="rId92"/>
        </w:object>
      </w:r>
      <w:r w:rsidRPr="00611514">
        <w:rPr>
          <w:color w:val="000000"/>
          <w:sz w:val="28"/>
          <w:szCs w:val="28"/>
          <w:lang w:val="uk-UA"/>
        </w:rPr>
        <w:t>. Значення з третього стовпця має бути більше  значення з другого стовпця.</w:t>
      </w:r>
    </w:p>
    <w:p w:rsidR="00E10F43" w:rsidRPr="00611514" w:rsidRDefault="00E10F43" w:rsidP="00E10F43">
      <w:pPr>
        <w:jc w:val="both"/>
        <w:rPr>
          <w:color w:val="000000"/>
          <w:sz w:val="28"/>
          <w:szCs w:val="28"/>
          <w:lang w:val="uk-UA"/>
        </w:rPr>
      </w:pPr>
      <w:r w:rsidRPr="00611514">
        <w:rPr>
          <w:color w:val="000000"/>
          <w:sz w:val="28"/>
          <w:szCs w:val="28"/>
          <w:lang w:val="uk-UA"/>
        </w:rPr>
        <w:t xml:space="preserve">        Застосування цього критерію обумовлене наступними ознаками ситуації, в якій ухвалюється рішення:</w:t>
      </w:r>
    </w:p>
    <w:p w:rsidR="00E10F43" w:rsidRPr="00611514" w:rsidRDefault="00E10F43" w:rsidP="00E10F43">
      <w:pPr>
        <w:widowControl/>
        <w:numPr>
          <w:ilvl w:val="0"/>
          <w:numId w:val="4"/>
        </w:numPr>
        <w:autoSpaceDE/>
        <w:autoSpaceDN/>
        <w:adjustRightInd/>
        <w:ind w:left="0" w:firstLine="426"/>
        <w:jc w:val="both"/>
        <w:rPr>
          <w:color w:val="000000"/>
          <w:sz w:val="28"/>
          <w:szCs w:val="28"/>
          <w:lang w:val="uk-UA"/>
        </w:rPr>
      </w:pPr>
      <w:r w:rsidRPr="00611514">
        <w:rPr>
          <w:color w:val="000000"/>
          <w:sz w:val="28"/>
          <w:szCs w:val="28"/>
          <w:lang w:val="uk-UA"/>
        </w:rPr>
        <w:t xml:space="preserve">ймовірність появи станів </w:t>
      </w:r>
      <w:proofErr w:type="spellStart"/>
      <w:r w:rsidRPr="00611514">
        <w:rPr>
          <w:color w:val="000000"/>
          <w:sz w:val="28"/>
          <w:szCs w:val="28"/>
          <w:lang w:val="uk-UA"/>
        </w:rPr>
        <w:t>T</w:t>
      </w:r>
      <w:r w:rsidRPr="00611514">
        <w:rPr>
          <w:color w:val="000000"/>
          <w:sz w:val="28"/>
          <w:szCs w:val="28"/>
          <w:vertAlign w:val="subscript"/>
          <w:lang w:val="uk-UA"/>
        </w:rPr>
        <w:t>j</w:t>
      </w:r>
      <w:proofErr w:type="spellEnd"/>
      <w:r w:rsidRPr="00611514">
        <w:rPr>
          <w:color w:val="000000"/>
          <w:sz w:val="28"/>
          <w:szCs w:val="28"/>
          <w:lang w:val="uk-UA"/>
        </w:rPr>
        <w:t xml:space="preserve"> невідома, проте є деяка апріорна інформація на користь якого-небудь певного розподілу;</w:t>
      </w:r>
    </w:p>
    <w:p w:rsidR="00E10F43" w:rsidRPr="00611514" w:rsidRDefault="00E10F43" w:rsidP="00E10F43">
      <w:pPr>
        <w:widowControl/>
        <w:numPr>
          <w:ilvl w:val="0"/>
          <w:numId w:val="4"/>
        </w:numPr>
        <w:autoSpaceDE/>
        <w:autoSpaceDN/>
        <w:adjustRightInd/>
        <w:ind w:left="0" w:firstLine="426"/>
        <w:jc w:val="both"/>
        <w:rPr>
          <w:i/>
          <w:color w:val="000000"/>
          <w:sz w:val="28"/>
          <w:szCs w:val="28"/>
          <w:lang w:val="uk-UA"/>
        </w:rPr>
      </w:pPr>
      <w:r w:rsidRPr="00611514">
        <w:rPr>
          <w:color w:val="000000"/>
          <w:sz w:val="28"/>
          <w:szCs w:val="28"/>
          <w:lang w:val="uk-UA"/>
        </w:rPr>
        <w:t>необхідно зважати на появу різних станів як окремо, так і в комплексі;</w:t>
      </w:r>
    </w:p>
    <w:p w:rsidR="00E10F43" w:rsidRPr="00611514" w:rsidRDefault="00E10F43" w:rsidP="00E10F43">
      <w:pPr>
        <w:widowControl/>
        <w:numPr>
          <w:ilvl w:val="0"/>
          <w:numId w:val="4"/>
        </w:numPr>
        <w:autoSpaceDE/>
        <w:autoSpaceDN/>
        <w:adjustRightInd/>
        <w:ind w:left="0" w:firstLine="426"/>
        <w:jc w:val="both"/>
        <w:rPr>
          <w:i/>
          <w:color w:val="000000"/>
          <w:sz w:val="28"/>
          <w:szCs w:val="28"/>
          <w:lang w:val="uk-UA"/>
        </w:rPr>
      </w:pPr>
      <w:r w:rsidRPr="00611514">
        <w:rPr>
          <w:color w:val="000000"/>
          <w:sz w:val="28"/>
          <w:szCs w:val="28"/>
          <w:lang w:val="uk-UA"/>
        </w:rPr>
        <w:t>допускається обмежений ризик;</w:t>
      </w:r>
    </w:p>
    <w:p w:rsidR="00E10F43" w:rsidRPr="00611514" w:rsidRDefault="00E10F43" w:rsidP="00E10F43">
      <w:pPr>
        <w:widowControl/>
        <w:numPr>
          <w:ilvl w:val="0"/>
          <w:numId w:val="4"/>
        </w:numPr>
        <w:autoSpaceDE/>
        <w:autoSpaceDN/>
        <w:adjustRightInd/>
        <w:ind w:left="0" w:firstLine="426"/>
        <w:jc w:val="both"/>
        <w:rPr>
          <w:i/>
          <w:color w:val="000000"/>
          <w:sz w:val="28"/>
          <w:szCs w:val="28"/>
          <w:lang w:val="uk-UA"/>
        </w:rPr>
      </w:pPr>
      <w:r w:rsidRPr="00611514">
        <w:rPr>
          <w:color w:val="000000"/>
          <w:sz w:val="28"/>
          <w:szCs w:val="28"/>
          <w:lang w:val="uk-UA"/>
        </w:rPr>
        <w:t>критерій можна використовувати багато раз.</w:t>
      </w:r>
    </w:p>
    <w:p w:rsidR="00E10F43" w:rsidRPr="00611514" w:rsidRDefault="00E10F43" w:rsidP="00E10F43">
      <w:pPr>
        <w:jc w:val="both"/>
        <w:rPr>
          <w:color w:val="000000"/>
          <w:sz w:val="28"/>
          <w:szCs w:val="28"/>
          <w:lang w:val="uk-UA"/>
        </w:rPr>
      </w:pPr>
      <w:r w:rsidRPr="00611514">
        <w:rPr>
          <w:color w:val="000000"/>
          <w:sz w:val="28"/>
          <w:szCs w:val="28"/>
          <w:lang w:val="uk-UA"/>
        </w:rPr>
        <w:t xml:space="preserve">        </w:t>
      </w:r>
      <w:proofErr w:type="spellStart"/>
      <w:r w:rsidRPr="00611514">
        <w:rPr>
          <w:color w:val="000000"/>
          <w:sz w:val="28"/>
          <w:szCs w:val="28"/>
          <w:lang w:val="uk-UA"/>
        </w:rPr>
        <w:t>BL</w:t>
      </w:r>
      <w:proofErr w:type="spellEnd"/>
      <w:r w:rsidRPr="00611514">
        <w:rPr>
          <w:color w:val="000000"/>
          <w:sz w:val="28"/>
          <w:szCs w:val="28"/>
          <w:lang w:val="uk-UA"/>
        </w:rPr>
        <w:t>(MM)</w:t>
      </w:r>
      <w:proofErr w:type="spellStart"/>
      <w:r w:rsidRPr="00611514">
        <w:rPr>
          <w:color w:val="000000"/>
          <w:sz w:val="28"/>
          <w:szCs w:val="28"/>
          <w:lang w:val="uk-UA"/>
        </w:rPr>
        <w:t>-критерій</w:t>
      </w:r>
      <w:proofErr w:type="spellEnd"/>
      <w:r w:rsidRPr="00611514">
        <w:rPr>
          <w:color w:val="000000"/>
          <w:sz w:val="28"/>
          <w:szCs w:val="28"/>
          <w:lang w:val="uk-UA"/>
        </w:rPr>
        <w:t xml:space="preserve"> добре пристосований для побудови практичних рішень перш за все в області техніки і може вважатися за достатньо надійний. Проте задані межі ризику </w:t>
      </w:r>
      <w:r w:rsidRPr="00611514">
        <w:rPr>
          <w:color w:val="000000"/>
          <w:position w:val="-12"/>
          <w:sz w:val="28"/>
          <w:szCs w:val="28"/>
          <w:lang w:val="uk-UA"/>
        </w:rPr>
        <w:object w:dxaOrig="540" w:dyaOrig="400">
          <v:shape id="_x0000_i1077" type="#_x0000_t75" style="width:24.7pt;height:15.05pt" o:ole="" fillcolor="window">
            <v:imagedata r:id="rId80" o:title=""/>
          </v:shape>
          <o:OLEObject Type="Embed" ProgID="Equation.2" ShapeID="_x0000_i1077" DrawAspect="Content" ObjectID="_1714985727" r:id="rId93"/>
        </w:object>
      </w:r>
      <w:r w:rsidRPr="00611514">
        <w:rPr>
          <w:color w:val="000000"/>
          <w:sz w:val="28"/>
          <w:szCs w:val="28"/>
          <w:lang w:val="uk-UA"/>
        </w:rPr>
        <w:t xml:space="preserve"> і, відповідно, оцінок ризику </w:t>
      </w:r>
      <w:r w:rsidRPr="00611514">
        <w:rPr>
          <w:color w:val="000000"/>
          <w:position w:val="-12"/>
          <w:sz w:val="28"/>
          <w:szCs w:val="28"/>
          <w:lang w:val="uk-UA"/>
        </w:rPr>
        <w:object w:dxaOrig="280" w:dyaOrig="399">
          <v:shape id="_x0000_i1078" type="#_x0000_t75" style="width:10.75pt;height:15.05pt" o:ole="" fillcolor="window">
            <v:imagedata r:id="rId94" o:title=""/>
          </v:shape>
          <o:OLEObject Type="Embed" ProgID="Equation.2" ShapeID="_x0000_i1078" DrawAspect="Content" ObjectID="_1714985728" r:id="rId95"/>
        </w:object>
      </w:r>
      <w:r w:rsidRPr="00611514">
        <w:rPr>
          <w:color w:val="000000"/>
          <w:sz w:val="28"/>
          <w:szCs w:val="28"/>
          <w:lang w:val="uk-UA"/>
        </w:rPr>
        <w:t xml:space="preserve"> не враховують ні число застосування рішення, ні іншу подібну інформацію. Вплив суб'єктивного фактору хоча і ослаблений, але не виключено повністю.</w:t>
      </w:r>
    </w:p>
    <w:p w:rsidR="00E10F43" w:rsidRPr="00611514" w:rsidRDefault="00E10F43" w:rsidP="00E10F43">
      <w:pPr>
        <w:spacing w:before="120"/>
        <w:rPr>
          <w:color w:val="000000"/>
          <w:sz w:val="28"/>
          <w:szCs w:val="28"/>
          <w:lang w:val="uk-UA"/>
        </w:rPr>
      </w:pPr>
      <w:r w:rsidRPr="00611514">
        <w:rPr>
          <w:b/>
          <w:color w:val="000000"/>
          <w:sz w:val="28"/>
          <w:szCs w:val="28"/>
          <w:lang w:val="uk-UA"/>
        </w:rPr>
        <w:t xml:space="preserve">       </w:t>
      </w:r>
      <w:r>
        <w:rPr>
          <w:b/>
          <w:color w:val="000000"/>
          <w:sz w:val="28"/>
          <w:szCs w:val="28"/>
          <w:lang w:val="uk-UA"/>
        </w:rPr>
        <w:t>10</w:t>
      </w:r>
      <w:r w:rsidRPr="00611514">
        <w:rPr>
          <w:b/>
          <w:color w:val="000000"/>
          <w:sz w:val="28"/>
          <w:szCs w:val="28"/>
          <w:lang w:val="uk-UA"/>
        </w:rPr>
        <w:t>.2. Приклад до похідних критеріїв</w:t>
      </w:r>
    </w:p>
    <w:p w:rsidR="00E10F43" w:rsidRPr="00611514" w:rsidRDefault="00E10F43" w:rsidP="00E10F43">
      <w:pPr>
        <w:jc w:val="both"/>
        <w:rPr>
          <w:color w:val="000000"/>
          <w:sz w:val="28"/>
          <w:szCs w:val="28"/>
          <w:lang w:val="uk-UA"/>
        </w:rPr>
      </w:pPr>
      <w:r w:rsidRPr="00611514">
        <w:rPr>
          <w:color w:val="000000"/>
          <w:sz w:val="28"/>
          <w:szCs w:val="28"/>
          <w:lang w:val="uk-UA"/>
        </w:rPr>
        <w:t xml:space="preserve">        Розглянемо той же приклад (табл. </w:t>
      </w:r>
      <w:r>
        <w:rPr>
          <w:color w:val="000000"/>
          <w:sz w:val="28"/>
          <w:szCs w:val="28"/>
          <w:lang w:val="uk-UA"/>
        </w:rPr>
        <w:t>9</w:t>
      </w:r>
      <w:r w:rsidRPr="00611514">
        <w:rPr>
          <w:color w:val="000000"/>
          <w:sz w:val="28"/>
          <w:szCs w:val="28"/>
          <w:lang w:val="uk-UA"/>
        </w:rPr>
        <w:t>.2</w:t>
      </w:r>
      <w:r>
        <w:rPr>
          <w:color w:val="000000"/>
          <w:sz w:val="28"/>
          <w:szCs w:val="28"/>
          <w:lang w:val="uk-UA"/>
        </w:rPr>
        <w:t>, див. лекцію 9</w:t>
      </w:r>
      <w:r w:rsidRPr="00611514">
        <w:rPr>
          <w:color w:val="000000"/>
          <w:sz w:val="28"/>
          <w:szCs w:val="28"/>
          <w:lang w:val="uk-UA"/>
        </w:rPr>
        <w:t xml:space="preserve">). </w:t>
      </w:r>
      <w:r w:rsidRPr="00611514">
        <w:rPr>
          <w:color w:val="000000"/>
          <w:sz w:val="28"/>
          <w:szCs w:val="28"/>
          <w:lang w:val="uk-UA" w:eastAsia="uk-UA"/>
        </w:rPr>
        <w:t xml:space="preserve">Побудова оптимального рішення для матриці рішень про перевірки </w:t>
      </w:r>
      <w:proofErr w:type="spellStart"/>
      <w:r w:rsidRPr="00611514">
        <w:rPr>
          <w:color w:val="000000"/>
          <w:sz w:val="28"/>
          <w:szCs w:val="28"/>
          <w:lang w:val="uk-UA" w:eastAsia="uk-UA"/>
        </w:rPr>
        <w:t>КВП</w:t>
      </w:r>
      <w:proofErr w:type="spellEnd"/>
      <w:r w:rsidRPr="00611514">
        <w:rPr>
          <w:color w:val="000000"/>
          <w:sz w:val="28"/>
          <w:szCs w:val="28"/>
          <w:lang w:val="uk-UA" w:eastAsia="uk-UA"/>
        </w:rPr>
        <w:t xml:space="preserve"> по критерію </w:t>
      </w:r>
      <w:proofErr w:type="spellStart"/>
      <w:r w:rsidRPr="00611514">
        <w:rPr>
          <w:color w:val="000000"/>
          <w:sz w:val="28"/>
          <w:szCs w:val="28"/>
          <w:lang w:val="uk-UA" w:eastAsia="uk-UA"/>
        </w:rPr>
        <w:t>Гурвіця</w:t>
      </w:r>
      <w:proofErr w:type="spellEnd"/>
      <w:r w:rsidRPr="00611514">
        <w:rPr>
          <w:color w:val="000000"/>
          <w:sz w:val="28"/>
          <w:szCs w:val="28"/>
          <w:lang w:val="uk-UA" w:eastAsia="uk-UA"/>
        </w:rPr>
        <w:t xml:space="preserve"> (при </w:t>
      </w:r>
      <w:r w:rsidRPr="00611514">
        <w:rPr>
          <w:iCs/>
          <w:color w:val="000000"/>
          <w:sz w:val="28"/>
          <w:szCs w:val="28"/>
          <w:lang w:val="uk-UA" w:eastAsia="uk-UA"/>
        </w:rPr>
        <w:t>С</w:t>
      </w:r>
      <w:r w:rsidRPr="00611514">
        <w:rPr>
          <w:i/>
          <w:iCs/>
          <w:color w:val="000000"/>
          <w:sz w:val="28"/>
          <w:szCs w:val="28"/>
          <w:lang w:val="uk-UA" w:eastAsia="uk-UA"/>
        </w:rPr>
        <w:t xml:space="preserve"> </w:t>
      </w:r>
      <w:r w:rsidRPr="00611514">
        <w:rPr>
          <w:color w:val="000000"/>
          <w:sz w:val="28"/>
          <w:szCs w:val="28"/>
          <w:lang w:val="uk-UA" w:eastAsia="uk-UA"/>
        </w:rPr>
        <w:t>=0,5) представлена в табл. 10.</w:t>
      </w:r>
      <w:r>
        <w:rPr>
          <w:color w:val="000000"/>
          <w:sz w:val="28"/>
          <w:szCs w:val="28"/>
          <w:lang w:val="uk-UA" w:eastAsia="uk-UA"/>
        </w:rPr>
        <w:t>1</w:t>
      </w:r>
      <w:r w:rsidRPr="00611514">
        <w:rPr>
          <w:color w:val="000000"/>
          <w:sz w:val="28"/>
          <w:szCs w:val="28"/>
          <w:lang w:val="uk-UA" w:eastAsia="uk-UA"/>
        </w:rPr>
        <w:t>.</w:t>
      </w:r>
    </w:p>
    <w:p w:rsidR="00E10F43" w:rsidRPr="00611514" w:rsidRDefault="00E10F43" w:rsidP="00E10F43">
      <w:pPr>
        <w:ind w:firstLine="567"/>
        <w:jc w:val="right"/>
        <w:rPr>
          <w:color w:val="000000"/>
          <w:sz w:val="28"/>
          <w:szCs w:val="28"/>
          <w:lang w:val="uk-UA"/>
        </w:rPr>
      </w:pPr>
      <w:r w:rsidRPr="00611514">
        <w:rPr>
          <w:color w:val="000000"/>
          <w:sz w:val="28"/>
          <w:szCs w:val="28"/>
          <w:lang w:val="uk-UA"/>
        </w:rPr>
        <w:t xml:space="preserve">                                                         Таблиця 10.</w:t>
      </w:r>
      <w:r>
        <w:rPr>
          <w:color w:val="000000"/>
          <w:sz w:val="28"/>
          <w:szCs w:val="28"/>
          <w:lang w:val="uk-UA"/>
        </w:rPr>
        <w:t>1</w:t>
      </w:r>
    </w:p>
    <w:tbl>
      <w:tblPr>
        <w:tblW w:w="6476" w:type="dxa"/>
        <w:jc w:val="center"/>
        <w:tblLayout w:type="fixed"/>
        <w:tblCellMar>
          <w:left w:w="28" w:type="dxa"/>
          <w:right w:w="28" w:type="dxa"/>
        </w:tblCellMar>
        <w:tblLook w:val="0000" w:firstRow="0" w:lastRow="0" w:firstColumn="0" w:lastColumn="0" w:noHBand="0" w:noVBand="0"/>
      </w:tblPr>
      <w:tblGrid>
        <w:gridCol w:w="569"/>
        <w:gridCol w:w="569"/>
        <w:gridCol w:w="570"/>
        <w:gridCol w:w="570"/>
        <w:gridCol w:w="1139"/>
        <w:gridCol w:w="1347"/>
        <w:gridCol w:w="786"/>
        <w:gridCol w:w="926"/>
      </w:tblGrid>
      <w:tr w:rsidR="00E10F43" w:rsidRPr="00611514" w:rsidTr="00FE39FC">
        <w:trPr>
          <w:trHeight w:val="397"/>
          <w:jc w:val="center"/>
        </w:trPr>
        <w:tc>
          <w:tcPr>
            <w:tcW w:w="569" w:type="dxa"/>
            <w:tcBorders>
              <w:top w:val="single" w:sz="8" w:space="0" w:color="auto"/>
              <w:left w:val="single" w:sz="8"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p>
        </w:tc>
        <w:tc>
          <w:tcPr>
            <w:tcW w:w="569" w:type="dxa"/>
            <w:tcBorders>
              <w:top w:val="single" w:sz="8" w:space="0" w:color="auto"/>
              <w:left w:val="single" w:sz="6"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1</w:t>
            </w:r>
          </w:p>
        </w:tc>
        <w:tc>
          <w:tcPr>
            <w:tcW w:w="570" w:type="dxa"/>
            <w:tcBorders>
              <w:top w:val="single" w:sz="8" w:space="0" w:color="auto"/>
              <w:left w:val="single" w:sz="4"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2</w:t>
            </w:r>
          </w:p>
        </w:tc>
        <w:tc>
          <w:tcPr>
            <w:tcW w:w="570" w:type="dxa"/>
            <w:tcBorders>
              <w:top w:val="single" w:sz="8" w:space="0" w:color="auto"/>
              <w:left w:val="single" w:sz="4"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3</w:t>
            </w:r>
          </w:p>
        </w:tc>
        <w:tc>
          <w:tcPr>
            <w:tcW w:w="1139" w:type="dxa"/>
            <w:tcBorders>
              <w:top w:val="single" w:sz="8" w:space="0" w:color="auto"/>
              <w:left w:val="single" w:sz="4"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position w:val="-22"/>
                <w:sz w:val="28"/>
                <w:szCs w:val="28"/>
                <w:lang w:val="uk-UA"/>
              </w:rPr>
              <w:object w:dxaOrig="900" w:dyaOrig="460">
                <v:shape id="_x0000_i1079" type="#_x0000_t75" style="width:39.75pt;height:20.4pt" o:ole="">
                  <v:imagedata r:id="rId96" o:title=""/>
                </v:shape>
                <o:OLEObject Type="Embed" ProgID="Equation.3" ShapeID="_x0000_i1079" DrawAspect="Content" ObjectID="_1714985729" r:id="rId97"/>
              </w:object>
            </w:r>
          </w:p>
        </w:tc>
        <w:tc>
          <w:tcPr>
            <w:tcW w:w="1347" w:type="dxa"/>
            <w:tcBorders>
              <w:top w:val="single" w:sz="8" w:space="0" w:color="auto"/>
              <w:left w:val="single" w:sz="6" w:space="0" w:color="auto"/>
              <w:bottom w:val="single" w:sz="8" w:space="0" w:color="auto"/>
              <w:right w:val="single" w:sz="6" w:space="0" w:color="auto"/>
            </w:tcBorders>
          </w:tcPr>
          <w:p w:rsidR="00E10F43" w:rsidRPr="00611514" w:rsidRDefault="00E10F43" w:rsidP="00FE39FC">
            <w:pPr>
              <w:rPr>
                <w:i/>
                <w:color w:val="000000"/>
                <w:sz w:val="28"/>
                <w:szCs w:val="28"/>
                <w:lang w:val="uk-UA"/>
              </w:rPr>
            </w:pPr>
            <w:r w:rsidRPr="00611514">
              <w:rPr>
                <w:color w:val="000000"/>
                <w:position w:val="-22"/>
                <w:sz w:val="28"/>
                <w:szCs w:val="28"/>
                <w:lang w:val="uk-UA"/>
              </w:rPr>
              <w:object w:dxaOrig="1400" w:dyaOrig="460">
                <v:shape id="_x0000_i1080" type="#_x0000_t75" style="width:59.1pt;height:19.35pt" o:ole="">
                  <v:imagedata r:id="rId98" o:title=""/>
                </v:shape>
                <o:OLEObject Type="Embed" ProgID="Equation.3" ShapeID="_x0000_i1080" DrawAspect="Content" ObjectID="_1714985730" r:id="rId99"/>
              </w:object>
            </w:r>
          </w:p>
        </w:tc>
        <w:tc>
          <w:tcPr>
            <w:tcW w:w="786" w:type="dxa"/>
            <w:tcBorders>
              <w:top w:val="single" w:sz="8"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proofErr w:type="spellStart"/>
            <w:r w:rsidRPr="00611514">
              <w:rPr>
                <w:color w:val="000000"/>
                <w:sz w:val="28"/>
                <w:szCs w:val="28"/>
                <w:lang w:val="uk-UA"/>
              </w:rPr>
              <w:t>d</w:t>
            </w:r>
            <w:r w:rsidRPr="00611514">
              <w:rPr>
                <w:color w:val="000000"/>
                <w:sz w:val="28"/>
                <w:szCs w:val="28"/>
                <w:vertAlign w:val="subscript"/>
                <w:lang w:val="uk-UA"/>
              </w:rPr>
              <w:t>ir</w:t>
            </w:r>
            <w:proofErr w:type="spellEnd"/>
          </w:p>
        </w:tc>
        <w:tc>
          <w:tcPr>
            <w:tcW w:w="926" w:type="dxa"/>
            <w:tcBorders>
              <w:top w:val="single" w:sz="8" w:space="0" w:color="auto"/>
              <w:left w:val="single" w:sz="6" w:space="0" w:color="auto"/>
              <w:bottom w:val="single" w:sz="8" w:space="0" w:color="auto"/>
              <w:right w:val="single" w:sz="8" w:space="0" w:color="auto"/>
            </w:tcBorders>
          </w:tcPr>
          <w:p w:rsidR="00E10F43" w:rsidRPr="00611514" w:rsidRDefault="00E10F43" w:rsidP="00FE39FC">
            <w:pPr>
              <w:jc w:val="center"/>
              <w:rPr>
                <w:color w:val="000000"/>
                <w:sz w:val="28"/>
                <w:szCs w:val="28"/>
                <w:lang w:val="uk-UA"/>
              </w:rPr>
            </w:pPr>
            <w:r w:rsidRPr="00611514">
              <w:rPr>
                <w:color w:val="000000"/>
                <w:position w:val="-20"/>
                <w:sz w:val="28"/>
                <w:szCs w:val="28"/>
                <w:lang w:val="uk-UA"/>
              </w:rPr>
              <w:object w:dxaOrig="760" w:dyaOrig="440">
                <v:shape id="_x0000_i1081" type="#_x0000_t75" style="width:37.6pt;height:22.55pt" o:ole="">
                  <v:imagedata r:id="rId100" o:title=""/>
                </v:shape>
                <o:OLEObject Type="Embed" ProgID="Equation.3" ShapeID="_x0000_i1081" DrawAspect="Content" ObjectID="_1714985731" r:id="rId101"/>
              </w:object>
            </w:r>
          </w:p>
        </w:tc>
      </w:tr>
      <w:tr w:rsidR="00E10F43" w:rsidRPr="00611514" w:rsidTr="00FE39FC">
        <w:trPr>
          <w:trHeight w:val="284"/>
          <w:jc w:val="center"/>
        </w:trPr>
        <w:tc>
          <w:tcPr>
            <w:tcW w:w="569" w:type="dxa"/>
            <w:tcBorders>
              <w:top w:val="single" w:sz="8" w:space="0" w:color="auto"/>
              <w:left w:val="single" w:sz="8"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1</w:t>
            </w:r>
          </w:p>
        </w:tc>
        <w:tc>
          <w:tcPr>
            <w:tcW w:w="569" w:type="dxa"/>
            <w:tcBorders>
              <w:top w:val="single" w:sz="8"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-18</w:t>
            </w:r>
          </w:p>
        </w:tc>
        <w:tc>
          <w:tcPr>
            <w:tcW w:w="570" w:type="dxa"/>
            <w:tcBorders>
              <w:top w:val="single" w:sz="8"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-20</w:t>
            </w:r>
          </w:p>
        </w:tc>
        <w:tc>
          <w:tcPr>
            <w:tcW w:w="570" w:type="dxa"/>
            <w:tcBorders>
              <w:top w:val="single" w:sz="8" w:space="0" w:color="auto"/>
              <w:left w:val="single" w:sz="4"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-22</w:t>
            </w:r>
          </w:p>
        </w:tc>
        <w:tc>
          <w:tcPr>
            <w:tcW w:w="1139" w:type="dxa"/>
            <w:tcBorders>
              <w:top w:val="single" w:sz="8" w:space="0" w:color="auto"/>
              <w:left w:val="single" w:sz="4"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-11.0</w:t>
            </w:r>
          </w:p>
        </w:tc>
        <w:tc>
          <w:tcPr>
            <w:tcW w:w="1347" w:type="dxa"/>
            <w:tcBorders>
              <w:top w:val="single" w:sz="8"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-9.0</w:t>
            </w:r>
          </w:p>
        </w:tc>
        <w:tc>
          <w:tcPr>
            <w:tcW w:w="786" w:type="dxa"/>
            <w:tcBorders>
              <w:top w:val="single" w:sz="8"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-20.0</w:t>
            </w:r>
          </w:p>
        </w:tc>
        <w:tc>
          <w:tcPr>
            <w:tcW w:w="926" w:type="dxa"/>
            <w:tcBorders>
              <w:top w:val="single" w:sz="8" w:space="0" w:color="auto"/>
              <w:left w:val="single" w:sz="6" w:space="0" w:color="auto"/>
              <w:bottom w:val="single" w:sz="4" w:space="0" w:color="auto"/>
              <w:right w:val="single" w:sz="8" w:space="0" w:color="auto"/>
            </w:tcBorders>
          </w:tcPr>
          <w:p w:rsidR="00E10F43" w:rsidRPr="00611514" w:rsidRDefault="00E10F43" w:rsidP="00FE39FC">
            <w:pPr>
              <w:jc w:val="center"/>
              <w:rPr>
                <w:color w:val="000000"/>
                <w:sz w:val="28"/>
                <w:szCs w:val="28"/>
                <w:lang w:val="uk-UA"/>
              </w:rPr>
            </w:pPr>
          </w:p>
        </w:tc>
      </w:tr>
      <w:tr w:rsidR="00E10F43" w:rsidRPr="00611514" w:rsidTr="00FE39FC">
        <w:trPr>
          <w:trHeight w:val="284"/>
          <w:jc w:val="center"/>
        </w:trPr>
        <w:tc>
          <w:tcPr>
            <w:tcW w:w="569" w:type="dxa"/>
            <w:tcBorders>
              <w:top w:val="single" w:sz="4" w:space="0" w:color="auto"/>
              <w:left w:val="single" w:sz="8"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2</w:t>
            </w:r>
          </w:p>
        </w:tc>
        <w:tc>
          <w:tcPr>
            <w:tcW w:w="569"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-4</w:t>
            </w:r>
          </w:p>
        </w:tc>
        <w:tc>
          <w:tcPr>
            <w:tcW w:w="570" w:type="dxa"/>
            <w:tcBorders>
              <w:top w:val="single" w:sz="4"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-22</w:t>
            </w:r>
          </w:p>
        </w:tc>
        <w:tc>
          <w:tcPr>
            <w:tcW w:w="570" w:type="dxa"/>
            <w:tcBorders>
              <w:top w:val="single" w:sz="4" w:space="0" w:color="auto"/>
              <w:left w:val="single" w:sz="4"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-26</w:t>
            </w:r>
          </w:p>
        </w:tc>
        <w:tc>
          <w:tcPr>
            <w:tcW w:w="1139"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-13.0</w:t>
            </w:r>
          </w:p>
        </w:tc>
        <w:tc>
          <w:tcPr>
            <w:tcW w:w="1347"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-2.0</w:t>
            </w:r>
          </w:p>
        </w:tc>
        <w:tc>
          <w:tcPr>
            <w:tcW w:w="786"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-15.0</w:t>
            </w:r>
          </w:p>
        </w:tc>
        <w:tc>
          <w:tcPr>
            <w:tcW w:w="926" w:type="dxa"/>
            <w:tcBorders>
              <w:top w:val="single" w:sz="4" w:space="0" w:color="auto"/>
              <w:left w:val="single" w:sz="6" w:space="0" w:color="auto"/>
              <w:bottom w:val="single" w:sz="4" w:space="0" w:color="auto"/>
              <w:right w:val="single" w:sz="8" w:space="0" w:color="auto"/>
            </w:tcBorders>
          </w:tcPr>
          <w:p w:rsidR="00E10F43" w:rsidRPr="00611514" w:rsidRDefault="00E10F43" w:rsidP="00FE39FC">
            <w:pPr>
              <w:jc w:val="center"/>
              <w:rPr>
                <w:color w:val="000000"/>
                <w:sz w:val="28"/>
                <w:szCs w:val="28"/>
                <w:lang w:val="uk-UA"/>
              </w:rPr>
            </w:pPr>
          </w:p>
        </w:tc>
      </w:tr>
      <w:tr w:rsidR="00E10F43" w:rsidRPr="00611514" w:rsidTr="00FE39FC">
        <w:trPr>
          <w:trHeight w:val="284"/>
          <w:jc w:val="center"/>
        </w:trPr>
        <w:tc>
          <w:tcPr>
            <w:tcW w:w="569" w:type="dxa"/>
            <w:tcBorders>
              <w:top w:val="single" w:sz="4" w:space="0" w:color="auto"/>
              <w:left w:val="single" w:sz="8"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3</w:t>
            </w:r>
          </w:p>
        </w:tc>
        <w:tc>
          <w:tcPr>
            <w:tcW w:w="569"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w:t>
            </w:r>
          </w:p>
        </w:tc>
        <w:tc>
          <w:tcPr>
            <w:tcW w:w="570" w:type="dxa"/>
            <w:tcBorders>
              <w:top w:val="single" w:sz="4"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-23</w:t>
            </w:r>
          </w:p>
        </w:tc>
        <w:tc>
          <w:tcPr>
            <w:tcW w:w="570" w:type="dxa"/>
            <w:tcBorders>
              <w:top w:val="single" w:sz="4" w:space="0" w:color="auto"/>
              <w:left w:val="single" w:sz="4"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-27</w:t>
            </w:r>
          </w:p>
        </w:tc>
        <w:tc>
          <w:tcPr>
            <w:tcW w:w="1139"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-13.5</w:t>
            </w:r>
          </w:p>
        </w:tc>
        <w:tc>
          <w:tcPr>
            <w:tcW w:w="1347"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-0.5</w:t>
            </w:r>
          </w:p>
        </w:tc>
        <w:tc>
          <w:tcPr>
            <w:tcW w:w="786"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-14.0</w:t>
            </w:r>
          </w:p>
        </w:tc>
        <w:tc>
          <w:tcPr>
            <w:tcW w:w="926" w:type="dxa"/>
            <w:tcBorders>
              <w:top w:val="single" w:sz="4" w:space="0" w:color="auto"/>
              <w:left w:val="single" w:sz="6" w:space="0" w:color="auto"/>
              <w:bottom w:val="single" w:sz="4" w:space="0" w:color="auto"/>
              <w:right w:val="single" w:sz="8" w:space="0" w:color="auto"/>
            </w:tcBorders>
          </w:tcPr>
          <w:p w:rsidR="00E10F43" w:rsidRPr="00611514" w:rsidRDefault="00E10F43" w:rsidP="00FE39FC">
            <w:pPr>
              <w:jc w:val="center"/>
              <w:rPr>
                <w:color w:val="000000"/>
                <w:sz w:val="28"/>
                <w:szCs w:val="28"/>
                <w:u w:val="single"/>
                <w:lang w:val="uk-UA"/>
              </w:rPr>
            </w:pPr>
            <w:r w:rsidRPr="00611514">
              <w:rPr>
                <w:color w:val="000000"/>
                <w:sz w:val="28"/>
                <w:szCs w:val="28"/>
                <w:u w:val="single"/>
                <w:lang w:val="uk-UA"/>
              </w:rPr>
              <w:t>-14.0</w:t>
            </w:r>
          </w:p>
        </w:tc>
      </w:tr>
      <w:tr w:rsidR="00E10F43" w:rsidRPr="00611514" w:rsidTr="00FE39FC">
        <w:trPr>
          <w:trHeight w:val="284"/>
          <w:jc w:val="center"/>
        </w:trPr>
        <w:tc>
          <w:tcPr>
            <w:tcW w:w="569" w:type="dxa"/>
            <w:tcBorders>
              <w:top w:val="single" w:sz="4" w:space="0" w:color="auto"/>
              <w:left w:val="single" w:sz="8"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4</w:t>
            </w:r>
          </w:p>
        </w:tc>
        <w:tc>
          <w:tcPr>
            <w:tcW w:w="569"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0</w:t>
            </w:r>
          </w:p>
        </w:tc>
        <w:tc>
          <w:tcPr>
            <w:tcW w:w="570"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-25</w:t>
            </w:r>
          </w:p>
        </w:tc>
        <w:tc>
          <w:tcPr>
            <w:tcW w:w="570"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-29</w:t>
            </w:r>
          </w:p>
        </w:tc>
        <w:tc>
          <w:tcPr>
            <w:tcW w:w="1139"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-14.5</w:t>
            </w:r>
          </w:p>
        </w:tc>
        <w:tc>
          <w:tcPr>
            <w:tcW w:w="1347"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0</w:t>
            </w:r>
          </w:p>
        </w:tc>
        <w:tc>
          <w:tcPr>
            <w:tcW w:w="786"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-14.5</w:t>
            </w:r>
          </w:p>
        </w:tc>
        <w:tc>
          <w:tcPr>
            <w:tcW w:w="926" w:type="dxa"/>
            <w:tcBorders>
              <w:top w:val="single" w:sz="4" w:space="0" w:color="auto"/>
              <w:left w:val="single" w:sz="6" w:space="0" w:color="auto"/>
              <w:bottom w:val="single" w:sz="8" w:space="0" w:color="auto"/>
              <w:right w:val="single" w:sz="8" w:space="0" w:color="auto"/>
            </w:tcBorders>
          </w:tcPr>
          <w:p w:rsidR="00E10F43" w:rsidRPr="00611514" w:rsidRDefault="00E10F43" w:rsidP="00FE39FC">
            <w:pPr>
              <w:jc w:val="center"/>
              <w:rPr>
                <w:color w:val="000000"/>
                <w:sz w:val="28"/>
                <w:szCs w:val="28"/>
                <w:lang w:val="uk-UA"/>
              </w:rPr>
            </w:pPr>
          </w:p>
        </w:tc>
      </w:tr>
    </w:tbl>
    <w:p w:rsidR="00E10F43" w:rsidRPr="00611514" w:rsidRDefault="00E10F43" w:rsidP="00E10F43">
      <w:pPr>
        <w:ind w:firstLine="567"/>
        <w:jc w:val="both"/>
        <w:rPr>
          <w:color w:val="000000"/>
          <w:sz w:val="28"/>
          <w:szCs w:val="28"/>
          <w:lang w:val="uk-UA"/>
        </w:rPr>
      </w:pPr>
    </w:p>
    <w:p w:rsidR="00E10F43" w:rsidRPr="00611514" w:rsidRDefault="00E10F43" w:rsidP="00E10F43">
      <w:pPr>
        <w:jc w:val="both"/>
        <w:rPr>
          <w:color w:val="000000"/>
          <w:sz w:val="28"/>
          <w:szCs w:val="28"/>
          <w:lang w:val="uk-UA"/>
        </w:rPr>
      </w:pPr>
      <w:r w:rsidRPr="00611514">
        <w:rPr>
          <w:color w:val="000000"/>
          <w:sz w:val="28"/>
          <w:szCs w:val="28"/>
          <w:lang w:val="uk-UA"/>
        </w:rPr>
        <w:t xml:space="preserve">        У даному прикладі у рішення є поворотні точки відносно вагового множника  С. До С = 0.75 як оптимальний вибирається D</w:t>
      </w:r>
      <w:r w:rsidRPr="00611514">
        <w:rPr>
          <w:color w:val="000000"/>
          <w:sz w:val="28"/>
          <w:szCs w:val="28"/>
          <w:vertAlign w:val="subscript"/>
          <w:lang w:val="uk-UA"/>
        </w:rPr>
        <w:t>3</w:t>
      </w:r>
      <w:r w:rsidRPr="00611514">
        <w:rPr>
          <w:color w:val="000000"/>
          <w:sz w:val="28"/>
          <w:szCs w:val="28"/>
          <w:lang w:val="uk-UA"/>
        </w:rPr>
        <w:t>, при великих значеннях С, до С=0.77 включно,  вибирається D</w:t>
      </w:r>
      <w:r w:rsidRPr="00611514">
        <w:rPr>
          <w:color w:val="000000"/>
          <w:sz w:val="28"/>
          <w:szCs w:val="28"/>
          <w:vertAlign w:val="subscript"/>
          <w:lang w:val="uk-UA"/>
        </w:rPr>
        <w:t>2</w:t>
      </w:r>
      <w:r w:rsidRPr="00611514">
        <w:rPr>
          <w:color w:val="000000"/>
          <w:sz w:val="28"/>
          <w:szCs w:val="28"/>
          <w:lang w:val="uk-UA"/>
        </w:rPr>
        <w:t>, а при С≥ 0.78 вибирається D</w:t>
      </w:r>
      <w:r w:rsidRPr="00611514">
        <w:rPr>
          <w:color w:val="000000"/>
          <w:sz w:val="28"/>
          <w:szCs w:val="28"/>
          <w:vertAlign w:val="subscript"/>
          <w:lang w:val="uk-UA"/>
        </w:rPr>
        <w:t>1</w:t>
      </w:r>
      <w:r w:rsidRPr="00611514">
        <w:rPr>
          <w:color w:val="000000"/>
          <w:sz w:val="28"/>
          <w:szCs w:val="28"/>
          <w:lang w:val="uk-UA"/>
        </w:rPr>
        <w:t>.</w:t>
      </w:r>
    </w:p>
    <w:p w:rsidR="00E10F43" w:rsidRPr="00611514" w:rsidRDefault="00E10F43" w:rsidP="00E10F43">
      <w:pPr>
        <w:ind w:firstLine="426"/>
        <w:jc w:val="both"/>
        <w:rPr>
          <w:color w:val="000000"/>
          <w:sz w:val="28"/>
          <w:szCs w:val="28"/>
          <w:lang w:val="uk-UA"/>
        </w:rPr>
      </w:pPr>
      <w:r w:rsidRPr="00611514">
        <w:rPr>
          <w:color w:val="000000"/>
          <w:sz w:val="28"/>
          <w:szCs w:val="28"/>
          <w:lang w:val="uk-UA"/>
        </w:rPr>
        <w:t xml:space="preserve">Знаходження оптимального рішення по критерію </w:t>
      </w:r>
      <w:proofErr w:type="spellStart"/>
      <w:r w:rsidRPr="00611514">
        <w:rPr>
          <w:color w:val="000000"/>
          <w:sz w:val="28"/>
          <w:szCs w:val="28"/>
          <w:lang w:val="uk-UA"/>
        </w:rPr>
        <w:t>Ходжа-Лемана</w:t>
      </w:r>
      <w:proofErr w:type="spellEnd"/>
      <w:r w:rsidRPr="00611514">
        <w:rPr>
          <w:color w:val="000000"/>
          <w:sz w:val="28"/>
          <w:szCs w:val="28"/>
          <w:lang w:val="uk-UA"/>
        </w:rPr>
        <w:t xml:space="preserve"> (</w:t>
      </w:r>
      <w:proofErr w:type="spellStart"/>
      <w:r w:rsidRPr="00611514">
        <w:rPr>
          <w:color w:val="000000"/>
          <w:sz w:val="28"/>
          <w:szCs w:val="28"/>
          <w:lang w:val="uk-UA"/>
        </w:rPr>
        <w:t>q</w:t>
      </w:r>
      <w:r w:rsidRPr="00611514">
        <w:rPr>
          <w:color w:val="000000"/>
          <w:sz w:val="28"/>
          <w:szCs w:val="28"/>
          <w:vertAlign w:val="subscript"/>
          <w:lang w:val="uk-UA"/>
        </w:rPr>
        <w:t>j</w:t>
      </w:r>
      <w:proofErr w:type="spellEnd"/>
      <w:r w:rsidRPr="00611514">
        <w:rPr>
          <w:color w:val="000000"/>
          <w:sz w:val="28"/>
          <w:szCs w:val="28"/>
          <w:lang w:val="uk-UA"/>
        </w:rPr>
        <w:t xml:space="preserve"> = 1/3, </w:t>
      </w:r>
      <w:r w:rsidRPr="00611514">
        <w:rPr>
          <w:color w:val="000000"/>
          <w:sz w:val="28"/>
          <w:szCs w:val="28"/>
          <w:lang w:val="uk-UA"/>
        </w:rPr>
        <w:sym w:font="Symbol" w:char="006E"/>
      </w:r>
      <w:r w:rsidRPr="00611514">
        <w:rPr>
          <w:color w:val="000000"/>
          <w:sz w:val="28"/>
          <w:szCs w:val="28"/>
          <w:lang w:val="uk-UA"/>
        </w:rPr>
        <w:t xml:space="preserve"> = 0.5) представлено в табл. 10.</w:t>
      </w:r>
      <w:r>
        <w:rPr>
          <w:color w:val="000000"/>
          <w:sz w:val="28"/>
          <w:szCs w:val="28"/>
          <w:lang w:val="uk-UA"/>
        </w:rPr>
        <w:t>2</w:t>
      </w:r>
      <w:r w:rsidRPr="00611514">
        <w:rPr>
          <w:color w:val="000000"/>
          <w:sz w:val="28"/>
          <w:szCs w:val="28"/>
          <w:lang w:val="uk-UA"/>
        </w:rPr>
        <w:t>.</w:t>
      </w:r>
    </w:p>
    <w:p w:rsidR="00E10F43" w:rsidRPr="00611514" w:rsidRDefault="00E10F43" w:rsidP="00E10F43">
      <w:pPr>
        <w:ind w:firstLine="567"/>
        <w:jc w:val="right"/>
        <w:rPr>
          <w:color w:val="000000"/>
          <w:sz w:val="28"/>
          <w:szCs w:val="28"/>
          <w:lang w:val="uk-UA"/>
        </w:rPr>
      </w:pPr>
      <w:r w:rsidRPr="00611514">
        <w:rPr>
          <w:color w:val="000000"/>
          <w:sz w:val="28"/>
          <w:szCs w:val="28"/>
          <w:lang w:val="uk-UA"/>
        </w:rPr>
        <w:t xml:space="preserve">                                                                         Таблиця 10.</w:t>
      </w:r>
      <w:r>
        <w:rPr>
          <w:color w:val="000000"/>
          <w:sz w:val="28"/>
          <w:szCs w:val="28"/>
          <w:lang w:val="uk-UA"/>
        </w:rPr>
        <w:t>2</w:t>
      </w:r>
    </w:p>
    <w:tbl>
      <w:tblPr>
        <w:tblW w:w="65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582"/>
        <w:gridCol w:w="583"/>
        <w:gridCol w:w="583"/>
        <w:gridCol w:w="583"/>
        <w:gridCol w:w="1086"/>
        <w:gridCol w:w="1439"/>
        <w:gridCol w:w="735"/>
        <w:gridCol w:w="964"/>
      </w:tblGrid>
      <w:tr w:rsidR="00E10F43" w:rsidRPr="00611514" w:rsidTr="00FE39FC">
        <w:trPr>
          <w:trHeight w:hRule="exact" w:val="794"/>
          <w:jc w:val="center"/>
        </w:trPr>
        <w:tc>
          <w:tcPr>
            <w:tcW w:w="582" w:type="dxa"/>
            <w:tcBorders>
              <w:top w:val="single" w:sz="8" w:space="0" w:color="auto"/>
              <w:left w:val="single" w:sz="6" w:space="0" w:color="000000"/>
              <w:bottom w:val="single" w:sz="8" w:space="0" w:color="auto"/>
              <w:right w:val="single" w:sz="6" w:space="0" w:color="000000"/>
            </w:tcBorders>
          </w:tcPr>
          <w:p w:rsidR="00E10F43" w:rsidRPr="00611514" w:rsidRDefault="00E10F43" w:rsidP="00FE39FC">
            <w:pPr>
              <w:jc w:val="center"/>
              <w:rPr>
                <w:i/>
                <w:caps/>
                <w:color w:val="000000"/>
                <w:sz w:val="28"/>
                <w:szCs w:val="28"/>
                <w:lang w:val="uk-UA"/>
              </w:rPr>
            </w:pPr>
          </w:p>
        </w:tc>
        <w:tc>
          <w:tcPr>
            <w:tcW w:w="583" w:type="dxa"/>
            <w:tcBorders>
              <w:top w:val="single" w:sz="8" w:space="0" w:color="auto"/>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p>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1</w:t>
            </w:r>
          </w:p>
        </w:tc>
        <w:tc>
          <w:tcPr>
            <w:tcW w:w="583" w:type="dxa"/>
            <w:tcBorders>
              <w:top w:val="single" w:sz="8" w:space="0" w:color="auto"/>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p>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2</w:t>
            </w:r>
          </w:p>
        </w:tc>
        <w:tc>
          <w:tcPr>
            <w:tcW w:w="583" w:type="dxa"/>
            <w:tcBorders>
              <w:top w:val="single" w:sz="8" w:space="0" w:color="auto"/>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p>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3</w:t>
            </w:r>
          </w:p>
        </w:tc>
        <w:tc>
          <w:tcPr>
            <w:tcW w:w="1086" w:type="dxa"/>
            <w:tcBorders>
              <w:top w:val="single" w:sz="8" w:space="0" w:color="auto"/>
              <w:left w:val="single" w:sz="6" w:space="0" w:color="000000"/>
              <w:bottom w:val="single" w:sz="8" w:space="0" w:color="auto"/>
              <w:right w:val="single" w:sz="6" w:space="0" w:color="000000"/>
            </w:tcBorders>
          </w:tcPr>
          <w:p w:rsidR="00E10F43" w:rsidRPr="00611514" w:rsidRDefault="00E10F43" w:rsidP="00FE39FC">
            <w:pPr>
              <w:rPr>
                <w:color w:val="000000"/>
                <w:sz w:val="28"/>
                <w:szCs w:val="28"/>
                <w:lang w:val="uk-UA"/>
              </w:rPr>
            </w:pPr>
            <w:r w:rsidRPr="00611514">
              <w:rPr>
                <w:color w:val="000000"/>
                <w:position w:val="-30"/>
                <w:sz w:val="28"/>
                <w:szCs w:val="28"/>
                <w:lang w:val="uk-UA"/>
              </w:rPr>
              <w:object w:dxaOrig="920" w:dyaOrig="700">
                <v:shape id="_x0000_i1082" type="#_x0000_t75" style="width:46.2pt;height:35.45pt" o:ole="">
                  <v:imagedata r:id="rId102" o:title=""/>
                </v:shape>
                <o:OLEObject Type="Embed" ProgID="Equation.3" ShapeID="_x0000_i1082" DrawAspect="Content" ObjectID="_1714985732" r:id="rId103"/>
              </w:object>
            </w:r>
          </w:p>
        </w:tc>
        <w:tc>
          <w:tcPr>
            <w:tcW w:w="1439" w:type="dxa"/>
            <w:tcBorders>
              <w:top w:val="single" w:sz="8" w:space="0" w:color="auto"/>
              <w:left w:val="single" w:sz="6" w:space="0" w:color="000000"/>
              <w:bottom w:val="single" w:sz="8" w:space="0" w:color="auto"/>
              <w:right w:val="single" w:sz="6" w:space="0" w:color="000000"/>
            </w:tcBorders>
          </w:tcPr>
          <w:p w:rsidR="00E10F43" w:rsidRPr="00611514" w:rsidRDefault="00E10F43" w:rsidP="00FE39FC">
            <w:pPr>
              <w:jc w:val="center"/>
              <w:rPr>
                <w:i/>
                <w:color w:val="000000"/>
                <w:sz w:val="28"/>
                <w:szCs w:val="28"/>
                <w:lang w:val="uk-UA"/>
              </w:rPr>
            </w:pPr>
          </w:p>
          <w:p w:rsidR="00E10F43" w:rsidRPr="00611514" w:rsidRDefault="00E10F43" w:rsidP="00FE39FC">
            <w:pPr>
              <w:jc w:val="center"/>
              <w:rPr>
                <w:i/>
                <w:color w:val="000000"/>
                <w:sz w:val="28"/>
                <w:szCs w:val="28"/>
                <w:lang w:val="uk-UA"/>
              </w:rPr>
            </w:pPr>
            <w:r w:rsidRPr="00611514">
              <w:rPr>
                <w:i/>
                <w:color w:val="000000"/>
                <w:position w:val="-22"/>
                <w:sz w:val="28"/>
                <w:szCs w:val="28"/>
                <w:lang w:val="uk-UA"/>
              </w:rPr>
              <w:object w:dxaOrig="1320" w:dyaOrig="460">
                <v:shape id="_x0000_i1083" type="#_x0000_t75" style="width:70.95pt;height:23.65pt" o:ole="" fillcolor="window">
                  <v:imagedata r:id="rId104" o:title=""/>
                </v:shape>
                <o:OLEObject Type="Embed" ProgID="Equation.3" ShapeID="_x0000_i1083" DrawAspect="Content" ObjectID="_1714985733" r:id="rId105"/>
              </w:object>
            </w:r>
          </w:p>
          <w:p w:rsidR="00E10F43" w:rsidRPr="00611514" w:rsidRDefault="00E10F43" w:rsidP="00FE39FC">
            <w:pPr>
              <w:jc w:val="center"/>
              <w:rPr>
                <w:color w:val="000000"/>
                <w:sz w:val="28"/>
                <w:szCs w:val="28"/>
                <w:lang w:val="uk-UA"/>
              </w:rPr>
            </w:pPr>
            <w:r w:rsidRPr="00611514">
              <w:rPr>
                <w:color w:val="000000"/>
                <w:position w:val="-22"/>
                <w:sz w:val="28"/>
                <w:szCs w:val="28"/>
                <w:lang w:val="uk-UA"/>
              </w:rPr>
              <w:object w:dxaOrig="1320" w:dyaOrig="460">
                <v:shape id="_x0000_i1084" type="#_x0000_t75" style="width:74.15pt;height:18.25pt" o:ole="" fillcolor="window">
                  <v:imagedata r:id="rId106" o:title=""/>
                </v:shape>
                <o:OLEObject Type="Embed" ProgID="Equation.3" ShapeID="_x0000_i1084" DrawAspect="Content" ObjectID="_1714985734" r:id="rId107"/>
              </w:object>
            </w:r>
          </w:p>
        </w:tc>
        <w:tc>
          <w:tcPr>
            <w:tcW w:w="735" w:type="dxa"/>
            <w:tcBorders>
              <w:top w:val="single" w:sz="8" w:space="0" w:color="auto"/>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p>
          <w:p w:rsidR="00E10F43" w:rsidRPr="00611514" w:rsidRDefault="00E10F43" w:rsidP="00FE39FC">
            <w:pPr>
              <w:jc w:val="center"/>
              <w:rPr>
                <w:color w:val="000000"/>
                <w:sz w:val="28"/>
                <w:szCs w:val="28"/>
                <w:lang w:val="uk-UA"/>
              </w:rPr>
            </w:pPr>
            <w:proofErr w:type="spellStart"/>
            <w:r w:rsidRPr="00611514">
              <w:rPr>
                <w:color w:val="000000"/>
                <w:sz w:val="28"/>
                <w:szCs w:val="28"/>
                <w:lang w:val="uk-UA"/>
              </w:rPr>
              <w:t>d</w:t>
            </w:r>
            <w:r w:rsidRPr="00611514">
              <w:rPr>
                <w:color w:val="000000"/>
                <w:sz w:val="28"/>
                <w:szCs w:val="28"/>
                <w:vertAlign w:val="subscript"/>
                <w:lang w:val="uk-UA"/>
              </w:rPr>
              <w:t>ir</w:t>
            </w:r>
            <w:proofErr w:type="spellEnd"/>
          </w:p>
        </w:tc>
        <w:tc>
          <w:tcPr>
            <w:tcW w:w="964" w:type="dxa"/>
            <w:tcBorders>
              <w:top w:val="single" w:sz="8" w:space="0" w:color="auto"/>
              <w:left w:val="single" w:sz="6" w:space="0" w:color="000000"/>
              <w:bottom w:val="single" w:sz="8" w:space="0" w:color="auto"/>
              <w:right w:val="single" w:sz="6" w:space="0" w:color="000000"/>
            </w:tcBorders>
          </w:tcPr>
          <w:p w:rsidR="00E10F43" w:rsidRPr="00611514" w:rsidRDefault="00E10F43" w:rsidP="00FE39FC">
            <w:pPr>
              <w:jc w:val="center"/>
              <w:rPr>
                <w:i/>
                <w:color w:val="000000"/>
                <w:sz w:val="28"/>
                <w:szCs w:val="28"/>
                <w:lang w:val="uk-UA"/>
              </w:rPr>
            </w:pPr>
          </w:p>
          <w:p w:rsidR="00E10F43" w:rsidRPr="00611514" w:rsidRDefault="00E10F43" w:rsidP="00FE39FC">
            <w:pPr>
              <w:jc w:val="center"/>
              <w:rPr>
                <w:color w:val="000000"/>
                <w:sz w:val="28"/>
                <w:szCs w:val="28"/>
                <w:lang w:val="uk-UA"/>
              </w:rPr>
            </w:pPr>
            <w:r w:rsidRPr="00611514">
              <w:rPr>
                <w:i/>
                <w:color w:val="000000"/>
                <w:position w:val="-20"/>
                <w:sz w:val="28"/>
                <w:szCs w:val="28"/>
                <w:lang w:val="uk-UA"/>
              </w:rPr>
              <w:object w:dxaOrig="760" w:dyaOrig="440">
                <v:shape id="_x0000_i1085" type="#_x0000_t75" style="width:40.85pt;height:22.55pt" o:ole="" fillcolor="window">
                  <v:imagedata r:id="rId108" o:title=""/>
                </v:shape>
                <o:OLEObject Type="Embed" ProgID="Equation.3" ShapeID="_x0000_i1085" DrawAspect="Content" ObjectID="_1714985735" r:id="rId109"/>
              </w:object>
            </w:r>
          </w:p>
        </w:tc>
      </w:tr>
      <w:tr w:rsidR="00E10F43" w:rsidRPr="00611514" w:rsidTr="00FE39FC">
        <w:trPr>
          <w:trHeight w:hRule="exact" w:val="284"/>
          <w:jc w:val="center"/>
        </w:trPr>
        <w:tc>
          <w:tcPr>
            <w:tcW w:w="582" w:type="dxa"/>
            <w:tcBorders>
              <w:top w:val="single" w:sz="8" w:space="0" w:color="auto"/>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1</w:t>
            </w:r>
          </w:p>
        </w:tc>
        <w:tc>
          <w:tcPr>
            <w:tcW w:w="583" w:type="dxa"/>
            <w:tcBorders>
              <w:top w:val="single" w:sz="8" w:space="0" w:color="auto"/>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-18</w:t>
            </w:r>
          </w:p>
        </w:tc>
        <w:tc>
          <w:tcPr>
            <w:tcW w:w="583" w:type="dxa"/>
            <w:tcBorders>
              <w:top w:val="single" w:sz="8" w:space="0" w:color="auto"/>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-20</w:t>
            </w:r>
          </w:p>
        </w:tc>
        <w:tc>
          <w:tcPr>
            <w:tcW w:w="583" w:type="dxa"/>
            <w:tcBorders>
              <w:top w:val="single" w:sz="8" w:space="0" w:color="auto"/>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-22</w:t>
            </w:r>
          </w:p>
        </w:tc>
        <w:tc>
          <w:tcPr>
            <w:tcW w:w="1086" w:type="dxa"/>
            <w:tcBorders>
              <w:top w:val="single" w:sz="8" w:space="0" w:color="auto"/>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-9.90</w:t>
            </w:r>
          </w:p>
        </w:tc>
        <w:tc>
          <w:tcPr>
            <w:tcW w:w="1439" w:type="dxa"/>
            <w:tcBorders>
              <w:top w:val="single" w:sz="8" w:space="0" w:color="auto"/>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-11.00</w:t>
            </w:r>
          </w:p>
        </w:tc>
        <w:tc>
          <w:tcPr>
            <w:tcW w:w="735" w:type="dxa"/>
            <w:tcBorders>
              <w:top w:val="single" w:sz="8" w:space="0" w:color="auto"/>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-20.90</w:t>
            </w:r>
          </w:p>
        </w:tc>
        <w:tc>
          <w:tcPr>
            <w:tcW w:w="964" w:type="dxa"/>
            <w:tcBorders>
              <w:top w:val="single" w:sz="8" w:space="0" w:color="auto"/>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u w:val="single"/>
                <w:lang w:val="uk-UA"/>
              </w:rPr>
            </w:pPr>
            <w:r w:rsidRPr="00611514">
              <w:rPr>
                <w:color w:val="000000"/>
                <w:sz w:val="28"/>
                <w:szCs w:val="28"/>
                <w:u w:val="single"/>
                <w:lang w:val="uk-UA"/>
              </w:rPr>
              <w:t>-20.90</w:t>
            </w:r>
          </w:p>
        </w:tc>
      </w:tr>
      <w:tr w:rsidR="00E10F43" w:rsidRPr="00611514" w:rsidTr="00FE39FC">
        <w:trPr>
          <w:trHeight w:hRule="exact" w:val="284"/>
          <w:jc w:val="center"/>
        </w:trPr>
        <w:tc>
          <w:tcPr>
            <w:tcW w:w="582"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2</w:t>
            </w:r>
          </w:p>
        </w:tc>
        <w:tc>
          <w:tcPr>
            <w:tcW w:w="583"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-4</w:t>
            </w:r>
          </w:p>
        </w:tc>
        <w:tc>
          <w:tcPr>
            <w:tcW w:w="583"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-22</w:t>
            </w:r>
          </w:p>
        </w:tc>
        <w:tc>
          <w:tcPr>
            <w:tcW w:w="583"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-26</w:t>
            </w:r>
          </w:p>
        </w:tc>
        <w:tc>
          <w:tcPr>
            <w:tcW w:w="1086"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-8.58</w:t>
            </w:r>
          </w:p>
        </w:tc>
        <w:tc>
          <w:tcPr>
            <w:tcW w:w="1439"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-13.00</w:t>
            </w:r>
          </w:p>
        </w:tc>
        <w:tc>
          <w:tcPr>
            <w:tcW w:w="735"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-21.58</w:t>
            </w:r>
          </w:p>
        </w:tc>
        <w:tc>
          <w:tcPr>
            <w:tcW w:w="964"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p>
        </w:tc>
      </w:tr>
      <w:tr w:rsidR="00E10F43" w:rsidRPr="00611514" w:rsidTr="00FE39FC">
        <w:trPr>
          <w:trHeight w:hRule="exact" w:val="284"/>
          <w:jc w:val="center"/>
        </w:trPr>
        <w:tc>
          <w:tcPr>
            <w:tcW w:w="582"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3</w:t>
            </w:r>
          </w:p>
        </w:tc>
        <w:tc>
          <w:tcPr>
            <w:tcW w:w="583"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-1</w:t>
            </w:r>
          </w:p>
        </w:tc>
        <w:tc>
          <w:tcPr>
            <w:tcW w:w="583"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-23</w:t>
            </w:r>
          </w:p>
        </w:tc>
        <w:tc>
          <w:tcPr>
            <w:tcW w:w="583"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-27</w:t>
            </w:r>
          </w:p>
        </w:tc>
        <w:tc>
          <w:tcPr>
            <w:tcW w:w="1086"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-8.42</w:t>
            </w:r>
          </w:p>
        </w:tc>
        <w:tc>
          <w:tcPr>
            <w:tcW w:w="1439"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-13.50</w:t>
            </w:r>
          </w:p>
        </w:tc>
        <w:tc>
          <w:tcPr>
            <w:tcW w:w="735"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-21.92</w:t>
            </w:r>
          </w:p>
        </w:tc>
        <w:tc>
          <w:tcPr>
            <w:tcW w:w="964" w:type="dxa"/>
            <w:tcBorders>
              <w:top w:val="single" w:sz="6" w:space="0" w:color="000000"/>
              <w:left w:val="single" w:sz="6" w:space="0" w:color="000000"/>
              <w:bottom w:val="single" w:sz="6" w:space="0" w:color="000000"/>
              <w:right w:val="single" w:sz="6" w:space="0" w:color="000000"/>
            </w:tcBorders>
          </w:tcPr>
          <w:p w:rsidR="00E10F43" w:rsidRPr="00611514" w:rsidRDefault="00E10F43" w:rsidP="00FE39FC">
            <w:pPr>
              <w:jc w:val="center"/>
              <w:rPr>
                <w:color w:val="000000"/>
                <w:sz w:val="28"/>
                <w:szCs w:val="28"/>
                <w:lang w:val="uk-UA"/>
              </w:rPr>
            </w:pPr>
          </w:p>
        </w:tc>
      </w:tr>
      <w:tr w:rsidR="00E10F43" w:rsidRPr="00611514" w:rsidTr="00FE39FC">
        <w:trPr>
          <w:trHeight w:hRule="exact" w:val="284"/>
          <w:jc w:val="center"/>
        </w:trPr>
        <w:tc>
          <w:tcPr>
            <w:tcW w:w="582" w:type="dxa"/>
            <w:tcBorders>
              <w:top w:val="single" w:sz="6" w:space="0" w:color="000000"/>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4</w:t>
            </w:r>
          </w:p>
        </w:tc>
        <w:tc>
          <w:tcPr>
            <w:tcW w:w="583" w:type="dxa"/>
            <w:tcBorders>
              <w:top w:val="single" w:sz="6" w:space="0" w:color="000000"/>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0</w:t>
            </w:r>
          </w:p>
        </w:tc>
        <w:tc>
          <w:tcPr>
            <w:tcW w:w="583" w:type="dxa"/>
            <w:tcBorders>
              <w:top w:val="single" w:sz="6" w:space="0" w:color="000000"/>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-25</w:t>
            </w:r>
          </w:p>
        </w:tc>
        <w:tc>
          <w:tcPr>
            <w:tcW w:w="583" w:type="dxa"/>
            <w:tcBorders>
              <w:top w:val="single" w:sz="6" w:space="0" w:color="000000"/>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-29</w:t>
            </w:r>
          </w:p>
        </w:tc>
        <w:tc>
          <w:tcPr>
            <w:tcW w:w="1086" w:type="dxa"/>
            <w:tcBorders>
              <w:top w:val="single" w:sz="6" w:space="0" w:color="000000"/>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-8.91</w:t>
            </w:r>
          </w:p>
        </w:tc>
        <w:tc>
          <w:tcPr>
            <w:tcW w:w="1439" w:type="dxa"/>
            <w:tcBorders>
              <w:top w:val="single" w:sz="6" w:space="0" w:color="000000"/>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-14.50</w:t>
            </w:r>
          </w:p>
        </w:tc>
        <w:tc>
          <w:tcPr>
            <w:tcW w:w="735" w:type="dxa"/>
            <w:tcBorders>
              <w:top w:val="single" w:sz="6" w:space="0" w:color="000000"/>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r w:rsidRPr="00611514">
              <w:rPr>
                <w:color w:val="000000"/>
                <w:sz w:val="28"/>
                <w:szCs w:val="28"/>
                <w:lang w:val="uk-UA"/>
              </w:rPr>
              <w:t>-23.41</w:t>
            </w:r>
          </w:p>
        </w:tc>
        <w:tc>
          <w:tcPr>
            <w:tcW w:w="964" w:type="dxa"/>
            <w:tcBorders>
              <w:top w:val="single" w:sz="6" w:space="0" w:color="000000"/>
              <w:left w:val="single" w:sz="6" w:space="0" w:color="000000"/>
              <w:bottom w:val="single" w:sz="8" w:space="0" w:color="auto"/>
              <w:right w:val="single" w:sz="6" w:space="0" w:color="000000"/>
            </w:tcBorders>
          </w:tcPr>
          <w:p w:rsidR="00E10F43" w:rsidRPr="00611514" w:rsidRDefault="00E10F43" w:rsidP="00FE39FC">
            <w:pPr>
              <w:jc w:val="center"/>
              <w:rPr>
                <w:color w:val="000000"/>
                <w:sz w:val="28"/>
                <w:szCs w:val="28"/>
                <w:lang w:val="uk-UA"/>
              </w:rPr>
            </w:pPr>
          </w:p>
        </w:tc>
      </w:tr>
    </w:tbl>
    <w:p w:rsidR="00E10F43" w:rsidRPr="00611514" w:rsidRDefault="00E10F43" w:rsidP="00E10F43">
      <w:pPr>
        <w:ind w:firstLine="567"/>
        <w:jc w:val="both"/>
        <w:rPr>
          <w:color w:val="000000"/>
          <w:sz w:val="28"/>
          <w:szCs w:val="28"/>
          <w:lang w:val="uk-UA"/>
        </w:rPr>
      </w:pPr>
    </w:p>
    <w:p w:rsidR="00E10F43" w:rsidRPr="00611514" w:rsidRDefault="00E10F43" w:rsidP="00E10F43">
      <w:pPr>
        <w:jc w:val="both"/>
        <w:rPr>
          <w:color w:val="000000"/>
          <w:sz w:val="28"/>
          <w:szCs w:val="28"/>
          <w:lang w:val="uk-UA"/>
        </w:rPr>
      </w:pPr>
      <w:r w:rsidRPr="00611514">
        <w:rPr>
          <w:color w:val="000000"/>
          <w:sz w:val="28"/>
          <w:szCs w:val="28"/>
          <w:lang w:val="uk-UA"/>
        </w:rPr>
        <w:t xml:space="preserve">       Критерій </w:t>
      </w:r>
      <w:proofErr w:type="spellStart"/>
      <w:r w:rsidRPr="00611514">
        <w:rPr>
          <w:color w:val="000000"/>
          <w:sz w:val="28"/>
          <w:szCs w:val="28"/>
          <w:lang w:val="uk-UA"/>
        </w:rPr>
        <w:t>Ходжа-Лемана</w:t>
      </w:r>
      <w:proofErr w:type="spellEnd"/>
      <w:r w:rsidRPr="00611514">
        <w:rPr>
          <w:color w:val="000000"/>
          <w:sz w:val="28"/>
          <w:szCs w:val="28"/>
          <w:lang w:val="uk-UA"/>
        </w:rPr>
        <w:t xml:space="preserve"> рекомендує варіант D</w:t>
      </w:r>
      <w:r w:rsidRPr="00611514">
        <w:rPr>
          <w:color w:val="000000"/>
          <w:sz w:val="28"/>
          <w:szCs w:val="28"/>
          <w:vertAlign w:val="subscript"/>
          <w:lang w:val="uk-UA"/>
        </w:rPr>
        <w:t>1</w:t>
      </w:r>
      <w:r w:rsidRPr="00611514">
        <w:rPr>
          <w:color w:val="000000"/>
          <w:sz w:val="28"/>
          <w:szCs w:val="28"/>
          <w:lang w:val="uk-UA"/>
        </w:rPr>
        <w:t xml:space="preserve"> (щоденна перевірка), так само як і ММ-критерій. Зміна варіанту, що рекомендується, відбувається при </w:t>
      </w:r>
      <w:r w:rsidRPr="00611514">
        <w:rPr>
          <w:color w:val="000000"/>
          <w:sz w:val="28"/>
          <w:szCs w:val="28"/>
          <w:lang w:val="uk-UA"/>
        </w:rPr>
        <w:sym w:font="Symbol" w:char="006E"/>
      </w:r>
      <w:r w:rsidRPr="00611514">
        <w:rPr>
          <w:color w:val="000000"/>
          <w:sz w:val="28"/>
          <w:szCs w:val="28"/>
          <w:lang w:val="uk-UA"/>
        </w:rPr>
        <w:t xml:space="preserve"> = 0.61 на рішення D</w:t>
      </w:r>
      <w:r w:rsidRPr="00611514">
        <w:rPr>
          <w:color w:val="000000"/>
          <w:sz w:val="28"/>
          <w:szCs w:val="28"/>
          <w:vertAlign w:val="subscript"/>
          <w:lang w:val="uk-UA"/>
        </w:rPr>
        <w:t>2</w:t>
      </w:r>
      <w:r w:rsidRPr="00611514">
        <w:rPr>
          <w:color w:val="000000"/>
          <w:sz w:val="28"/>
          <w:szCs w:val="28"/>
          <w:lang w:val="uk-UA"/>
        </w:rPr>
        <w:t xml:space="preserve"> і при </w:t>
      </w:r>
      <w:r w:rsidRPr="00611514">
        <w:rPr>
          <w:color w:val="000000"/>
          <w:sz w:val="28"/>
          <w:szCs w:val="28"/>
          <w:lang w:val="uk-UA"/>
        </w:rPr>
        <w:sym w:font="Symbol" w:char="006E"/>
      </w:r>
      <w:r w:rsidRPr="00611514">
        <w:rPr>
          <w:color w:val="000000"/>
          <w:sz w:val="28"/>
          <w:szCs w:val="28"/>
          <w:lang w:val="uk-UA"/>
        </w:rPr>
        <w:t xml:space="preserve"> = 0.76 на рішення D</w:t>
      </w:r>
      <w:r w:rsidRPr="00611514">
        <w:rPr>
          <w:color w:val="000000"/>
          <w:sz w:val="28"/>
          <w:szCs w:val="28"/>
          <w:vertAlign w:val="subscript"/>
          <w:lang w:val="uk-UA"/>
        </w:rPr>
        <w:t xml:space="preserve">3 </w:t>
      </w:r>
      <w:r w:rsidRPr="00611514">
        <w:rPr>
          <w:color w:val="000000"/>
          <w:sz w:val="28"/>
          <w:szCs w:val="28"/>
          <w:lang w:val="uk-UA"/>
        </w:rPr>
        <w:t xml:space="preserve">(щомісячна перевірка). </w:t>
      </w:r>
    </w:p>
    <w:p w:rsidR="00E10F43" w:rsidRPr="00611514" w:rsidRDefault="00E10F43" w:rsidP="00E10F43">
      <w:pPr>
        <w:jc w:val="both"/>
        <w:rPr>
          <w:color w:val="000000"/>
          <w:sz w:val="28"/>
          <w:szCs w:val="28"/>
          <w:lang w:val="uk-UA"/>
        </w:rPr>
      </w:pPr>
      <w:r w:rsidRPr="00611514">
        <w:rPr>
          <w:color w:val="000000"/>
          <w:sz w:val="28"/>
          <w:szCs w:val="28"/>
          <w:lang w:val="uk-UA"/>
        </w:rPr>
        <w:t xml:space="preserve">       Критерій </w:t>
      </w:r>
      <w:proofErr w:type="spellStart"/>
      <w:r w:rsidRPr="00611514">
        <w:rPr>
          <w:color w:val="000000"/>
          <w:sz w:val="28"/>
          <w:szCs w:val="28"/>
          <w:lang w:val="uk-UA"/>
        </w:rPr>
        <w:t>Гермейера</w:t>
      </w:r>
      <w:proofErr w:type="spellEnd"/>
      <w:r w:rsidRPr="00611514">
        <w:rPr>
          <w:color w:val="000000"/>
          <w:sz w:val="28"/>
          <w:szCs w:val="28"/>
          <w:lang w:val="uk-UA"/>
        </w:rPr>
        <w:t xml:space="preserve"> при </w:t>
      </w:r>
      <w:proofErr w:type="spellStart"/>
      <w:r w:rsidRPr="00611514">
        <w:rPr>
          <w:color w:val="000000"/>
          <w:sz w:val="28"/>
          <w:szCs w:val="28"/>
          <w:lang w:val="uk-UA"/>
        </w:rPr>
        <w:t>q</w:t>
      </w:r>
      <w:r w:rsidRPr="00611514">
        <w:rPr>
          <w:color w:val="000000"/>
          <w:sz w:val="28"/>
          <w:szCs w:val="28"/>
          <w:vertAlign w:val="subscript"/>
          <w:lang w:val="uk-UA"/>
        </w:rPr>
        <w:t>j</w:t>
      </w:r>
      <w:proofErr w:type="spellEnd"/>
      <w:r w:rsidRPr="00611514">
        <w:rPr>
          <w:color w:val="000000"/>
          <w:sz w:val="28"/>
          <w:szCs w:val="28"/>
          <w:lang w:val="uk-UA"/>
        </w:rPr>
        <w:t xml:space="preserve"> = 1/3 дає результат, представлений в табл. 10.</w:t>
      </w:r>
      <w:r>
        <w:rPr>
          <w:color w:val="000000"/>
          <w:sz w:val="28"/>
          <w:szCs w:val="28"/>
          <w:lang w:val="uk-UA"/>
        </w:rPr>
        <w:t>3</w:t>
      </w:r>
      <w:r w:rsidRPr="00611514">
        <w:rPr>
          <w:color w:val="000000"/>
          <w:sz w:val="28"/>
          <w:szCs w:val="28"/>
          <w:lang w:val="uk-UA"/>
        </w:rPr>
        <w:t>.</w:t>
      </w:r>
    </w:p>
    <w:p w:rsidR="00E10F43" w:rsidRPr="00611514" w:rsidRDefault="00E10F43" w:rsidP="00E10F43">
      <w:pPr>
        <w:ind w:firstLine="567"/>
        <w:jc w:val="right"/>
        <w:rPr>
          <w:color w:val="000000"/>
          <w:sz w:val="28"/>
          <w:szCs w:val="28"/>
          <w:lang w:val="uk-UA"/>
        </w:rPr>
      </w:pPr>
      <w:r w:rsidRPr="00611514">
        <w:rPr>
          <w:color w:val="000000"/>
          <w:sz w:val="28"/>
          <w:szCs w:val="28"/>
          <w:lang w:val="uk-UA"/>
        </w:rPr>
        <w:t xml:space="preserve">                                                                              Таблиця 10.</w:t>
      </w:r>
      <w:r>
        <w:rPr>
          <w:color w:val="000000"/>
          <w:sz w:val="28"/>
          <w:szCs w:val="28"/>
          <w:lang w:val="uk-UA"/>
        </w:rPr>
        <w:t>3</w:t>
      </w:r>
    </w:p>
    <w:tbl>
      <w:tblPr>
        <w:tblW w:w="6648" w:type="dxa"/>
        <w:jc w:val="center"/>
        <w:tblInd w:w="156" w:type="dxa"/>
        <w:tblLayout w:type="fixed"/>
        <w:tblCellMar>
          <w:left w:w="28" w:type="dxa"/>
          <w:right w:w="28" w:type="dxa"/>
        </w:tblCellMar>
        <w:tblLook w:val="0000" w:firstRow="0" w:lastRow="0" w:firstColumn="0" w:lastColumn="0" w:noHBand="0" w:noVBand="0"/>
      </w:tblPr>
      <w:tblGrid>
        <w:gridCol w:w="429"/>
        <w:gridCol w:w="585"/>
        <w:gridCol w:w="586"/>
        <w:gridCol w:w="586"/>
        <w:gridCol w:w="730"/>
        <w:gridCol w:w="730"/>
        <w:gridCol w:w="730"/>
        <w:gridCol w:w="1399"/>
        <w:gridCol w:w="873"/>
      </w:tblGrid>
      <w:tr w:rsidR="00E10F43" w:rsidRPr="00611514" w:rsidTr="00FE39FC">
        <w:trPr>
          <w:trHeight w:val="510"/>
          <w:jc w:val="center"/>
        </w:trPr>
        <w:tc>
          <w:tcPr>
            <w:tcW w:w="429" w:type="dxa"/>
            <w:tcBorders>
              <w:top w:val="single" w:sz="8" w:space="0" w:color="auto"/>
              <w:left w:val="single" w:sz="6" w:space="0" w:color="auto"/>
              <w:bottom w:val="single" w:sz="8" w:space="0" w:color="auto"/>
              <w:right w:val="single" w:sz="4" w:space="0" w:color="auto"/>
            </w:tcBorders>
          </w:tcPr>
          <w:p w:rsidR="00E10F43" w:rsidRPr="00611514" w:rsidRDefault="00E10F43" w:rsidP="00FE39FC">
            <w:pPr>
              <w:jc w:val="center"/>
              <w:rPr>
                <w:i/>
                <w:caps/>
                <w:color w:val="000000"/>
                <w:sz w:val="28"/>
                <w:szCs w:val="28"/>
                <w:lang w:val="uk-UA"/>
              </w:rPr>
            </w:pPr>
          </w:p>
        </w:tc>
        <w:tc>
          <w:tcPr>
            <w:tcW w:w="585" w:type="dxa"/>
            <w:tcBorders>
              <w:top w:val="single" w:sz="8" w:space="0" w:color="auto"/>
              <w:left w:val="single" w:sz="6"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1</w:t>
            </w:r>
          </w:p>
        </w:tc>
        <w:tc>
          <w:tcPr>
            <w:tcW w:w="586" w:type="dxa"/>
            <w:tcBorders>
              <w:top w:val="single" w:sz="8" w:space="0" w:color="auto"/>
              <w:left w:val="single" w:sz="4"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2</w:t>
            </w:r>
          </w:p>
        </w:tc>
        <w:tc>
          <w:tcPr>
            <w:tcW w:w="586" w:type="dxa"/>
            <w:tcBorders>
              <w:top w:val="single" w:sz="8" w:space="0" w:color="auto"/>
              <w:left w:val="single" w:sz="4"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3</w:t>
            </w:r>
          </w:p>
        </w:tc>
        <w:tc>
          <w:tcPr>
            <w:tcW w:w="2190" w:type="dxa"/>
            <w:gridSpan w:val="3"/>
            <w:tcBorders>
              <w:top w:val="single" w:sz="8" w:space="0" w:color="auto"/>
              <w:left w:val="single" w:sz="4" w:space="0" w:color="auto"/>
              <w:bottom w:val="single" w:sz="8" w:space="0" w:color="auto"/>
              <w:right w:val="nil"/>
            </w:tcBorders>
          </w:tcPr>
          <w:p w:rsidR="00E10F43" w:rsidRPr="00611514" w:rsidRDefault="00E10F43" w:rsidP="00FE39FC">
            <w:pPr>
              <w:jc w:val="center"/>
              <w:rPr>
                <w:color w:val="000000"/>
                <w:sz w:val="28"/>
                <w:szCs w:val="28"/>
                <w:lang w:val="uk-UA"/>
              </w:rPr>
            </w:pPr>
            <w:r w:rsidRPr="00611514">
              <w:rPr>
                <w:color w:val="000000"/>
                <w:position w:val="-16"/>
                <w:sz w:val="28"/>
                <w:szCs w:val="28"/>
                <w:lang w:val="uk-UA"/>
              </w:rPr>
              <w:object w:dxaOrig="680" w:dyaOrig="440">
                <v:shape id="_x0000_i1086" type="#_x0000_t75" style="width:34.4pt;height:21.5pt" o:ole="">
                  <v:imagedata r:id="rId110" o:title=""/>
                </v:shape>
                <o:OLEObject Type="Embed" ProgID="Equation.3" ShapeID="_x0000_i1086" DrawAspect="Content" ObjectID="_1714985736" r:id="rId111"/>
              </w:object>
            </w:r>
          </w:p>
        </w:tc>
        <w:tc>
          <w:tcPr>
            <w:tcW w:w="1399" w:type="dxa"/>
            <w:tcBorders>
              <w:top w:val="single" w:sz="8" w:space="0" w:color="auto"/>
              <w:left w:val="single" w:sz="6" w:space="0" w:color="auto"/>
              <w:bottom w:val="single" w:sz="8" w:space="0" w:color="auto"/>
              <w:right w:val="single" w:sz="6" w:space="0" w:color="auto"/>
            </w:tcBorders>
          </w:tcPr>
          <w:p w:rsidR="00E10F43" w:rsidRPr="00611514" w:rsidRDefault="00E10F43" w:rsidP="00FE39FC">
            <w:pPr>
              <w:jc w:val="center"/>
              <w:rPr>
                <w:i/>
                <w:color w:val="000000"/>
                <w:sz w:val="28"/>
                <w:szCs w:val="28"/>
                <w:lang w:val="uk-UA"/>
              </w:rPr>
            </w:pPr>
            <w:r w:rsidRPr="00611514">
              <w:rPr>
                <w:i/>
                <w:color w:val="000000"/>
                <w:position w:val="-22"/>
                <w:sz w:val="28"/>
                <w:szCs w:val="28"/>
                <w:lang w:val="uk-UA"/>
              </w:rPr>
              <w:object w:dxaOrig="1400" w:dyaOrig="460">
                <v:shape id="_x0000_i1087" type="#_x0000_t75" style="width:69.85pt;height:23.65pt" o:ole="">
                  <v:imagedata r:id="rId112" o:title=""/>
                </v:shape>
                <o:OLEObject Type="Embed" ProgID="Equation.3" ShapeID="_x0000_i1087" DrawAspect="Content" ObjectID="_1714985737" r:id="rId113"/>
              </w:object>
            </w:r>
          </w:p>
        </w:tc>
        <w:tc>
          <w:tcPr>
            <w:tcW w:w="873" w:type="dxa"/>
            <w:tcBorders>
              <w:top w:val="single" w:sz="8" w:space="0" w:color="auto"/>
              <w:left w:val="nil"/>
              <w:bottom w:val="single" w:sz="8" w:space="0" w:color="auto"/>
              <w:right w:val="single" w:sz="6" w:space="0" w:color="auto"/>
            </w:tcBorders>
          </w:tcPr>
          <w:p w:rsidR="00E10F43" w:rsidRPr="00611514" w:rsidRDefault="00E10F43" w:rsidP="00FE39FC">
            <w:pPr>
              <w:jc w:val="center"/>
              <w:rPr>
                <w:i/>
                <w:color w:val="000000"/>
                <w:sz w:val="28"/>
                <w:szCs w:val="28"/>
                <w:lang w:val="uk-UA"/>
              </w:rPr>
            </w:pPr>
            <w:r w:rsidRPr="00611514">
              <w:rPr>
                <w:i/>
                <w:color w:val="000000"/>
                <w:position w:val="-20"/>
                <w:sz w:val="28"/>
                <w:szCs w:val="28"/>
                <w:lang w:val="uk-UA"/>
              </w:rPr>
              <w:object w:dxaOrig="760" w:dyaOrig="440">
                <v:shape id="_x0000_i1088" type="#_x0000_t75" style="width:38.7pt;height:22.55pt" o:ole="">
                  <v:imagedata r:id="rId114" o:title=""/>
                </v:shape>
                <o:OLEObject Type="Embed" ProgID="Equation.3" ShapeID="_x0000_i1088" DrawAspect="Content" ObjectID="_1714985738" r:id="rId115"/>
              </w:object>
            </w:r>
          </w:p>
        </w:tc>
      </w:tr>
      <w:tr w:rsidR="00E10F43" w:rsidRPr="00611514" w:rsidTr="00FE39FC">
        <w:trPr>
          <w:trHeight w:val="284"/>
          <w:jc w:val="center"/>
        </w:trPr>
        <w:tc>
          <w:tcPr>
            <w:tcW w:w="429" w:type="dxa"/>
            <w:tcBorders>
              <w:top w:val="single" w:sz="8"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1</w:t>
            </w:r>
          </w:p>
        </w:tc>
        <w:tc>
          <w:tcPr>
            <w:tcW w:w="585" w:type="dxa"/>
            <w:tcBorders>
              <w:top w:val="single" w:sz="8"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-18</w:t>
            </w:r>
          </w:p>
        </w:tc>
        <w:tc>
          <w:tcPr>
            <w:tcW w:w="586" w:type="dxa"/>
            <w:tcBorders>
              <w:top w:val="single" w:sz="8" w:space="0" w:color="auto"/>
              <w:left w:val="single" w:sz="4"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-20</w:t>
            </w:r>
          </w:p>
        </w:tc>
        <w:tc>
          <w:tcPr>
            <w:tcW w:w="586" w:type="dxa"/>
            <w:tcBorders>
              <w:top w:val="single" w:sz="8" w:space="0" w:color="auto"/>
              <w:left w:val="single" w:sz="4"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-22</w:t>
            </w:r>
          </w:p>
        </w:tc>
        <w:tc>
          <w:tcPr>
            <w:tcW w:w="730" w:type="dxa"/>
            <w:tcBorders>
              <w:top w:val="single" w:sz="8" w:space="0" w:color="auto"/>
              <w:left w:val="single" w:sz="4"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-5.94</w:t>
            </w:r>
          </w:p>
        </w:tc>
        <w:tc>
          <w:tcPr>
            <w:tcW w:w="730" w:type="dxa"/>
            <w:tcBorders>
              <w:top w:val="single" w:sz="8"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-6.60</w:t>
            </w:r>
          </w:p>
        </w:tc>
        <w:tc>
          <w:tcPr>
            <w:tcW w:w="730" w:type="dxa"/>
            <w:tcBorders>
              <w:top w:val="single" w:sz="8"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-7.26</w:t>
            </w:r>
          </w:p>
        </w:tc>
        <w:tc>
          <w:tcPr>
            <w:tcW w:w="1399" w:type="dxa"/>
            <w:tcBorders>
              <w:top w:val="single" w:sz="8"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-7.26</w:t>
            </w:r>
          </w:p>
        </w:tc>
        <w:tc>
          <w:tcPr>
            <w:tcW w:w="873" w:type="dxa"/>
            <w:tcBorders>
              <w:top w:val="single" w:sz="8"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u w:val="single"/>
                <w:lang w:val="uk-UA"/>
              </w:rPr>
            </w:pPr>
            <w:r w:rsidRPr="00611514">
              <w:rPr>
                <w:color w:val="000000"/>
                <w:sz w:val="28"/>
                <w:szCs w:val="28"/>
                <w:u w:val="single"/>
                <w:lang w:val="uk-UA"/>
              </w:rPr>
              <w:t>-7.26</w:t>
            </w:r>
          </w:p>
        </w:tc>
      </w:tr>
      <w:tr w:rsidR="00E10F43" w:rsidRPr="00611514" w:rsidTr="00FE39FC">
        <w:trPr>
          <w:trHeight w:val="284"/>
          <w:jc w:val="center"/>
        </w:trPr>
        <w:tc>
          <w:tcPr>
            <w:tcW w:w="429" w:type="dxa"/>
            <w:tcBorders>
              <w:top w:val="single" w:sz="4"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2</w:t>
            </w:r>
          </w:p>
        </w:tc>
        <w:tc>
          <w:tcPr>
            <w:tcW w:w="585" w:type="dxa"/>
            <w:tcBorders>
              <w:top w:val="single" w:sz="4"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-4</w:t>
            </w:r>
          </w:p>
        </w:tc>
        <w:tc>
          <w:tcPr>
            <w:tcW w:w="586" w:type="dxa"/>
            <w:tcBorders>
              <w:top w:val="single" w:sz="4" w:space="0" w:color="auto"/>
              <w:left w:val="single" w:sz="4"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-22</w:t>
            </w:r>
          </w:p>
        </w:tc>
        <w:tc>
          <w:tcPr>
            <w:tcW w:w="586" w:type="dxa"/>
            <w:tcBorders>
              <w:top w:val="single" w:sz="4" w:space="0" w:color="auto"/>
              <w:left w:val="single" w:sz="4"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-26</w:t>
            </w:r>
          </w:p>
        </w:tc>
        <w:tc>
          <w:tcPr>
            <w:tcW w:w="730" w:type="dxa"/>
            <w:tcBorders>
              <w:top w:val="single" w:sz="4" w:space="0" w:color="auto"/>
              <w:left w:val="single" w:sz="4"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-1.32</w:t>
            </w:r>
          </w:p>
        </w:tc>
        <w:tc>
          <w:tcPr>
            <w:tcW w:w="730"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-7.26</w:t>
            </w:r>
          </w:p>
        </w:tc>
        <w:tc>
          <w:tcPr>
            <w:tcW w:w="730"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-8.58</w:t>
            </w:r>
          </w:p>
        </w:tc>
        <w:tc>
          <w:tcPr>
            <w:tcW w:w="1399"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-8.58</w:t>
            </w:r>
          </w:p>
        </w:tc>
        <w:tc>
          <w:tcPr>
            <w:tcW w:w="873"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p>
        </w:tc>
      </w:tr>
      <w:tr w:rsidR="00E10F43" w:rsidRPr="00611514" w:rsidTr="00FE39FC">
        <w:trPr>
          <w:trHeight w:val="284"/>
          <w:jc w:val="center"/>
        </w:trPr>
        <w:tc>
          <w:tcPr>
            <w:tcW w:w="429" w:type="dxa"/>
            <w:tcBorders>
              <w:top w:val="single" w:sz="4"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3</w:t>
            </w:r>
          </w:p>
        </w:tc>
        <w:tc>
          <w:tcPr>
            <w:tcW w:w="585" w:type="dxa"/>
            <w:tcBorders>
              <w:top w:val="single" w:sz="4"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w:t>
            </w:r>
          </w:p>
        </w:tc>
        <w:tc>
          <w:tcPr>
            <w:tcW w:w="586" w:type="dxa"/>
            <w:tcBorders>
              <w:top w:val="single" w:sz="4" w:space="0" w:color="auto"/>
              <w:left w:val="single" w:sz="4"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-23</w:t>
            </w:r>
          </w:p>
        </w:tc>
        <w:tc>
          <w:tcPr>
            <w:tcW w:w="586" w:type="dxa"/>
            <w:tcBorders>
              <w:top w:val="single" w:sz="4" w:space="0" w:color="auto"/>
              <w:left w:val="single" w:sz="4"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-27</w:t>
            </w:r>
          </w:p>
        </w:tc>
        <w:tc>
          <w:tcPr>
            <w:tcW w:w="730" w:type="dxa"/>
            <w:tcBorders>
              <w:top w:val="single" w:sz="4" w:space="0" w:color="auto"/>
              <w:left w:val="single" w:sz="4"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 xml:space="preserve">-0.33   </w:t>
            </w:r>
          </w:p>
        </w:tc>
        <w:tc>
          <w:tcPr>
            <w:tcW w:w="730"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 xml:space="preserve">-7.59   </w:t>
            </w:r>
          </w:p>
        </w:tc>
        <w:tc>
          <w:tcPr>
            <w:tcW w:w="730"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-8.91</w:t>
            </w:r>
          </w:p>
        </w:tc>
        <w:tc>
          <w:tcPr>
            <w:tcW w:w="1399"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-8.91</w:t>
            </w:r>
          </w:p>
        </w:tc>
        <w:tc>
          <w:tcPr>
            <w:tcW w:w="873"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p>
        </w:tc>
      </w:tr>
      <w:tr w:rsidR="00E10F43" w:rsidRPr="00611514" w:rsidTr="00FE39FC">
        <w:trPr>
          <w:trHeight w:val="284"/>
          <w:jc w:val="center"/>
        </w:trPr>
        <w:tc>
          <w:tcPr>
            <w:tcW w:w="429" w:type="dxa"/>
            <w:tcBorders>
              <w:top w:val="single" w:sz="4" w:space="0" w:color="auto"/>
              <w:left w:val="single" w:sz="6"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4</w:t>
            </w:r>
          </w:p>
        </w:tc>
        <w:tc>
          <w:tcPr>
            <w:tcW w:w="585" w:type="dxa"/>
            <w:tcBorders>
              <w:top w:val="single" w:sz="4" w:space="0" w:color="auto"/>
              <w:left w:val="single" w:sz="6"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0</w:t>
            </w:r>
          </w:p>
        </w:tc>
        <w:tc>
          <w:tcPr>
            <w:tcW w:w="586" w:type="dxa"/>
            <w:tcBorders>
              <w:top w:val="single" w:sz="4" w:space="0" w:color="auto"/>
              <w:left w:val="single" w:sz="4"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-25</w:t>
            </w:r>
          </w:p>
        </w:tc>
        <w:tc>
          <w:tcPr>
            <w:tcW w:w="586" w:type="dxa"/>
            <w:tcBorders>
              <w:top w:val="single" w:sz="4" w:space="0" w:color="auto"/>
              <w:left w:val="single" w:sz="4"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-29</w:t>
            </w:r>
          </w:p>
        </w:tc>
        <w:tc>
          <w:tcPr>
            <w:tcW w:w="730" w:type="dxa"/>
            <w:tcBorders>
              <w:top w:val="single" w:sz="4" w:space="0" w:color="auto"/>
              <w:left w:val="single" w:sz="4"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0</w:t>
            </w:r>
          </w:p>
        </w:tc>
        <w:tc>
          <w:tcPr>
            <w:tcW w:w="730"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 xml:space="preserve">-8.25   </w:t>
            </w:r>
          </w:p>
        </w:tc>
        <w:tc>
          <w:tcPr>
            <w:tcW w:w="730"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-9.57</w:t>
            </w:r>
          </w:p>
        </w:tc>
        <w:tc>
          <w:tcPr>
            <w:tcW w:w="1399"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-9.57</w:t>
            </w:r>
          </w:p>
        </w:tc>
        <w:tc>
          <w:tcPr>
            <w:tcW w:w="873"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p>
        </w:tc>
      </w:tr>
    </w:tbl>
    <w:p w:rsidR="00E10F43" w:rsidRPr="00611514" w:rsidRDefault="00E10F43" w:rsidP="00E10F43">
      <w:pPr>
        <w:ind w:firstLine="567"/>
        <w:jc w:val="both"/>
        <w:rPr>
          <w:color w:val="000000"/>
          <w:sz w:val="28"/>
          <w:szCs w:val="28"/>
          <w:lang w:val="uk-UA"/>
        </w:rPr>
      </w:pPr>
    </w:p>
    <w:p w:rsidR="00E10F43" w:rsidRPr="00611514" w:rsidRDefault="00E10F43" w:rsidP="00E10F43">
      <w:pPr>
        <w:jc w:val="both"/>
        <w:rPr>
          <w:color w:val="000000"/>
          <w:sz w:val="28"/>
          <w:szCs w:val="28"/>
          <w:lang w:val="uk-UA"/>
        </w:rPr>
      </w:pPr>
      <w:r w:rsidRPr="00611514">
        <w:rPr>
          <w:color w:val="000000"/>
          <w:sz w:val="28"/>
          <w:szCs w:val="28"/>
          <w:lang w:val="uk-UA"/>
        </w:rPr>
        <w:t xml:space="preserve">        Як оптимальний вибирається варіант D</w:t>
      </w:r>
      <w:r w:rsidRPr="00611514">
        <w:rPr>
          <w:color w:val="000000"/>
          <w:sz w:val="28"/>
          <w:szCs w:val="28"/>
          <w:vertAlign w:val="subscript"/>
          <w:lang w:val="uk-UA"/>
        </w:rPr>
        <w:t>1</w:t>
      </w:r>
      <w:r w:rsidRPr="00611514">
        <w:rPr>
          <w:color w:val="000000"/>
          <w:sz w:val="28"/>
          <w:szCs w:val="28"/>
          <w:lang w:val="uk-UA"/>
        </w:rPr>
        <w:t xml:space="preserve"> (щоденна перевірка). Порівняння варіантів за допомогою величин </w:t>
      </w:r>
      <w:proofErr w:type="spellStart"/>
      <w:r w:rsidRPr="00611514">
        <w:rPr>
          <w:color w:val="000000"/>
          <w:sz w:val="28"/>
          <w:szCs w:val="28"/>
          <w:lang w:val="uk-UA"/>
        </w:rPr>
        <w:t>d</w:t>
      </w:r>
      <w:r w:rsidRPr="00611514">
        <w:rPr>
          <w:color w:val="000000"/>
          <w:sz w:val="28"/>
          <w:szCs w:val="28"/>
          <w:vertAlign w:val="subscript"/>
          <w:lang w:val="uk-UA"/>
        </w:rPr>
        <w:t>ir</w:t>
      </w:r>
      <w:proofErr w:type="spellEnd"/>
      <w:r w:rsidRPr="00611514">
        <w:rPr>
          <w:i/>
          <w:color w:val="000000"/>
          <w:sz w:val="28"/>
          <w:szCs w:val="28"/>
          <w:lang w:val="uk-UA"/>
        </w:rPr>
        <w:t xml:space="preserve"> </w:t>
      </w:r>
      <w:r w:rsidRPr="00611514">
        <w:rPr>
          <w:color w:val="000000"/>
          <w:sz w:val="28"/>
          <w:szCs w:val="28"/>
          <w:lang w:val="uk-UA"/>
        </w:rPr>
        <w:t xml:space="preserve">показує, що спосіб дії критерію </w:t>
      </w:r>
      <w:proofErr w:type="spellStart"/>
      <w:r w:rsidRPr="00611514">
        <w:rPr>
          <w:color w:val="000000"/>
          <w:sz w:val="28"/>
          <w:szCs w:val="28"/>
          <w:lang w:val="uk-UA"/>
        </w:rPr>
        <w:t>Гермейера</w:t>
      </w:r>
      <w:proofErr w:type="spellEnd"/>
      <w:r w:rsidRPr="00611514">
        <w:rPr>
          <w:color w:val="000000"/>
          <w:sz w:val="28"/>
          <w:szCs w:val="28"/>
          <w:lang w:val="uk-UA"/>
        </w:rPr>
        <w:t xml:space="preserve"> є гнучкішим, ніж  ММ-критерію.</w:t>
      </w:r>
    </w:p>
    <w:p w:rsidR="00E10F43" w:rsidRPr="00611514" w:rsidRDefault="00E10F43" w:rsidP="00E10F43">
      <w:pPr>
        <w:jc w:val="both"/>
        <w:rPr>
          <w:color w:val="000000"/>
          <w:sz w:val="28"/>
          <w:szCs w:val="28"/>
          <w:lang w:val="uk-UA"/>
        </w:rPr>
      </w:pPr>
      <w:r w:rsidRPr="00611514">
        <w:rPr>
          <w:color w:val="000000"/>
          <w:sz w:val="28"/>
          <w:szCs w:val="28"/>
          <w:lang w:val="uk-UA"/>
        </w:rPr>
        <w:t xml:space="preserve">        У приведеній табл. 10.</w:t>
      </w:r>
      <w:r>
        <w:rPr>
          <w:color w:val="000000"/>
          <w:sz w:val="28"/>
          <w:szCs w:val="28"/>
          <w:lang w:val="uk-UA"/>
        </w:rPr>
        <w:t>4</w:t>
      </w:r>
      <w:r w:rsidRPr="00611514">
        <w:rPr>
          <w:color w:val="000000"/>
          <w:sz w:val="28"/>
          <w:szCs w:val="28"/>
          <w:lang w:val="uk-UA"/>
        </w:rPr>
        <w:t xml:space="preserve"> рішення вибирається відповідно до </w:t>
      </w:r>
      <w:proofErr w:type="spellStart"/>
      <w:r w:rsidRPr="00611514">
        <w:rPr>
          <w:color w:val="000000"/>
          <w:sz w:val="28"/>
          <w:szCs w:val="28"/>
          <w:lang w:val="uk-UA"/>
        </w:rPr>
        <w:t>BL</w:t>
      </w:r>
      <w:proofErr w:type="spellEnd"/>
      <w:r w:rsidRPr="00611514">
        <w:rPr>
          <w:color w:val="000000"/>
          <w:sz w:val="28"/>
          <w:szCs w:val="28"/>
          <w:lang w:val="uk-UA"/>
        </w:rPr>
        <w:t>(MM)</w:t>
      </w:r>
      <w:proofErr w:type="spellStart"/>
      <w:r w:rsidRPr="00611514">
        <w:rPr>
          <w:color w:val="000000"/>
          <w:sz w:val="28"/>
          <w:szCs w:val="28"/>
          <w:lang w:val="uk-UA"/>
        </w:rPr>
        <w:t>-критерія</w:t>
      </w:r>
      <w:proofErr w:type="spellEnd"/>
      <w:r w:rsidRPr="00611514">
        <w:rPr>
          <w:color w:val="000000"/>
          <w:sz w:val="28"/>
          <w:szCs w:val="28"/>
          <w:lang w:val="uk-UA"/>
        </w:rPr>
        <w:t xml:space="preserve"> при </w:t>
      </w:r>
      <w:proofErr w:type="spellStart"/>
      <w:r w:rsidRPr="00611514">
        <w:rPr>
          <w:color w:val="000000"/>
          <w:sz w:val="28"/>
          <w:szCs w:val="28"/>
          <w:lang w:val="uk-UA"/>
        </w:rPr>
        <w:t>q</w:t>
      </w:r>
      <w:r w:rsidRPr="00611514">
        <w:rPr>
          <w:color w:val="000000"/>
          <w:sz w:val="28"/>
          <w:szCs w:val="28"/>
          <w:vertAlign w:val="subscript"/>
          <w:lang w:val="uk-UA"/>
        </w:rPr>
        <w:t>j</w:t>
      </w:r>
      <w:proofErr w:type="spellEnd"/>
      <w:r w:rsidRPr="00611514">
        <w:rPr>
          <w:color w:val="000000"/>
          <w:sz w:val="28"/>
          <w:szCs w:val="28"/>
          <w:vertAlign w:val="subscript"/>
          <w:lang w:val="uk-UA"/>
        </w:rPr>
        <w:t xml:space="preserve"> </w:t>
      </w:r>
      <w:r w:rsidRPr="00611514">
        <w:rPr>
          <w:color w:val="000000"/>
          <w:sz w:val="28"/>
          <w:szCs w:val="28"/>
          <w:lang w:val="uk-UA"/>
        </w:rPr>
        <w:t xml:space="preserve">= </w:t>
      </w:r>
      <w:r w:rsidRPr="00611514">
        <w:rPr>
          <w:color w:val="000000"/>
          <w:sz w:val="28"/>
          <w:szCs w:val="28"/>
          <w:vertAlign w:val="superscript"/>
          <w:lang w:val="uk-UA"/>
        </w:rPr>
        <w:t>1</w:t>
      </w:r>
      <w:r w:rsidRPr="00611514">
        <w:rPr>
          <w:color w:val="000000"/>
          <w:sz w:val="28"/>
          <w:szCs w:val="28"/>
          <w:lang w:val="uk-UA"/>
        </w:rPr>
        <w:t>/</w:t>
      </w:r>
      <w:r w:rsidRPr="00611514">
        <w:rPr>
          <w:color w:val="000000"/>
          <w:sz w:val="28"/>
          <w:szCs w:val="28"/>
          <w:vertAlign w:val="subscript"/>
          <w:lang w:val="uk-UA"/>
        </w:rPr>
        <w:t>3</w:t>
      </w:r>
      <w:r w:rsidRPr="00611514">
        <w:rPr>
          <w:color w:val="000000"/>
          <w:sz w:val="28"/>
          <w:szCs w:val="28"/>
          <w:lang w:val="uk-UA"/>
        </w:rPr>
        <w:t xml:space="preserve">. </w:t>
      </w:r>
    </w:p>
    <w:p w:rsidR="00E10F43" w:rsidRPr="00611514" w:rsidRDefault="00E10F43" w:rsidP="00E10F43">
      <w:pPr>
        <w:jc w:val="both"/>
        <w:rPr>
          <w:color w:val="000000"/>
          <w:sz w:val="28"/>
          <w:szCs w:val="28"/>
          <w:lang w:val="uk-UA"/>
        </w:rPr>
      </w:pPr>
    </w:p>
    <w:p w:rsidR="00E10F43" w:rsidRPr="00611514" w:rsidRDefault="00E10F43" w:rsidP="00E10F43">
      <w:pPr>
        <w:jc w:val="both"/>
        <w:rPr>
          <w:color w:val="000000"/>
          <w:sz w:val="28"/>
          <w:szCs w:val="28"/>
          <w:lang w:val="uk-UA"/>
        </w:rPr>
      </w:pPr>
    </w:p>
    <w:p w:rsidR="00E10F43" w:rsidRPr="00611514" w:rsidRDefault="00E10F43" w:rsidP="00E10F43">
      <w:pPr>
        <w:jc w:val="both"/>
        <w:rPr>
          <w:color w:val="000000"/>
          <w:sz w:val="28"/>
          <w:szCs w:val="28"/>
          <w:lang w:val="uk-UA"/>
        </w:rPr>
      </w:pPr>
    </w:p>
    <w:p w:rsidR="00E10F43" w:rsidRPr="00611514" w:rsidRDefault="00E10F43" w:rsidP="00E10F43">
      <w:pPr>
        <w:ind w:firstLine="567"/>
        <w:jc w:val="right"/>
        <w:rPr>
          <w:color w:val="000000"/>
          <w:sz w:val="28"/>
          <w:szCs w:val="28"/>
          <w:lang w:val="uk-UA"/>
        </w:rPr>
      </w:pPr>
      <w:r w:rsidRPr="00611514">
        <w:rPr>
          <w:color w:val="000000"/>
          <w:sz w:val="28"/>
          <w:szCs w:val="28"/>
          <w:lang w:val="uk-UA"/>
        </w:rPr>
        <w:t xml:space="preserve">                                                              Таблиця 10.</w:t>
      </w:r>
      <w:r>
        <w:rPr>
          <w:color w:val="000000"/>
          <w:sz w:val="28"/>
          <w:szCs w:val="28"/>
          <w:lang w:val="uk-UA"/>
        </w:rPr>
        <w:t>4</w:t>
      </w:r>
    </w:p>
    <w:tbl>
      <w:tblPr>
        <w:tblW w:w="65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5"/>
        <w:gridCol w:w="460"/>
        <w:gridCol w:w="460"/>
        <w:gridCol w:w="460"/>
        <w:gridCol w:w="899"/>
        <w:gridCol w:w="1340"/>
        <w:gridCol w:w="899"/>
        <w:gridCol w:w="1636"/>
      </w:tblGrid>
      <w:tr w:rsidR="00E10F43" w:rsidRPr="00611514" w:rsidTr="00FE39FC">
        <w:trPr>
          <w:trHeight w:val="634"/>
          <w:jc w:val="center"/>
        </w:trPr>
        <w:tc>
          <w:tcPr>
            <w:tcW w:w="395" w:type="dxa"/>
            <w:tcBorders>
              <w:top w:val="single" w:sz="8" w:space="0" w:color="auto"/>
              <w:left w:val="single" w:sz="6" w:space="0" w:color="auto"/>
              <w:bottom w:val="single" w:sz="8" w:space="0" w:color="auto"/>
              <w:right w:val="single" w:sz="4" w:space="0" w:color="auto"/>
            </w:tcBorders>
          </w:tcPr>
          <w:p w:rsidR="00E10F43" w:rsidRPr="00611514" w:rsidRDefault="00E10F43" w:rsidP="00FE39FC">
            <w:pPr>
              <w:jc w:val="center"/>
              <w:rPr>
                <w:i/>
                <w:caps/>
                <w:color w:val="000000"/>
                <w:sz w:val="28"/>
                <w:szCs w:val="28"/>
                <w:lang w:val="uk-UA"/>
              </w:rPr>
            </w:pPr>
          </w:p>
        </w:tc>
        <w:tc>
          <w:tcPr>
            <w:tcW w:w="460" w:type="dxa"/>
            <w:tcBorders>
              <w:top w:val="single" w:sz="8" w:space="0" w:color="auto"/>
              <w:left w:val="single" w:sz="6"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p>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1</w:t>
            </w:r>
          </w:p>
        </w:tc>
        <w:tc>
          <w:tcPr>
            <w:tcW w:w="460" w:type="dxa"/>
            <w:tcBorders>
              <w:top w:val="single" w:sz="8" w:space="0" w:color="auto"/>
              <w:left w:val="single" w:sz="4"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p>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2</w:t>
            </w:r>
          </w:p>
        </w:tc>
        <w:tc>
          <w:tcPr>
            <w:tcW w:w="460" w:type="dxa"/>
            <w:tcBorders>
              <w:top w:val="single" w:sz="8" w:space="0" w:color="auto"/>
              <w:left w:val="single" w:sz="4"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p>
          <w:p w:rsidR="00E10F43" w:rsidRPr="00611514" w:rsidRDefault="00E10F43" w:rsidP="00FE39FC">
            <w:pPr>
              <w:jc w:val="center"/>
              <w:rPr>
                <w:color w:val="000000"/>
                <w:sz w:val="28"/>
                <w:szCs w:val="28"/>
                <w:lang w:val="uk-UA"/>
              </w:rPr>
            </w:pPr>
            <w:r w:rsidRPr="00611514">
              <w:rPr>
                <w:color w:val="000000"/>
                <w:sz w:val="28"/>
                <w:szCs w:val="28"/>
                <w:lang w:val="uk-UA"/>
              </w:rPr>
              <w:t>T</w:t>
            </w:r>
            <w:r w:rsidRPr="00611514">
              <w:rPr>
                <w:color w:val="000000"/>
                <w:sz w:val="28"/>
                <w:szCs w:val="28"/>
                <w:vertAlign w:val="subscript"/>
                <w:lang w:val="uk-UA"/>
              </w:rPr>
              <w:t>3</w:t>
            </w:r>
          </w:p>
        </w:tc>
        <w:tc>
          <w:tcPr>
            <w:tcW w:w="899" w:type="dxa"/>
            <w:tcBorders>
              <w:top w:val="single" w:sz="8"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position w:val="-30"/>
                <w:sz w:val="28"/>
                <w:szCs w:val="28"/>
                <w:lang w:val="uk-UA"/>
              </w:rPr>
              <w:object w:dxaOrig="800" w:dyaOrig="700">
                <v:shape id="_x0000_i1089" type="#_x0000_t75" style="width:40.85pt;height:35.45pt" o:ole="">
                  <v:imagedata r:id="rId116" o:title=""/>
                </v:shape>
                <o:OLEObject Type="Embed" ProgID="Equation.3" ShapeID="_x0000_i1089" DrawAspect="Content" ObjectID="_1714985739" r:id="rId117"/>
              </w:object>
            </w:r>
          </w:p>
        </w:tc>
        <w:tc>
          <w:tcPr>
            <w:tcW w:w="1340" w:type="dxa"/>
            <w:tcBorders>
              <w:top w:val="single" w:sz="8"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position w:val="-40"/>
                <w:sz w:val="28"/>
                <w:szCs w:val="28"/>
                <w:lang w:val="uk-UA"/>
              </w:rPr>
              <w:object w:dxaOrig="1359" w:dyaOrig="920">
                <v:shape id="_x0000_i1090" type="#_x0000_t75" style="width:62.35pt;height:48.35pt" o:ole="" fillcolor="window">
                  <v:imagedata r:id="rId118" o:title=""/>
                </v:shape>
                <o:OLEObject Type="Embed" ProgID="Equation.3" ShapeID="_x0000_i1090" DrawAspect="Content" ObjectID="_1714985740" r:id="rId119"/>
              </w:object>
            </w:r>
          </w:p>
        </w:tc>
        <w:tc>
          <w:tcPr>
            <w:tcW w:w="899" w:type="dxa"/>
            <w:tcBorders>
              <w:top w:val="single" w:sz="8"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position w:val="-22"/>
                <w:sz w:val="28"/>
                <w:szCs w:val="28"/>
                <w:lang w:val="uk-UA"/>
              </w:rPr>
              <w:object w:dxaOrig="740" w:dyaOrig="460">
                <v:shape id="_x0000_i1091" type="#_x0000_t75" style="width:39.75pt;height:24.7pt" o:ole="" fillcolor="window">
                  <v:imagedata r:id="rId120" o:title=""/>
                </v:shape>
                <o:OLEObject Type="Embed" ProgID="Equation.3" ShapeID="_x0000_i1091" DrawAspect="Content" ObjectID="_1714985741" r:id="rId121"/>
              </w:object>
            </w:r>
          </w:p>
        </w:tc>
        <w:tc>
          <w:tcPr>
            <w:tcW w:w="1636" w:type="dxa"/>
            <w:tcBorders>
              <w:top w:val="single" w:sz="8"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position w:val="-22"/>
                <w:sz w:val="28"/>
                <w:szCs w:val="28"/>
                <w:lang w:val="uk-UA"/>
              </w:rPr>
              <w:object w:dxaOrig="1719" w:dyaOrig="460">
                <v:shape id="_x0000_i1092" type="#_x0000_t75" style="width:74.15pt;height:24.7pt" o:ole="" fillcolor="window">
                  <v:imagedata r:id="rId122" o:title=""/>
                </v:shape>
                <o:OLEObject Type="Embed" ProgID="Equation.3" ShapeID="_x0000_i1092" DrawAspect="Content" ObjectID="_1714985742" r:id="rId123"/>
              </w:object>
            </w:r>
          </w:p>
        </w:tc>
      </w:tr>
      <w:tr w:rsidR="00E10F43" w:rsidRPr="00611514" w:rsidTr="00FE39FC">
        <w:trPr>
          <w:trHeight w:val="284"/>
          <w:jc w:val="center"/>
        </w:trPr>
        <w:tc>
          <w:tcPr>
            <w:tcW w:w="395" w:type="dxa"/>
            <w:tcBorders>
              <w:top w:val="single" w:sz="8"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1</w:t>
            </w:r>
          </w:p>
        </w:tc>
        <w:tc>
          <w:tcPr>
            <w:tcW w:w="460" w:type="dxa"/>
            <w:tcBorders>
              <w:top w:val="single" w:sz="8"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-18</w:t>
            </w:r>
          </w:p>
        </w:tc>
        <w:tc>
          <w:tcPr>
            <w:tcW w:w="460" w:type="dxa"/>
            <w:tcBorders>
              <w:top w:val="single" w:sz="8" w:space="0" w:color="auto"/>
              <w:left w:val="single" w:sz="4"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-20</w:t>
            </w:r>
          </w:p>
        </w:tc>
        <w:tc>
          <w:tcPr>
            <w:tcW w:w="460" w:type="dxa"/>
            <w:tcBorders>
              <w:top w:val="single" w:sz="8" w:space="0" w:color="auto"/>
              <w:left w:val="single" w:sz="4"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-22</w:t>
            </w:r>
          </w:p>
        </w:tc>
        <w:tc>
          <w:tcPr>
            <w:tcW w:w="899" w:type="dxa"/>
            <w:tcBorders>
              <w:top w:val="single" w:sz="8"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-20.00</w:t>
            </w:r>
          </w:p>
        </w:tc>
        <w:tc>
          <w:tcPr>
            <w:tcW w:w="1340" w:type="dxa"/>
            <w:tcBorders>
              <w:top w:val="single" w:sz="8" w:space="0" w:color="auto"/>
              <w:left w:val="single" w:sz="6" w:space="0" w:color="auto"/>
              <w:bottom w:val="single" w:sz="4"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0</w:t>
            </w:r>
          </w:p>
        </w:tc>
        <w:tc>
          <w:tcPr>
            <w:tcW w:w="899" w:type="dxa"/>
            <w:tcBorders>
              <w:top w:val="single" w:sz="8" w:space="0" w:color="auto"/>
              <w:left w:val="single" w:sz="6" w:space="0" w:color="auto"/>
              <w:bottom w:val="single" w:sz="4"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-18</w:t>
            </w:r>
          </w:p>
        </w:tc>
        <w:tc>
          <w:tcPr>
            <w:tcW w:w="1636" w:type="dxa"/>
            <w:tcBorders>
              <w:top w:val="single" w:sz="8" w:space="0" w:color="auto"/>
              <w:left w:val="single" w:sz="6" w:space="0" w:color="auto"/>
              <w:bottom w:val="single" w:sz="4"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0</w:t>
            </w:r>
          </w:p>
        </w:tc>
      </w:tr>
      <w:tr w:rsidR="00E10F43" w:rsidRPr="00611514" w:rsidTr="00FE39FC">
        <w:trPr>
          <w:trHeight w:val="284"/>
          <w:jc w:val="center"/>
        </w:trPr>
        <w:tc>
          <w:tcPr>
            <w:tcW w:w="395" w:type="dxa"/>
            <w:tcBorders>
              <w:top w:val="single" w:sz="4"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2</w:t>
            </w:r>
          </w:p>
        </w:tc>
        <w:tc>
          <w:tcPr>
            <w:tcW w:w="460" w:type="dxa"/>
            <w:tcBorders>
              <w:top w:val="single" w:sz="4"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-4</w:t>
            </w:r>
          </w:p>
        </w:tc>
        <w:tc>
          <w:tcPr>
            <w:tcW w:w="460" w:type="dxa"/>
            <w:tcBorders>
              <w:top w:val="single" w:sz="4" w:space="0" w:color="auto"/>
              <w:left w:val="single" w:sz="4"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-22</w:t>
            </w:r>
          </w:p>
        </w:tc>
        <w:tc>
          <w:tcPr>
            <w:tcW w:w="460" w:type="dxa"/>
            <w:tcBorders>
              <w:top w:val="single" w:sz="4" w:space="0" w:color="auto"/>
              <w:left w:val="single" w:sz="4"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-26</w:t>
            </w:r>
          </w:p>
        </w:tc>
        <w:tc>
          <w:tcPr>
            <w:tcW w:w="899"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-17.33</w:t>
            </w:r>
          </w:p>
        </w:tc>
        <w:tc>
          <w:tcPr>
            <w:tcW w:w="1340"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4</w:t>
            </w:r>
          </w:p>
        </w:tc>
        <w:tc>
          <w:tcPr>
            <w:tcW w:w="899"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-4</w:t>
            </w:r>
          </w:p>
        </w:tc>
        <w:tc>
          <w:tcPr>
            <w:tcW w:w="1636"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14</w:t>
            </w:r>
          </w:p>
        </w:tc>
      </w:tr>
      <w:tr w:rsidR="00E10F43" w:rsidRPr="00611514" w:rsidTr="00FE39FC">
        <w:trPr>
          <w:trHeight w:val="284"/>
          <w:jc w:val="center"/>
        </w:trPr>
        <w:tc>
          <w:tcPr>
            <w:tcW w:w="395" w:type="dxa"/>
            <w:tcBorders>
              <w:top w:val="single" w:sz="4"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3</w:t>
            </w:r>
          </w:p>
        </w:tc>
        <w:tc>
          <w:tcPr>
            <w:tcW w:w="460" w:type="dxa"/>
            <w:tcBorders>
              <w:top w:val="single" w:sz="4" w:space="0" w:color="auto"/>
              <w:left w:val="single" w:sz="6"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w:t>
            </w:r>
          </w:p>
        </w:tc>
        <w:tc>
          <w:tcPr>
            <w:tcW w:w="460" w:type="dxa"/>
            <w:tcBorders>
              <w:top w:val="single" w:sz="4" w:space="0" w:color="auto"/>
              <w:left w:val="single" w:sz="4" w:space="0" w:color="auto"/>
              <w:bottom w:val="single" w:sz="4"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-23</w:t>
            </w:r>
          </w:p>
        </w:tc>
        <w:tc>
          <w:tcPr>
            <w:tcW w:w="460" w:type="dxa"/>
            <w:tcBorders>
              <w:top w:val="single" w:sz="4" w:space="0" w:color="auto"/>
              <w:left w:val="single" w:sz="4"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-27</w:t>
            </w:r>
          </w:p>
        </w:tc>
        <w:tc>
          <w:tcPr>
            <w:tcW w:w="899"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-17.00</w:t>
            </w:r>
          </w:p>
        </w:tc>
        <w:tc>
          <w:tcPr>
            <w:tcW w:w="1340"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5</w:t>
            </w:r>
          </w:p>
        </w:tc>
        <w:tc>
          <w:tcPr>
            <w:tcW w:w="899"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-1</w:t>
            </w:r>
          </w:p>
        </w:tc>
        <w:tc>
          <w:tcPr>
            <w:tcW w:w="1636" w:type="dxa"/>
            <w:tcBorders>
              <w:top w:val="single" w:sz="4" w:space="0" w:color="auto"/>
              <w:left w:val="single" w:sz="6" w:space="0" w:color="auto"/>
              <w:bottom w:val="single" w:sz="4"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17</w:t>
            </w:r>
          </w:p>
        </w:tc>
      </w:tr>
      <w:tr w:rsidR="00E10F43" w:rsidRPr="00611514" w:rsidTr="00FE39FC">
        <w:trPr>
          <w:trHeight w:val="284"/>
          <w:jc w:val="center"/>
        </w:trPr>
        <w:tc>
          <w:tcPr>
            <w:tcW w:w="395" w:type="dxa"/>
            <w:tcBorders>
              <w:top w:val="single" w:sz="4" w:space="0" w:color="auto"/>
              <w:left w:val="single" w:sz="6"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D</w:t>
            </w:r>
            <w:r w:rsidRPr="00611514">
              <w:rPr>
                <w:color w:val="000000"/>
                <w:sz w:val="28"/>
                <w:szCs w:val="28"/>
                <w:vertAlign w:val="subscript"/>
                <w:lang w:val="uk-UA"/>
              </w:rPr>
              <w:t>4</w:t>
            </w:r>
          </w:p>
        </w:tc>
        <w:tc>
          <w:tcPr>
            <w:tcW w:w="460" w:type="dxa"/>
            <w:tcBorders>
              <w:top w:val="single" w:sz="4" w:space="0" w:color="auto"/>
              <w:left w:val="single" w:sz="6"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0</w:t>
            </w:r>
          </w:p>
        </w:tc>
        <w:tc>
          <w:tcPr>
            <w:tcW w:w="460" w:type="dxa"/>
            <w:tcBorders>
              <w:top w:val="single" w:sz="4" w:space="0" w:color="auto"/>
              <w:left w:val="single" w:sz="4" w:space="0" w:color="auto"/>
              <w:bottom w:val="single" w:sz="8" w:space="0" w:color="auto"/>
              <w:right w:val="single" w:sz="4"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-25</w:t>
            </w:r>
          </w:p>
        </w:tc>
        <w:tc>
          <w:tcPr>
            <w:tcW w:w="460" w:type="dxa"/>
            <w:tcBorders>
              <w:top w:val="single" w:sz="4" w:space="0" w:color="auto"/>
              <w:left w:val="single" w:sz="4"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-29</w:t>
            </w:r>
          </w:p>
        </w:tc>
        <w:tc>
          <w:tcPr>
            <w:tcW w:w="899"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jc w:val="center"/>
              <w:rPr>
                <w:color w:val="000000"/>
                <w:sz w:val="28"/>
                <w:szCs w:val="28"/>
                <w:lang w:val="uk-UA"/>
              </w:rPr>
            </w:pPr>
            <w:r w:rsidRPr="00611514">
              <w:rPr>
                <w:color w:val="000000"/>
                <w:sz w:val="28"/>
                <w:szCs w:val="28"/>
                <w:lang w:val="uk-UA"/>
              </w:rPr>
              <w:t>-18.00</w:t>
            </w:r>
          </w:p>
        </w:tc>
        <w:tc>
          <w:tcPr>
            <w:tcW w:w="1340"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7</w:t>
            </w:r>
          </w:p>
        </w:tc>
        <w:tc>
          <w:tcPr>
            <w:tcW w:w="899"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0</w:t>
            </w:r>
          </w:p>
        </w:tc>
        <w:tc>
          <w:tcPr>
            <w:tcW w:w="1636" w:type="dxa"/>
            <w:tcBorders>
              <w:top w:val="single" w:sz="4" w:space="0" w:color="auto"/>
              <w:left w:val="single" w:sz="6" w:space="0" w:color="auto"/>
              <w:bottom w:val="single" w:sz="8" w:space="0" w:color="auto"/>
              <w:right w:val="single" w:sz="6" w:space="0" w:color="auto"/>
            </w:tcBorders>
          </w:tcPr>
          <w:p w:rsidR="00E10F43" w:rsidRPr="00611514" w:rsidRDefault="00E10F43" w:rsidP="00FE39FC">
            <w:pPr>
              <w:shd w:val="clear" w:color="auto" w:fill="FFFFFF"/>
              <w:jc w:val="center"/>
              <w:rPr>
                <w:color w:val="000000"/>
                <w:sz w:val="28"/>
                <w:szCs w:val="28"/>
                <w:lang w:val="uk-UA"/>
              </w:rPr>
            </w:pPr>
            <w:r w:rsidRPr="00611514">
              <w:rPr>
                <w:color w:val="000000"/>
                <w:sz w:val="28"/>
                <w:szCs w:val="28"/>
                <w:lang w:val="uk-UA"/>
              </w:rPr>
              <w:t>18</w:t>
            </w:r>
          </w:p>
        </w:tc>
      </w:tr>
    </w:tbl>
    <w:p w:rsidR="00E10F43" w:rsidRPr="00611514" w:rsidRDefault="00E10F43" w:rsidP="00E10F43">
      <w:pPr>
        <w:shd w:val="clear" w:color="auto" w:fill="FFFFFF"/>
        <w:rPr>
          <w:color w:val="000000"/>
          <w:sz w:val="28"/>
          <w:szCs w:val="28"/>
          <w:lang w:val="uk-UA"/>
        </w:rPr>
      </w:pPr>
    </w:p>
    <w:p w:rsidR="00E10F43" w:rsidRPr="00611514" w:rsidRDefault="00E10F43" w:rsidP="00E10F43">
      <w:pPr>
        <w:shd w:val="clear" w:color="auto" w:fill="FFFFFF"/>
        <w:jc w:val="both"/>
        <w:rPr>
          <w:color w:val="000000"/>
          <w:sz w:val="28"/>
          <w:szCs w:val="28"/>
          <w:lang w:val="uk-UA"/>
        </w:rPr>
      </w:pPr>
      <w:r w:rsidRPr="00611514">
        <w:rPr>
          <w:color w:val="000000"/>
          <w:sz w:val="28"/>
          <w:szCs w:val="28"/>
          <w:lang w:val="uk-UA"/>
        </w:rPr>
        <w:t xml:space="preserve">         Оскільки величина </w:t>
      </w:r>
      <w:r w:rsidRPr="00611514">
        <w:rPr>
          <w:color w:val="000000"/>
          <w:position w:val="-12"/>
          <w:sz w:val="28"/>
          <w:szCs w:val="28"/>
          <w:lang w:val="uk-UA"/>
        </w:rPr>
        <w:object w:dxaOrig="540" w:dyaOrig="400">
          <v:shape id="_x0000_i1093" type="#_x0000_t75" style="width:31.15pt;height:18.25pt" o:ole="" fillcolor="window">
            <v:imagedata r:id="rId80" o:title=""/>
          </v:shape>
          <o:OLEObject Type="Embed" ProgID="Equation.2" ShapeID="_x0000_i1093" DrawAspect="Content" ObjectID="_1714985743" r:id="rId124"/>
        </w:object>
      </w:r>
      <w:r w:rsidRPr="00611514">
        <w:rPr>
          <w:color w:val="000000"/>
          <w:sz w:val="28"/>
          <w:szCs w:val="28"/>
          <w:lang w:val="uk-UA"/>
        </w:rPr>
        <w:t xml:space="preserve"> не задана, то в її якості береться половина від модуля опорного значення </w:t>
      </w:r>
      <w:r w:rsidRPr="00611514">
        <w:rPr>
          <w:color w:val="000000"/>
          <w:position w:val="-14"/>
          <w:sz w:val="28"/>
          <w:szCs w:val="28"/>
          <w:lang w:val="uk-UA"/>
        </w:rPr>
        <w:object w:dxaOrig="440" w:dyaOrig="380">
          <v:shape id="_x0000_i1094" type="#_x0000_t75" style="width:27.95pt;height:20.4pt" o:ole="" fillcolor="window">
            <v:imagedata r:id="rId86" o:title=""/>
          </v:shape>
          <o:OLEObject Type="Embed" ProgID="Equation.3" ShapeID="_x0000_i1094" DrawAspect="Content" ObjectID="_1714985744" r:id="rId125"/>
        </w:object>
      </w:r>
      <w:r w:rsidRPr="00611514">
        <w:rPr>
          <w:color w:val="000000"/>
          <w:sz w:val="28"/>
          <w:szCs w:val="28"/>
          <w:lang w:val="uk-UA"/>
        </w:rPr>
        <w:t xml:space="preserve">.  Для даного прикладу </w:t>
      </w:r>
      <w:r w:rsidRPr="00611514">
        <w:rPr>
          <w:color w:val="000000"/>
          <w:position w:val="-14"/>
          <w:sz w:val="28"/>
          <w:szCs w:val="28"/>
          <w:lang w:val="uk-UA"/>
        </w:rPr>
        <w:object w:dxaOrig="440" w:dyaOrig="380">
          <v:shape id="_x0000_i1095" type="#_x0000_t75" style="width:27.95pt;height:20.4pt" o:ole="" fillcolor="window">
            <v:imagedata r:id="rId86" o:title=""/>
          </v:shape>
          <o:OLEObject Type="Embed" ProgID="Equation.3" ShapeID="_x0000_i1095" DrawAspect="Content" ObjectID="_1714985745" r:id="rId126"/>
        </w:object>
      </w:r>
      <w:r w:rsidRPr="00611514">
        <w:rPr>
          <w:color w:val="000000"/>
          <w:sz w:val="28"/>
          <w:szCs w:val="28"/>
          <w:lang w:val="uk-UA"/>
        </w:rPr>
        <w:t xml:space="preserve">= </w:t>
      </w:r>
      <w:r w:rsidRPr="00611514">
        <w:rPr>
          <w:color w:val="000000"/>
          <w:position w:val="-22"/>
          <w:sz w:val="28"/>
          <w:szCs w:val="28"/>
          <w:lang w:val="uk-UA"/>
        </w:rPr>
        <w:object w:dxaOrig="1140" w:dyaOrig="460">
          <v:shape id="_x0000_i1096" type="#_x0000_t75" style="width:59.1pt;height:23.65pt" o:ole="" fillcolor="window">
            <v:imagedata r:id="rId127" o:title=""/>
          </v:shape>
          <o:OLEObject Type="Embed" ProgID="Equation.3" ShapeID="_x0000_i1096" DrawAspect="Content" ObjectID="_1714985746" r:id="rId128"/>
        </w:object>
      </w:r>
      <w:r w:rsidRPr="00611514">
        <w:rPr>
          <w:color w:val="000000"/>
          <w:sz w:val="28"/>
          <w:szCs w:val="28"/>
          <w:lang w:val="uk-UA"/>
        </w:rPr>
        <w:t xml:space="preserve">= -22 і </w:t>
      </w:r>
      <w:r w:rsidRPr="00611514">
        <w:rPr>
          <w:color w:val="000000"/>
          <w:position w:val="-12"/>
          <w:sz w:val="28"/>
          <w:szCs w:val="28"/>
          <w:lang w:val="uk-UA"/>
        </w:rPr>
        <w:object w:dxaOrig="540" w:dyaOrig="400">
          <v:shape id="_x0000_i1097" type="#_x0000_t75" style="width:31.15pt;height:18.25pt" o:ole="" fillcolor="window">
            <v:imagedata r:id="rId80" o:title=""/>
          </v:shape>
          <o:OLEObject Type="Embed" ProgID="Equation.2" ShapeID="_x0000_i1097" DrawAspect="Content" ObjectID="_1714985747" r:id="rId129"/>
        </w:object>
      </w:r>
      <w:r w:rsidRPr="00611514">
        <w:rPr>
          <w:color w:val="000000"/>
          <w:sz w:val="28"/>
          <w:szCs w:val="28"/>
          <w:lang w:val="uk-UA"/>
        </w:rPr>
        <w:t>= 11. Звідси  згідно співвідношень (10</w:t>
      </w:r>
      <w:r>
        <w:rPr>
          <w:color w:val="000000"/>
          <w:sz w:val="28"/>
          <w:szCs w:val="28"/>
          <w:lang w:val="uk-UA"/>
        </w:rPr>
        <w:t>.</w:t>
      </w:r>
      <w:r w:rsidRPr="00611514">
        <w:rPr>
          <w:color w:val="000000"/>
          <w:sz w:val="28"/>
          <w:szCs w:val="28"/>
          <w:lang w:val="uk-UA"/>
        </w:rPr>
        <w:t>9) - (10.</w:t>
      </w:r>
      <w:r>
        <w:rPr>
          <w:color w:val="000000"/>
          <w:sz w:val="28"/>
          <w:szCs w:val="28"/>
          <w:lang w:val="uk-UA"/>
        </w:rPr>
        <w:t>1</w:t>
      </w:r>
      <w:r w:rsidRPr="00611514">
        <w:rPr>
          <w:color w:val="000000"/>
          <w:sz w:val="28"/>
          <w:szCs w:val="28"/>
          <w:lang w:val="uk-UA"/>
        </w:rPr>
        <w:t xml:space="preserve">1)  </w:t>
      </w:r>
      <w:proofErr w:type="spellStart"/>
      <w:r w:rsidRPr="00611514">
        <w:rPr>
          <w:color w:val="000000"/>
          <w:sz w:val="28"/>
          <w:szCs w:val="28"/>
          <w:lang w:val="uk-UA"/>
        </w:rPr>
        <w:t>D</w:t>
      </w:r>
      <w:r w:rsidRPr="00611514">
        <w:rPr>
          <w:color w:val="000000"/>
          <w:sz w:val="28"/>
          <w:szCs w:val="28"/>
          <w:vertAlign w:val="subscript"/>
          <w:lang w:val="uk-UA"/>
        </w:rPr>
        <w:t>опт</w:t>
      </w:r>
      <w:proofErr w:type="spellEnd"/>
      <w:r w:rsidRPr="00611514">
        <w:rPr>
          <w:color w:val="000000"/>
          <w:sz w:val="28"/>
          <w:szCs w:val="28"/>
          <w:lang w:val="uk-UA"/>
        </w:rPr>
        <w:t xml:space="preserve"> = D</w:t>
      </w:r>
      <w:r w:rsidRPr="00611514">
        <w:rPr>
          <w:color w:val="000000"/>
          <w:sz w:val="28"/>
          <w:szCs w:val="28"/>
          <w:vertAlign w:val="subscript"/>
          <w:lang w:val="uk-UA"/>
        </w:rPr>
        <w:t>3</w:t>
      </w:r>
      <w:r w:rsidRPr="00611514">
        <w:rPr>
          <w:color w:val="000000"/>
          <w:sz w:val="28"/>
          <w:szCs w:val="28"/>
          <w:lang w:val="uk-UA"/>
        </w:rPr>
        <w:t>, тобто вибирається  щомісячна  перевірка.</w:t>
      </w:r>
    </w:p>
    <w:p w:rsidR="00E10F43" w:rsidRPr="00611514" w:rsidRDefault="00E10F43" w:rsidP="00E10F43">
      <w:pPr>
        <w:jc w:val="both"/>
        <w:rPr>
          <w:color w:val="000000"/>
          <w:sz w:val="28"/>
          <w:szCs w:val="28"/>
          <w:lang w:val="uk-UA"/>
        </w:rPr>
      </w:pPr>
    </w:p>
    <w:p w:rsidR="00724863" w:rsidRPr="00E10F43" w:rsidRDefault="00724863">
      <w:pPr>
        <w:rPr>
          <w:sz w:val="28"/>
          <w:szCs w:val="28"/>
          <w:lang w:val="uk-UA"/>
        </w:rPr>
      </w:pPr>
      <w:bookmarkStart w:id="0" w:name="_GoBack"/>
      <w:bookmarkEnd w:id="0"/>
    </w:p>
    <w:sectPr w:rsidR="00724863" w:rsidRPr="00E10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2BCC"/>
    <w:multiLevelType w:val="singleLevel"/>
    <w:tmpl w:val="521ED7A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szCs w:val="22"/>
        <w:u w:val="none"/>
        <w:effect w:val="none"/>
      </w:rPr>
    </w:lvl>
  </w:abstractNum>
  <w:abstractNum w:abstractNumId="1">
    <w:nsid w:val="27AF1037"/>
    <w:multiLevelType w:val="singleLevel"/>
    <w:tmpl w:val="D9F635F4"/>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szCs w:val="22"/>
        <w:u w:val="none"/>
        <w:effect w:val="none"/>
      </w:rPr>
    </w:lvl>
  </w:abstractNum>
  <w:abstractNum w:abstractNumId="2">
    <w:nsid w:val="28B0218D"/>
    <w:multiLevelType w:val="singleLevel"/>
    <w:tmpl w:val="40F08BCA"/>
    <w:lvl w:ilvl="0">
      <w:start w:val="1"/>
      <w:numFmt w:val="decimal"/>
      <w:lvlText w:val="%1) "/>
      <w:legacy w:legacy="1" w:legacySpace="0" w:legacyIndent="283"/>
      <w:lvlJc w:val="left"/>
      <w:pPr>
        <w:ind w:left="851" w:hanging="283"/>
      </w:pPr>
      <w:rPr>
        <w:rFonts w:ascii="Times New Roman" w:hAnsi="Times New Roman" w:cs="Times New Roman" w:hint="default"/>
        <w:b w:val="0"/>
        <w:i w:val="0"/>
        <w:strike w:val="0"/>
        <w:dstrike w:val="0"/>
        <w:sz w:val="22"/>
        <w:szCs w:val="22"/>
        <w:u w:val="none"/>
        <w:effect w:val="none"/>
      </w:rPr>
    </w:lvl>
  </w:abstractNum>
  <w:abstractNum w:abstractNumId="3">
    <w:nsid w:val="60747F64"/>
    <w:multiLevelType w:val="singleLevel"/>
    <w:tmpl w:val="C852AF98"/>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num w:numId="1">
    <w:abstractNumId w:val="3"/>
    <w:lvlOverride w:ilvl="0">
      <w:startOverride w:val="1"/>
    </w:lvlOverride>
  </w:num>
  <w:num w:numId="2">
    <w:abstractNumId w:val="0"/>
    <w:lvlOverride w:ilvl="0">
      <w:startOverride w:val="1"/>
    </w:lvlOverride>
  </w:num>
  <w:num w:numId="3">
    <w:abstractNumId w:val="1"/>
    <w:lvlOverride w:ilvl="0">
      <w:startOverride w:val="1"/>
    </w:lvlOverride>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A3"/>
    <w:rsid w:val="00367138"/>
    <w:rsid w:val="003B1356"/>
    <w:rsid w:val="0041407E"/>
    <w:rsid w:val="00724863"/>
    <w:rsid w:val="007B7AA3"/>
    <w:rsid w:val="007C2E25"/>
    <w:rsid w:val="00B31978"/>
    <w:rsid w:val="00D45157"/>
    <w:rsid w:val="00E10F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978"/>
    <w:pPr>
      <w:widowControl w:val="0"/>
      <w:autoSpaceDE w:val="0"/>
      <w:autoSpaceDN w:val="0"/>
      <w:adjustRightInd w:val="0"/>
    </w:pPr>
    <w:rPr>
      <w:lang w:val="ru-RU" w:eastAsia="ru-RU"/>
    </w:rPr>
  </w:style>
  <w:style w:type="paragraph" w:styleId="3">
    <w:name w:val="heading 3"/>
    <w:basedOn w:val="a"/>
    <w:next w:val="a"/>
    <w:link w:val="30"/>
    <w:qFormat/>
    <w:rsid w:val="00B31978"/>
    <w:pPr>
      <w:keepNext/>
      <w:widowControl/>
      <w:autoSpaceDE/>
      <w:autoSpaceDN/>
      <w:adjustRightInd/>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31978"/>
    <w:rPr>
      <w:rFonts w:ascii="Arial" w:hAnsi="Arial"/>
      <w:sz w:val="24"/>
      <w:lang w:val="ru-RU" w:eastAsia="ru-RU"/>
    </w:rPr>
  </w:style>
  <w:style w:type="paragraph" w:customStyle="1" w:styleId="a3">
    <w:name w:val="Текст_ТПР"/>
    <w:basedOn w:val="a"/>
    <w:rsid w:val="00B31978"/>
    <w:pPr>
      <w:widowControl/>
      <w:autoSpaceDE/>
      <w:autoSpaceDN/>
      <w:adjustRightInd/>
      <w:spacing w:line="288" w:lineRule="auto"/>
      <w:ind w:firstLine="720"/>
      <w:jc w:val="both"/>
    </w:pPr>
    <w:rPr>
      <w:sz w:val="28"/>
    </w:rPr>
  </w:style>
  <w:style w:type="paragraph" w:styleId="2">
    <w:name w:val="Body Text Indent 2"/>
    <w:basedOn w:val="a"/>
    <w:link w:val="20"/>
    <w:rsid w:val="00E10F43"/>
    <w:pPr>
      <w:widowControl/>
      <w:autoSpaceDE/>
      <w:autoSpaceDN/>
      <w:adjustRightInd/>
      <w:spacing w:line="360" w:lineRule="auto"/>
      <w:ind w:left="851"/>
      <w:jc w:val="both"/>
    </w:pPr>
    <w:rPr>
      <w:sz w:val="28"/>
    </w:rPr>
  </w:style>
  <w:style w:type="character" w:customStyle="1" w:styleId="20">
    <w:name w:val="Основной текст с отступом 2 Знак"/>
    <w:basedOn w:val="a0"/>
    <w:link w:val="2"/>
    <w:rsid w:val="00E10F43"/>
    <w:rPr>
      <w:sz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978"/>
    <w:pPr>
      <w:widowControl w:val="0"/>
      <w:autoSpaceDE w:val="0"/>
      <w:autoSpaceDN w:val="0"/>
      <w:adjustRightInd w:val="0"/>
    </w:pPr>
    <w:rPr>
      <w:lang w:val="ru-RU" w:eastAsia="ru-RU"/>
    </w:rPr>
  </w:style>
  <w:style w:type="paragraph" w:styleId="3">
    <w:name w:val="heading 3"/>
    <w:basedOn w:val="a"/>
    <w:next w:val="a"/>
    <w:link w:val="30"/>
    <w:qFormat/>
    <w:rsid w:val="00B31978"/>
    <w:pPr>
      <w:keepNext/>
      <w:widowControl/>
      <w:autoSpaceDE/>
      <w:autoSpaceDN/>
      <w:adjustRightInd/>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31978"/>
    <w:rPr>
      <w:rFonts w:ascii="Arial" w:hAnsi="Arial"/>
      <w:sz w:val="24"/>
      <w:lang w:val="ru-RU" w:eastAsia="ru-RU"/>
    </w:rPr>
  </w:style>
  <w:style w:type="paragraph" w:customStyle="1" w:styleId="a3">
    <w:name w:val="Текст_ТПР"/>
    <w:basedOn w:val="a"/>
    <w:rsid w:val="00B31978"/>
    <w:pPr>
      <w:widowControl/>
      <w:autoSpaceDE/>
      <w:autoSpaceDN/>
      <w:adjustRightInd/>
      <w:spacing w:line="288" w:lineRule="auto"/>
      <w:ind w:firstLine="720"/>
      <w:jc w:val="both"/>
    </w:pPr>
    <w:rPr>
      <w:sz w:val="28"/>
    </w:rPr>
  </w:style>
  <w:style w:type="paragraph" w:styleId="2">
    <w:name w:val="Body Text Indent 2"/>
    <w:basedOn w:val="a"/>
    <w:link w:val="20"/>
    <w:rsid w:val="00E10F43"/>
    <w:pPr>
      <w:widowControl/>
      <w:autoSpaceDE/>
      <w:autoSpaceDN/>
      <w:adjustRightInd/>
      <w:spacing w:line="360" w:lineRule="auto"/>
      <w:ind w:left="851"/>
      <w:jc w:val="both"/>
    </w:pPr>
    <w:rPr>
      <w:sz w:val="28"/>
    </w:rPr>
  </w:style>
  <w:style w:type="character" w:customStyle="1" w:styleId="20">
    <w:name w:val="Основной текст с отступом 2 Знак"/>
    <w:basedOn w:val="a0"/>
    <w:link w:val="2"/>
    <w:rsid w:val="00E10F43"/>
    <w:rPr>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65.bin"/><Relationship Id="rId21"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image" Target="media/image17.wmf"/><Relationship Id="rId63" Type="http://schemas.openxmlformats.org/officeDocument/2006/relationships/oleObject" Target="embeddings/oleObject36.bin"/><Relationship Id="rId68" Type="http://schemas.openxmlformats.org/officeDocument/2006/relationships/image" Target="media/image25.wmf"/><Relationship Id="rId84" Type="http://schemas.openxmlformats.org/officeDocument/2006/relationships/oleObject" Target="embeddings/oleObject47.bin"/><Relationship Id="rId89" Type="http://schemas.openxmlformats.org/officeDocument/2006/relationships/oleObject" Target="embeddings/oleObject50.bin"/><Relationship Id="rId112" Type="http://schemas.openxmlformats.org/officeDocument/2006/relationships/image" Target="media/image45.wmf"/><Relationship Id="rId16" Type="http://schemas.openxmlformats.org/officeDocument/2006/relationships/image" Target="media/image5.wmf"/><Relationship Id="rId107" Type="http://schemas.openxmlformats.org/officeDocument/2006/relationships/oleObject" Target="embeddings/oleObject60.bin"/><Relationship Id="rId11" Type="http://schemas.openxmlformats.org/officeDocument/2006/relationships/oleObject" Target="embeddings/oleObject4.bin"/><Relationship Id="rId32" Type="http://schemas.openxmlformats.org/officeDocument/2006/relationships/oleObject" Target="embeddings/oleObject16.bin"/><Relationship Id="rId37" Type="http://schemas.openxmlformats.org/officeDocument/2006/relationships/image" Target="media/image13.wmf"/><Relationship Id="rId53" Type="http://schemas.openxmlformats.org/officeDocument/2006/relationships/image" Target="media/image19.wmf"/><Relationship Id="rId58" Type="http://schemas.openxmlformats.org/officeDocument/2006/relationships/image" Target="media/image21.wmf"/><Relationship Id="rId74" Type="http://schemas.openxmlformats.org/officeDocument/2006/relationships/image" Target="media/image28.wmf"/><Relationship Id="rId79" Type="http://schemas.openxmlformats.org/officeDocument/2006/relationships/oleObject" Target="embeddings/oleObject44.bin"/><Relationship Id="rId102" Type="http://schemas.openxmlformats.org/officeDocument/2006/relationships/image" Target="media/image40.wmf"/><Relationship Id="rId123" Type="http://schemas.openxmlformats.org/officeDocument/2006/relationships/oleObject" Target="embeddings/oleObject68.bin"/><Relationship Id="rId128"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image" Target="media/image35.wmf"/><Relationship Id="rId95" Type="http://schemas.openxmlformats.org/officeDocument/2006/relationships/oleObject" Target="embeddings/oleObject54.bin"/><Relationship Id="rId19" Type="http://schemas.openxmlformats.org/officeDocument/2006/relationships/oleObject" Target="embeddings/oleObject8.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3.bin"/><Relationship Id="rId30" Type="http://schemas.openxmlformats.org/officeDocument/2006/relationships/image" Target="media/image11.wmf"/><Relationship Id="rId35" Type="http://schemas.openxmlformats.org/officeDocument/2006/relationships/image" Target="media/image12.wmf"/><Relationship Id="rId43" Type="http://schemas.openxmlformats.org/officeDocument/2006/relationships/oleObject" Target="embeddings/oleObject23.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3.wmf"/><Relationship Id="rId69" Type="http://schemas.openxmlformats.org/officeDocument/2006/relationships/oleObject" Target="embeddings/oleObject39.bin"/><Relationship Id="rId77" Type="http://schemas.openxmlformats.org/officeDocument/2006/relationships/oleObject" Target="embeddings/oleObject43.bin"/><Relationship Id="rId100" Type="http://schemas.openxmlformats.org/officeDocument/2006/relationships/image" Target="media/image39.wmf"/><Relationship Id="rId105" Type="http://schemas.openxmlformats.org/officeDocument/2006/relationships/oleObject" Target="embeddings/oleObject59.bin"/><Relationship Id="rId113" Type="http://schemas.openxmlformats.org/officeDocument/2006/relationships/oleObject" Target="embeddings/oleObject63.bin"/><Relationship Id="rId118" Type="http://schemas.openxmlformats.org/officeDocument/2006/relationships/image" Target="media/image48.wmf"/><Relationship Id="rId126" Type="http://schemas.openxmlformats.org/officeDocument/2006/relationships/oleObject" Target="embeddings/oleObject71.bin"/><Relationship Id="rId8" Type="http://schemas.openxmlformats.org/officeDocument/2006/relationships/oleObject" Target="embeddings/oleObject2.bin"/><Relationship Id="rId51" Type="http://schemas.openxmlformats.org/officeDocument/2006/relationships/oleObject" Target="embeddings/oleObject28.bin"/><Relationship Id="rId72" Type="http://schemas.openxmlformats.org/officeDocument/2006/relationships/image" Target="media/image27.wmf"/><Relationship Id="rId80" Type="http://schemas.openxmlformats.org/officeDocument/2006/relationships/image" Target="media/image31.wmf"/><Relationship Id="rId85" Type="http://schemas.openxmlformats.org/officeDocument/2006/relationships/oleObject" Target="embeddings/oleObject48.bin"/><Relationship Id="rId93" Type="http://schemas.openxmlformats.org/officeDocument/2006/relationships/oleObject" Target="embeddings/oleObject53.bin"/><Relationship Id="rId98" Type="http://schemas.openxmlformats.org/officeDocument/2006/relationships/image" Target="media/image38.wmf"/><Relationship Id="rId121" Type="http://schemas.openxmlformats.org/officeDocument/2006/relationships/oleObject" Target="embeddings/oleObject67.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oleObject" Target="embeddings/oleObject25.bin"/><Relationship Id="rId59" Type="http://schemas.openxmlformats.org/officeDocument/2006/relationships/oleObject" Target="embeddings/oleObject33.bin"/><Relationship Id="rId67" Type="http://schemas.openxmlformats.org/officeDocument/2006/relationships/oleObject" Target="embeddings/oleObject38.bin"/><Relationship Id="rId103" Type="http://schemas.openxmlformats.org/officeDocument/2006/relationships/oleObject" Target="embeddings/oleObject58.bin"/><Relationship Id="rId108" Type="http://schemas.openxmlformats.org/officeDocument/2006/relationships/image" Target="media/image43.wmf"/><Relationship Id="rId116" Type="http://schemas.openxmlformats.org/officeDocument/2006/relationships/image" Target="media/image47.wmf"/><Relationship Id="rId124" Type="http://schemas.openxmlformats.org/officeDocument/2006/relationships/oleObject" Target="embeddings/oleObject69.bin"/><Relationship Id="rId129" Type="http://schemas.openxmlformats.org/officeDocument/2006/relationships/oleObject" Target="embeddings/oleObject73.bin"/><Relationship Id="rId20" Type="http://schemas.openxmlformats.org/officeDocument/2006/relationships/oleObject" Target="embeddings/oleObject9.bin"/><Relationship Id="rId41" Type="http://schemas.openxmlformats.org/officeDocument/2006/relationships/oleObject" Target="embeddings/oleObject22.bin"/><Relationship Id="rId54" Type="http://schemas.openxmlformats.org/officeDocument/2006/relationships/oleObject" Target="embeddings/oleObject30.bin"/><Relationship Id="rId62" Type="http://schemas.openxmlformats.org/officeDocument/2006/relationships/oleObject" Target="embeddings/oleObject35.bin"/><Relationship Id="rId70" Type="http://schemas.openxmlformats.org/officeDocument/2006/relationships/image" Target="media/image26.wmf"/><Relationship Id="rId75" Type="http://schemas.openxmlformats.org/officeDocument/2006/relationships/oleObject" Target="embeddings/oleObject42.bin"/><Relationship Id="rId83" Type="http://schemas.openxmlformats.org/officeDocument/2006/relationships/oleObject" Target="embeddings/oleObject46.bin"/><Relationship Id="rId88" Type="http://schemas.openxmlformats.org/officeDocument/2006/relationships/image" Target="media/image34.wmf"/><Relationship Id="rId91" Type="http://schemas.openxmlformats.org/officeDocument/2006/relationships/oleObject" Target="embeddings/oleObject51.bin"/><Relationship Id="rId96" Type="http://schemas.openxmlformats.org/officeDocument/2006/relationships/image" Target="media/image37.wmf"/><Relationship Id="rId111" Type="http://schemas.openxmlformats.org/officeDocument/2006/relationships/oleObject" Target="embeddings/oleObject62.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10.wmf"/><Relationship Id="rId36" Type="http://schemas.openxmlformats.org/officeDocument/2006/relationships/oleObject" Target="embeddings/oleObject19.bin"/><Relationship Id="rId49" Type="http://schemas.openxmlformats.org/officeDocument/2006/relationships/oleObject" Target="embeddings/oleObject27.bin"/><Relationship Id="rId57" Type="http://schemas.openxmlformats.org/officeDocument/2006/relationships/oleObject" Target="embeddings/oleObject32.bin"/><Relationship Id="rId106" Type="http://schemas.openxmlformats.org/officeDocument/2006/relationships/image" Target="media/image42.wmf"/><Relationship Id="rId114" Type="http://schemas.openxmlformats.org/officeDocument/2006/relationships/image" Target="media/image46.wmf"/><Relationship Id="rId119" Type="http://schemas.openxmlformats.org/officeDocument/2006/relationships/oleObject" Target="embeddings/oleObject66.bin"/><Relationship Id="rId127" Type="http://schemas.openxmlformats.org/officeDocument/2006/relationships/image" Target="media/image51.wmf"/><Relationship Id="rId10"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image" Target="media/image16.wmf"/><Relationship Id="rId52" Type="http://schemas.openxmlformats.org/officeDocument/2006/relationships/oleObject" Target="embeddings/oleObject29.bin"/><Relationship Id="rId60" Type="http://schemas.openxmlformats.org/officeDocument/2006/relationships/oleObject" Target="embeddings/oleObject34.bin"/><Relationship Id="rId65" Type="http://schemas.openxmlformats.org/officeDocument/2006/relationships/oleObject" Target="embeddings/oleObject37.bin"/><Relationship Id="rId73" Type="http://schemas.openxmlformats.org/officeDocument/2006/relationships/oleObject" Target="embeddings/oleObject41.bin"/><Relationship Id="rId78" Type="http://schemas.openxmlformats.org/officeDocument/2006/relationships/image" Target="media/image30.wmf"/><Relationship Id="rId81" Type="http://schemas.openxmlformats.org/officeDocument/2006/relationships/oleObject" Target="embeddings/oleObject45.bin"/><Relationship Id="rId86" Type="http://schemas.openxmlformats.org/officeDocument/2006/relationships/image" Target="media/image33.wmf"/><Relationship Id="rId94" Type="http://schemas.openxmlformats.org/officeDocument/2006/relationships/image" Target="media/image36.wmf"/><Relationship Id="rId99" Type="http://schemas.openxmlformats.org/officeDocument/2006/relationships/oleObject" Target="embeddings/oleObject56.bin"/><Relationship Id="rId101" Type="http://schemas.openxmlformats.org/officeDocument/2006/relationships/oleObject" Target="embeddings/oleObject57.bin"/><Relationship Id="rId122" Type="http://schemas.openxmlformats.org/officeDocument/2006/relationships/image" Target="media/image50.wmf"/><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oleObject" Target="embeddings/oleObject61.bin"/><Relationship Id="rId34" Type="http://schemas.openxmlformats.org/officeDocument/2006/relationships/oleObject" Target="embeddings/oleObject18.bin"/><Relationship Id="rId50" Type="http://schemas.openxmlformats.org/officeDocument/2006/relationships/image" Target="media/image18.wmf"/><Relationship Id="rId55" Type="http://schemas.openxmlformats.org/officeDocument/2006/relationships/image" Target="media/image20.wmf"/><Relationship Id="rId76" Type="http://schemas.openxmlformats.org/officeDocument/2006/relationships/image" Target="media/image29.wmf"/><Relationship Id="rId97" Type="http://schemas.openxmlformats.org/officeDocument/2006/relationships/oleObject" Target="embeddings/oleObject55.bin"/><Relationship Id="rId104" Type="http://schemas.openxmlformats.org/officeDocument/2006/relationships/image" Target="media/image41.wmf"/><Relationship Id="rId120" Type="http://schemas.openxmlformats.org/officeDocument/2006/relationships/image" Target="media/image49.wmf"/><Relationship Id="rId125" Type="http://schemas.openxmlformats.org/officeDocument/2006/relationships/oleObject" Target="embeddings/oleObject70.bin"/><Relationship Id="rId7" Type="http://schemas.openxmlformats.org/officeDocument/2006/relationships/oleObject" Target="embeddings/oleObject1.bin"/><Relationship Id="rId71" Type="http://schemas.openxmlformats.org/officeDocument/2006/relationships/oleObject" Target="embeddings/oleObject40.bin"/><Relationship Id="rId92" Type="http://schemas.openxmlformats.org/officeDocument/2006/relationships/oleObject" Target="embeddings/oleObject52.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8.wmf"/><Relationship Id="rId40" Type="http://schemas.openxmlformats.org/officeDocument/2006/relationships/oleObject" Target="embeddings/oleObject21.bin"/><Relationship Id="rId45" Type="http://schemas.openxmlformats.org/officeDocument/2006/relationships/oleObject" Target="embeddings/oleObject24.bin"/><Relationship Id="rId66" Type="http://schemas.openxmlformats.org/officeDocument/2006/relationships/image" Target="media/image24.wmf"/><Relationship Id="rId87" Type="http://schemas.openxmlformats.org/officeDocument/2006/relationships/oleObject" Target="embeddings/oleObject49.bin"/><Relationship Id="rId110" Type="http://schemas.openxmlformats.org/officeDocument/2006/relationships/image" Target="media/image44.wmf"/><Relationship Id="rId115" Type="http://schemas.openxmlformats.org/officeDocument/2006/relationships/oleObject" Target="embeddings/oleObject64.bin"/><Relationship Id="rId131" Type="http://schemas.openxmlformats.org/officeDocument/2006/relationships/theme" Target="theme/theme1.xml"/><Relationship Id="rId61" Type="http://schemas.openxmlformats.org/officeDocument/2006/relationships/image" Target="media/image22.wmf"/><Relationship Id="rId82" Type="http://schemas.openxmlformats.org/officeDocument/2006/relationships/image" Target="media/image3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2522</Words>
  <Characters>18866</Characters>
  <Application>Microsoft Office Word</Application>
  <DocSecurity>4</DocSecurity>
  <Lines>157</Lines>
  <Paragraphs>42</Paragraphs>
  <ScaleCrop>false</ScaleCrop>
  <Company/>
  <LinksUpToDate>false</LinksUpToDate>
  <CharactersWithSpaces>21346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jup</cp:lastModifiedBy>
  <cp:revision>2</cp:revision>
  <dcterms:created xsi:type="dcterms:W3CDTF">2022-05-25T09:01:00Z</dcterms:created>
  <dcterms:modified xsi:type="dcterms:W3CDTF">2022-05-25T09:01:00Z</dcterms:modified>
</cp:coreProperties>
</file>