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AB64A0" w:rsidRDefault="00AB64A0" w:rsidP="00AB64A0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AB64A0" w:rsidRDefault="00AB64A0" w:rsidP="00AB64A0">
      <w:pPr>
        <w:pStyle w:val="a4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AB64A0" w:rsidRPr="00670BB2" w:rsidTr="00AB64A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B2" w:rsidRPr="00670BB2" w:rsidRDefault="00670B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670B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P.87 Ex.8; P.88 Ex.11,12,13,14.</w:t>
            </w:r>
          </w:p>
          <w:p w:rsidR="00670BB2" w:rsidRPr="00670BB2" w:rsidRDefault="00670BB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670B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P.88 </w:t>
            </w:r>
            <w:r w:rsidRPr="00670BB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ru-RU"/>
              </w:rPr>
              <w:t>Ex.14(</w:t>
            </w:r>
            <w:proofErr w:type="spellStart"/>
            <w:r w:rsidRPr="00670BB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ru-RU"/>
              </w:rPr>
              <w:t>Powerpoint</w:t>
            </w:r>
            <w:proofErr w:type="spellEnd"/>
            <w:r w:rsidRPr="00670BB2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ru-RU"/>
              </w:rPr>
              <w:t xml:space="preserve"> presentation 7-10 слайдів про сучасні винаходи новітніх технологій).</w:t>
            </w:r>
            <w:bookmarkStart w:id="0" w:name="_GoBack"/>
            <w:bookmarkEnd w:id="0"/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4A0" w:rsidRDefault="00AB64A0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="00670BB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:23</w:t>
            </w:r>
            <w:r w:rsidR="006E3FC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.05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.2022</w:t>
            </w:r>
          </w:p>
          <w:p w:rsidR="00AB64A0" w:rsidRDefault="00AB64A0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3"/>
                  <w:highlight w:val="yellow"/>
                </w:rPr>
                <w:t>kateryna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only</w:t>
              </w:r>
              <w:r>
                <w:rPr>
                  <w:rStyle w:val="a3"/>
                  <w:highlight w:val="yellow"/>
                  <w:lang w:val="ru-RU"/>
                </w:rPr>
                <w:t>_</w:t>
              </w:r>
              <w:r>
                <w:rPr>
                  <w:rStyle w:val="a3"/>
                  <w:highlight w:val="yellow"/>
                </w:rPr>
                <w:t>bondarenko</w:t>
              </w:r>
              <w:r>
                <w:rPr>
                  <w:rStyle w:val="a3"/>
                  <w:highlight w:val="yellow"/>
                  <w:lang w:val="ru-RU"/>
                </w:rPr>
                <w:t>@</w:t>
              </w:r>
              <w:r>
                <w:rPr>
                  <w:rStyle w:val="a3"/>
                  <w:highlight w:val="yellow"/>
                </w:rPr>
                <w:t>ukr</w:t>
              </w:r>
              <w:r>
                <w:rPr>
                  <w:rStyle w:val="a3"/>
                  <w:highlight w:val="yellow"/>
                  <w:lang w:val="ru-RU"/>
                </w:rPr>
                <w:t>.</w:t>
              </w:r>
              <w:r>
                <w:rPr>
                  <w:rStyle w:val="a3"/>
                  <w:highlight w:val="yellow"/>
                </w:rPr>
                <w:t>net</w:t>
              </w:r>
            </w:hyperlink>
          </w:p>
          <w:p w:rsidR="00AB64A0" w:rsidRDefault="00AB64A0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B64A0" w:rsidRDefault="00AB64A0" w:rsidP="00AB64A0">
      <w:pPr>
        <w:rPr>
          <w:lang w:val="ru-RU"/>
        </w:rPr>
      </w:pPr>
    </w:p>
    <w:p w:rsidR="00675B65" w:rsidRPr="00AB64A0" w:rsidRDefault="00675B65">
      <w:pPr>
        <w:rPr>
          <w:lang w:val="ru-RU"/>
        </w:rPr>
      </w:pPr>
    </w:p>
    <w:sectPr w:rsidR="00675B65" w:rsidRPr="00AB64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F"/>
    <w:rsid w:val="00074485"/>
    <w:rsid w:val="002E2A50"/>
    <w:rsid w:val="003F4913"/>
    <w:rsid w:val="00582735"/>
    <w:rsid w:val="00670BB2"/>
    <w:rsid w:val="00675B65"/>
    <w:rsid w:val="006A367E"/>
    <w:rsid w:val="006E3FC9"/>
    <w:rsid w:val="00883ABF"/>
    <w:rsid w:val="00960CEF"/>
    <w:rsid w:val="00A20DB0"/>
    <w:rsid w:val="00A57F26"/>
    <w:rsid w:val="00AB64A0"/>
    <w:rsid w:val="00BE142F"/>
    <w:rsid w:val="00E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D6A0"/>
  <w15:chartTrackingRefBased/>
  <w15:docId w15:val="{5D7D909B-F8A7-4DFD-B952-C2D9D36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A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4A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AB64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14</cp:revision>
  <dcterms:created xsi:type="dcterms:W3CDTF">2022-02-15T09:20:00Z</dcterms:created>
  <dcterms:modified xsi:type="dcterms:W3CDTF">2022-05-19T10:05:00Z</dcterms:modified>
</cp:coreProperties>
</file>