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A1" w:rsidRDefault="00C73114" w:rsidP="00360E4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Лабораторна робота №</w:t>
      </w:r>
      <w:r w:rsidR="009C5AA3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452711" w:rsidRPr="007436FF" w:rsidRDefault="00452711" w:rsidP="00360E4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3114" w:rsidRPr="00BA0BF4" w:rsidRDefault="009C5AA3" w:rsidP="00C7311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ВІЗУАЛІЗАЦІЯ РЕЗУЛЬТАТІВ ОБРОБКИ ВИМІРЮВАЛЬНОЇ ІНФОРМАЦІЇ ТА СПЕЦІАЛЬНІ ТИПИ ГРАФІКІВ</w:t>
      </w:r>
      <w:r w:rsidR="00BA0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r w:rsidR="002E2244" w:rsidRPr="00BA0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РОБОЧОМУ СЕРЕДОВИЩІ </w:t>
      </w:r>
      <w:r w:rsidR="00C73114" w:rsidRPr="00BA0BF4">
        <w:rPr>
          <w:rFonts w:ascii="Times New Roman" w:hAnsi="Times New Roman" w:cs="Times New Roman"/>
          <w:b/>
          <w:bCs/>
          <w:sz w:val="28"/>
          <w:szCs w:val="28"/>
          <w:lang w:val="uk-UA"/>
        </w:rPr>
        <w:t>MATLAB</w:t>
      </w:r>
    </w:p>
    <w:p w:rsidR="00C73114" w:rsidRPr="007436FF" w:rsidRDefault="00C73114" w:rsidP="00C73114">
      <w:pPr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BA0BF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Pr="00BA0BF4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BA0BF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проведення </w:t>
      </w:r>
      <w:r w:rsidR="00F47432" w:rsidRPr="00BA0BF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досліджень щодо </w:t>
      </w:r>
      <w:r w:rsidR="00BA0BF4">
        <w:rPr>
          <w:rFonts w:ascii="Times New Roman" w:hAnsi="Times New Roman" w:cs="Times New Roman"/>
          <w:bCs/>
          <w:i/>
          <w:sz w:val="28"/>
          <w:szCs w:val="28"/>
          <w:lang w:val="uk-UA"/>
        </w:rPr>
        <w:t>створення М-файлів</w:t>
      </w:r>
      <w:r w:rsidR="00F47432" w:rsidRPr="00BA0BF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="00BA0BF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у </w:t>
      </w:r>
      <w:r w:rsidR="00F47432" w:rsidRPr="00BA0BF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робочому середовищі </w:t>
      </w:r>
      <w:r w:rsidRPr="00BA0BF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програми </w:t>
      </w:r>
      <w:proofErr w:type="spellStart"/>
      <w:r w:rsidRPr="00BA0BF4">
        <w:rPr>
          <w:rFonts w:ascii="Times New Roman" w:hAnsi="Times New Roman" w:cs="Times New Roman"/>
          <w:bCs/>
          <w:i/>
          <w:sz w:val="28"/>
          <w:szCs w:val="28"/>
          <w:lang w:val="uk-UA"/>
        </w:rPr>
        <w:t>Matlab</w:t>
      </w:r>
      <w:proofErr w:type="spellEnd"/>
      <w:r w:rsidR="009C5AA3">
        <w:rPr>
          <w:rFonts w:ascii="Times New Roman" w:hAnsi="Times New Roman" w:cs="Times New Roman"/>
          <w:bCs/>
          <w:i/>
          <w:sz w:val="28"/>
          <w:szCs w:val="28"/>
          <w:lang w:val="uk-UA"/>
        </w:rPr>
        <w:t>, що задают</w:t>
      </w:r>
      <w:bookmarkStart w:id="0" w:name="_GoBack"/>
      <w:bookmarkEnd w:id="0"/>
      <w:r w:rsidR="009C5AA3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ь </w:t>
      </w:r>
      <w:r w:rsidR="009C5AA3" w:rsidRPr="009C5AA3">
        <w:rPr>
          <w:rFonts w:ascii="Times New Roman" w:hAnsi="Times New Roman" w:cs="Times New Roman"/>
          <w:bCs/>
          <w:i/>
          <w:sz w:val="28"/>
          <w:szCs w:val="28"/>
          <w:lang w:val="uk-UA"/>
        </w:rPr>
        <w:t>візуалізаці</w:t>
      </w:r>
      <w:r w:rsidR="009C5AA3">
        <w:rPr>
          <w:rFonts w:ascii="Times New Roman" w:hAnsi="Times New Roman" w:cs="Times New Roman"/>
          <w:bCs/>
          <w:i/>
          <w:sz w:val="28"/>
          <w:szCs w:val="28"/>
          <w:lang w:val="uk-UA"/>
        </w:rPr>
        <w:t>ю</w:t>
      </w:r>
      <w:r w:rsidR="009C5AA3" w:rsidRPr="009C5AA3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результатів обробки вимірювальної інформації та спеціальні типи</w:t>
      </w:r>
      <w:r w:rsidR="009C5AA3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графіків</w:t>
      </w:r>
      <w:r w:rsidR="009C5AA3" w:rsidRPr="00BA0BF4">
        <w:rPr>
          <w:rFonts w:ascii="Times New Roman" w:hAnsi="Times New Roman" w:cs="Times New Roman"/>
          <w:bCs/>
          <w:i/>
          <w:sz w:val="28"/>
          <w:szCs w:val="28"/>
          <w:lang w:val="uk-UA"/>
        </w:rPr>
        <w:t>.</w:t>
      </w:r>
    </w:p>
    <w:p w:rsidR="00C73114" w:rsidRPr="007436FF" w:rsidRDefault="00C73114" w:rsidP="00C7311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ТЕОРЕТИЧНІ ВІДОМОСТІ</w:t>
      </w:r>
    </w:p>
    <w:p w:rsidR="00EA31AB" w:rsidRPr="007436FF" w:rsidRDefault="00114C1F" w:rsidP="00114C1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>Додавання формул на графіки</w:t>
      </w:r>
    </w:p>
    <w:p w:rsidR="00114C1F" w:rsidRPr="007436FF" w:rsidRDefault="00114C1F" w:rsidP="00114C1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Досить часто необхідним є розміщення формули  в заголовку графіку або поруч із вертикальною віссю. Для розміщення підпису біля вертикальної осі використовується команда </w:t>
      </w:r>
      <w:proofErr w:type="spellStart"/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>zlabel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52834" w:rsidRPr="007436FF" w:rsidRDefault="00114C1F" w:rsidP="00114C1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в аргументах команд деяких математичних позначень в форматі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ТеХ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дозволяє </w:t>
      </w:r>
      <w:r w:rsidR="00E5283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додавати формули на графік. </w:t>
      </w:r>
    </w:p>
    <w:p w:rsidR="00114C1F" w:rsidRPr="007436FF" w:rsidRDefault="00E52834" w:rsidP="00360E4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Якщо формула не поміщається в один рядок при наборі команди, то слід використати оператор три крапки. Наприклад, для відображення формули в заголовку функції:</w:t>
      </w:r>
    </w:p>
    <w:p w:rsidR="00E52834" w:rsidRPr="007436FF" w:rsidRDefault="00E52834" w:rsidP="00360E4C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0A05276D" wp14:editId="02C6289E">
            <wp:extent cx="3038475" cy="42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834" w:rsidRPr="007436FF" w:rsidRDefault="00E52834" w:rsidP="00360E4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слід набрати наступну команду</w:t>
      </w:r>
      <w:r w:rsidR="00C92724" w:rsidRPr="007436F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52834" w:rsidRPr="007436FF" w:rsidRDefault="00C92724" w:rsidP="00C9272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0710D95C" wp14:editId="2C6F49D6">
            <wp:extent cx="5648325" cy="4857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724" w:rsidRPr="007436FF" w:rsidRDefault="00C92724" w:rsidP="00C92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Правила набору формул та зміна властивостей шрифтів наведені в таблиці 10.1</w:t>
      </w:r>
    </w:p>
    <w:p w:rsidR="00360E4C" w:rsidRPr="007436FF" w:rsidRDefault="00360E4C" w:rsidP="00360E4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Таблиця 10.1 – Правила набору формул та зміна властивостей шрифтів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11"/>
        <w:gridCol w:w="3983"/>
        <w:gridCol w:w="3228"/>
      </w:tblGrid>
      <w:tr w:rsidR="00C92724" w:rsidRPr="007436FF" w:rsidTr="003151C0">
        <w:tc>
          <w:tcPr>
            <w:tcW w:w="3211" w:type="dxa"/>
          </w:tcPr>
          <w:p w:rsidR="00C92724" w:rsidRPr="007436FF" w:rsidRDefault="00C92724" w:rsidP="00C92724">
            <w:pPr>
              <w:jc w:val="center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Що вимагається?</w:t>
            </w:r>
          </w:p>
        </w:tc>
        <w:tc>
          <w:tcPr>
            <w:tcW w:w="3983" w:type="dxa"/>
          </w:tcPr>
          <w:p w:rsidR="00C92724" w:rsidRPr="007436FF" w:rsidRDefault="00C92724" w:rsidP="00C92724">
            <w:pPr>
              <w:jc w:val="center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 xml:space="preserve">Команда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ТеХ</w:t>
            </w:r>
            <w:proofErr w:type="spellEnd"/>
          </w:p>
        </w:tc>
        <w:tc>
          <w:tcPr>
            <w:tcW w:w="3228" w:type="dxa"/>
          </w:tcPr>
          <w:p w:rsidR="00C92724" w:rsidRPr="007436FF" w:rsidRDefault="00C92724" w:rsidP="00C92724">
            <w:pPr>
              <w:jc w:val="center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Результат</w:t>
            </w:r>
          </w:p>
        </w:tc>
      </w:tr>
      <w:tr w:rsidR="00B72A19" w:rsidRPr="007436FF" w:rsidTr="003151C0">
        <w:tc>
          <w:tcPr>
            <w:tcW w:w="3211" w:type="dxa"/>
            <w:vMerge w:val="restart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 xml:space="preserve">Виділення </w:t>
            </w:r>
            <w:r w:rsidRPr="007436FF">
              <w:rPr>
                <w:b/>
                <w:i/>
                <w:sz w:val="28"/>
                <w:szCs w:val="28"/>
                <w:lang w:val="uk-UA"/>
              </w:rPr>
              <w:t>курсивом</w:t>
            </w:r>
            <w:r w:rsidRPr="007436F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7436FF">
              <w:rPr>
                <w:sz w:val="28"/>
                <w:szCs w:val="28"/>
                <w:lang w:val="uk-UA"/>
              </w:rPr>
              <w:t>одного символу або тексту</w:t>
            </w:r>
          </w:p>
        </w:tc>
        <w:tc>
          <w:tcPr>
            <w:tcW w:w="3983" w:type="dxa"/>
          </w:tcPr>
          <w:p w:rsidR="00B72A19" w:rsidRPr="007436FF" w:rsidRDefault="00B72A19" w:rsidP="00C92724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\itx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</w:t>
            </w:r>
          </w:p>
        </w:tc>
        <w:tc>
          <w:tcPr>
            <w:tcW w:w="3228" w:type="dxa"/>
          </w:tcPr>
          <w:p w:rsidR="00B72A19" w:rsidRPr="007436FF" w:rsidRDefault="00B72A19" w:rsidP="00C92724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7436FF">
              <w:rPr>
                <w:i/>
                <w:sz w:val="28"/>
                <w:szCs w:val="28"/>
                <w:lang w:val="uk-UA"/>
              </w:rPr>
              <w:t>x</w:t>
            </w:r>
          </w:p>
        </w:tc>
      </w:tr>
      <w:tr w:rsidR="00B72A19" w:rsidRPr="007436FF" w:rsidTr="003151C0">
        <w:tc>
          <w:tcPr>
            <w:tcW w:w="3211" w:type="dxa"/>
            <w:vMerge/>
          </w:tcPr>
          <w:p w:rsidR="00B72A19" w:rsidRPr="007436FF" w:rsidRDefault="00B72A19" w:rsidP="00C9272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983" w:type="dxa"/>
          </w:tcPr>
          <w:p w:rsidR="00B72A19" w:rsidRPr="007436FF" w:rsidRDefault="00B72A19" w:rsidP="00C92724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1.2{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\itP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</w:t>
            </w:r>
          </w:p>
        </w:tc>
        <w:tc>
          <w:tcPr>
            <w:tcW w:w="3228" w:type="dxa"/>
          </w:tcPr>
          <w:p w:rsidR="00B72A19" w:rsidRPr="007436FF" w:rsidRDefault="00B72A19" w:rsidP="00C92724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1.2</w:t>
            </w:r>
            <w:r w:rsidRPr="007436FF">
              <w:rPr>
                <w:i/>
                <w:sz w:val="28"/>
                <w:szCs w:val="28"/>
                <w:lang w:val="uk-UA"/>
              </w:rPr>
              <w:t>P</w:t>
            </w:r>
          </w:p>
        </w:tc>
      </w:tr>
      <w:tr w:rsidR="00B72A19" w:rsidRPr="007436FF" w:rsidTr="003151C0">
        <w:tc>
          <w:tcPr>
            <w:tcW w:w="3211" w:type="dxa"/>
            <w:vMerge/>
          </w:tcPr>
          <w:p w:rsidR="00B72A19" w:rsidRPr="007436FF" w:rsidRDefault="00B72A19" w:rsidP="00C9272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983" w:type="dxa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\itГіперболічний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 синус</w:t>
            </w:r>
          </w:p>
        </w:tc>
        <w:tc>
          <w:tcPr>
            <w:tcW w:w="3228" w:type="dxa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i/>
                <w:sz w:val="28"/>
                <w:szCs w:val="28"/>
                <w:lang w:val="uk-UA"/>
              </w:rPr>
              <w:t>Гіперболічний</w:t>
            </w:r>
            <w:r w:rsidRPr="007436FF">
              <w:rPr>
                <w:sz w:val="28"/>
                <w:szCs w:val="28"/>
                <w:lang w:val="uk-UA"/>
              </w:rPr>
              <w:t xml:space="preserve"> синус</w:t>
            </w:r>
          </w:p>
        </w:tc>
      </w:tr>
      <w:tr w:rsidR="00B72A19" w:rsidRPr="007436FF" w:rsidTr="003151C0">
        <w:tc>
          <w:tcPr>
            <w:tcW w:w="3211" w:type="dxa"/>
            <w:vMerge w:val="restart"/>
          </w:tcPr>
          <w:p w:rsidR="00B72A19" w:rsidRPr="007436FF" w:rsidRDefault="00B72A19" w:rsidP="00C92724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 xml:space="preserve">Виділення жирним шрифтом одного символу або тексту </w:t>
            </w:r>
          </w:p>
        </w:tc>
        <w:tc>
          <w:tcPr>
            <w:tcW w:w="3983" w:type="dxa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Шаблон матриці 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\bfM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</w:t>
            </w:r>
          </w:p>
        </w:tc>
        <w:tc>
          <w:tcPr>
            <w:tcW w:w="3228" w:type="dxa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 xml:space="preserve">Шаблон матриці </w:t>
            </w:r>
            <w:r w:rsidRPr="007436FF">
              <w:rPr>
                <w:b/>
                <w:sz w:val="28"/>
                <w:szCs w:val="28"/>
                <w:lang w:val="uk-UA"/>
              </w:rPr>
              <w:t>М</w:t>
            </w:r>
          </w:p>
        </w:tc>
      </w:tr>
      <w:tr w:rsidR="00B72A19" w:rsidRPr="007436FF" w:rsidTr="003151C0">
        <w:tc>
          <w:tcPr>
            <w:tcW w:w="3211" w:type="dxa"/>
            <w:vMerge/>
          </w:tcPr>
          <w:p w:rsidR="00B72A19" w:rsidRPr="007436FF" w:rsidRDefault="00B72A19" w:rsidP="00C9272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983" w:type="dxa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\bfАЧХ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 фільтра</w:t>
            </w:r>
          </w:p>
        </w:tc>
        <w:tc>
          <w:tcPr>
            <w:tcW w:w="3228" w:type="dxa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b/>
                <w:sz w:val="28"/>
                <w:szCs w:val="28"/>
                <w:lang w:val="uk-UA"/>
              </w:rPr>
              <w:t>АЧХ</w:t>
            </w:r>
            <w:r w:rsidRPr="007436FF">
              <w:rPr>
                <w:sz w:val="28"/>
                <w:szCs w:val="28"/>
                <w:lang w:val="uk-UA"/>
              </w:rPr>
              <w:t xml:space="preserve"> фільтра</w:t>
            </w:r>
          </w:p>
        </w:tc>
      </w:tr>
      <w:tr w:rsidR="00B72A19" w:rsidRPr="007436FF" w:rsidTr="003151C0">
        <w:tc>
          <w:tcPr>
            <w:tcW w:w="3211" w:type="dxa"/>
            <w:vMerge w:val="restart"/>
          </w:tcPr>
          <w:p w:rsidR="00B72A19" w:rsidRPr="007436FF" w:rsidRDefault="00B72A19" w:rsidP="00C92724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 xml:space="preserve">Набір символу або тексту жирним курсивом </w:t>
            </w:r>
          </w:p>
        </w:tc>
        <w:tc>
          <w:tcPr>
            <w:tcW w:w="3983" w:type="dxa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Вектори 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\bf\itx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 та 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\bf\ity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</w:t>
            </w:r>
          </w:p>
        </w:tc>
        <w:tc>
          <w:tcPr>
            <w:tcW w:w="3228" w:type="dxa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 xml:space="preserve">Вектори </w:t>
            </w:r>
            <w:r w:rsidRPr="007436FF">
              <w:rPr>
                <w:b/>
                <w:i/>
                <w:sz w:val="28"/>
                <w:szCs w:val="28"/>
                <w:lang w:val="uk-UA"/>
              </w:rPr>
              <w:t>x</w:t>
            </w:r>
            <w:r w:rsidRPr="007436FF">
              <w:rPr>
                <w:sz w:val="28"/>
                <w:szCs w:val="28"/>
                <w:lang w:val="uk-UA"/>
              </w:rPr>
              <w:t xml:space="preserve"> та </w:t>
            </w:r>
            <w:r w:rsidRPr="007436FF">
              <w:rPr>
                <w:b/>
                <w:i/>
                <w:sz w:val="28"/>
                <w:szCs w:val="28"/>
                <w:lang w:val="uk-UA"/>
              </w:rPr>
              <w:t>y</w:t>
            </w:r>
          </w:p>
        </w:tc>
      </w:tr>
      <w:tr w:rsidR="00B72A19" w:rsidRPr="007436FF" w:rsidTr="003151C0">
        <w:tc>
          <w:tcPr>
            <w:tcW w:w="3211" w:type="dxa"/>
            <w:vMerge/>
          </w:tcPr>
          <w:p w:rsidR="00B72A19" w:rsidRPr="007436FF" w:rsidRDefault="00B72A19" w:rsidP="00C9272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983" w:type="dxa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\bf\itОптимальна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 крива</w:t>
            </w:r>
          </w:p>
        </w:tc>
        <w:tc>
          <w:tcPr>
            <w:tcW w:w="3228" w:type="dxa"/>
          </w:tcPr>
          <w:p w:rsidR="00B72A19" w:rsidRPr="007436FF" w:rsidRDefault="00B72A19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b/>
                <w:i/>
                <w:sz w:val="28"/>
                <w:szCs w:val="28"/>
                <w:lang w:val="uk-UA"/>
              </w:rPr>
              <w:t xml:space="preserve">Оптимальна </w:t>
            </w:r>
            <w:r w:rsidRPr="007436FF">
              <w:rPr>
                <w:sz w:val="28"/>
                <w:szCs w:val="28"/>
                <w:lang w:val="uk-UA"/>
              </w:rPr>
              <w:t>крива</w:t>
            </w:r>
          </w:p>
        </w:tc>
      </w:tr>
      <w:tr w:rsidR="00B72A19" w:rsidRPr="007436FF" w:rsidTr="003151C0">
        <w:tc>
          <w:tcPr>
            <w:tcW w:w="3211" w:type="dxa"/>
          </w:tcPr>
          <w:p w:rsidR="00B72A19" w:rsidRPr="007436FF" w:rsidRDefault="009C5E9F" w:rsidP="00C92724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 xml:space="preserve">Зміна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шрифта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та його розміру </w:t>
            </w:r>
          </w:p>
        </w:tc>
        <w:tc>
          <w:tcPr>
            <w:tcW w:w="3983" w:type="dxa"/>
          </w:tcPr>
          <w:p w:rsidR="00B72A19" w:rsidRPr="007436FF" w:rsidRDefault="009C5E9F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\fontname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arial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\fontsize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{14}z-функція}</w:t>
            </w:r>
          </w:p>
        </w:tc>
        <w:tc>
          <w:tcPr>
            <w:tcW w:w="3228" w:type="dxa"/>
          </w:tcPr>
          <w:p w:rsidR="00B72A19" w:rsidRPr="007436FF" w:rsidRDefault="009C5E9F" w:rsidP="00B72A19">
            <w:pPr>
              <w:jc w:val="both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7436FF">
              <w:rPr>
                <w:rFonts w:ascii="Arial" w:hAnsi="Arial" w:cs="Arial"/>
                <w:sz w:val="28"/>
                <w:szCs w:val="28"/>
                <w:lang w:val="uk-UA"/>
              </w:rPr>
              <w:t>Z-функція</w:t>
            </w:r>
          </w:p>
        </w:tc>
      </w:tr>
      <w:tr w:rsidR="003151C0" w:rsidRPr="007436FF" w:rsidTr="003151C0">
        <w:tc>
          <w:tcPr>
            <w:tcW w:w="3211" w:type="dxa"/>
            <w:vMerge w:val="restart"/>
          </w:tcPr>
          <w:p w:rsidR="003151C0" w:rsidRPr="007436FF" w:rsidRDefault="003151C0" w:rsidP="00C92724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Степінь, верхній індекс</w:t>
            </w:r>
          </w:p>
        </w:tc>
        <w:tc>
          <w:tcPr>
            <w:tcW w:w="3983" w:type="dxa"/>
          </w:tcPr>
          <w:p w:rsidR="003151C0" w:rsidRPr="007436FF" w:rsidRDefault="003151C0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x^{2}</w:t>
            </w:r>
          </w:p>
        </w:tc>
        <w:tc>
          <w:tcPr>
            <w:tcW w:w="3228" w:type="dxa"/>
          </w:tcPr>
          <w:p w:rsidR="003151C0" w:rsidRPr="007436FF" w:rsidRDefault="003151C0" w:rsidP="00B72A19">
            <w:pPr>
              <w:jc w:val="both"/>
              <w:rPr>
                <w:sz w:val="28"/>
                <w:szCs w:val="28"/>
                <w:vertAlign w:val="superscript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x</w:t>
            </w:r>
            <w:r w:rsidRPr="007436FF"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</w:tr>
      <w:tr w:rsidR="003151C0" w:rsidRPr="007436FF" w:rsidTr="003151C0">
        <w:tc>
          <w:tcPr>
            <w:tcW w:w="3211" w:type="dxa"/>
            <w:vMerge/>
          </w:tcPr>
          <w:p w:rsidR="003151C0" w:rsidRPr="007436FF" w:rsidRDefault="003151C0" w:rsidP="00C9272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983" w:type="dxa"/>
          </w:tcPr>
          <w:p w:rsidR="003151C0" w:rsidRPr="007436FF" w:rsidRDefault="003151C0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\itx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}^{2.5}</w:t>
            </w:r>
          </w:p>
        </w:tc>
        <w:tc>
          <w:tcPr>
            <w:tcW w:w="3228" w:type="dxa"/>
          </w:tcPr>
          <w:p w:rsidR="003151C0" w:rsidRPr="007436FF" w:rsidRDefault="003151C0" w:rsidP="00B72A19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7436FF">
              <w:rPr>
                <w:i/>
                <w:sz w:val="28"/>
                <w:szCs w:val="28"/>
                <w:lang w:val="uk-UA"/>
              </w:rPr>
              <w:t>x</w:t>
            </w:r>
            <w:r w:rsidRPr="007436FF">
              <w:rPr>
                <w:sz w:val="28"/>
                <w:szCs w:val="28"/>
                <w:vertAlign w:val="superscript"/>
                <w:lang w:val="uk-UA"/>
              </w:rPr>
              <w:t>2.5</w:t>
            </w:r>
          </w:p>
        </w:tc>
      </w:tr>
      <w:tr w:rsidR="003151C0" w:rsidRPr="007436FF" w:rsidTr="003151C0">
        <w:tc>
          <w:tcPr>
            <w:tcW w:w="3211" w:type="dxa"/>
            <w:vMerge/>
          </w:tcPr>
          <w:p w:rsidR="003151C0" w:rsidRPr="007436FF" w:rsidRDefault="003151C0" w:rsidP="00C9272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983" w:type="dxa"/>
          </w:tcPr>
          <w:p w:rsidR="003151C0" w:rsidRPr="007436FF" w:rsidRDefault="003151C0" w:rsidP="003151C0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\ite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}^{\it-x}</w:t>
            </w:r>
          </w:p>
        </w:tc>
        <w:tc>
          <w:tcPr>
            <w:tcW w:w="3228" w:type="dxa"/>
          </w:tcPr>
          <w:p w:rsidR="003151C0" w:rsidRPr="007436FF" w:rsidRDefault="003151C0" w:rsidP="00B72A19">
            <w:pPr>
              <w:jc w:val="both"/>
              <w:rPr>
                <w:i/>
                <w:sz w:val="28"/>
                <w:szCs w:val="28"/>
                <w:vertAlign w:val="superscript"/>
                <w:lang w:val="uk-UA"/>
              </w:rPr>
            </w:pPr>
            <w:r w:rsidRPr="007436FF">
              <w:rPr>
                <w:i/>
                <w:sz w:val="28"/>
                <w:szCs w:val="28"/>
                <w:lang w:val="uk-UA"/>
              </w:rPr>
              <w:t>e</w:t>
            </w:r>
            <w:r w:rsidRPr="007436FF">
              <w:rPr>
                <w:i/>
                <w:sz w:val="28"/>
                <w:szCs w:val="28"/>
                <w:vertAlign w:val="superscript"/>
                <w:lang w:val="uk-UA"/>
              </w:rPr>
              <w:t>-x</w:t>
            </w:r>
          </w:p>
        </w:tc>
      </w:tr>
      <w:tr w:rsidR="00B72A19" w:rsidRPr="007436FF" w:rsidTr="003151C0">
        <w:tc>
          <w:tcPr>
            <w:tcW w:w="3211" w:type="dxa"/>
          </w:tcPr>
          <w:p w:rsidR="00B72A19" w:rsidRPr="007436FF" w:rsidRDefault="003151C0" w:rsidP="00C92724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Нижній індекс</w:t>
            </w:r>
          </w:p>
        </w:tc>
        <w:tc>
          <w:tcPr>
            <w:tcW w:w="3983" w:type="dxa"/>
          </w:tcPr>
          <w:p w:rsidR="00B72A19" w:rsidRPr="007436FF" w:rsidRDefault="003151C0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f_{5}</w:t>
            </w:r>
          </w:p>
        </w:tc>
        <w:tc>
          <w:tcPr>
            <w:tcW w:w="3228" w:type="dxa"/>
          </w:tcPr>
          <w:p w:rsidR="00B72A19" w:rsidRPr="007436FF" w:rsidRDefault="003151C0" w:rsidP="00B72A19">
            <w:pPr>
              <w:jc w:val="both"/>
              <w:rPr>
                <w:sz w:val="28"/>
                <w:szCs w:val="28"/>
                <w:vertAlign w:val="subscript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f</w:t>
            </w:r>
            <w:r w:rsidRPr="007436FF">
              <w:rPr>
                <w:sz w:val="28"/>
                <w:szCs w:val="28"/>
                <w:vertAlign w:val="subscript"/>
                <w:lang w:val="uk-UA"/>
              </w:rPr>
              <w:t>5</w:t>
            </w:r>
          </w:p>
        </w:tc>
      </w:tr>
      <w:tr w:rsidR="00B72A19" w:rsidRPr="007436FF" w:rsidTr="003151C0">
        <w:tc>
          <w:tcPr>
            <w:tcW w:w="3211" w:type="dxa"/>
          </w:tcPr>
          <w:p w:rsidR="00B72A19" w:rsidRPr="007436FF" w:rsidRDefault="00B72A19" w:rsidP="00C9272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983" w:type="dxa"/>
          </w:tcPr>
          <w:p w:rsidR="00B72A19" w:rsidRPr="007436FF" w:rsidRDefault="003151C0" w:rsidP="00B72A19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f_{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\itxx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}</w:t>
            </w:r>
          </w:p>
        </w:tc>
        <w:tc>
          <w:tcPr>
            <w:tcW w:w="3228" w:type="dxa"/>
          </w:tcPr>
          <w:p w:rsidR="00B72A19" w:rsidRPr="007436FF" w:rsidRDefault="003151C0" w:rsidP="003151C0">
            <w:pPr>
              <w:jc w:val="both"/>
              <w:rPr>
                <w:i/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f</w:t>
            </w:r>
            <w:r w:rsidRPr="007436FF">
              <w:rPr>
                <w:i/>
                <w:sz w:val="28"/>
                <w:szCs w:val="28"/>
                <w:vertAlign w:val="subscript"/>
                <w:lang w:val="uk-UA"/>
              </w:rPr>
              <w:t>xx</w:t>
            </w:r>
            <w:proofErr w:type="spellEnd"/>
          </w:p>
        </w:tc>
      </w:tr>
    </w:tbl>
    <w:p w:rsidR="00C92724" w:rsidRPr="007436FF" w:rsidRDefault="003151C0" w:rsidP="00C92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Можливе використання грецьких літер та спеціальних символів, наприклад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title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‘</w:t>
      </w:r>
      <w:r w:rsidR="001F1525" w:rsidRPr="007436FF">
        <w:rPr>
          <w:rFonts w:ascii="Times New Roman" w:hAnsi="Times New Roman" w:cs="Times New Roman"/>
          <w:sz w:val="28"/>
          <w:szCs w:val="28"/>
          <w:lang w:val="uk-UA"/>
        </w:rPr>
        <w:t>Залежність</w:t>
      </w:r>
      <w:proofErr w:type="spellEnd"/>
      <w:r w:rsidR="001F1525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1F1525" w:rsidRPr="007436FF">
        <w:rPr>
          <w:rFonts w:ascii="Times New Roman" w:hAnsi="Times New Roman" w:cs="Times New Roman"/>
          <w:sz w:val="28"/>
          <w:szCs w:val="28"/>
          <w:lang w:val="uk-UA"/>
        </w:rPr>
        <w:t>a=\pi’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F1525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призводить до заголовку «Залежність при а=π»</w:t>
      </w:r>
      <w:r w:rsidR="00360E4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. В таблиці 10.2 приведено команди </w:t>
      </w:r>
      <w:proofErr w:type="spellStart"/>
      <w:r w:rsidR="00360E4C" w:rsidRPr="007436FF">
        <w:rPr>
          <w:rFonts w:ascii="Times New Roman" w:hAnsi="Times New Roman" w:cs="Times New Roman"/>
          <w:sz w:val="28"/>
          <w:szCs w:val="28"/>
          <w:lang w:val="uk-UA"/>
        </w:rPr>
        <w:t>ТеХ</w:t>
      </w:r>
      <w:proofErr w:type="spellEnd"/>
      <w:r w:rsidR="00360E4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для вставки деяких прописних і рядкових грецьких літер і спеціальних символів. </w:t>
      </w:r>
    </w:p>
    <w:p w:rsidR="00360E4C" w:rsidRPr="007436FF" w:rsidRDefault="00360E4C" w:rsidP="00360E4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Таблиця 10.2</w:t>
      </w:r>
      <w:r w:rsidR="00E8650F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– Грецькі літери та спеціальні символи </w:t>
      </w:r>
    </w:p>
    <w:p w:rsidR="00360E4C" w:rsidRPr="007436FF" w:rsidRDefault="00360E4C" w:rsidP="00C92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44706F24" wp14:editId="28648050">
            <wp:extent cx="5762625" cy="12573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E4C" w:rsidRPr="007436FF" w:rsidRDefault="00360E4C" w:rsidP="00C92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329B3470" wp14:editId="07376915">
            <wp:extent cx="5810250" cy="18288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E4C" w:rsidRPr="007436FF" w:rsidRDefault="00360E4C" w:rsidP="00C92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73C70D89" wp14:editId="365F48D7">
            <wp:extent cx="5810250" cy="19431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86" w:rsidRPr="007436FF" w:rsidRDefault="008A4086" w:rsidP="00C92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Так, розглянемо приклад побудови функції:</w:t>
      </w:r>
    </w:p>
    <w:p w:rsidR="008A4086" w:rsidRPr="007436FF" w:rsidRDefault="008A4086" w:rsidP="008A408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007A348E" wp14:editId="6B3ED3E5">
            <wp:extent cx="2247148" cy="372139"/>
            <wp:effectExtent l="0" t="0" r="127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5652" cy="37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86" w:rsidRPr="007436FF" w:rsidRDefault="008A4086" w:rsidP="008A4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Введемо наступні команди в у вікні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Command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Window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A4086" w:rsidRPr="007436FF" w:rsidRDefault="008A4086" w:rsidP="00C92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6453EDC1" wp14:editId="02D4EA58">
            <wp:extent cx="4888550" cy="1148317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7787" cy="114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86" w:rsidRPr="007436FF" w:rsidRDefault="008A4086" w:rsidP="00C92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3D2EF4A8" wp14:editId="4D6C9DD6">
            <wp:extent cx="6261059" cy="669851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5513" cy="67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86" w:rsidRPr="007436FF" w:rsidRDefault="008A4086" w:rsidP="00C92724">
      <w:pPr>
        <w:spacing w:after="0"/>
        <w:ind w:firstLine="567"/>
        <w:jc w:val="both"/>
        <w:rPr>
          <w:noProof/>
          <w:lang w:val="uk-UA" w:eastAsia="ru-RU"/>
        </w:rPr>
      </w:pPr>
      <w:r w:rsidRPr="007436FF">
        <w:rPr>
          <w:noProof/>
          <w:lang w:val="uk-UA" w:eastAsia="ru-RU"/>
        </w:rPr>
        <w:lastRenderedPageBreak/>
        <w:t xml:space="preserve"> </w:t>
      </w:r>
    </w:p>
    <w:p w:rsidR="008A4086" w:rsidRPr="007436FF" w:rsidRDefault="008A4086" w:rsidP="00C92724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7436F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 результаті отримуємо графік функції з вказаними підписами осей та заголовком:</w:t>
      </w:r>
    </w:p>
    <w:p w:rsidR="00E8650F" w:rsidRPr="007436FF" w:rsidRDefault="008A4086" w:rsidP="008A408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5AEFEC30" wp14:editId="4144D849">
            <wp:extent cx="5086350" cy="39909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086" w:rsidRPr="007436FF" w:rsidRDefault="008A4086" w:rsidP="008A408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E31041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унок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10.1</w:t>
      </w:r>
    </w:p>
    <w:p w:rsidR="008A4086" w:rsidRPr="007436FF" w:rsidRDefault="008A4086" w:rsidP="008A40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1041" w:rsidRPr="007436FF" w:rsidRDefault="00E31041" w:rsidP="00E31041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>Анімаційні графіки</w:t>
      </w:r>
    </w:p>
    <w:p w:rsidR="003917DB" w:rsidRPr="007436FF" w:rsidRDefault="00CB0B88" w:rsidP="008A40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Для отримання повної інформації про поверхню та огляду її зі всіх сторін необхідно можна змінювати положення спостерігача. Положення спостерігача характеризується двома кутами: азимутом (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Az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)  та кутом піднесення (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El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). Азимут вираховується від осі, що протилежна </w:t>
      </w:r>
      <w:r w:rsidRPr="007436FF">
        <w:rPr>
          <w:rFonts w:ascii="Times New Roman" w:hAnsi="Times New Roman" w:cs="Times New Roman"/>
          <w:b/>
          <w:i/>
          <w:sz w:val="28"/>
          <w:szCs w:val="28"/>
          <w:lang w:val="uk-UA"/>
        </w:rPr>
        <w:t>y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, а кут піднесення  від площини </w:t>
      </w:r>
      <w:proofErr w:type="spellStart"/>
      <w:r w:rsidRPr="007436FF">
        <w:rPr>
          <w:rFonts w:ascii="Times New Roman" w:hAnsi="Times New Roman" w:cs="Times New Roman"/>
          <w:b/>
          <w:i/>
          <w:sz w:val="28"/>
          <w:szCs w:val="28"/>
          <w:lang w:val="uk-UA"/>
        </w:rPr>
        <w:t>xy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. Зміна положення спостерігача відбувається за допомогою функції </w:t>
      </w:r>
      <w:proofErr w:type="spellStart"/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>view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917DB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Аргументами </w:t>
      </w:r>
      <w:proofErr w:type="spellStart"/>
      <w:r w:rsidR="003917DB" w:rsidRPr="007436FF">
        <w:rPr>
          <w:rFonts w:ascii="Times New Roman" w:hAnsi="Times New Roman" w:cs="Times New Roman"/>
          <w:b/>
          <w:sz w:val="28"/>
          <w:szCs w:val="28"/>
          <w:lang w:val="uk-UA"/>
        </w:rPr>
        <w:t>view</w:t>
      </w:r>
      <w:proofErr w:type="spellEnd"/>
      <w:r w:rsidR="003917DB" w:rsidRPr="007436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917DB" w:rsidRPr="007436FF">
        <w:rPr>
          <w:rFonts w:ascii="Times New Roman" w:hAnsi="Times New Roman" w:cs="Times New Roman"/>
          <w:sz w:val="28"/>
          <w:szCs w:val="28"/>
          <w:lang w:val="uk-UA"/>
        </w:rPr>
        <w:t>є азимут та кут піднесення, що обраховується в градусах. По замовчуванню:</w:t>
      </w:r>
    </w:p>
    <w:p w:rsidR="008A4086" w:rsidRPr="007436FF" w:rsidRDefault="003917DB" w:rsidP="003917D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Az=–37,5</w:t>
      </w:r>
      <w:r w:rsidRPr="007436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, El=30</w:t>
      </w:r>
      <w:r w:rsidRPr="007436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</w:p>
    <w:p w:rsidR="003917DB" w:rsidRPr="007436FF" w:rsidRDefault="003917DB" w:rsidP="003917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092A431D" wp14:editId="355D53CD">
            <wp:extent cx="1076325" cy="12287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7DB" w:rsidRPr="007436FF" w:rsidRDefault="003917DB" w:rsidP="003917DB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Задаємо параметри Az=135</w:t>
      </w:r>
      <w:r w:rsidRPr="007436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, El=45</w:t>
      </w:r>
      <w:r w:rsidRPr="007436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</w:p>
    <w:p w:rsidR="003917DB" w:rsidRPr="007436FF" w:rsidRDefault="003917DB" w:rsidP="003917D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5864B603" wp14:editId="2AA7896D">
            <wp:extent cx="914400" cy="3429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C1F" w:rsidRPr="007436FF" w:rsidRDefault="003917DB" w:rsidP="003917D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784FE97E" wp14:editId="2CBD913E">
            <wp:extent cx="5029200" cy="40005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7DB" w:rsidRPr="007436FF" w:rsidRDefault="003917DB" w:rsidP="003917D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E31041" w:rsidRPr="007436FF">
        <w:rPr>
          <w:rFonts w:ascii="Times New Roman" w:hAnsi="Times New Roman" w:cs="Times New Roman"/>
          <w:sz w:val="28"/>
          <w:szCs w:val="28"/>
          <w:lang w:val="uk-UA"/>
        </w:rPr>
        <w:t>унок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10.2 – Графік з точки зору спостерігача Az=135</w:t>
      </w:r>
      <w:r w:rsidRPr="007436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, El=45</w:t>
      </w:r>
      <w:r w:rsidRPr="007436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</w:p>
    <w:p w:rsidR="003917DB" w:rsidRPr="007436FF" w:rsidRDefault="003917DB" w:rsidP="003917D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917DB" w:rsidRPr="007436FF" w:rsidRDefault="003917DB" w:rsidP="003917DB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 w:rsidRPr="007436FF">
        <w:rPr>
          <w:rFonts w:ascii="Times New Roman" w:hAnsi="Times New Roman" w:cs="Times New Roman"/>
          <w:i/>
          <w:sz w:val="28"/>
          <w:szCs w:val="28"/>
          <w:lang w:val="uk-UA"/>
        </w:rPr>
        <w:t>view</w:t>
      </w:r>
      <w:proofErr w:type="spellEnd"/>
      <w:r w:rsidRPr="007436FF">
        <w:rPr>
          <w:rFonts w:ascii="Times New Roman" w:hAnsi="Times New Roman" w:cs="Times New Roman"/>
          <w:i/>
          <w:sz w:val="28"/>
          <w:szCs w:val="28"/>
          <w:lang w:val="uk-UA"/>
        </w:rPr>
        <w:t>(0,0)</w:t>
      </w:r>
    </w:p>
    <w:p w:rsidR="003917DB" w:rsidRPr="007436FF" w:rsidRDefault="003917DB" w:rsidP="003917D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7F79C4C5" wp14:editId="7D7EC42E">
            <wp:extent cx="5029200" cy="39814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7DB" w:rsidRPr="007436FF" w:rsidRDefault="003917DB" w:rsidP="003917D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E31041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унок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10.3</w:t>
      </w:r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Графік з точки зору спостерігача Az=0</w:t>
      </w:r>
      <w:r w:rsidRPr="007436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, El=0</w:t>
      </w:r>
      <w:r w:rsidRPr="007436F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</w:p>
    <w:p w:rsidR="00961DA1" w:rsidRPr="007436FF" w:rsidRDefault="00961DA1" w:rsidP="00961D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Для побудови анімаційних графіків використовується функції 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comet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 та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comet3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. Так наприклад, побудуємо траєкторію руху точки протягом 10 секунд, координати яких змінюються по закону:</w:t>
      </w:r>
    </w:p>
    <w:p w:rsidR="003917DB" w:rsidRPr="007436FF" w:rsidRDefault="00961DA1" w:rsidP="00961DA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03391A6A" wp14:editId="40B7182B">
            <wp:extent cx="1847850" cy="4286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DA1" w:rsidRPr="007436FF" w:rsidRDefault="00961DA1" w:rsidP="00E3104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4B270449" wp14:editId="32DC4D1F">
            <wp:extent cx="2324100" cy="2229828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59161" t="10468" b="19835"/>
                    <a:stretch/>
                  </pic:blipFill>
                  <pic:spPr bwMode="auto">
                    <a:xfrm>
                      <a:off x="0" y="0"/>
                      <a:ext cx="2324954" cy="2230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36FF">
        <w:rPr>
          <w:noProof/>
          <w:lang w:val="uk-UA" w:eastAsia="uk-UA"/>
        </w:rPr>
        <w:drawing>
          <wp:inline distT="0" distB="0" distL="0" distR="0" wp14:anchorId="4887679E" wp14:editId="0D9EEB92">
            <wp:extent cx="2419402" cy="227647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58851" t="10193" b="20937"/>
                    <a:stretch/>
                  </pic:blipFill>
                  <pic:spPr bwMode="auto">
                    <a:xfrm>
                      <a:off x="0" y="0"/>
                      <a:ext cx="2420291" cy="2277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1041" w:rsidRPr="007436FF">
        <w:rPr>
          <w:noProof/>
          <w:lang w:val="uk-UA" w:eastAsia="uk-UA"/>
        </w:rPr>
        <w:drawing>
          <wp:inline distT="0" distB="0" distL="0" distR="0" wp14:anchorId="24C00B58" wp14:editId="767FF77F">
            <wp:extent cx="2453441" cy="2352675"/>
            <wp:effectExtent l="0" t="0" r="444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55910" cy="235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041" w:rsidRPr="007436FF" w:rsidRDefault="00E31041" w:rsidP="00E3104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Рисунок 10.4 – Вигляд траєкторії руху точки</w:t>
      </w:r>
    </w:p>
    <w:p w:rsidR="00E31041" w:rsidRPr="007436FF" w:rsidRDefault="00E31041" w:rsidP="00E3104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2646BCBF" wp14:editId="02C3BDBD">
            <wp:extent cx="2886075" cy="276754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76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041" w:rsidRPr="007436FF" w:rsidRDefault="00E31041" w:rsidP="00E3104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Рисунок 10.5 – Кінцевий вигляд траєкторії руху (comet3)</w:t>
      </w:r>
    </w:p>
    <w:p w:rsidR="00E31041" w:rsidRPr="007436FF" w:rsidRDefault="00E31041" w:rsidP="00E31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1041" w:rsidRPr="007436FF" w:rsidRDefault="00E31041" w:rsidP="00114C1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>Візуалізація векторних полів</w:t>
      </w:r>
    </w:p>
    <w:p w:rsidR="002E48C2" w:rsidRPr="007436FF" w:rsidRDefault="00C51435" w:rsidP="00C51435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Функції  </w:t>
      </w:r>
      <w:proofErr w:type="spellStart"/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>compass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>feather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2E74BF" w:rsidRPr="007436FF">
        <w:rPr>
          <w:rFonts w:ascii="Times New Roman" w:hAnsi="Times New Roman" w:cs="Times New Roman"/>
          <w:b/>
          <w:sz w:val="28"/>
          <w:szCs w:val="28"/>
          <w:lang w:val="uk-UA"/>
        </w:rPr>
        <w:t>q</w:t>
      </w:r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>uiver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 графічно представляють сукупність двомірних векторів. </w:t>
      </w:r>
      <w:r w:rsidR="002E48C2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В якості прикладу побудуємо залежність вектора швидкості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u=(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y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)</m:t>
        </m:r>
      </m:oMath>
      <w:r w:rsidR="002E48C2" w:rsidRPr="007436F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тіла, що кинуте під кутом до горизонталі, від часу:</w:t>
      </w:r>
    </w:p>
    <w:p w:rsidR="002E48C2" w:rsidRPr="007436FF" w:rsidRDefault="009C5AA3" w:rsidP="002E48C2">
      <w:pPr>
        <w:pStyle w:val="a3"/>
        <w:ind w:left="0" w:firstLine="567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x0</m:t>
            </m:r>
          </m:sub>
        </m:sSub>
      </m:oMath>
      <w:r w:rsidR="002E48C2" w:rsidRPr="007436F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y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y0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m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t</m:t>
        </m:r>
      </m:oMath>
      <w:r w:rsidR="002E48C2" w:rsidRPr="007436F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</w:p>
    <w:p w:rsidR="002E48C2" w:rsidRPr="007436FF" w:rsidRDefault="002E48C2" w:rsidP="002E48C2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36F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x0</m:t>
            </m:r>
          </m:sub>
        </m:sSub>
      </m:oMath>
      <w:r w:rsidRPr="007436FF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y0</m:t>
            </m:r>
          </m:sub>
        </m:sSub>
      </m:oMath>
      <w:r w:rsidRPr="007436F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проекції вектора початкової швидкості; m – маса; g – прискорення вільного падіння;  t – час. Вектори повинні виходити із точок, що належать траєкторії руху тіла. Траєкторія руху описується законом:</w:t>
      </w:r>
    </w:p>
    <w:p w:rsidR="002E48C2" w:rsidRPr="007436FF" w:rsidRDefault="009C5AA3" w:rsidP="00C5143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t,  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y0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t-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g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:rsidR="00C51435" w:rsidRPr="007436FF" w:rsidRDefault="008E4B58" w:rsidP="00C51435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Приймаємо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=0.5</m:t>
        </m:r>
      </m:oMath>
      <w:r w:rsidRPr="007436F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y0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=0.8</m:t>
        </m:r>
      </m:oMath>
      <w:r w:rsidRPr="007436F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тривалість польоту складає дві секунди до падіння тіла на поверхню і прослідкуємо за зміною його швидкості через кожні 0,2 секунди.</w:t>
      </w:r>
    </w:p>
    <w:p w:rsidR="008E4B58" w:rsidRPr="007436FF" w:rsidRDefault="008E4B58" w:rsidP="00C5143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2A52A0AD" wp14:editId="3EEADC59">
            <wp:extent cx="1743075" cy="487573"/>
            <wp:effectExtent l="0" t="0" r="0" b="825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48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4BF" w:rsidRPr="007436FF" w:rsidRDefault="002E74BF" w:rsidP="00C5143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53142875" wp14:editId="47610072">
            <wp:extent cx="2085975" cy="400050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58" w:rsidRPr="007436FF" w:rsidRDefault="008E4B58" w:rsidP="00C5143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6F5AFD7D" wp14:editId="10BB89B7">
            <wp:extent cx="2171700" cy="2857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4BF" w:rsidRPr="007436FF" w:rsidRDefault="002E74BF" w:rsidP="00C5143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Вигляд графіку представлено на рис. 10.6. </w:t>
      </w:r>
    </w:p>
    <w:p w:rsidR="002E74BF" w:rsidRPr="007436FF" w:rsidRDefault="002E74BF" w:rsidP="002E74BF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059EFB24" wp14:editId="3F153665">
            <wp:extent cx="3943385" cy="37814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44343" cy="378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4BF" w:rsidRPr="007436FF" w:rsidRDefault="002E74BF" w:rsidP="002E74BF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Рисунок 10.6</w:t>
      </w:r>
    </w:p>
    <w:p w:rsidR="002E74BF" w:rsidRPr="007436FF" w:rsidRDefault="0032156E" w:rsidP="0032156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Функції 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compass</w:t>
      </w:r>
      <w:proofErr w:type="spellEnd"/>
      <w:r w:rsidR="00A53318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 та </w:t>
      </w:r>
      <w:proofErr w:type="spellStart"/>
      <w:r w:rsidR="00A53318" w:rsidRPr="007436FF">
        <w:rPr>
          <w:rFonts w:ascii="Times New Roman" w:hAnsi="Times New Roman" w:cs="Times New Roman"/>
          <w:sz w:val="28"/>
          <w:szCs w:val="28"/>
          <w:lang w:val="uk-UA"/>
        </w:rPr>
        <w:t>feather</w:t>
      </w:r>
      <w:proofErr w:type="spellEnd"/>
      <w:r w:rsidR="00A53318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реалізує дещо інші способи графічного відображення векторних полів. </w:t>
      </w:r>
    </w:p>
    <w:p w:rsidR="00A53318" w:rsidRPr="007436FF" w:rsidRDefault="00A53318" w:rsidP="00A5331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&gt;&gt;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compass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ux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uy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53318" w:rsidRPr="007436FF" w:rsidRDefault="00A53318" w:rsidP="00A5331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&gt;&gt;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feather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ux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uy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14C1F" w:rsidRPr="007436FF" w:rsidRDefault="008A4086" w:rsidP="00114C1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>Створення М-файлів.</w:t>
      </w:r>
    </w:p>
    <w:p w:rsidR="007D0B5E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Робота в режимі калькулятора в середовищі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, незважаючи на досить значні можливості, має істотні незручності. Неможливо повторити всі попередні обчислення й дії при нових значеннях початкових даних без повторного набирання всіх попередніх операторів. Не можна повернутися назад і повторити деякі дії, або за деякою умовою перейти до виконання іншої послідовності операторів. І взагалі, якщо кількість операторів є значною, стає проблемою налагодити </w:t>
      </w:r>
      <w:r w:rsidR="007D0B5E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правильну роботу через неминучі помилки при набиранні команд. </w:t>
      </w:r>
    </w:p>
    <w:p w:rsidR="007D0B5E" w:rsidRPr="007436FF" w:rsidRDefault="007D0B5E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Якщо користувачу необхідно багаторазово повторювати обчислення або реалізувати складні обчислювальні алгоритми при розробці власних додатків, </w:t>
      </w:r>
      <w:r w:rsidR="00130946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є доцільним використання M-файлів і зберігати власні додатки як М-файл з унікальним ім’ям у папку, яка задовольняє користувача. За замовчуванням при виконанні програми М-файл запишеться в поточну папку та йому присвоюється ім’я </w:t>
      </w:r>
      <w:proofErr w:type="spellStart"/>
      <w:r w:rsidR="00130946" w:rsidRPr="007436FF">
        <w:rPr>
          <w:rFonts w:ascii="Times New Roman" w:hAnsi="Times New Roman" w:cs="Times New Roman"/>
          <w:sz w:val="28"/>
          <w:szCs w:val="28"/>
          <w:lang w:val="uk-UA"/>
        </w:rPr>
        <w:t>Untitled.m</w:t>
      </w:r>
      <w:proofErr w:type="spellEnd"/>
      <w:r w:rsidR="00130946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130946" w:rsidRPr="007436FF" w:rsidRDefault="00130946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При виконанні простих обчислюваних </w:t>
      </w:r>
      <w:r w:rsidR="00C53130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операцій, що не потребують багатократного повторення однотипних обчислюваних процедур доцільно створювати та використовувати </w:t>
      </w:r>
      <w:proofErr w:type="spellStart"/>
      <w:r w:rsidR="00C53130" w:rsidRPr="007436FF">
        <w:rPr>
          <w:rFonts w:ascii="Times New Roman" w:hAnsi="Times New Roman" w:cs="Times New Roman"/>
          <w:sz w:val="28"/>
          <w:szCs w:val="28"/>
          <w:lang w:val="uk-UA"/>
        </w:rPr>
        <w:t>скрипт-файли</w:t>
      </w:r>
      <w:proofErr w:type="spellEnd"/>
      <w:r w:rsidR="00C53130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, що являють собою послідовність команд </w:t>
      </w:r>
      <w:proofErr w:type="spellStart"/>
      <w:r w:rsidR="00C53130"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="00C53130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. Ці програми не мають, як правило, вхідних і вихідних аргументів. Тоді як файл-функції виконують необхідні дії з вхідними аргументами та повертають результат у вихідний аргумент. Основні відмінності представлені у таблиці 10.3. </w:t>
      </w:r>
    </w:p>
    <w:p w:rsidR="00C53130" w:rsidRPr="007436FF" w:rsidRDefault="00C53130" w:rsidP="00C53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Таблиця 10.3 – Типи М-файлів у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C53130" w:rsidRPr="007436FF" w:rsidTr="00C53130">
        <w:tc>
          <w:tcPr>
            <w:tcW w:w="5211" w:type="dxa"/>
          </w:tcPr>
          <w:p w:rsidR="00C53130" w:rsidRPr="007436FF" w:rsidRDefault="0018198C" w:rsidP="0018198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Файл-скрипт</w:t>
            </w:r>
            <w:proofErr w:type="spellEnd"/>
          </w:p>
        </w:tc>
        <w:tc>
          <w:tcPr>
            <w:tcW w:w="5211" w:type="dxa"/>
          </w:tcPr>
          <w:p w:rsidR="00C53130" w:rsidRPr="007436FF" w:rsidRDefault="0018198C" w:rsidP="0018198C">
            <w:pPr>
              <w:jc w:val="center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Файл-функція</w:t>
            </w:r>
          </w:p>
        </w:tc>
      </w:tr>
      <w:tr w:rsidR="00C53130" w:rsidRPr="007436FF" w:rsidTr="00C53130">
        <w:tc>
          <w:tcPr>
            <w:tcW w:w="5211" w:type="dxa"/>
          </w:tcPr>
          <w:p w:rsidR="00C53130" w:rsidRPr="007436FF" w:rsidRDefault="0018198C" w:rsidP="00C53130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Не використовує вхідні і вихідні аргументи</w:t>
            </w:r>
          </w:p>
        </w:tc>
        <w:tc>
          <w:tcPr>
            <w:tcW w:w="5211" w:type="dxa"/>
          </w:tcPr>
          <w:p w:rsidR="00C53130" w:rsidRPr="007436FF" w:rsidRDefault="0018198C" w:rsidP="00C53130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Використовують вхідні та вихідні аргументи</w:t>
            </w:r>
          </w:p>
        </w:tc>
      </w:tr>
      <w:tr w:rsidR="00C53130" w:rsidRPr="007436FF" w:rsidTr="00C53130">
        <w:tc>
          <w:tcPr>
            <w:tcW w:w="5211" w:type="dxa"/>
          </w:tcPr>
          <w:p w:rsidR="00C53130" w:rsidRPr="007436FF" w:rsidRDefault="0018198C" w:rsidP="00C53130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Оперують даними з робочої області</w:t>
            </w:r>
          </w:p>
        </w:tc>
        <w:tc>
          <w:tcPr>
            <w:tcW w:w="5211" w:type="dxa"/>
          </w:tcPr>
          <w:p w:rsidR="00C53130" w:rsidRPr="007436FF" w:rsidRDefault="0018198C" w:rsidP="00C53130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По замовчуванню, внутрішні змінні функції є локальними</w:t>
            </w:r>
          </w:p>
        </w:tc>
      </w:tr>
      <w:tr w:rsidR="00C53130" w:rsidRPr="007436FF" w:rsidTr="00C53130">
        <w:tc>
          <w:tcPr>
            <w:tcW w:w="5211" w:type="dxa"/>
          </w:tcPr>
          <w:p w:rsidR="00C53130" w:rsidRPr="007436FF" w:rsidRDefault="0018198C" w:rsidP="00C53130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>Призначені для автоматизації послідовності простих обчислень, які потрібно багаторазово використовувати</w:t>
            </w:r>
          </w:p>
        </w:tc>
        <w:tc>
          <w:tcPr>
            <w:tcW w:w="5211" w:type="dxa"/>
          </w:tcPr>
          <w:p w:rsidR="00C53130" w:rsidRPr="007436FF" w:rsidRDefault="0018198C" w:rsidP="00C53130">
            <w:pPr>
              <w:jc w:val="both"/>
              <w:rPr>
                <w:sz w:val="28"/>
                <w:szCs w:val="28"/>
                <w:lang w:val="uk-UA"/>
              </w:rPr>
            </w:pPr>
            <w:r w:rsidRPr="007436FF">
              <w:rPr>
                <w:sz w:val="28"/>
                <w:szCs w:val="28"/>
                <w:lang w:val="uk-UA"/>
              </w:rPr>
              <w:t xml:space="preserve">Призначені для розширення можливостей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Matlab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дозволяючи створювати бібліотеки функції користувачів та пакети прикладних програм.</w:t>
            </w:r>
          </w:p>
        </w:tc>
      </w:tr>
    </w:tbl>
    <w:p w:rsidR="00C53130" w:rsidRPr="007436FF" w:rsidRDefault="00C53130" w:rsidP="00C53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Запис тексту програми (М-файлу) мовою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має 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підпорядковуватися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наступним правилам. </w:t>
      </w:r>
    </w:p>
    <w:p w:rsidR="00BD2587" w:rsidRPr="007436FF" w:rsidRDefault="00BD2587" w:rsidP="001538B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1. Зазвичай кожний оператор записується в окремому рядку тексту програми. Ознакою кінця оператора є символ (він не виникає у вікні) повернення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каретки й переходу на наступний рядок, який вводиться в програму при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натисканні клавіші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Ente</w:t>
      </w:r>
      <w:r w:rsidR="001538B3" w:rsidRPr="007436FF">
        <w:rPr>
          <w:rFonts w:ascii="Times New Roman" w:hAnsi="Times New Roman" w:cs="Times New Roman"/>
          <w:sz w:val="28"/>
          <w:szCs w:val="28"/>
          <w:lang w:val="uk-UA"/>
        </w:rPr>
        <w:t>r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, тобто при переході при записі тексту програми на</w:t>
      </w:r>
      <w:r w:rsidR="001538B3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наступний рядок.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2. Можна розміщувати кілька операторів в одному рядку. Тоді попередній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оператор у тому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рядку має закінчуватися символом ' ; ' або ' , '. </w:t>
      </w:r>
    </w:p>
    <w:p w:rsidR="00BD2587" w:rsidRPr="007436FF" w:rsidRDefault="00BD2587" w:rsidP="0018198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3. Можна довгий оператор записувати в д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>екілька рядків. При цьому попе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редній рядок оператора має завершуватися трьома крапками (' ... ').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4. Якщо черговий оператор не закінчується символом ' ; ', результат його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дії при виконанні програми буде виведений у командне вікно. Щоб запобігти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виведенню на екран результатів дії оператора програми, запис цього оператора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в тексті програми має закінчуватися символом ' ; '.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5. Рядок програми, що починається із символу ' % ', не виконується. Цей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рядок сприймається системою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як коментар. Тому для введення коментарю в будь-яке місце тексту програми достатньо почати відповідний рядок із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символу ' % '.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6. Рядки коментарю, які передують першому виконуваному (тобто такому, що не є коментарем) оператору програми, сприймаються системою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як опис програми. Саме ці рядки виводяться в командне вікно, якщо в ньому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набрано команду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help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&lt;ім'я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файла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&gt; </w:t>
      </w:r>
      <w:r w:rsidR="001538B3" w:rsidRPr="007436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7. У програмах мовою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відсутній символ закінчення тексту програми.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8. У мові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змінні не описуються і не оголошуються. Будь-яке нове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ім'я, що зустрічається в тексті програми при її виконанні, сприймається системою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як ім'я матриці. Розмір цієї матриці встановлюється при введенні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значень її елементів або визначається діями по встановленню значень її елементів, описаними у попередньому операторі або процедурі. Ця особливість робить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мову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дуже простою у вжитку і привабливою. У мові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Мat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>lab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неможливо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використання вхідної матриці або змінної, у якій попередньо не введені або обчислені значення її елементів (а значить - і визначені розміри цієї матриці). У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противному випадку при виконанні програми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з'явиться повідомлення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про помилку - "Змінна не визначена". </w:t>
      </w:r>
    </w:p>
    <w:p w:rsidR="00645564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9. Імена змінних можуть містити лише букви латинського алфавіту або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цифри і мають починатися з букви. Загальна кіл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>ькість символів в імені може ся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гати 30. В іменах змінних можуть використовув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>атися як великі, так і малі бук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ви. Особливістю мови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є те, що великі й малі букви в іменах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розрізнюються системою. Наприклад, симво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>ли "а" і "А" можуть використову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ватися в одній програмі для позначення різних величин.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Script-файл</w:t>
      </w:r>
      <w:r w:rsidR="0018198C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(файл-сценарій, або керуюча програма) 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файл-функція (процедура) матимуть розширення .m при записі тексту файлу на диск, тобто їх не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можна розрізнити 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>по типу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За допомогою Script-файлів оформлюють основні програми, що керують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із початку до кінця організацією усього обчислювального процесу, і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окремі час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тини основних програм (вони можуть бути записані у виді окремих Script-файлів). Як файл-функції оформляють окремі процедури й функції (тобто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частини програми, які розраховані на неодноразове використання Script-файлами або другими процедурами при змінених значеннях вхідних параметрів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і не можуть бути виконані без попереднього завдання значень деяких змінних, які називають вхідними).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Головною зовнішньою відмінністю цих двох видів файлів є те, що файл-функції мають перший рядок виду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function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&lt;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ПКВ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&gt; = &lt;ім'я процедури &gt;(&lt;ПВВ&gt;),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де позначено ПКВ - Перелік Кінцевих Величин, ПВВ - Перелік Вхідних Величин.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Script-файли такого рядка не мають.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Принципова ж відмінність полягає в зовсім різному сприйнятті системою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імен змінних у цих двох видах файлів. У файл-функціях усі імена змінних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усередині файлу, а також імена змінних, зазначені в заголовку (ПКВ і ПВВ), сприймаються як локальні, тобто усі значення цих змінних після завершення роботи процедури зникають, і область оперативної пам'яті, що була відведена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під запис значень цих змінних, звільняється для запису в її значень інших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змінних.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У Script-файлах усі використовувані зм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>інні утворюють так званий “робо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чий простір” (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Space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). Значення й зміст їх зберігаються н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>е тільки протя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гом часу роботи програми, але й протягом усього сеансу роботи із системою, а, виходить, і при переході від виконання одного Script-файлу до іншого. Інакше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кажучи, робочий простір є єдиним для всіх Script-файлів, що викликаються в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поточному сеансі роботи із системою. Саме завдячуючи цьому будь-який довгий Script-файл можна розбити на декілька фрагментів, оформити кожний з них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у ви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>гля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ді окремого Script-файлу, а в головному Script-файлі замість відповідного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фрагменту записати оператор виклику Script-файлу, який подає цей фрагмент. </w:t>
      </w:r>
    </w:p>
    <w:p w:rsidR="00BD2587" w:rsidRPr="007436FF" w:rsidRDefault="00BD2587" w:rsidP="00BD258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Цим забезпечується компактне й наочне под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>ання навіть досить складної про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грами. За винятком зазначених відмінностей, файл-функції і Script-файли</w:t>
      </w:r>
      <w:r w:rsidR="00645564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оформляються однаково.</w:t>
      </w:r>
    </w:p>
    <w:p w:rsidR="001538B3" w:rsidRPr="00ED4480" w:rsidRDefault="001538B3" w:rsidP="00ED4480">
      <w:pPr>
        <w:pStyle w:val="a3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ED4480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Оператори керування обчислювальним процесом</w:t>
      </w:r>
    </w:p>
    <w:p w:rsidR="001538B3" w:rsidRPr="007436FF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Загалом кажучи, оператори керування необхідні, головним чином, для</w:t>
      </w:r>
      <w:r w:rsidR="007436FF"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організації обчислювального процесу, який записується у виді деякого тексту</w:t>
      </w:r>
      <w:r w:rsidR="007436FF"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програми на мові програмування високого рі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вня. При цьому до операторів ке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рування обчислювальним процесом звичайно відносять оператори безумовного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переходу, умовних переходів (розгалуження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обчислювального процесу) і опе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ратори організації циклічних процесів. Про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те система </w:t>
      </w:r>
      <w:proofErr w:type="spellStart"/>
      <w:r w:rsidR="007436FF">
        <w:rPr>
          <w:rFonts w:ascii="TimesNewRomanPSMT" w:hAnsi="TimesNewRomanPSMT" w:cs="TimesNewRomanPSMT"/>
          <w:sz w:val="28"/>
          <w:szCs w:val="28"/>
          <w:lang w:val="uk-UA"/>
        </w:rPr>
        <w:t>MatLAB</w:t>
      </w:r>
      <w:proofErr w:type="spellEnd"/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побудована та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ким чином, що ці оператори можуть бути використані і при роботі 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MatLAB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у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режимі калькулятора.</w:t>
      </w:r>
    </w:p>
    <w:p w:rsidR="001538B3" w:rsidRPr="007436FF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У мові </w:t>
      </w:r>
      <w:proofErr w:type="spellStart"/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>MatLAB</w:t>
      </w:r>
      <w:proofErr w:type="spellEnd"/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 відсутній оператор безумовного переходу і, відповідно до</w:t>
      </w:r>
      <w:r w:rsid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цього, немає поняття мітки.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Ця обставина є 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недоліком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мови 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MatLAB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і 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ускладнює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організацію повернення обчислювального процесу до будь-якого попереднього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або наступного оператора програми.</w:t>
      </w:r>
    </w:p>
    <w:p w:rsidR="001538B3" w:rsidRPr="007436FF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Усі оператори циклу й умовного переходу побудовані в 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MatLAB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у 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вигляді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складного оператора, що починається з одного зі службових слів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if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while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,</w:t>
      </w:r>
      <w:r w:rsid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switch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або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for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і закінчується службовим словом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end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. Оператори усередині між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цими словами сприймаються системою як частини одного складного оператора.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Тому натискання клавіші &lt;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Enter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&gt; для переход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у до наступного рядка не призво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дить у цьому випадку до виконання цих опер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аторів. Виконання операторів по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чинається лише тоді, коли введена "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завершувальна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дужка" складного оператора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у виді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end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, а потім натиснуто клавішу &lt;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Enter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&gt;. Якщо декілька складних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операторів такого типу вкладені один в інший, обчислення починаються лише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тоді, коли записаний кінець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end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найбільш 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охоплюючого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(зовнішнь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ого) складно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го оператора. З цього випливає можливість зд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ійснення навіть у режимі кальку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лятора досить складних і об'ємних (що складают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ься з багатьох рядків і операто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рів) обчислень, якщо вони охоплені складним оператором.</w:t>
      </w:r>
    </w:p>
    <w:p w:rsidR="001538B3" w:rsidRPr="007436FF" w:rsidRDefault="007436FF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5</w:t>
      </w:r>
      <w:r w:rsidR="001538B3" w:rsidRPr="007436FF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.1. Оператор умовного переходу</w:t>
      </w:r>
    </w:p>
    <w:p w:rsidR="001538B3" w:rsidRPr="007436FF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Конструкція оператора переходу за умовою в загальному ви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гля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ді є такою:</w:t>
      </w:r>
    </w:p>
    <w:p w:rsidR="001538B3" w:rsidRPr="00ED4480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if</w:t>
      </w:r>
      <w:proofErr w:type="spellEnd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 </w:t>
      </w:r>
      <w:r w:rsidRPr="00ED4480">
        <w:rPr>
          <w:rFonts w:ascii="ArialMT" w:hAnsi="ArialMT" w:cs="ArialMT"/>
          <w:sz w:val="28"/>
          <w:szCs w:val="28"/>
          <w:lang w:val="uk-UA"/>
        </w:rPr>
        <w:t>&lt;умова&gt;</w:t>
      </w:r>
    </w:p>
    <w:p w:rsidR="001538B3" w:rsidRPr="00ED4480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&lt;оператори1&gt;</w:t>
      </w:r>
    </w:p>
    <w:p w:rsidR="001538B3" w:rsidRPr="00ED4480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else</w:t>
      </w:r>
      <w:proofErr w:type="spellEnd"/>
    </w:p>
    <w:p w:rsidR="001538B3" w:rsidRPr="00ED4480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&lt;оператори2&gt;</w:t>
      </w:r>
    </w:p>
    <w:p w:rsidR="001538B3" w:rsidRPr="00ED4480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end</w:t>
      </w:r>
      <w:proofErr w:type="spellEnd"/>
    </w:p>
    <w:p w:rsidR="001538B3" w:rsidRPr="007436FF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Працює оператор 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таким чином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. Спочатку перевіряється, чи виконується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зазначена умова. Якщо її виконано, програма виконує сукупність операторів,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що записана в поділі &lt;оператори1&gt;. Якщо ум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ову не виконано, виконується по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слідовність операторів поділу &lt;оператори2&gt;.</w:t>
      </w:r>
    </w:p>
    <w:p w:rsidR="001538B3" w:rsidRPr="007436FF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Скорочена форма умовного оператора має ви</w:t>
      </w:r>
      <w:r w:rsidR="007436FF">
        <w:rPr>
          <w:rFonts w:ascii="TimesNewRomanPSMT" w:hAnsi="TimesNewRomanPSMT" w:cs="TimesNewRomanPSMT"/>
          <w:sz w:val="28"/>
          <w:szCs w:val="28"/>
          <w:lang w:val="uk-UA"/>
        </w:rPr>
        <w:t>гляд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1538B3" w:rsidRPr="00ED4480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if</w:t>
      </w:r>
      <w:proofErr w:type="spellEnd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 </w:t>
      </w:r>
      <w:r w:rsidRPr="00ED4480">
        <w:rPr>
          <w:rFonts w:ascii="ArialMT" w:hAnsi="ArialMT" w:cs="ArialMT"/>
          <w:sz w:val="28"/>
          <w:szCs w:val="28"/>
          <w:lang w:val="uk-UA"/>
        </w:rPr>
        <w:t>&lt;умова&gt;</w:t>
      </w:r>
    </w:p>
    <w:p w:rsidR="001538B3" w:rsidRPr="00ED4480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&lt;оператори&gt;</w:t>
      </w:r>
    </w:p>
    <w:p w:rsidR="001538B3" w:rsidRPr="00ED4480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end</w:t>
      </w:r>
      <w:proofErr w:type="spellEnd"/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Дія оператора в цьому випадку аналогічно, за винятком того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, що при не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виконанні заданої умови виконується оператор, наступний за оператором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end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Легко помітити хиби цього оператора, щ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о випливають із відсутності опе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ратора безумовного переходу: </w:t>
      </w:r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усі частини </w:t>
      </w:r>
      <w:r w:rsidR="00ED4480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>програми, що виконуються в зале</w:t>
      </w:r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жності від умови, повинні розміщатися усередині операторних дужок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if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і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end</w:t>
      </w:r>
      <w:proofErr w:type="spellEnd"/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>.</w:t>
      </w:r>
    </w:p>
    <w:p w:rsidR="001538B3" w:rsidRPr="007436FF" w:rsidRDefault="001538B3" w:rsidP="007436FF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Як умова використовується вирази типу: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&lt;ім'я змінної1&gt; &lt;операція порівнювання&gt; &lt;ім'я змінної2&gt;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Операції порівнювання в мові </w:t>
      </w:r>
      <w:proofErr w:type="spellStart"/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>MatLAB</w:t>
      </w:r>
      <w:proofErr w:type="spellEnd"/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можуть бути такими: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&lt; - менше;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&gt; - більше;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&lt;= - менше або дорівнює;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&gt;= - більше або дорівнює;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= = - дорівнює;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~ = - не дорівнює.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Умова може бути складеною, тобто складатися з кількох простих умов,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що об'єднуються знаками логічних операцій. Знаками логічних операцій у мові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MatLAB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є: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&amp; - логічна операція “І” (“AND”);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| - логічна операція “АБО” (“OR”);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~ - логічна операція “НІ” (“NOT”).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Логічна операція “Виняткове АБО” може бути реалізована за допомогою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функції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xor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(А,У), де А і В - деякі умови.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Є припустимою ще одна конструкція оператора умовного переходу: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if</w:t>
      </w:r>
      <w:proofErr w:type="spellEnd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 </w:t>
      </w:r>
      <w:r w:rsidRPr="00ED4480">
        <w:rPr>
          <w:rFonts w:ascii="ArialMT" w:hAnsi="ArialMT" w:cs="ArialMT"/>
          <w:sz w:val="28"/>
          <w:szCs w:val="28"/>
          <w:lang w:val="uk-UA"/>
        </w:rPr>
        <w:t>&lt;</w:t>
      </w:r>
      <w:proofErr w:type="spellStart"/>
      <w:r w:rsidRPr="00ED4480">
        <w:rPr>
          <w:rFonts w:ascii="ArialMT" w:hAnsi="ArialMT" w:cs="ArialMT"/>
          <w:sz w:val="28"/>
          <w:szCs w:val="28"/>
          <w:lang w:val="uk-UA"/>
        </w:rPr>
        <w:t>умова1</w:t>
      </w:r>
      <w:proofErr w:type="spellEnd"/>
      <w:r w:rsidRPr="00ED4480">
        <w:rPr>
          <w:rFonts w:ascii="ArialMT" w:hAnsi="ArialMT" w:cs="ArialMT"/>
          <w:sz w:val="28"/>
          <w:szCs w:val="28"/>
          <w:lang w:val="uk-UA"/>
        </w:rPr>
        <w:t>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&lt;оператори1&gt;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elseif</w:t>
      </w:r>
      <w:proofErr w:type="spellEnd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 </w:t>
      </w:r>
      <w:r w:rsidRPr="00ED4480">
        <w:rPr>
          <w:rFonts w:ascii="ArialMT" w:hAnsi="ArialMT" w:cs="ArialMT"/>
          <w:sz w:val="28"/>
          <w:szCs w:val="28"/>
          <w:lang w:val="uk-UA"/>
        </w:rPr>
        <w:t>&lt;</w:t>
      </w:r>
      <w:proofErr w:type="spellStart"/>
      <w:r w:rsidRPr="00ED4480">
        <w:rPr>
          <w:rFonts w:ascii="ArialMT" w:hAnsi="ArialMT" w:cs="ArialMT"/>
          <w:sz w:val="28"/>
          <w:szCs w:val="28"/>
          <w:lang w:val="uk-UA"/>
        </w:rPr>
        <w:t>умова2</w:t>
      </w:r>
      <w:proofErr w:type="spellEnd"/>
      <w:r w:rsidRPr="00ED4480">
        <w:rPr>
          <w:rFonts w:ascii="ArialMT" w:hAnsi="ArialMT" w:cs="ArialMT"/>
          <w:sz w:val="28"/>
          <w:szCs w:val="28"/>
          <w:lang w:val="uk-UA"/>
        </w:rPr>
        <w:t>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&lt;оператори2&gt;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elseif</w:t>
      </w:r>
      <w:proofErr w:type="spellEnd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 </w:t>
      </w:r>
      <w:r w:rsidRPr="00ED4480">
        <w:rPr>
          <w:rFonts w:ascii="ArialMT" w:hAnsi="ArialMT" w:cs="ArialMT"/>
          <w:sz w:val="28"/>
          <w:szCs w:val="28"/>
          <w:lang w:val="uk-UA"/>
        </w:rPr>
        <w:t>&lt;</w:t>
      </w:r>
      <w:proofErr w:type="spellStart"/>
      <w:r w:rsidRPr="00ED4480">
        <w:rPr>
          <w:rFonts w:ascii="ArialMT" w:hAnsi="ArialMT" w:cs="ArialMT"/>
          <w:sz w:val="28"/>
          <w:szCs w:val="28"/>
          <w:lang w:val="uk-UA"/>
        </w:rPr>
        <w:t>умова3</w:t>
      </w:r>
      <w:proofErr w:type="spellEnd"/>
      <w:r w:rsidRPr="00ED4480">
        <w:rPr>
          <w:rFonts w:ascii="ArialMT" w:hAnsi="ArialMT" w:cs="ArialMT"/>
          <w:sz w:val="28"/>
          <w:szCs w:val="28"/>
          <w:lang w:val="uk-UA"/>
        </w:rPr>
        <w:t>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&lt;оператори3&gt;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. . .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else</w:t>
      </w:r>
      <w:proofErr w:type="spellEnd"/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end</w:t>
      </w:r>
      <w:proofErr w:type="spellEnd"/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Оператор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elseif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виконується тоді, коли &lt;умова1&gt; не виконана. При цьому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спочатку перевіряється &lt;умова2&gt;. Якщо її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виконано, виконуються &lt;операто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ри2&gt;, якщо ж ні, &lt;оператори2&gt; ігноруються, і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відбувається перехід до наступ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ного оператора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elseif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, тобто до перевірки виконання &lt;умови3&gt;. Аналогічно,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при виконанні її виконуються &lt;операторы3&gt;, у противному випадку відбувається перехід до наступного оператора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elseif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. Якщо жодну з умов в операторах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elseif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не виконано, виконуються &lt;оператори&gt;, що містяться за оператором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else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У такий спосіб може бути забезпечене розг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алуження програми по кількох на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прямках.</w:t>
      </w:r>
    </w:p>
    <w:p w:rsidR="001538B3" w:rsidRPr="00ED4480" w:rsidRDefault="00ED4480" w:rsidP="00ED448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D448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5</w:t>
      </w:r>
      <w:r w:rsidR="001538B3" w:rsidRPr="00ED448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.2. Оператор переключення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Оператор переключення має таку структуру: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switch</w:t>
      </w:r>
      <w:proofErr w:type="spellEnd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 </w:t>
      </w:r>
      <w:r w:rsidRPr="00ED4480">
        <w:rPr>
          <w:rFonts w:ascii="ArialMT" w:hAnsi="ArialMT" w:cs="ArialMT"/>
          <w:sz w:val="28"/>
          <w:szCs w:val="28"/>
          <w:lang w:val="uk-UA"/>
        </w:rPr>
        <w:t>&lt;вираз, скаляр або рядок символів&gt;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case</w:t>
      </w:r>
      <w:proofErr w:type="spellEnd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 </w:t>
      </w:r>
      <w:r w:rsidRPr="00ED4480">
        <w:rPr>
          <w:rFonts w:ascii="ArialMT" w:hAnsi="ArialMT" w:cs="ArialMT"/>
          <w:sz w:val="28"/>
          <w:szCs w:val="28"/>
          <w:lang w:val="uk-UA"/>
        </w:rPr>
        <w:t>&lt;</w:t>
      </w:r>
      <w:proofErr w:type="spellStart"/>
      <w:r w:rsidRPr="00ED4480">
        <w:rPr>
          <w:rFonts w:ascii="ArialMT" w:hAnsi="ArialMT" w:cs="ArialMT"/>
          <w:sz w:val="28"/>
          <w:szCs w:val="28"/>
          <w:lang w:val="uk-UA"/>
        </w:rPr>
        <w:t>значення1</w:t>
      </w:r>
      <w:proofErr w:type="spellEnd"/>
      <w:r w:rsidRPr="00ED4480">
        <w:rPr>
          <w:rFonts w:ascii="ArialMT" w:hAnsi="ArialMT" w:cs="ArialMT"/>
          <w:sz w:val="28"/>
          <w:szCs w:val="28"/>
          <w:lang w:val="uk-UA"/>
        </w:rPr>
        <w:t>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&lt;оператори1&gt;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case</w:t>
      </w:r>
      <w:proofErr w:type="spellEnd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 </w:t>
      </w:r>
      <w:r w:rsidRPr="00ED4480">
        <w:rPr>
          <w:rFonts w:ascii="ArialMT" w:hAnsi="ArialMT" w:cs="ArialMT"/>
          <w:sz w:val="28"/>
          <w:szCs w:val="28"/>
          <w:lang w:val="uk-UA"/>
        </w:rPr>
        <w:t>&lt;</w:t>
      </w:r>
      <w:proofErr w:type="spellStart"/>
      <w:r w:rsidRPr="00ED4480">
        <w:rPr>
          <w:rFonts w:ascii="ArialMT" w:hAnsi="ArialMT" w:cs="ArialMT"/>
          <w:sz w:val="28"/>
          <w:szCs w:val="28"/>
          <w:lang w:val="uk-UA"/>
        </w:rPr>
        <w:t>значення2</w:t>
      </w:r>
      <w:proofErr w:type="spellEnd"/>
      <w:r w:rsidRPr="00ED4480">
        <w:rPr>
          <w:rFonts w:ascii="ArialMT" w:hAnsi="ArialMT" w:cs="ArialMT"/>
          <w:sz w:val="28"/>
          <w:szCs w:val="28"/>
          <w:lang w:val="uk-UA"/>
        </w:rPr>
        <w:t>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&lt;оператори2&gt;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. . .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otherwise</w:t>
      </w:r>
      <w:proofErr w:type="spellEnd"/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end</w:t>
      </w:r>
      <w:proofErr w:type="spellEnd"/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Він здійснює розгалужування обчислень у залежності від значень деякої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змінної або виразу, порівнюючи значення, отримане в результаті обчислення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виразу в рядку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switch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,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із значеннями, зазначеними в рядках із словом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case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. 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Від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повідна група операторів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case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виконується, якщо значення виразу збігається зі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значенням, зазначеним у відповідному рядку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case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. 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Якщо значення виразу не збі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гається з жодним із значень у групах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case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виконуються оператори, що наслі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дують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otherwise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.</w:t>
      </w:r>
    </w:p>
    <w:p w:rsidR="001538B3" w:rsidRPr="00ED4480" w:rsidRDefault="00ED4480" w:rsidP="00ED448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D448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5</w:t>
      </w:r>
      <w:r w:rsidR="001538B3" w:rsidRPr="00ED448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.3. Оператори циклу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У мові 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MatLAB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є два різновиди операторів циклу - </w:t>
      </w:r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умовний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і </w:t>
      </w:r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>арифметичний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Оператор циклу з передумовою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має вид: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while</w:t>
      </w:r>
      <w:proofErr w:type="spellEnd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 </w:t>
      </w:r>
      <w:r w:rsidRPr="00ED4480">
        <w:rPr>
          <w:rFonts w:ascii="ArialMT" w:hAnsi="ArialMT" w:cs="ArialMT"/>
          <w:sz w:val="28"/>
          <w:szCs w:val="28"/>
          <w:lang w:val="uk-UA"/>
        </w:rPr>
        <w:t>&lt;умова&gt;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&lt;оператори&gt;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proofErr w:type="spellStart"/>
      <w:r w:rsidRPr="00ED448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end</w:t>
      </w:r>
      <w:proofErr w:type="spellEnd"/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Оператори усередині циклу виконуються лише в тому випадку, якщо є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виконаною умова, записана після слова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while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.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При цьому серед операторів усе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редині циклу обов'язково повинні бути такі, що змінюють значення однієї зі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змінних, зазначених в умові циклу.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Наведемо приклад обчислення значення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синуса при 21 значенні аргумен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ту від 0.2 до 4 із кроком 0.2: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» i = 1;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 xml:space="preserve">» </w:t>
      </w:r>
      <w:proofErr w:type="spellStart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while</w:t>
      </w:r>
      <w:proofErr w:type="spellEnd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 xml:space="preserve"> i &lt;= 20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x = i/5;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proofErr w:type="spellStart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si</w:t>
      </w:r>
      <w:proofErr w:type="spellEnd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 xml:space="preserve"> = </w:t>
      </w:r>
      <w:proofErr w:type="spellStart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sin</w:t>
      </w:r>
      <w:proofErr w:type="spellEnd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(x);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proofErr w:type="spellStart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disp</w:t>
      </w:r>
      <w:proofErr w:type="spellEnd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([x,</w:t>
      </w:r>
      <w:proofErr w:type="spellStart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si</w:t>
      </w:r>
      <w:proofErr w:type="spellEnd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])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i = i+1;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proofErr w:type="spellStart"/>
      <w:r w:rsidRPr="00ED4480">
        <w:rPr>
          <w:rFonts w:ascii="Arial-BoldMT" w:hAnsi="Arial-BoldMT" w:cs="Arial-BoldMT"/>
          <w:b/>
          <w:bCs/>
          <w:sz w:val="28"/>
          <w:szCs w:val="28"/>
          <w:lang w:val="uk-UA"/>
        </w:rPr>
        <w:t>end</w:t>
      </w:r>
      <w:proofErr w:type="spellEnd"/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0.2000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>0.1987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0.4000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 xml:space="preserve"> 0.3894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0.6000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>0.5646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0.8000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 xml:space="preserve"> 0.7174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1.0000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>0.8415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1.2000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>0.9320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1.4000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>0.9854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1.6000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>0.9996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1.8000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 xml:space="preserve"> 0.9738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2.0000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>0.9093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2.2000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 xml:space="preserve"> 0.8085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2.4000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>0.6755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2.6000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>0.5155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2.8000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 xml:space="preserve"> 0.3350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3.0000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 </w:t>
      </w:r>
      <w:r w:rsidRPr="00ED4480">
        <w:rPr>
          <w:rFonts w:ascii="ArialMT" w:hAnsi="ArialMT" w:cs="ArialMT"/>
          <w:sz w:val="28"/>
          <w:szCs w:val="28"/>
          <w:lang w:val="uk-UA"/>
        </w:rPr>
        <w:t xml:space="preserve"> 0.1411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3.2000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</w:t>
      </w:r>
      <w:r w:rsidRPr="00ED4480">
        <w:rPr>
          <w:rFonts w:ascii="ArialMT" w:hAnsi="ArialMT" w:cs="ArialMT"/>
          <w:sz w:val="28"/>
          <w:szCs w:val="28"/>
          <w:lang w:val="uk-UA"/>
        </w:rPr>
        <w:t>-0.0584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3.4000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</w:t>
      </w:r>
      <w:r w:rsidRPr="00ED4480">
        <w:rPr>
          <w:rFonts w:ascii="ArialMT" w:hAnsi="ArialMT" w:cs="ArialMT"/>
          <w:sz w:val="28"/>
          <w:szCs w:val="28"/>
          <w:lang w:val="uk-UA"/>
        </w:rPr>
        <w:t>-0.2555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 xml:space="preserve">3.6000 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</w:t>
      </w:r>
      <w:r w:rsidRPr="00ED4480">
        <w:rPr>
          <w:rFonts w:ascii="ArialMT" w:hAnsi="ArialMT" w:cs="ArialMT"/>
          <w:sz w:val="28"/>
          <w:szCs w:val="28"/>
          <w:lang w:val="uk-UA"/>
        </w:rPr>
        <w:t>-0.4425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3. 8000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</w:t>
      </w:r>
      <w:r w:rsidRPr="00ED4480">
        <w:rPr>
          <w:rFonts w:ascii="ArialMT" w:hAnsi="ArialMT" w:cs="ArialMT"/>
          <w:sz w:val="28"/>
          <w:szCs w:val="28"/>
          <w:lang w:val="uk-UA"/>
        </w:rPr>
        <w:t xml:space="preserve"> -0. 6119</w:t>
      </w:r>
    </w:p>
    <w:p w:rsidR="001538B3" w:rsidRPr="00ED448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D4480">
        <w:rPr>
          <w:rFonts w:ascii="ArialMT" w:hAnsi="ArialMT" w:cs="ArialMT"/>
          <w:sz w:val="28"/>
          <w:szCs w:val="28"/>
          <w:lang w:val="uk-UA"/>
        </w:rPr>
        <w:t>4.0000</w:t>
      </w:r>
      <w:r w:rsidR="00EE40F0">
        <w:rPr>
          <w:rFonts w:ascii="ArialMT" w:hAnsi="ArialMT" w:cs="ArialMT"/>
          <w:sz w:val="28"/>
          <w:szCs w:val="28"/>
          <w:lang w:val="uk-UA"/>
        </w:rPr>
        <w:t xml:space="preserve">  </w:t>
      </w:r>
      <w:r w:rsidRPr="00ED4480">
        <w:rPr>
          <w:rFonts w:ascii="ArialMT" w:hAnsi="ArialMT" w:cs="ArialMT"/>
          <w:sz w:val="28"/>
          <w:szCs w:val="28"/>
          <w:lang w:val="uk-UA"/>
        </w:rPr>
        <w:t xml:space="preserve"> -0. 7568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Примітка.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Зверніть увагу на те, якими засобами в зазначеному прикладі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забезпечено виведення на екран значень кількох змінних одним рядком.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Для цього використовується оператор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disp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.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Але, відповідно до правил застосування цього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оператора, у ньому повинний бу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ти тільки один аргумент (текст, змінна або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матриця). Щоб обминути цю пере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шкоду, потрібно декілька числових змінних об'єднати в єдиний об'єкт - вектор-рядок, а останнє легко виконується за доп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омогою звичайної операції форму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вання вектора-рядка з окремих елементів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[ x1, x2, ... , x].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Таким чином, за допомогою оператора виду: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E40F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disp</w:t>
      </w:r>
      <w:proofErr w:type="spellEnd"/>
      <w:r w:rsidRPr="00EE40F0">
        <w:rPr>
          <w:rFonts w:ascii="ArialMT" w:hAnsi="ArialMT" w:cs="ArialMT"/>
          <w:sz w:val="28"/>
          <w:szCs w:val="28"/>
          <w:lang w:val="uk-UA"/>
        </w:rPr>
        <w:t>([x1, x2, ... , x])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можна забезпечити виведення результатів обчислень у ви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гляд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і таблиці даних.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Арифметичний оператор циклу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має вид: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proofErr w:type="spellStart"/>
      <w:r w:rsidRPr="00EE40F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for</w:t>
      </w:r>
      <w:proofErr w:type="spellEnd"/>
      <w:r w:rsidRPr="00EE40F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 </w:t>
      </w:r>
      <w:r w:rsidRPr="00EE40F0">
        <w:rPr>
          <w:rFonts w:ascii="ArialMT" w:hAnsi="ArialMT" w:cs="ArialMT"/>
          <w:sz w:val="28"/>
          <w:szCs w:val="28"/>
          <w:lang w:val="uk-UA"/>
        </w:rPr>
        <w:t>&lt;ім'я&gt; = &lt;ПЗ&gt; : &lt;К&gt; : &lt;КЗ&gt;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  <w:lang w:val="uk-UA"/>
        </w:rPr>
      </w:pPr>
      <w:r w:rsidRPr="00EE40F0">
        <w:rPr>
          <w:rFonts w:ascii="ArialMT" w:hAnsi="ArialMT" w:cs="ArialMT"/>
          <w:sz w:val="28"/>
          <w:szCs w:val="28"/>
          <w:lang w:val="uk-UA"/>
        </w:rPr>
        <w:t>&lt;оператори&gt;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proofErr w:type="spellStart"/>
      <w:r w:rsidRPr="00EE40F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end</w:t>
      </w:r>
      <w:proofErr w:type="spellEnd"/>
      <w:r w:rsidRPr="00EE40F0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,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де &lt;ім'я&gt; 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–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ім'я керуючої змінної 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циклу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–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"лічильника" циклу; &lt;ПЗ&gt; 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–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задане </w:t>
      </w: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по-</w:t>
      </w:r>
      <w:proofErr w:type="spellEnd"/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чаткове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значення цієї змінної; &lt;К&gt; 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–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значення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кроку, із яким вона повинна змі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нюватися; &lt;КЗ&gt; 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–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 кінцеве значення змінної циклу. У цьому випадку &lt;оператори&gt; усередині циклу виконуються кілька раз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ів (кожного разу при новому зна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ченні керуючої змінної) доти, поки значення керуючої змінної не вийде за межі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інтервалу між &lt;ПЗ&gt; і &lt;КЗ&gt;. Якщо параметр &lt;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>К&gt; не зазначений, за замовчуван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ням його значення приймається рівним одиниці.</w:t>
      </w:r>
    </w:p>
    <w:p w:rsidR="00ED4480" w:rsidRDefault="00EE40F0" w:rsidP="00ED448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2430" w:dyaOrig="42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187.5pt" o:ole="">
            <v:imagedata r:id="rId29" o:title=""/>
          </v:shape>
          <o:OLEObject Type="Embed" ProgID="Visio.Drawing.11" ShapeID="_x0000_i1025" DrawAspect="Content" ObjectID="_1713881002" r:id="rId30"/>
        </w:object>
      </w:r>
    </w:p>
    <w:p w:rsidR="00EE40F0" w:rsidRPr="00EE40F0" w:rsidRDefault="00EE40F0" w:rsidP="00ED448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Рисунок 10.7 – Блок-схема циклу </w:t>
      </w:r>
      <w:r>
        <w:rPr>
          <w:rFonts w:ascii="TimesNewRomanPSMT" w:hAnsi="TimesNewRomanPSMT" w:cs="TimesNewRomanPSMT"/>
          <w:sz w:val="28"/>
          <w:szCs w:val="28"/>
          <w:lang w:val="en-US"/>
        </w:rPr>
        <w:t>for</w:t>
      </w:r>
    </w:p>
    <w:p w:rsidR="00EE40F0" w:rsidRDefault="00EE40F0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 даному операторі допустиме значення змінної можна задавати і вектором.</w:t>
      </w:r>
    </w:p>
    <w:p w:rsidR="001538B3" w:rsidRPr="007436FF" w:rsidRDefault="001538B3" w:rsidP="00ED44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Щоб достроково вийти з циклу (наприклад, при виконанні деякої умови)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застосовують оператор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break</w:t>
      </w:r>
      <w:proofErr w:type="spellEnd"/>
      <w:r w:rsidRPr="007436FF">
        <w:rPr>
          <w:rFonts w:ascii="TimesNewRomanPSMT" w:hAnsi="TimesNewRomanPSMT" w:cs="TimesNewRomanPSMT"/>
          <w:sz w:val="28"/>
          <w:szCs w:val="28"/>
          <w:lang w:val="uk-UA"/>
        </w:rPr>
        <w:t>. Якщо програма стикається з цим оператором,</w:t>
      </w:r>
      <w:r w:rsidR="00ED4480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виконання циклу достроково припиняється, і починає виконуватися оператор,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 xml:space="preserve">наступний за словом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end</w:t>
      </w:r>
      <w:proofErr w:type="spellEnd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 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циклу.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Для приклада використаємо попереднє завдання: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 xml:space="preserve">» a = [' i ',' x ',' </w:t>
      </w:r>
      <w:proofErr w:type="spellStart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sin</w:t>
      </w:r>
      <w:proofErr w:type="spellEnd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(x) '];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 xml:space="preserve">» </w:t>
      </w:r>
      <w:proofErr w:type="spellStart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for</w:t>
      </w:r>
      <w:proofErr w:type="spellEnd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 xml:space="preserve"> i = 1:20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x = i/5;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proofErr w:type="spellStart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si</w:t>
      </w:r>
      <w:proofErr w:type="spellEnd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 xml:space="preserve"> = </w:t>
      </w:r>
      <w:proofErr w:type="spellStart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sin</w:t>
      </w:r>
      <w:proofErr w:type="spellEnd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(x);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proofErr w:type="spellStart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if</w:t>
      </w:r>
      <w:proofErr w:type="spellEnd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 xml:space="preserve"> i==1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proofErr w:type="spellStart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disp</w:t>
      </w:r>
      <w:proofErr w:type="spellEnd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(a)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proofErr w:type="spellStart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end</w:t>
      </w:r>
      <w:proofErr w:type="spellEnd"/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proofErr w:type="spellStart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disp</w:t>
      </w:r>
      <w:proofErr w:type="spellEnd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([i,x,</w:t>
      </w:r>
      <w:proofErr w:type="spellStart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si</w:t>
      </w:r>
      <w:proofErr w:type="spellEnd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])</w:t>
      </w:r>
    </w:p>
    <w:p w:rsidR="001538B3" w:rsidRPr="00EE40F0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  <w:lang w:val="uk-UA"/>
        </w:rPr>
      </w:pPr>
      <w:proofErr w:type="spellStart"/>
      <w:r w:rsidRPr="00EE40F0">
        <w:rPr>
          <w:rFonts w:ascii="Arial-BoldMT" w:hAnsi="Arial-BoldMT" w:cs="Arial-BoldMT"/>
          <w:b/>
          <w:bCs/>
          <w:sz w:val="28"/>
          <w:szCs w:val="28"/>
          <w:lang w:val="uk-UA"/>
        </w:rPr>
        <w:t>end</w:t>
      </w:r>
      <w:proofErr w:type="spellEnd"/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В результаті виходить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 xml:space="preserve">i </w:t>
      </w:r>
      <w:r w:rsidR="00EE40F0">
        <w:rPr>
          <w:rFonts w:ascii="ArialMT" w:hAnsi="ArialMT" w:cs="ArialMT"/>
          <w:sz w:val="20"/>
          <w:szCs w:val="20"/>
          <w:lang w:val="uk-UA"/>
        </w:rPr>
        <w:t xml:space="preserve">               </w:t>
      </w:r>
      <w:r w:rsidRPr="007436FF">
        <w:rPr>
          <w:rFonts w:ascii="ArialMT" w:hAnsi="ArialMT" w:cs="ArialMT"/>
          <w:sz w:val="20"/>
          <w:szCs w:val="20"/>
          <w:lang w:val="uk-UA"/>
        </w:rPr>
        <w:t xml:space="preserve">x </w:t>
      </w:r>
      <w:r w:rsidR="00EE40F0">
        <w:rPr>
          <w:rFonts w:ascii="ArialMT" w:hAnsi="ArialMT" w:cs="ArialMT"/>
          <w:sz w:val="20"/>
          <w:szCs w:val="20"/>
          <w:lang w:val="uk-UA"/>
        </w:rPr>
        <w:t xml:space="preserve">         </w:t>
      </w:r>
      <w:proofErr w:type="spellStart"/>
      <w:r w:rsidRPr="007436FF">
        <w:rPr>
          <w:rFonts w:ascii="ArialMT" w:hAnsi="ArialMT" w:cs="ArialMT"/>
          <w:sz w:val="20"/>
          <w:szCs w:val="20"/>
          <w:lang w:val="uk-UA"/>
        </w:rPr>
        <w:t>sin</w:t>
      </w:r>
      <w:proofErr w:type="spellEnd"/>
      <w:r w:rsidRPr="007436FF">
        <w:rPr>
          <w:rFonts w:ascii="ArialMT" w:hAnsi="ArialMT" w:cs="ArialMT"/>
          <w:sz w:val="20"/>
          <w:szCs w:val="20"/>
          <w:lang w:val="uk-UA"/>
        </w:rPr>
        <w:t>(x)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1.0000 0.2000 0.1987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2.0000 0.4000 0.3894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3.0000 0.6000 0.5646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4.0000 0.8000 0.7174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5.0000 1.0000 0.8415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6.0000 1.2000 0.9320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7.0000 1.4000 0.9854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8.0000 1.6000 0.9996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9.0000 1.8000 0.9738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10.0000 2.0000 0.9093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11.0000 2.2000 0.8085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12.0000 2.4000 0.6755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13.0000 2.6000 0.5155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14.0000 2.8000 0.3350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15.0000 3.0000 0.1411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16.0000 3.2000 -0.0584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17.0000 3.4000 -0.2555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18.0000 3.6000 -0.4425</w:t>
      </w:r>
    </w:p>
    <w:p w:rsidR="001538B3" w:rsidRPr="007436FF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19. 0000 3.8000 -0. 6119</w:t>
      </w:r>
    </w:p>
    <w:p w:rsidR="001538B3" w:rsidRDefault="001538B3" w:rsidP="001538B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val="uk-UA"/>
        </w:rPr>
      </w:pPr>
      <w:r w:rsidRPr="007436FF">
        <w:rPr>
          <w:rFonts w:ascii="ArialMT" w:hAnsi="ArialMT" w:cs="ArialMT"/>
          <w:sz w:val="20"/>
          <w:szCs w:val="20"/>
          <w:lang w:val="uk-UA"/>
        </w:rPr>
        <w:t>20.0000 4. 0000 -0. 7568</w:t>
      </w:r>
    </w:p>
    <w:p w:rsidR="00EE40F0" w:rsidRDefault="00EE40F0" w:rsidP="0015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40F0">
        <w:rPr>
          <w:rFonts w:ascii="Times New Roman" w:hAnsi="Times New Roman" w:cs="Times New Roman"/>
          <w:sz w:val="28"/>
          <w:szCs w:val="28"/>
          <w:lang w:val="uk-UA"/>
        </w:rPr>
        <w:t xml:space="preserve"> Ще один варіант </w:t>
      </w:r>
    </w:p>
    <w:p w:rsidR="00EE40F0" w:rsidRPr="00452711" w:rsidRDefault="00EE40F0" w:rsidP="00EE40F0">
      <w:pPr>
        <w:spacing w:after="0"/>
        <w:ind w:firstLine="426"/>
        <w:jc w:val="both"/>
        <w:rPr>
          <w:b/>
          <w:sz w:val="28"/>
          <w:szCs w:val="28"/>
        </w:rPr>
      </w:pPr>
      <w:proofErr w:type="gramStart"/>
      <w:r w:rsidRPr="00EE40F0">
        <w:rPr>
          <w:b/>
          <w:sz w:val="28"/>
          <w:szCs w:val="28"/>
          <w:lang w:val="en-US"/>
        </w:rPr>
        <w:t>for</w:t>
      </w:r>
      <w:proofErr w:type="gramEnd"/>
      <w:r w:rsidRPr="00452711">
        <w:rPr>
          <w:b/>
          <w:sz w:val="28"/>
          <w:szCs w:val="28"/>
        </w:rPr>
        <w:t xml:space="preserve"> </w:t>
      </w:r>
      <w:r w:rsidRPr="00EE40F0">
        <w:rPr>
          <w:b/>
          <w:sz w:val="28"/>
          <w:szCs w:val="28"/>
          <w:lang w:val="en-US"/>
        </w:rPr>
        <w:t>i</w:t>
      </w:r>
      <w:r w:rsidRPr="00452711">
        <w:rPr>
          <w:b/>
          <w:sz w:val="28"/>
          <w:szCs w:val="28"/>
        </w:rPr>
        <w:t>=1:100</w:t>
      </w:r>
    </w:p>
    <w:p w:rsidR="00EE40F0" w:rsidRPr="00452711" w:rsidRDefault="00EE40F0" w:rsidP="00EE40F0">
      <w:pPr>
        <w:spacing w:after="0"/>
        <w:ind w:firstLine="720"/>
        <w:jc w:val="both"/>
        <w:rPr>
          <w:b/>
          <w:sz w:val="28"/>
          <w:szCs w:val="28"/>
        </w:rPr>
      </w:pPr>
      <w:r w:rsidRPr="00EE40F0">
        <w:rPr>
          <w:b/>
          <w:sz w:val="28"/>
          <w:szCs w:val="28"/>
        </w:rPr>
        <w:t>операторы</w:t>
      </w:r>
      <w:r w:rsidRPr="00452711">
        <w:rPr>
          <w:b/>
          <w:sz w:val="28"/>
          <w:szCs w:val="28"/>
        </w:rPr>
        <w:t xml:space="preserve"> </w:t>
      </w:r>
    </w:p>
    <w:p w:rsidR="00EE40F0" w:rsidRPr="00EE40F0" w:rsidRDefault="00EE40F0" w:rsidP="00EE40F0">
      <w:pPr>
        <w:spacing w:after="0"/>
        <w:ind w:firstLine="720"/>
        <w:jc w:val="both"/>
        <w:rPr>
          <w:b/>
          <w:sz w:val="28"/>
          <w:szCs w:val="28"/>
          <w:lang w:val="en-US"/>
        </w:rPr>
      </w:pPr>
      <w:proofErr w:type="gramStart"/>
      <w:r w:rsidRPr="00EE40F0">
        <w:rPr>
          <w:b/>
          <w:sz w:val="28"/>
          <w:szCs w:val="28"/>
          <w:lang w:val="en-US"/>
        </w:rPr>
        <w:t>if</w:t>
      </w:r>
      <w:proofErr w:type="gramEnd"/>
      <w:r w:rsidRPr="00EE40F0">
        <w:rPr>
          <w:b/>
          <w:sz w:val="28"/>
          <w:szCs w:val="28"/>
          <w:lang w:val="en-US"/>
        </w:rPr>
        <w:t xml:space="preserve"> a(i) == 0</w:t>
      </w:r>
    </w:p>
    <w:p w:rsidR="00EE40F0" w:rsidRPr="00EE40F0" w:rsidRDefault="00EE40F0" w:rsidP="00EE40F0">
      <w:pPr>
        <w:spacing w:after="0"/>
        <w:ind w:left="720" w:firstLine="720"/>
        <w:jc w:val="both"/>
        <w:rPr>
          <w:b/>
          <w:sz w:val="28"/>
          <w:szCs w:val="28"/>
          <w:lang w:val="en-US"/>
        </w:rPr>
      </w:pPr>
      <w:proofErr w:type="gramStart"/>
      <w:r w:rsidRPr="00EE40F0">
        <w:rPr>
          <w:b/>
          <w:sz w:val="28"/>
          <w:szCs w:val="28"/>
          <w:lang w:val="en-US"/>
        </w:rPr>
        <w:t>break</w:t>
      </w:r>
      <w:proofErr w:type="gramEnd"/>
      <w:r w:rsidRPr="00EE40F0">
        <w:rPr>
          <w:b/>
          <w:sz w:val="28"/>
          <w:szCs w:val="28"/>
          <w:lang w:val="en-US"/>
        </w:rPr>
        <w:t xml:space="preserve"> </w:t>
      </w:r>
    </w:p>
    <w:p w:rsidR="00EE40F0" w:rsidRPr="00EE40F0" w:rsidRDefault="00EE40F0" w:rsidP="00EE40F0">
      <w:pPr>
        <w:spacing w:after="0"/>
        <w:ind w:firstLine="720"/>
        <w:jc w:val="both"/>
        <w:rPr>
          <w:b/>
          <w:sz w:val="28"/>
          <w:szCs w:val="28"/>
          <w:lang w:val="en-US"/>
        </w:rPr>
      </w:pPr>
      <w:proofErr w:type="gramStart"/>
      <w:r w:rsidRPr="00EE40F0">
        <w:rPr>
          <w:b/>
          <w:sz w:val="28"/>
          <w:szCs w:val="28"/>
          <w:lang w:val="en-US"/>
        </w:rPr>
        <w:t>end</w:t>
      </w:r>
      <w:proofErr w:type="gramEnd"/>
    </w:p>
    <w:p w:rsidR="00EE40F0" w:rsidRPr="00452711" w:rsidRDefault="00EE40F0" w:rsidP="00EE40F0">
      <w:pPr>
        <w:spacing w:after="0"/>
        <w:ind w:firstLine="720"/>
        <w:jc w:val="both"/>
        <w:rPr>
          <w:b/>
          <w:sz w:val="28"/>
          <w:szCs w:val="28"/>
          <w:lang w:val="en-US"/>
        </w:rPr>
      </w:pPr>
      <w:r w:rsidRPr="00EE40F0">
        <w:rPr>
          <w:b/>
          <w:sz w:val="28"/>
          <w:szCs w:val="28"/>
        </w:rPr>
        <w:t>операторы</w:t>
      </w:r>
      <w:r w:rsidRPr="00452711">
        <w:rPr>
          <w:b/>
          <w:sz w:val="28"/>
          <w:szCs w:val="28"/>
          <w:lang w:val="en-US"/>
        </w:rPr>
        <w:t xml:space="preserve"> </w:t>
      </w:r>
    </w:p>
    <w:p w:rsidR="00EE40F0" w:rsidRPr="00EE40F0" w:rsidRDefault="00EE40F0" w:rsidP="00EE40F0">
      <w:pPr>
        <w:spacing w:after="0"/>
        <w:ind w:firstLine="426"/>
        <w:jc w:val="both"/>
        <w:rPr>
          <w:b/>
          <w:sz w:val="28"/>
          <w:szCs w:val="28"/>
        </w:rPr>
      </w:pPr>
      <w:proofErr w:type="gramStart"/>
      <w:r w:rsidRPr="00EE40F0">
        <w:rPr>
          <w:b/>
          <w:sz w:val="28"/>
          <w:szCs w:val="28"/>
          <w:lang w:val="en-US"/>
        </w:rPr>
        <w:t>end</w:t>
      </w:r>
      <w:proofErr w:type="gramEnd"/>
    </w:p>
    <w:p w:rsidR="00EE40F0" w:rsidRPr="00EE40F0" w:rsidRDefault="00EE40F0" w:rsidP="00153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40F0" w:rsidRDefault="00EE40F0" w:rsidP="00EE4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4350" w:dyaOrig="6600">
          <v:shape id="_x0000_i1026" type="#_x0000_t75" style="width:217.5pt;height:330pt" o:ole="">
            <v:imagedata r:id="rId31" o:title=""/>
          </v:shape>
          <o:OLEObject Type="Embed" ProgID="Visio.Drawing.11" ShapeID="_x0000_i1026" DrawAspect="Content" ObjectID="_1713881003" r:id="rId32"/>
        </w:object>
      </w:r>
    </w:p>
    <w:p w:rsidR="00EE40F0" w:rsidRPr="00EE40F0" w:rsidRDefault="00EE40F0" w:rsidP="00EE40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  <w:r w:rsidRPr="00EE40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Рисунок 10.8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Ілюстрація використання оператору </w:t>
      </w:r>
      <w:proofErr w:type="spellStart"/>
      <w:r w:rsidRPr="007436F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break</w:t>
      </w:r>
      <w:proofErr w:type="spellEnd"/>
    </w:p>
    <w:p w:rsidR="00E56BC4" w:rsidRDefault="001538B3" w:rsidP="00EE40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7436FF">
        <w:rPr>
          <w:rFonts w:ascii="TimesNewRomanPSMT" w:hAnsi="TimesNewRomanPSMT" w:cs="TimesNewRomanPSMT"/>
          <w:sz w:val="28"/>
          <w:szCs w:val="28"/>
          <w:lang w:val="uk-UA"/>
        </w:rPr>
        <w:t>У такий спосіб можна забезпечити вив</w:t>
      </w:r>
      <w:r w:rsidR="00EE40F0">
        <w:rPr>
          <w:rFonts w:ascii="TimesNewRomanPSMT" w:hAnsi="TimesNewRomanPSMT" w:cs="TimesNewRomanPSMT"/>
          <w:sz w:val="28"/>
          <w:szCs w:val="28"/>
          <w:lang w:val="uk-UA"/>
        </w:rPr>
        <w:t>едення інформації у вигляді таб</w:t>
      </w:r>
      <w:r w:rsidRPr="007436FF">
        <w:rPr>
          <w:rFonts w:ascii="TimesNewRomanPSMT" w:hAnsi="TimesNewRomanPSMT" w:cs="TimesNewRomanPSMT"/>
          <w:sz w:val="28"/>
          <w:szCs w:val="28"/>
          <w:lang w:val="uk-UA"/>
        </w:rPr>
        <w:t>лиць.</w:t>
      </w:r>
    </w:p>
    <w:p w:rsidR="00EE40F0" w:rsidRDefault="00EE40F0" w:rsidP="00EE40F0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40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Створення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власних функцій</w:t>
      </w:r>
    </w:p>
    <w:p w:rsidR="00EE40F0" w:rsidRDefault="00EE40F0" w:rsidP="00EE40F0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40F0">
        <w:rPr>
          <w:rFonts w:ascii="Times New Roman" w:hAnsi="Times New Roman" w:cs="Times New Roman"/>
          <w:sz w:val="28"/>
          <w:szCs w:val="28"/>
          <w:lang w:val="uk-UA"/>
        </w:rPr>
        <w:t xml:space="preserve">Шаблон опису функції виглядає </w:t>
      </w:r>
      <w:r>
        <w:rPr>
          <w:rFonts w:ascii="Times New Roman" w:hAnsi="Times New Roman" w:cs="Times New Roman"/>
          <w:sz w:val="28"/>
          <w:szCs w:val="28"/>
          <w:lang w:val="uk-UA"/>
        </w:rPr>
        <w:t>наступним чином:</w:t>
      </w:r>
    </w:p>
    <w:p w:rsidR="00EE40F0" w:rsidRDefault="00EE40F0" w:rsidP="00EE40F0">
      <w:pPr>
        <w:spacing w:after="0"/>
        <w:ind w:firstLine="425"/>
        <w:rPr>
          <w:b/>
          <w:sz w:val="24"/>
        </w:rPr>
      </w:pPr>
      <w:proofErr w:type="gramStart"/>
      <w:r>
        <w:rPr>
          <w:b/>
          <w:sz w:val="24"/>
          <w:lang w:val="en-US"/>
        </w:rPr>
        <w:t>function</w:t>
      </w:r>
      <w:proofErr w:type="gramEnd"/>
      <w:r w:rsidRPr="00452711">
        <w:rPr>
          <w:b/>
          <w:sz w:val="24"/>
        </w:rPr>
        <w:t xml:space="preserve"> </w:t>
      </w:r>
      <w:r>
        <w:rPr>
          <w:b/>
          <w:sz w:val="24"/>
        </w:rPr>
        <w:t>результат = имя ( аргументы )</w:t>
      </w:r>
    </w:p>
    <w:p w:rsidR="00EE40F0" w:rsidRDefault="00EE40F0" w:rsidP="00EE40F0">
      <w:pPr>
        <w:spacing w:after="0"/>
        <w:ind w:firstLine="425"/>
        <w:rPr>
          <w:sz w:val="24"/>
        </w:rPr>
      </w:pPr>
      <w:r>
        <w:rPr>
          <w:b/>
          <w:sz w:val="24"/>
        </w:rPr>
        <w:t>операторы</w:t>
      </w:r>
    </w:p>
    <w:p w:rsidR="00EE40F0" w:rsidRDefault="00EE40F0" w:rsidP="00EE40F0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Перший рядок є обов’язковим, що вказує на те, що даний файл є файл-функцією. Після неї розміщується тіло функції – оператори. </w:t>
      </w:r>
      <w:r w:rsidR="003873C7">
        <w:rPr>
          <w:rFonts w:ascii="Times New Roman" w:hAnsi="Times New Roman" w:cs="Times New Roman"/>
          <w:sz w:val="28"/>
          <w:szCs w:val="28"/>
          <w:lang w:val="uk-UA"/>
        </w:rPr>
        <w:t xml:space="preserve">Ім’я функції обов’язково повинно співпадати  з ім’ям файлу. </w:t>
      </w:r>
    </w:p>
    <w:p w:rsidR="003873C7" w:rsidRDefault="003873C7" w:rsidP="00EE40F0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Наприклад:</w:t>
      </w:r>
    </w:p>
    <w:p w:rsidR="003873C7" w:rsidRPr="003873C7" w:rsidRDefault="003873C7" w:rsidP="003873C7">
      <w:pPr>
        <w:spacing w:after="0"/>
        <w:ind w:firstLine="425"/>
        <w:jc w:val="both"/>
        <w:rPr>
          <w:b/>
          <w:sz w:val="24"/>
          <w:lang w:val="en-US"/>
        </w:rPr>
      </w:pPr>
      <w:proofErr w:type="gramStart"/>
      <w:r>
        <w:rPr>
          <w:b/>
          <w:sz w:val="24"/>
          <w:lang w:val="en-US"/>
        </w:rPr>
        <w:t>function</w:t>
      </w:r>
      <w:proofErr w:type="gramEnd"/>
      <w:r>
        <w:rPr>
          <w:b/>
          <w:sz w:val="24"/>
          <w:lang w:val="en-US"/>
        </w:rPr>
        <w:t xml:space="preserve"> y=</w:t>
      </w:r>
      <w:proofErr w:type="spellStart"/>
      <w:r>
        <w:rPr>
          <w:b/>
          <w:sz w:val="24"/>
          <w:lang w:val="en-US"/>
        </w:rPr>
        <w:t>minf</w:t>
      </w:r>
      <w:proofErr w:type="spellEnd"/>
      <w:r>
        <w:rPr>
          <w:b/>
          <w:sz w:val="24"/>
          <w:lang w:val="en-US"/>
        </w:rPr>
        <w:t>(x, n)</w:t>
      </w:r>
      <w:r w:rsidRPr="003873C7">
        <w:rPr>
          <w:b/>
          <w:sz w:val="24"/>
          <w:lang w:val="en-US"/>
        </w:rPr>
        <w:t xml:space="preserve"> </w:t>
      </w:r>
    </w:p>
    <w:p w:rsidR="003873C7" w:rsidRDefault="003873C7" w:rsidP="003873C7">
      <w:pPr>
        <w:spacing w:after="0"/>
        <w:ind w:firstLine="425"/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>y=</w:t>
      </w:r>
      <w:proofErr w:type="gramStart"/>
      <w:r>
        <w:rPr>
          <w:b/>
          <w:sz w:val="24"/>
          <w:lang w:val="en-US"/>
        </w:rPr>
        <w:t>x(</w:t>
      </w:r>
      <w:proofErr w:type="gramEnd"/>
      <w:r>
        <w:rPr>
          <w:b/>
          <w:sz w:val="24"/>
          <w:lang w:val="en-US"/>
        </w:rPr>
        <w:t>1) ;</w:t>
      </w:r>
    </w:p>
    <w:p w:rsidR="003873C7" w:rsidRDefault="003873C7" w:rsidP="003873C7">
      <w:pPr>
        <w:spacing w:after="0"/>
        <w:ind w:firstLine="425"/>
        <w:jc w:val="both"/>
        <w:rPr>
          <w:b/>
          <w:sz w:val="24"/>
          <w:lang w:val="en-US"/>
        </w:rPr>
      </w:pPr>
      <w:proofErr w:type="gramStart"/>
      <w:r>
        <w:rPr>
          <w:b/>
          <w:sz w:val="24"/>
          <w:lang w:val="en-US"/>
        </w:rPr>
        <w:t>for</w:t>
      </w:r>
      <w:proofErr w:type="gramEnd"/>
      <w:r>
        <w:rPr>
          <w:b/>
          <w:sz w:val="24"/>
          <w:lang w:val="en-US"/>
        </w:rPr>
        <w:t xml:space="preserve"> i=1:n</w:t>
      </w:r>
    </w:p>
    <w:p w:rsidR="003873C7" w:rsidRDefault="003873C7" w:rsidP="003873C7">
      <w:pPr>
        <w:spacing w:after="0"/>
        <w:ind w:firstLine="425"/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ab/>
      </w:r>
      <w:proofErr w:type="gramStart"/>
      <w:r>
        <w:rPr>
          <w:b/>
          <w:sz w:val="24"/>
          <w:lang w:val="en-US"/>
        </w:rPr>
        <w:t>if</w:t>
      </w:r>
      <w:proofErr w:type="gramEnd"/>
      <w:r>
        <w:rPr>
          <w:b/>
          <w:sz w:val="24"/>
          <w:lang w:val="en-US"/>
        </w:rPr>
        <w:t xml:space="preserve"> x(i)&lt;y</w:t>
      </w:r>
    </w:p>
    <w:p w:rsidR="003873C7" w:rsidRPr="00452711" w:rsidRDefault="003873C7" w:rsidP="003873C7">
      <w:pPr>
        <w:spacing w:after="0"/>
        <w:ind w:firstLine="425"/>
        <w:jc w:val="both"/>
        <w:rPr>
          <w:b/>
          <w:sz w:val="24"/>
        </w:rPr>
      </w:pPr>
      <w:r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  <w:t>y</w:t>
      </w:r>
      <w:r w:rsidRPr="00452711">
        <w:rPr>
          <w:b/>
          <w:sz w:val="24"/>
        </w:rPr>
        <w:t>=</w:t>
      </w:r>
      <w:proofErr w:type="gramStart"/>
      <w:r>
        <w:rPr>
          <w:b/>
          <w:sz w:val="24"/>
          <w:lang w:val="en-US"/>
        </w:rPr>
        <w:t>x</w:t>
      </w:r>
      <w:r w:rsidRPr="00452711">
        <w:rPr>
          <w:b/>
          <w:sz w:val="24"/>
        </w:rPr>
        <w:t>(</w:t>
      </w:r>
      <w:proofErr w:type="gramEnd"/>
      <w:r>
        <w:rPr>
          <w:b/>
          <w:sz w:val="24"/>
          <w:lang w:val="en-US"/>
        </w:rPr>
        <w:t>i</w:t>
      </w:r>
      <w:r w:rsidRPr="00452711">
        <w:rPr>
          <w:b/>
          <w:sz w:val="24"/>
        </w:rPr>
        <w:t>) ;</w:t>
      </w:r>
    </w:p>
    <w:p w:rsidR="003873C7" w:rsidRPr="00452711" w:rsidRDefault="003873C7" w:rsidP="003873C7">
      <w:pPr>
        <w:spacing w:after="0"/>
        <w:ind w:firstLine="425"/>
        <w:jc w:val="both"/>
        <w:rPr>
          <w:b/>
          <w:sz w:val="24"/>
        </w:rPr>
      </w:pPr>
      <w:r w:rsidRPr="00452711">
        <w:rPr>
          <w:b/>
          <w:sz w:val="24"/>
        </w:rPr>
        <w:tab/>
      </w:r>
      <w:proofErr w:type="gramStart"/>
      <w:r>
        <w:rPr>
          <w:b/>
          <w:sz w:val="24"/>
          <w:lang w:val="en-US"/>
        </w:rPr>
        <w:t>end</w:t>
      </w:r>
      <w:proofErr w:type="gramEnd"/>
    </w:p>
    <w:p w:rsidR="003873C7" w:rsidRPr="00452711" w:rsidRDefault="003873C7" w:rsidP="003873C7">
      <w:pPr>
        <w:spacing w:after="0"/>
        <w:ind w:firstLine="425"/>
        <w:jc w:val="both"/>
        <w:rPr>
          <w:b/>
          <w:sz w:val="24"/>
        </w:rPr>
      </w:pPr>
      <w:proofErr w:type="gramStart"/>
      <w:r>
        <w:rPr>
          <w:b/>
          <w:sz w:val="24"/>
          <w:lang w:val="en-US"/>
        </w:rPr>
        <w:t>end</w:t>
      </w:r>
      <w:proofErr w:type="gramEnd"/>
      <w:r w:rsidRPr="00452711">
        <w:rPr>
          <w:b/>
          <w:sz w:val="24"/>
        </w:rPr>
        <w:t xml:space="preserve">     </w:t>
      </w:r>
    </w:p>
    <w:p w:rsidR="003873C7" w:rsidRDefault="003873C7" w:rsidP="00EE40F0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Останнє значення, що присвоєне змінній результату  </w:t>
      </w:r>
      <w:r>
        <w:rPr>
          <w:b/>
          <w:sz w:val="24"/>
          <w:lang w:val="en-US"/>
        </w:rPr>
        <w:t>y</w:t>
      </w:r>
      <w:r>
        <w:rPr>
          <w:b/>
          <w:sz w:val="24"/>
          <w:lang w:val="uk-UA"/>
        </w:rPr>
        <w:t xml:space="preserve"> </w:t>
      </w:r>
      <w:r w:rsidRPr="003873C7">
        <w:rPr>
          <w:rFonts w:ascii="Times New Roman" w:hAnsi="Times New Roman" w:cs="Times New Roman"/>
          <w:sz w:val="28"/>
          <w:szCs w:val="28"/>
          <w:lang w:val="uk-UA"/>
        </w:rPr>
        <w:t xml:space="preserve">буде передано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вищестоящу програму або в робочу область самого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Matlab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Якщо із функції необхідно вираховувати декілька значень (або масивів), то вони перераховуються у прямокутних скобках:</w:t>
      </w:r>
    </w:p>
    <w:p w:rsidR="003873C7" w:rsidRPr="003873C7" w:rsidRDefault="003873C7" w:rsidP="003873C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function</w:t>
      </w:r>
      <w:proofErr w:type="gramEnd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[y, k]=</w:t>
      </w:r>
      <w:proofErr w:type="spellStart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minf</w:t>
      </w:r>
      <w:proofErr w:type="spellEnd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(x, n) </w:t>
      </w:r>
    </w:p>
    <w:p w:rsidR="003873C7" w:rsidRPr="003873C7" w:rsidRDefault="003873C7" w:rsidP="003873C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y=</w:t>
      </w:r>
      <w:proofErr w:type="gramStart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x(</w:t>
      </w:r>
      <w:proofErr w:type="gramEnd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1) ;</w:t>
      </w:r>
    </w:p>
    <w:p w:rsidR="003873C7" w:rsidRPr="003873C7" w:rsidRDefault="003873C7" w:rsidP="003873C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k=1;</w:t>
      </w:r>
    </w:p>
    <w:p w:rsidR="003873C7" w:rsidRPr="003873C7" w:rsidRDefault="003873C7" w:rsidP="003873C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for</w:t>
      </w:r>
      <w:proofErr w:type="gramEnd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i=1:n</w:t>
      </w:r>
    </w:p>
    <w:p w:rsidR="003873C7" w:rsidRPr="003873C7" w:rsidRDefault="003873C7" w:rsidP="003873C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proofErr w:type="gramStart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if</w:t>
      </w:r>
      <w:proofErr w:type="gramEnd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x(i)&lt;y</w:t>
      </w:r>
    </w:p>
    <w:p w:rsidR="003873C7" w:rsidRPr="003873C7" w:rsidRDefault="003873C7" w:rsidP="003873C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ab/>
        <w:t>y=</w:t>
      </w:r>
      <w:proofErr w:type="gramStart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x(</w:t>
      </w:r>
      <w:proofErr w:type="gramEnd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i) ;</w:t>
      </w:r>
    </w:p>
    <w:p w:rsidR="003873C7" w:rsidRPr="003873C7" w:rsidRDefault="003873C7" w:rsidP="003873C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ab/>
        <w:t>k=</w:t>
      </w:r>
      <w:proofErr w:type="gramStart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i ;</w:t>
      </w:r>
      <w:proofErr w:type="gramEnd"/>
    </w:p>
    <w:p w:rsidR="003873C7" w:rsidRPr="003873C7" w:rsidRDefault="003873C7" w:rsidP="003873C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proofErr w:type="gramStart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end</w:t>
      </w:r>
      <w:proofErr w:type="gramEnd"/>
    </w:p>
    <w:p w:rsidR="003873C7" w:rsidRPr="003873C7" w:rsidRDefault="003873C7" w:rsidP="003873C7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>end</w:t>
      </w:r>
      <w:proofErr w:type="gramEnd"/>
      <w:r w:rsidRPr="003873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</w:p>
    <w:p w:rsidR="003873C7" w:rsidRDefault="003873C7" w:rsidP="00CF7511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Приклад. Знайти значення функції та вивести результат обчислень на екран.</w:t>
      </w:r>
    </w:p>
    <w:p w:rsidR="00EE40F0" w:rsidRPr="003873C7" w:rsidRDefault="003873C7" w:rsidP="00CF7511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22D33AE" wp14:editId="2B247AF2">
            <wp:extent cx="6078587" cy="752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t="7246"/>
                    <a:stretch/>
                  </pic:blipFill>
                  <pic:spPr bwMode="auto">
                    <a:xfrm>
                      <a:off x="0" y="0"/>
                      <a:ext cx="6078587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3C7" w:rsidRDefault="003873C7" w:rsidP="00CF7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3C7">
        <w:rPr>
          <w:rFonts w:ascii="Times New Roman" w:hAnsi="Times New Roman" w:cs="Times New Roman"/>
          <w:sz w:val="28"/>
          <w:szCs w:val="28"/>
          <w:lang w:val="uk-UA"/>
        </w:rPr>
        <w:t xml:space="preserve">Файл-програма </w:t>
      </w:r>
      <w:r>
        <w:rPr>
          <w:rFonts w:ascii="Times New Roman" w:hAnsi="Times New Roman" w:cs="Times New Roman"/>
          <w:sz w:val="28"/>
          <w:szCs w:val="28"/>
          <w:lang w:val="uk-UA"/>
        </w:rPr>
        <w:t>представлена на рисунку 10.9</w:t>
      </w:r>
    </w:p>
    <w:p w:rsidR="003873C7" w:rsidRDefault="003873C7" w:rsidP="00CF7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18D5C7F" wp14:editId="17225206">
            <wp:extent cx="5362575" cy="2524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3C7" w:rsidRPr="003873C7" w:rsidRDefault="003873C7" w:rsidP="00CF751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10.9 – Вирішення задачі за допомогою оператора циклу</w:t>
      </w:r>
    </w:p>
    <w:p w:rsidR="003873C7" w:rsidRDefault="003873C7" w:rsidP="00CF7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3C7">
        <w:rPr>
          <w:rFonts w:ascii="Times New Roman" w:hAnsi="Times New Roman" w:cs="Times New Roman"/>
          <w:sz w:val="28"/>
          <w:szCs w:val="28"/>
          <w:lang w:val="uk-UA"/>
        </w:rPr>
        <w:t>Результат буде представле</w:t>
      </w:r>
      <w:r>
        <w:rPr>
          <w:rFonts w:ascii="Times New Roman" w:hAnsi="Times New Roman" w:cs="Times New Roman"/>
          <w:sz w:val="28"/>
          <w:szCs w:val="28"/>
          <w:lang w:val="uk-UA"/>
        </w:rPr>
        <w:t>но у командному вікні у вигляді:</w:t>
      </w:r>
    </w:p>
    <w:p w:rsidR="003873C7" w:rsidRDefault="003873C7" w:rsidP="00CF751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AB17A83" wp14:editId="25B5AE43">
            <wp:extent cx="2600325" cy="28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3C7" w:rsidRDefault="00CF7511" w:rsidP="00CF7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Проведемо вирішення даної задачі без використання оператору циклу. Лістинг програми представлено на рисунку 10.10</w:t>
      </w:r>
    </w:p>
    <w:p w:rsidR="00CF7511" w:rsidRDefault="00CF7511" w:rsidP="00CF751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45EAFC6F" wp14:editId="62E2FBB9">
            <wp:extent cx="4181475" cy="2038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511" w:rsidRDefault="00CF7511" w:rsidP="00CF751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10.10 – Вирішення задачі без використання оператору циклу</w:t>
      </w:r>
    </w:p>
    <w:p w:rsidR="00CF7511" w:rsidRDefault="00CF7511" w:rsidP="00CF7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Результат:</w:t>
      </w:r>
    </w:p>
    <w:p w:rsidR="00CF7511" w:rsidRDefault="00CF7511" w:rsidP="00CF7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4D042B46" wp14:editId="08869D81">
            <wp:extent cx="2600325" cy="2857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511" w:rsidRPr="00CF7511" w:rsidRDefault="00CF7511" w:rsidP="00CF7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Проведемо вирішення даної задачі з  побудовою файл-функції. Створюємо файл-функцію </w:t>
      </w:r>
      <w:proofErr w:type="spellStart"/>
      <w:r>
        <w:rPr>
          <w:sz w:val="23"/>
          <w:szCs w:val="23"/>
        </w:rPr>
        <w:t>test</w:t>
      </w:r>
      <w:proofErr w:type="spellEnd"/>
      <w:r w:rsidRPr="00CF7511">
        <w:rPr>
          <w:sz w:val="23"/>
          <w:szCs w:val="23"/>
          <w:lang w:val="uk-UA"/>
        </w:rPr>
        <w:t>1.</w:t>
      </w:r>
      <w:r>
        <w:rPr>
          <w:sz w:val="23"/>
          <w:szCs w:val="23"/>
        </w:rPr>
        <w:t>m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F7511" w:rsidRPr="00CF7511" w:rsidRDefault="00CF7511" w:rsidP="00CF7511">
      <w:pPr>
        <w:pStyle w:val="Default"/>
        <w:rPr>
          <w:sz w:val="23"/>
          <w:szCs w:val="23"/>
          <w:lang w:val="en-US"/>
        </w:rPr>
      </w:pPr>
      <w:proofErr w:type="gramStart"/>
      <w:r w:rsidRPr="00CF7511">
        <w:rPr>
          <w:sz w:val="23"/>
          <w:szCs w:val="23"/>
          <w:lang w:val="en-US"/>
        </w:rPr>
        <w:t>function</w:t>
      </w:r>
      <w:proofErr w:type="gramEnd"/>
      <w:r w:rsidRPr="00CF7511">
        <w:rPr>
          <w:sz w:val="23"/>
          <w:szCs w:val="23"/>
          <w:lang w:val="en-US"/>
        </w:rPr>
        <w:t xml:space="preserve"> [y] = </w:t>
      </w:r>
      <w:proofErr w:type="spellStart"/>
      <w:r w:rsidRPr="00CF7511">
        <w:rPr>
          <w:sz w:val="23"/>
          <w:szCs w:val="23"/>
          <w:lang w:val="en-US"/>
        </w:rPr>
        <w:t>test1</w:t>
      </w:r>
      <w:proofErr w:type="spellEnd"/>
      <w:r w:rsidRPr="00CF7511">
        <w:rPr>
          <w:sz w:val="23"/>
          <w:szCs w:val="23"/>
          <w:lang w:val="en-US"/>
        </w:rPr>
        <w:t>(</w:t>
      </w:r>
      <w:proofErr w:type="spellStart"/>
      <w:r w:rsidRPr="00CF7511">
        <w:rPr>
          <w:sz w:val="23"/>
          <w:szCs w:val="23"/>
          <w:lang w:val="en-US"/>
        </w:rPr>
        <w:t>a,b,x</w:t>
      </w:r>
      <w:proofErr w:type="spellEnd"/>
      <w:r w:rsidRPr="00CF7511">
        <w:rPr>
          <w:sz w:val="23"/>
          <w:szCs w:val="23"/>
          <w:lang w:val="en-US"/>
        </w:rPr>
        <w:t xml:space="preserve">) </w:t>
      </w:r>
    </w:p>
    <w:p w:rsidR="00CF7511" w:rsidRDefault="00CF7511" w:rsidP="00CF7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3"/>
          <w:szCs w:val="23"/>
        </w:rPr>
        <w:t>y =(1+sin(b^2+x.^2).^2)./(a^2+x.^2).^(1/3)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F7511" w:rsidRDefault="00CF7511" w:rsidP="00CF75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наступному етапі створюємо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скрипт-файл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якому визначаються значення параметрів функції. В даному файлі також записується рядок з викликом зазначеної функції, рис.10.11:</w:t>
      </w:r>
    </w:p>
    <w:p w:rsidR="00CF7511" w:rsidRDefault="00CF7511" w:rsidP="00CF751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457575" cy="1800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511" w:rsidRDefault="00CF7511" w:rsidP="00CF7511">
      <w:pPr>
        <w:ind w:firstLine="567"/>
        <w:jc w:val="center"/>
        <w:rPr>
          <w:sz w:val="23"/>
          <w:szCs w:val="23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10.11 – Виклик функції </w:t>
      </w:r>
      <w:proofErr w:type="spellStart"/>
      <w:r>
        <w:rPr>
          <w:sz w:val="23"/>
          <w:szCs w:val="23"/>
        </w:rPr>
        <w:t>test</w:t>
      </w:r>
      <w:proofErr w:type="spellEnd"/>
      <w:r w:rsidRPr="00CF7511">
        <w:rPr>
          <w:sz w:val="23"/>
          <w:szCs w:val="23"/>
          <w:lang w:val="uk-UA"/>
        </w:rPr>
        <w:t>1.</w:t>
      </w:r>
      <w:r>
        <w:rPr>
          <w:sz w:val="23"/>
          <w:szCs w:val="23"/>
        </w:rPr>
        <w:t>m</w:t>
      </w:r>
    </w:p>
    <w:p w:rsidR="00CF7511" w:rsidRDefault="00CF7511" w:rsidP="00CF751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отримаємо наступні значення функції: </w:t>
      </w:r>
    </w:p>
    <w:p w:rsidR="00CF7511" w:rsidRDefault="00CF7511" w:rsidP="00CF751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C725161" wp14:editId="2BB14A11">
            <wp:extent cx="2600325" cy="2857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F7511" w:rsidRDefault="00CF7511" w:rsidP="00CF751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Побудуємо графік розглянутої функції за допомогою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скрипт-файлу</w:t>
      </w:r>
      <w:proofErr w:type="spellEnd"/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12A83">
        <w:rPr>
          <w:rFonts w:ascii="Times New Roman" w:hAnsi="Times New Roman" w:cs="Times New Roman"/>
          <w:sz w:val="28"/>
          <w:szCs w:val="28"/>
          <w:lang w:val="uk-UA"/>
        </w:rPr>
        <w:t>рис.10.12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F7511" w:rsidRDefault="00CF7511" w:rsidP="00CF7511">
      <w:pPr>
        <w:tabs>
          <w:tab w:val="left" w:pos="3855"/>
        </w:tabs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FDFC36B" wp14:editId="0658B7D7">
            <wp:extent cx="5019675" cy="234323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34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83" w:rsidRDefault="00912A83" w:rsidP="00CF7511">
      <w:pPr>
        <w:tabs>
          <w:tab w:val="left" w:pos="3855"/>
        </w:tabs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10.12 – Лістинг програми для побудови графіку функції</w:t>
      </w:r>
    </w:p>
    <w:p w:rsidR="00912A83" w:rsidRPr="00912A83" w:rsidRDefault="00912A83" w:rsidP="00912A83">
      <w:pPr>
        <w:pStyle w:val="Default"/>
        <w:jc w:val="both"/>
        <w:rPr>
          <w:sz w:val="28"/>
          <w:szCs w:val="28"/>
        </w:rPr>
      </w:pPr>
      <w:proofErr w:type="spellStart"/>
      <w:r w:rsidRPr="00912A83">
        <w:rPr>
          <w:sz w:val="28"/>
          <w:szCs w:val="28"/>
        </w:rPr>
        <w:t>LineWidth</w:t>
      </w:r>
      <w:proofErr w:type="spellEnd"/>
      <w:r w:rsidRPr="00912A83">
        <w:rPr>
          <w:sz w:val="28"/>
          <w:szCs w:val="28"/>
        </w:rPr>
        <w:t xml:space="preserve"> –</w:t>
      </w:r>
      <w:r>
        <w:rPr>
          <w:sz w:val="28"/>
          <w:szCs w:val="28"/>
          <w:lang w:val="uk-UA"/>
        </w:rPr>
        <w:t xml:space="preserve"> </w:t>
      </w:r>
      <w:r w:rsidRPr="00912A83">
        <w:rPr>
          <w:sz w:val="28"/>
          <w:szCs w:val="28"/>
        </w:rPr>
        <w:t>ширин</w:t>
      </w:r>
      <w:r>
        <w:rPr>
          <w:sz w:val="28"/>
          <w:szCs w:val="28"/>
          <w:lang w:val="uk-UA"/>
        </w:rPr>
        <w:t>а</w:t>
      </w:r>
      <w:r w:rsidRPr="00912A83">
        <w:rPr>
          <w:sz w:val="28"/>
          <w:szCs w:val="28"/>
        </w:rPr>
        <w:t xml:space="preserve"> л</w:t>
      </w:r>
      <w:r>
        <w:rPr>
          <w:sz w:val="28"/>
          <w:szCs w:val="28"/>
          <w:lang w:val="uk-UA"/>
        </w:rPr>
        <w:t>і</w:t>
      </w:r>
      <w:r w:rsidRPr="00912A83">
        <w:rPr>
          <w:sz w:val="28"/>
          <w:szCs w:val="28"/>
        </w:rPr>
        <w:t>н</w:t>
      </w:r>
      <w:proofErr w:type="spellStart"/>
      <w:r>
        <w:rPr>
          <w:sz w:val="28"/>
          <w:szCs w:val="28"/>
          <w:lang w:val="uk-UA"/>
        </w:rPr>
        <w:t>ії</w:t>
      </w:r>
      <w:proofErr w:type="spellEnd"/>
      <w:r w:rsidRPr="00912A83">
        <w:rPr>
          <w:sz w:val="28"/>
          <w:szCs w:val="28"/>
        </w:rPr>
        <w:t xml:space="preserve"> в точках (</w:t>
      </w:r>
      <w:proofErr w:type="spellStart"/>
      <w:r w:rsidRPr="00912A83">
        <w:rPr>
          <w:sz w:val="28"/>
          <w:szCs w:val="28"/>
        </w:rPr>
        <w:t>points</w:t>
      </w:r>
      <w:proofErr w:type="spellEnd"/>
      <w:r w:rsidRPr="00912A83">
        <w:rPr>
          <w:sz w:val="28"/>
          <w:szCs w:val="28"/>
        </w:rPr>
        <w:t xml:space="preserve">), де 1 точка </w:t>
      </w:r>
      <w:proofErr w:type="gramStart"/>
      <w:r w:rsidRPr="00912A83">
        <w:rPr>
          <w:sz w:val="28"/>
          <w:szCs w:val="28"/>
        </w:rPr>
        <w:t>р</w:t>
      </w:r>
      <w:proofErr w:type="gramEnd"/>
      <w:r>
        <w:rPr>
          <w:sz w:val="28"/>
          <w:szCs w:val="28"/>
          <w:lang w:val="uk-UA"/>
        </w:rPr>
        <w:t>і</w:t>
      </w:r>
      <w:proofErr w:type="spellStart"/>
      <w:r w:rsidRPr="00912A83">
        <w:rPr>
          <w:sz w:val="28"/>
          <w:szCs w:val="28"/>
        </w:rPr>
        <w:t>вна</w:t>
      </w:r>
      <w:proofErr w:type="spellEnd"/>
      <w:r w:rsidRPr="00912A83">
        <w:rPr>
          <w:sz w:val="28"/>
          <w:szCs w:val="28"/>
        </w:rPr>
        <w:t xml:space="preserve"> 1/72 дюйма. </w:t>
      </w:r>
    </w:p>
    <w:p w:rsidR="00912A83" w:rsidRPr="00912A83" w:rsidRDefault="00912A83" w:rsidP="00912A83">
      <w:pPr>
        <w:pStyle w:val="Default"/>
        <w:jc w:val="both"/>
        <w:rPr>
          <w:sz w:val="28"/>
          <w:szCs w:val="28"/>
        </w:rPr>
      </w:pPr>
      <w:proofErr w:type="spellStart"/>
      <w:r w:rsidRPr="00912A83">
        <w:rPr>
          <w:sz w:val="28"/>
          <w:szCs w:val="28"/>
        </w:rPr>
        <w:t>MarkerEdgeColor</w:t>
      </w:r>
      <w:proofErr w:type="spellEnd"/>
      <w:r w:rsidRPr="00912A83">
        <w:rPr>
          <w:sz w:val="28"/>
          <w:szCs w:val="28"/>
        </w:rPr>
        <w:t xml:space="preserve"> –</w:t>
      </w:r>
      <w:r>
        <w:rPr>
          <w:sz w:val="28"/>
          <w:szCs w:val="28"/>
          <w:lang w:val="uk-UA"/>
        </w:rPr>
        <w:t xml:space="preserve"> колі</w:t>
      </w:r>
      <w:proofErr w:type="gramStart"/>
      <w:r>
        <w:rPr>
          <w:sz w:val="28"/>
          <w:szCs w:val="28"/>
          <w:lang w:val="uk-UA"/>
        </w:rPr>
        <w:t>р</w:t>
      </w:r>
      <w:proofErr w:type="gramEnd"/>
      <w:r>
        <w:rPr>
          <w:sz w:val="28"/>
          <w:szCs w:val="28"/>
          <w:lang w:val="uk-UA"/>
        </w:rPr>
        <w:t xml:space="preserve"> </w:t>
      </w:r>
      <w:r w:rsidRPr="00912A83">
        <w:rPr>
          <w:sz w:val="28"/>
          <w:szCs w:val="28"/>
        </w:rPr>
        <w:t xml:space="preserve">маркера </w:t>
      </w:r>
      <w:r>
        <w:rPr>
          <w:sz w:val="28"/>
          <w:szCs w:val="28"/>
          <w:lang w:val="uk-UA"/>
        </w:rPr>
        <w:t>або колір</w:t>
      </w:r>
      <w:r w:rsidRPr="00912A83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границь</w:t>
      </w:r>
      <w:r w:rsidRPr="00912A83">
        <w:rPr>
          <w:sz w:val="28"/>
          <w:szCs w:val="28"/>
        </w:rPr>
        <w:t xml:space="preserve"> маркера для маркеров замкнуто</w:t>
      </w:r>
      <w:r>
        <w:rPr>
          <w:sz w:val="28"/>
          <w:szCs w:val="28"/>
          <w:lang w:val="uk-UA"/>
        </w:rPr>
        <w:t>ї</w:t>
      </w:r>
      <w:r w:rsidRPr="00912A83">
        <w:rPr>
          <w:sz w:val="28"/>
          <w:szCs w:val="28"/>
        </w:rPr>
        <w:t xml:space="preserve"> форм</w:t>
      </w:r>
      <w:r>
        <w:rPr>
          <w:sz w:val="28"/>
          <w:szCs w:val="28"/>
          <w:lang w:val="uk-UA"/>
        </w:rPr>
        <w:t>и</w:t>
      </w:r>
      <w:r w:rsidRPr="00912A83">
        <w:rPr>
          <w:sz w:val="28"/>
          <w:szCs w:val="28"/>
        </w:rPr>
        <w:t xml:space="preserve"> (</w:t>
      </w:r>
      <w:proofErr w:type="spellStart"/>
      <w:r w:rsidRPr="00912A83">
        <w:rPr>
          <w:sz w:val="28"/>
          <w:szCs w:val="28"/>
        </w:rPr>
        <w:t>кружк</w:t>
      </w:r>
      <w:proofErr w:type="spellEnd"/>
      <w:r>
        <w:rPr>
          <w:sz w:val="28"/>
          <w:szCs w:val="28"/>
          <w:lang w:val="uk-UA"/>
        </w:rPr>
        <w:t>і</w:t>
      </w:r>
      <w:r w:rsidRPr="00912A83">
        <w:rPr>
          <w:sz w:val="28"/>
          <w:szCs w:val="28"/>
        </w:rPr>
        <w:t>в, квадрат</w:t>
      </w:r>
      <w:r>
        <w:rPr>
          <w:sz w:val="28"/>
          <w:szCs w:val="28"/>
          <w:lang w:val="uk-UA"/>
        </w:rPr>
        <w:t>і</w:t>
      </w:r>
      <w:r w:rsidRPr="00912A83">
        <w:rPr>
          <w:sz w:val="28"/>
          <w:szCs w:val="28"/>
        </w:rPr>
        <w:t>в, ромб</w:t>
      </w:r>
      <w:r>
        <w:rPr>
          <w:sz w:val="28"/>
          <w:szCs w:val="28"/>
          <w:lang w:val="uk-UA"/>
        </w:rPr>
        <w:t>і</w:t>
      </w:r>
      <w:r w:rsidRPr="00912A83">
        <w:rPr>
          <w:sz w:val="28"/>
          <w:szCs w:val="28"/>
        </w:rPr>
        <w:t xml:space="preserve">в </w:t>
      </w:r>
      <w:r>
        <w:rPr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  <w:lang w:val="uk-UA"/>
        </w:rPr>
        <w:t>ін</w:t>
      </w:r>
      <w:proofErr w:type="spellEnd"/>
      <w:r w:rsidRPr="00912A83">
        <w:rPr>
          <w:sz w:val="28"/>
          <w:szCs w:val="28"/>
        </w:rPr>
        <w:t xml:space="preserve">.). </w:t>
      </w:r>
    </w:p>
    <w:p w:rsidR="00912A83" w:rsidRPr="00912A83" w:rsidRDefault="00912A83" w:rsidP="00912A83">
      <w:pPr>
        <w:pStyle w:val="Default"/>
        <w:jc w:val="both"/>
        <w:rPr>
          <w:sz w:val="28"/>
          <w:szCs w:val="28"/>
        </w:rPr>
      </w:pPr>
      <w:proofErr w:type="spellStart"/>
      <w:r w:rsidRPr="00912A83">
        <w:rPr>
          <w:sz w:val="28"/>
          <w:szCs w:val="28"/>
        </w:rPr>
        <w:t>MarkerFaceColor</w:t>
      </w:r>
      <w:proofErr w:type="spellEnd"/>
      <w:r w:rsidRPr="00912A83"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колі</w:t>
      </w:r>
      <w:proofErr w:type="gramStart"/>
      <w:r>
        <w:rPr>
          <w:sz w:val="28"/>
          <w:szCs w:val="28"/>
          <w:lang w:val="uk-UA"/>
        </w:rPr>
        <w:t>р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 w:rsidRPr="00912A83">
        <w:rPr>
          <w:sz w:val="28"/>
          <w:szCs w:val="28"/>
        </w:rPr>
        <w:t>поверхн</w:t>
      </w:r>
      <w:proofErr w:type="spellEnd"/>
      <w:r>
        <w:rPr>
          <w:sz w:val="28"/>
          <w:szCs w:val="28"/>
          <w:lang w:val="uk-UA"/>
        </w:rPr>
        <w:t>і, що</w:t>
      </w:r>
      <w:r w:rsidRPr="00912A83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заповнені </w:t>
      </w:r>
      <w:r w:rsidRPr="00912A83">
        <w:rPr>
          <w:sz w:val="28"/>
          <w:szCs w:val="28"/>
        </w:rPr>
        <w:t>маркер</w:t>
      </w:r>
      <w:proofErr w:type="spellStart"/>
      <w:r>
        <w:rPr>
          <w:sz w:val="28"/>
          <w:szCs w:val="28"/>
          <w:lang w:val="uk-UA"/>
        </w:rPr>
        <w:t>ами</w:t>
      </w:r>
      <w:proofErr w:type="spellEnd"/>
      <w:r w:rsidRPr="00912A83">
        <w:rPr>
          <w:sz w:val="28"/>
          <w:szCs w:val="28"/>
        </w:rPr>
        <w:t xml:space="preserve">. </w:t>
      </w:r>
    </w:p>
    <w:p w:rsidR="00912A83" w:rsidRDefault="00912A83" w:rsidP="00912A83">
      <w:pPr>
        <w:tabs>
          <w:tab w:val="left" w:pos="385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2A83">
        <w:rPr>
          <w:rFonts w:ascii="Times New Roman" w:hAnsi="Times New Roman" w:cs="Times New Roman"/>
          <w:sz w:val="28"/>
          <w:szCs w:val="28"/>
        </w:rPr>
        <w:t>MarkerSize</w:t>
      </w:r>
      <w:proofErr w:type="spellEnd"/>
      <w:r w:rsidRPr="00912A83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912A83">
        <w:rPr>
          <w:rFonts w:ascii="Times New Roman" w:hAnsi="Times New Roman" w:cs="Times New Roman"/>
          <w:sz w:val="28"/>
          <w:szCs w:val="28"/>
        </w:rPr>
        <w:t>разм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 w:rsidRPr="00912A8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12A83">
        <w:rPr>
          <w:rFonts w:ascii="Times New Roman" w:hAnsi="Times New Roman" w:cs="Times New Roman"/>
          <w:sz w:val="28"/>
          <w:szCs w:val="28"/>
        </w:rPr>
        <w:t xml:space="preserve"> маркера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одиницях </w:t>
      </w:r>
      <w:r w:rsidRPr="00912A83">
        <w:rPr>
          <w:rFonts w:ascii="Times New Roman" w:hAnsi="Times New Roman" w:cs="Times New Roman"/>
          <w:sz w:val="28"/>
          <w:szCs w:val="28"/>
        </w:rPr>
        <w:t>точки.</w:t>
      </w:r>
    </w:p>
    <w:p w:rsidR="00912A83" w:rsidRDefault="00912A83" w:rsidP="00912A83">
      <w:pPr>
        <w:tabs>
          <w:tab w:val="left" w:pos="385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 роботи даного лістингу представлено на рисунку 10.13</w:t>
      </w:r>
    </w:p>
    <w:p w:rsidR="00912A83" w:rsidRDefault="00912A83" w:rsidP="00912A83">
      <w:pPr>
        <w:tabs>
          <w:tab w:val="left" w:pos="385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457575" cy="26193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83" w:rsidRPr="00912A83" w:rsidRDefault="00912A83" w:rsidP="00912A83">
      <w:pPr>
        <w:tabs>
          <w:tab w:val="left" w:pos="385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10.13 – Графічна візуалізація результатів обчислень</w:t>
      </w:r>
    </w:p>
    <w:p w:rsidR="00361385" w:rsidRPr="007436FF" w:rsidRDefault="00361385" w:rsidP="0036138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НА ЛАБОРАТОРНУ РОБОТУ </w:t>
      </w:r>
    </w:p>
    <w:p w:rsidR="00272BD7" w:rsidRPr="007436FF" w:rsidRDefault="00361385" w:rsidP="00BA0B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Запустіть програму MATLAB.</w:t>
      </w:r>
    </w:p>
    <w:p w:rsidR="00BA0BF4" w:rsidRDefault="00BA0BF4" w:rsidP="002E74BF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0BF4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графік функції </w:t>
      </w:r>
      <w:r w:rsidRPr="007436FF">
        <w:rPr>
          <w:noProof/>
          <w:lang w:val="uk-UA" w:eastAsia="uk-UA"/>
        </w:rPr>
        <w:drawing>
          <wp:inline distT="0" distB="0" distL="0" distR="0" wp14:anchorId="43859641" wp14:editId="76E22329">
            <wp:extent cx="2247148" cy="372139"/>
            <wp:effectExtent l="0" t="0" r="127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5652" cy="37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, що розглянутий у п.1. та представте графік функції як показано на рис.10.1</w:t>
      </w:r>
      <w:r w:rsidR="000F4385">
        <w:rPr>
          <w:rFonts w:ascii="Times New Roman" w:hAnsi="Times New Roman" w:cs="Times New Roman"/>
          <w:sz w:val="28"/>
          <w:szCs w:val="28"/>
          <w:lang w:val="uk-UA"/>
        </w:rPr>
        <w:t xml:space="preserve"> – 10.3. </w:t>
      </w:r>
    </w:p>
    <w:p w:rsidR="000F4385" w:rsidRPr="007436FF" w:rsidRDefault="000F4385" w:rsidP="00ED672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385">
        <w:rPr>
          <w:rFonts w:ascii="Times New Roman" w:hAnsi="Times New Roman" w:cs="Times New Roman"/>
          <w:sz w:val="28"/>
          <w:szCs w:val="28"/>
          <w:lang w:val="uk-UA"/>
        </w:rPr>
        <w:t xml:space="preserve">Побудувати анімаційний графік, що відображає траєкторію руху точки протягом </w:t>
      </w:r>
      <w:r>
        <w:rPr>
          <w:rFonts w:ascii="Times New Roman" w:hAnsi="Times New Roman" w:cs="Times New Roman"/>
          <w:sz w:val="28"/>
          <w:szCs w:val="28"/>
          <w:lang w:val="uk-UA"/>
        </w:rPr>
        <w:t>вказаного часу</w:t>
      </w:r>
      <w:r w:rsidRPr="000F43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координати яких змінюються по закону:</w:t>
      </w:r>
    </w:p>
    <w:p w:rsidR="000F4385" w:rsidRDefault="000F4385" w:rsidP="000F438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inline distT="0" distB="0" distL="0" distR="0" wp14:anchorId="59593969" wp14:editId="4EFC674E">
            <wp:extent cx="1847850" cy="428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385" w:rsidRDefault="000F4385" w:rsidP="000F438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98491EE" wp14:editId="3DDF1581">
            <wp:extent cx="1581150" cy="781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F4385" w:rsidRDefault="000F4385" w:rsidP="000F438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варіантів, що представлені у таблиці:</w:t>
      </w: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1668"/>
        <w:gridCol w:w="4677"/>
      </w:tblGrid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7436FF">
              <w:rPr>
                <w:b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4677" w:type="dxa"/>
          </w:tcPr>
          <w:p w:rsidR="000F4385" w:rsidRPr="007436FF" w:rsidRDefault="000F4385" w:rsidP="00B66FAF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7436FF">
              <w:rPr>
                <w:b/>
                <w:sz w:val="28"/>
                <w:szCs w:val="28"/>
                <w:lang w:val="uk-UA"/>
              </w:rPr>
              <w:t>Функція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0F4385" w:rsidRDefault="000F4385" w:rsidP="000F4385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t=[0:0.5:50]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7436FF" w:rsidRDefault="000F4385" w:rsidP="000F4385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t=[1:0.25:30]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7436FF" w:rsidRDefault="000F4385" w:rsidP="000F4385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Pr="000F4385">
              <w:rPr>
                <w:sz w:val="28"/>
                <w:szCs w:val="28"/>
              </w:rPr>
              <w:t>=[0.</w:t>
            </w:r>
            <w:r>
              <w:rPr>
                <w:sz w:val="28"/>
                <w:szCs w:val="28"/>
                <w:lang w:val="en-US"/>
              </w:rPr>
              <w:t>5</w:t>
            </w:r>
            <w:r w:rsidRPr="000F4385">
              <w:rPr>
                <w:sz w:val="28"/>
                <w:szCs w:val="28"/>
              </w:rPr>
              <w:t>:0.</w:t>
            </w:r>
            <w:r>
              <w:rPr>
                <w:sz w:val="28"/>
                <w:szCs w:val="28"/>
                <w:lang w:val="en-US"/>
              </w:rPr>
              <w:t>4</w:t>
            </w:r>
            <w:r w:rsidRPr="000F43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  <w:lang w:val="en-US"/>
              </w:rPr>
              <w:t>4</w:t>
            </w:r>
            <w:r w:rsidRPr="000F4385">
              <w:rPr>
                <w:sz w:val="28"/>
                <w:szCs w:val="28"/>
              </w:rPr>
              <w:t>0]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7436FF" w:rsidRDefault="00C2100A" w:rsidP="00C2100A">
            <w:pPr>
              <w:pStyle w:val="a3"/>
              <w:tabs>
                <w:tab w:val="left" w:pos="1134"/>
              </w:tabs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t=[1:1:60]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7436FF" w:rsidRDefault="00C2100A" w:rsidP="00C2100A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t=[0:0.2:20]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7436FF" w:rsidRDefault="00C2100A" w:rsidP="00C2100A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t=[0:0.3:30]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7436FF" w:rsidRDefault="00C2100A" w:rsidP="00C2100A">
            <w:pPr>
              <w:pStyle w:val="a3"/>
              <w:tabs>
                <w:tab w:val="left" w:pos="1134"/>
              </w:tabs>
              <w:ind w:left="0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t=[0:0.4:40]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7436FF" w:rsidRDefault="00C2100A" w:rsidP="00B66FAF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t=[0:0.5:50]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7436FF" w:rsidRDefault="00C2100A" w:rsidP="00C2100A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t=[0:0.6:60]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7436FF" w:rsidRDefault="00C2100A" w:rsidP="00C2100A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t=[0:0.7:70]</w:t>
            </w:r>
          </w:p>
        </w:tc>
      </w:tr>
      <w:tr w:rsidR="000F4385" w:rsidRPr="007436FF" w:rsidTr="00B66FAF">
        <w:tc>
          <w:tcPr>
            <w:tcW w:w="1668" w:type="dxa"/>
          </w:tcPr>
          <w:p w:rsidR="000F4385" w:rsidRPr="007436FF" w:rsidRDefault="000F4385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0F4385" w:rsidRPr="007436FF" w:rsidRDefault="00C2100A" w:rsidP="00C2100A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t=[0:0.25:25]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Default="00C2100A" w:rsidP="00C2100A"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3</w:t>
            </w:r>
            <w:r w:rsidRPr="00257EB9">
              <w:rPr>
                <w:sz w:val="28"/>
                <w:szCs w:val="28"/>
                <w:lang w:val="en-US"/>
              </w:rPr>
              <w:t>5:</w:t>
            </w:r>
            <w:r>
              <w:rPr>
                <w:sz w:val="28"/>
                <w:szCs w:val="28"/>
                <w:lang w:val="en-US"/>
              </w:rPr>
              <w:t>35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Default="00C2100A" w:rsidP="00C2100A"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3</w:t>
            </w:r>
            <w:r w:rsidRPr="00257EB9">
              <w:rPr>
                <w:sz w:val="28"/>
                <w:szCs w:val="28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>35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</w:t>
            </w:r>
            <w:r>
              <w:rPr>
                <w:sz w:val="28"/>
                <w:szCs w:val="28"/>
                <w:lang w:val="en-US"/>
              </w:rPr>
              <w:t>0.1</w:t>
            </w:r>
            <w:r w:rsidRPr="00257EB9">
              <w:rPr>
                <w:sz w:val="28"/>
                <w:szCs w:val="28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>25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15</w:t>
            </w:r>
            <w:r w:rsidRPr="00257EB9">
              <w:rPr>
                <w:sz w:val="28"/>
                <w:szCs w:val="28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>30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2</w:t>
            </w:r>
            <w:r w:rsidRPr="00257EB9">
              <w:rPr>
                <w:sz w:val="28"/>
                <w:szCs w:val="28"/>
                <w:lang w:val="en-US"/>
              </w:rPr>
              <w:t>5:</w:t>
            </w:r>
            <w:r>
              <w:rPr>
                <w:sz w:val="28"/>
                <w:szCs w:val="28"/>
                <w:lang w:val="en-US"/>
              </w:rPr>
              <w:t>6</w:t>
            </w:r>
            <w:r w:rsidRPr="00257EB9">
              <w:rPr>
                <w:sz w:val="28"/>
                <w:szCs w:val="28"/>
                <w:lang w:val="en-US"/>
              </w:rPr>
              <w:t>0]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</w:t>
            </w:r>
            <w:r>
              <w:rPr>
                <w:sz w:val="28"/>
                <w:szCs w:val="28"/>
                <w:lang w:val="en-US"/>
              </w:rPr>
              <w:t>0.22</w:t>
            </w:r>
            <w:r w:rsidRPr="00257EB9">
              <w:rPr>
                <w:sz w:val="28"/>
                <w:szCs w:val="28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>45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</w:t>
            </w:r>
            <w:r>
              <w:rPr>
                <w:sz w:val="28"/>
                <w:szCs w:val="28"/>
                <w:lang w:val="en-US"/>
              </w:rPr>
              <w:t>0.14</w:t>
            </w:r>
            <w:r w:rsidRPr="00257EB9">
              <w:rPr>
                <w:sz w:val="28"/>
                <w:szCs w:val="28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>36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</w:t>
            </w:r>
            <w:r>
              <w:rPr>
                <w:sz w:val="28"/>
                <w:szCs w:val="28"/>
                <w:lang w:val="en-US"/>
              </w:rPr>
              <w:t>0.15</w:t>
            </w:r>
            <w:r w:rsidRPr="00257EB9">
              <w:rPr>
                <w:sz w:val="28"/>
                <w:szCs w:val="28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>45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2</w:t>
            </w:r>
            <w:r w:rsidRPr="00257EB9">
              <w:rPr>
                <w:sz w:val="28"/>
                <w:szCs w:val="28"/>
                <w:lang w:val="en-US"/>
              </w:rPr>
              <w:t>5:</w:t>
            </w:r>
            <w:r>
              <w:rPr>
                <w:sz w:val="28"/>
                <w:szCs w:val="28"/>
                <w:lang w:val="en-US"/>
              </w:rPr>
              <w:t>25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1</w:t>
            </w:r>
            <w:r w:rsidRPr="00257EB9">
              <w:rPr>
                <w:sz w:val="28"/>
                <w:szCs w:val="28"/>
                <w:lang w:val="en-US"/>
              </w:rPr>
              <w:t>5:</w:t>
            </w:r>
            <w:r>
              <w:rPr>
                <w:sz w:val="28"/>
                <w:szCs w:val="28"/>
                <w:lang w:val="en-US"/>
              </w:rPr>
              <w:t>3</w:t>
            </w:r>
            <w:r w:rsidRPr="00257EB9">
              <w:rPr>
                <w:sz w:val="28"/>
                <w:szCs w:val="28"/>
                <w:lang w:val="en-US"/>
              </w:rPr>
              <w:t>0]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1</w:t>
            </w:r>
            <w:r w:rsidRPr="00257EB9">
              <w:rPr>
                <w:sz w:val="28"/>
                <w:szCs w:val="28"/>
                <w:lang w:val="en-US"/>
              </w:rPr>
              <w:t>5:</w:t>
            </w:r>
            <w:r>
              <w:rPr>
                <w:sz w:val="28"/>
                <w:szCs w:val="28"/>
                <w:lang w:val="en-US"/>
              </w:rPr>
              <w:t>20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</w:t>
            </w:r>
            <w:r>
              <w:rPr>
                <w:sz w:val="28"/>
                <w:szCs w:val="28"/>
                <w:lang w:val="en-US"/>
              </w:rPr>
              <w:t>[0:0,3</w:t>
            </w:r>
            <w:r w:rsidRPr="00257EB9">
              <w:rPr>
                <w:sz w:val="28"/>
                <w:szCs w:val="28"/>
                <w:lang w:val="en-US"/>
              </w:rPr>
              <w:t>5:50]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4</w:t>
            </w:r>
            <w:r w:rsidRPr="00257EB9">
              <w:rPr>
                <w:sz w:val="28"/>
                <w:szCs w:val="28"/>
                <w:lang w:val="en-US"/>
              </w:rPr>
              <w:t>5:50]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17</w:t>
            </w:r>
            <w:r w:rsidRPr="00257EB9">
              <w:rPr>
                <w:sz w:val="28"/>
                <w:szCs w:val="28"/>
                <w:lang w:val="en-US"/>
              </w:rPr>
              <w:t>:50]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18</w:t>
            </w:r>
            <w:r w:rsidRPr="00257EB9">
              <w:rPr>
                <w:sz w:val="28"/>
                <w:szCs w:val="28"/>
                <w:lang w:val="en-US"/>
              </w:rPr>
              <w:t>:50]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Pr="00C2100A" w:rsidRDefault="00C2100A" w:rsidP="00C2100A">
            <w:pPr>
              <w:rPr>
                <w:lang w:val="en-US"/>
              </w:rPr>
            </w:pPr>
            <w:r w:rsidRPr="00257EB9">
              <w:rPr>
                <w:sz w:val="28"/>
                <w:szCs w:val="28"/>
                <w:lang w:val="en-US"/>
              </w:rPr>
              <w:t>t=[0:0.</w:t>
            </w:r>
            <w:r>
              <w:rPr>
                <w:sz w:val="28"/>
                <w:szCs w:val="28"/>
                <w:lang w:val="en-US"/>
              </w:rPr>
              <w:t>18</w:t>
            </w:r>
            <w:r w:rsidRPr="00257EB9">
              <w:rPr>
                <w:sz w:val="28"/>
                <w:szCs w:val="28"/>
                <w:lang w:val="en-US"/>
              </w:rPr>
              <w:t>:</w:t>
            </w:r>
            <w:r>
              <w:rPr>
                <w:sz w:val="28"/>
                <w:szCs w:val="28"/>
                <w:lang w:val="en-US"/>
              </w:rPr>
              <w:t>64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Default="00C2100A" w:rsidP="00C2100A">
            <w:r w:rsidRPr="00257EB9">
              <w:rPr>
                <w:sz w:val="28"/>
                <w:szCs w:val="28"/>
                <w:lang w:val="en-US"/>
              </w:rPr>
              <w:t>t=[0:0.5:</w:t>
            </w:r>
            <w:r>
              <w:rPr>
                <w:sz w:val="28"/>
                <w:szCs w:val="28"/>
                <w:lang w:val="en-US"/>
              </w:rPr>
              <w:t>42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Default="00C2100A" w:rsidP="00C2100A">
            <w:r w:rsidRPr="00257EB9">
              <w:rPr>
                <w:sz w:val="28"/>
                <w:szCs w:val="28"/>
                <w:lang w:val="en-US"/>
              </w:rPr>
              <w:t>t=[0:0.5:</w:t>
            </w:r>
            <w:r>
              <w:rPr>
                <w:sz w:val="28"/>
                <w:szCs w:val="28"/>
                <w:lang w:val="en-US"/>
              </w:rPr>
              <w:t>60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  <w:tr w:rsidR="00C2100A" w:rsidRPr="007436FF" w:rsidTr="00B66FAF">
        <w:tc>
          <w:tcPr>
            <w:tcW w:w="1668" w:type="dxa"/>
          </w:tcPr>
          <w:p w:rsidR="00C2100A" w:rsidRPr="007436FF" w:rsidRDefault="00C2100A" w:rsidP="00B66FAF">
            <w:pPr>
              <w:pStyle w:val="a3"/>
              <w:numPr>
                <w:ilvl w:val="0"/>
                <w:numId w:val="11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C2100A" w:rsidRDefault="00C2100A" w:rsidP="00C2100A">
            <w:r w:rsidRPr="00257EB9">
              <w:rPr>
                <w:sz w:val="28"/>
                <w:szCs w:val="28"/>
                <w:lang w:val="en-US"/>
              </w:rPr>
              <w:t>t=[0:0.5:</w:t>
            </w:r>
            <w:r>
              <w:rPr>
                <w:sz w:val="28"/>
                <w:szCs w:val="28"/>
                <w:lang w:val="en-US"/>
              </w:rPr>
              <w:t>55</w:t>
            </w:r>
            <w:r w:rsidRPr="00257EB9">
              <w:rPr>
                <w:sz w:val="28"/>
                <w:szCs w:val="28"/>
                <w:lang w:val="en-US"/>
              </w:rPr>
              <w:t>]</w:t>
            </w:r>
          </w:p>
        </w:tc>
      </w:tr>
    </w:tbl>
    <w:p w:rsidR="000F4385" w:rsidRPr="007436FF" w:rsidRDefault="000F4385" w:rsidP="000F438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E74BF" w:rsidRPr="000F4385" w:rsidRDefault="002E74BF" w:rsidP="002E74BF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385">
        <w:rPr>
          <w:rFonts w:ascii="Times New Roman" w:hAnsi="Times New Roman" w:cs="Times New Roman"/>
          <w:sz w:val="28"/>
          <w:szCs w:val="28"/>
          <w:lang w:val="uk-UA"/>
        </w:rPr>
        <w:t>Задайте наступні параметри функції згідно варіантів таблиці та представте графік  отриманої функції</w:t>
      </w:r>
    </w:p>
    <w:tbl>
      <w:tblPr>
        <w:tblStyle w:val="a6"/>
        <w:tblW w:w="0" w:type="auto"/>
        <w:tblInd w:w="567" w:type="dxa"/>
        <w:tblLook w:val="04A0" w:firstRow="1" w:lastRow="0" w:firstColumn="1" w:lastColumn="0" w:noHBand="0" w:noVBand="1"/>
      </w:tblPr>
      <w:tblGrid>
        <w:gridCol w:w="1668"/>
        <w:gridCol w:w="4677"/>
      </w:tblGrid>
      <w:tr w:rsidR="002E74BF" w:rsidRPr="007436FF" w:rsidTr="0032156E">
        <w:tc>
          <w:tcPr>
            <w:tcW w:w="1668" w:type="dxa"/>
          </w:tcPr>
          <w:p w:rsidR="002E74BF" w:rsidRPr="007436FF" w:rsidRDefault="002E74BF" w:rsidP="002E74BF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7436FF">
              <w:rPr>
                <w:b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4677" w:type="dxa"/>
          </w:tcPr>
          <w:p w:rsidR="002E74BF" w:rsidRPr="007436FF" w:rsidRDefault="002E74BF" w:rsidP="002E74BF">
            <w:pPr>
              <w:pStyle w:val="a3"/>
              <w:tabs>
                <w:tab w:val="left" w:pos="1134"/>
              </w:tabs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7436FF">
              <w:rPr>
                <w:b/>
                <w:sz w:val="28"/>
                <w:szCs w:val="28"/>
                <w:lang w:val="uk-UA"/>
              </w:rPr>
              <w:t>Функція</w:t>
            </w:r>
          </w:p>
        </w:tc>
      </w:tr>
      <w:tr w:rsidR="002E74BF" w:rsidRPr="009C5AA3" w:rsidTr="0032156E">
        <w:tc>
          <w:tcPr>
            <w:tcW w:w="1668" w:type="dxa"/>
          </w:tcPr>
          <w:p w:rsidR="002E74BF" w:rsidRPr="007436FF" w:rsidRDefault="002E74BF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2E74BF" w:rsidRPr="007436FF" w:rsidRDefault="002E74BF" w:rsidP="002E74BF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1.5)</w:t>
            </w:r>
          </w:p>
        </w:tc>
      </w:tr>
      <w:tr w:rsidR="002E74BF" w:rsidRPr="009C5AA3" w:rsidTr="0032156E">
        <w:tc>
          <w:tcPr>
            <w:tcW w:w="1668" w:type="dxa"/>
          </w:tcPr>
          <w:p w:rsidR="002E74BF" w:rsidRPr="007436FF" w:rsidRDefault="002E74BF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2E74BF" w:rsidRPr="007436FF" w:rsidRDefault="002E74BF" w:rsidP="002E74BF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0)</w:t>
            </w:r>
          </w:p>
        </w:tc>
      </w:tr>
      <w:tr w:rsidR="002E74BF" w:rsidRPr="009C5AA3" w:rsidTr="0032156E">
        <w:tc>
          <w:tcPr>
            <w:tcW w:w="1668" w:type="dxa"/>
          </w:tcPr>
          <w:p w:rsidR="002E74BF" w:rsidRPr="007436FF" w:rsidRDefault="002E74BF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2E74BF" w:rsidRPr="007436FF" w:rsidRDefault="002E74BF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="0032156E" w:rsidRPr="007436FF">
              <w:rPr>
                <w:sz w:val="28"/>
                <w:szCs w:val="28"/>
                <w:lang w:val="uk-UA"/>
              </w:rPr>
              <w:t>‘or</w:t>
            </w:r>
            <w:proofErr w:type="spellEnd"/>
            <w:r w:rsidR="0032156E" w:rsidRPr="007436FF">
              <w:rPr>
                <w:sz w:val="28"/>
                <w:szCs w:val="28"/>
                <w:lang w:val="uk-UA"/>
              </w:rPr>
              <w:t>--’</w:t>
            </w:r>
            <w:r w:rsidRPr="007436FF">
              <w:rPr>
                <w:sz w:val="28"/>
                <w:szCs w:val="28"/>
                <w:lang w:val="uk-UA"/>
              </w:rPr>
              <w:t>)</w:t>
            </w:r>
          </w:p>
        </w:tc>
      </w:tr>
      <w:tr w:rsidR="002E74BF" w:rsidRPr="009C5AA3" w:rsidTr="0032156E">
        <w:tc>
          <w:tcPr>
            <w:tcW w:w="1668" w:type="dxa"/>
          </w:tcPr>
          <w:p w:rsidR="002E74BF" w:rsidRPr="007436FF" w:rsidRDefault="002E74BF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2E74BF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2.1 ‘*k:’)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1)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0.3)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1.2)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2.5)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1.7)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1.9)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1.6)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0.5)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0.9)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1.1)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0.7)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0.2)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0.4)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0.8)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1.4)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1.3)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1.8)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2.2)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2.6)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2.4)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2.8)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2.9)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3.1)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3.3)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3.7)</w:t>
            </w:r>
          </w:p>
        </w:tc>
      </w:tr>
      <w:tr w:rsidR="0032156E" w:rsidRPr="009C5AA3" w:rsidTr="0032156E">
        <w:tc>
          <w:tcPr>
            <w:tcW w:w="1668" w:type="dxa"/>
          </w:tcPr>
          <w:p w:rsidR="0032156E" w:rsidRPr="007436FF" w:rsidRDefault="0032156E" w:rsidP="00926F23">
            <w:pPr>
              <w:pStyle w:val="a3"/>
              <w:numPr>
                <w:ilvl w:val="0"/>
                <w:numId w:val="14"/>
              </w:numPr>
              <w:tabs>
                <w:tab w:val="left" w:pos="11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77" w:type="dxa"/>
          </w:tcPr>
          <w:p w:rsidR="0032156E" w:rsidRPr="007436FF" w:rsidRDefault="0032156E" w:rsidP="0032156E">
            <w:pPr>
              <w:pStyle w:val="a3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436FF">
              <w:rPr>
                <w:sz w:val="28"/>
                <w:szCs w:val="28"/>
                <w:lang w:val="uk-UA"/>
              </w:rPr>
              <w:t>quiver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 (x, y,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ux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36FF">
              <w:rPr>
                <w:sz w:val="28"/>
                <w:szCs w:val="28"/>
                <w:lang w:val="uk-UA"/>
              </w:rPr>
              <w:t>uy</w:t>
            </w:r>
            <w:proofErr w:type="spellEnd"/>
            <w:r w:rsidRPr="007436FF">
              <w:rPr>
                <w:sz w:val="28"/>
                <w:szCs w:val="28"/>
                <w:lang w:val="uk-UA"/>
              </w:rPr>
              <w:t>, 4.0)</w:t>
            </w:r>
          </w:p>
        </w:tc>
      </w:tr>
    </w:tbl>
    <w:p w:rsidR="002E74BF" w:rsidRPr="007436FF" w:rsidRDefault="002E74BF" w:rsidP="002E74BF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74BF" w:rsidRPr="007436FF" w:rsidRDefault="00A53318" w:rsidP="00A53318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Дослідити роботу функцій 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compass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ux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uy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feather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ux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7436FF">
        <w:rPr>
          <w:rFonts w:ascii="Times New Roman" w:hAnsi="Times New Roman" w:cs="Times New Roman"/>
          <w:sz w:val="28"/>
          <w:szCs w:val="28"/>
          <w:lang w:val="uk-UA"/>
        </w:rPr>
        <w:t>uy</w:t>
      </w:r>
      <w:proofErr w:type="spellEnd"/>
      <w:r w:rsidRPr="007436F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A472E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та представити графіки.</w:t>
      </w:r>
      <w:r w:rsidR="002A472E"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A472E" w:rsidRPr="007436FF" w:rsidRDefault="002A472E" w:rsidP="00A53318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 xml:space="preserve">Дослідіть роботу функції </w:t>
      </w:r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quiver3 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та побудувати</w:t>
      </w:r>
      <w:r w:rsidRPr="007436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30A85" w:rsidRPr="007436FF">
        <w:rPr>
          <w:rFonts w:ascii="Times New Roman" w:hAnsi="Times New Roman" w:cs="Times New Roman"/>
          <w:sz w:val="28"/>
          <w:szCs w:val="28"/>
          <w:lang w:val="uk-UA"/>
        </w:rPr>
        <w:t>наступний графік</w:t>
      </w:r>
      <w:r w:rsidRPr="007436F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30A85" w:rsidRPr="007436FF" w:rsidRDefault="00430A85" w:rsidP="00430A85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ru-RU"/>
        </w:rPr>
        <w:t xml:space="preserve"> </w:t>
      </w:r>
    </w:p>
    <w:p w:rsidR="002A472E" w:rsidRPr="007436FF" w:rsidRDefault="00430A85" w:rsidP="002A472E">
      <w:pPr>
        <w:pStyle w:val="a3"/>
        <w:tabs>
          <w:tab w:val="left" w:pos="1134"/>
        </w:tabs>
        <w:spacing w:after="0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 wp14:anchorId="2BD4A1E0" wp14:editId="1752D868">
            <wp:simplePos x="0" y="0"/>
            <wp:positionH relativeFrom="column">
              <wp:posOffset>3810</wp:posOffset>
            </wp:positionH>
            <wp:positionV relativeFrom="paragraph">
              <wp:posOffset>580390</wp:posOffset>
            </wp:positionV>
            <wp:extent cx="2490470" cy="1600200"/>
            <wp:effectExtent l="0" t="0" r="5080" b="0"/>
            <wp:wrapTight wrapText="bothSides">
              <wp:wrapPolygon edited="0">
                <wp:start x="0" y="0"/>
                <wp:lineTo x="0" y="21343"/>
                <wp:lineTo x="21479" y="21343"/>
                <wp:lineTo x="21479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36FF">
        <w:rPr>
          <w:noProof/>
          <w:lang w:val="uk-UA" w:eastAsia="uk-UA"/>
        </w:rPr>
        <w:drawing>
          <wp:inline distT="0" distB="0" distL="0" distR="0" wp14:anchorId="6044D2F0" wp14:editId="4B5D3421">
            <wp:extent cx="3218279" cy="3086100"/>
            <wp:effectExtent l="0" t="0" r="127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218279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A85" w:rsidRPr="007436FF" w:rsidRDefault="00430A85" w:rsidP="002A472E">
      <w:pPr>
        <w:pStyle w:val="a3"/>
        <w:tabs>
          <w:tab w:val="left" w:pos="1134"/>
        </w:tabs>
        <w:spacing w:after="0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Покрутіть графік та отримайте ще два вигляди даного графіку.</w:t>
      </w:r>
    </w:p>
    <w:p w:rsidR="00430A85" w:rsidRPr="00BA0BF4" w:rsidRDefault="00912A83" w:rsidP="003B706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Скласти програму за допомогою файлу-функції 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скрипт-файлу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знайдення значень функції </w:t>
      </w:r>
      <w:proofErr w:type="spellStart"/>
      <w:r w:rsidRPr="00912A83">
        <w:rPr>
          <w:rFonts w:ascii="Times New Roman" w:hAnsi="Times New Roman" w:cs="Times New Roman"/>
          <w:i/>
          <w:sz w:val="28"/>
          <w:szCs w:val="28"/>
        </w:rPr>
        <w:t>y</w:t>
      </w:r>
      <w:r w:rsidRPr="00912A83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заданих значень аргументу </w:t>
      </w:r>
      <w:proofErr w:type="spellStart"/>
      <w:r w:rsidRPr="00912A83">
        <w:rPr>
          <w:rFonts w:ascii="Times New Roman" w:hAnsi="Times New Roman" w:cs="Times New Roman"/>
          <w:i/>
          <w:sz w:val="28"/>
          <w:szCs w:val="28"/>
        </w:rPr>
        <w:t>x</w:t>
      </w:r>
      <w:r w:rsidRPr="00912A83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12A83">
        <w:rPr>
          <w:rFonts w:ascii="Times New Roman" w:hAnsi="Times New Roman" w:cs="Times New Roman"/>
          <w:sz w:val="28"/>
          <w:szCs w:val="28"/>
          <w:lang w:val="uk-UA"/>
        </w:rPr>
        <w:t>та параметрів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12A83">
        <w:rPr>
          <w:rFonts w:ascii="Times New Roman" w:hAnsi="Times New Roman" w:cs="Times New Roman"/>
          <w:i/>
          <w:sz w:val="28"/>
          <w:szCs w:val="28"/>
        </w:rPr>
        <w:t>a</w:t>
      </w:r>
      <w:r w:rsidRPr="00912A8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12A83">
        <w:rPr>
          <w:rFonts w:ascii="Times New Roman" w:hAnsi="Times New Roman" w:cs="Times New Roman"/>
          <w:i/>
          <w:sz w:val="28"/>
          <w:szCs w:val="28"/>
        </w:rPr>
        <w:t>b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обчислень вивести у командне вікно та побудувати графік залежності </w:t>
      </w:r>
      <w:r w:rsidRPr="00912A83">
        <w:rPr>
          <w:rFonts w:ascii="Times New Roman" w:hAnsi="Times New Roman" w:cs="Times New Roman"/>
          <w:sz w:val="28"/>
          <w:szCs w:val="28"/>
          <w:lang w:val="uk-UA"/>
        </w:rPr>
        <w:t xml:space="preserve">функції </w:t>
      </w:r>
      <w:proofErr w:type="spellStart"/>
      <w:r w:rsidRPr="00912A83">
        <w:rPr>
          <w:rFonts w:ascii="Times New Roman" w:hAnsi="Times New Roman" w:cs="Times New Roman"/>
          <w:i/>
          <w:sz w:val="28"/>
          <w:szCs w:val="28"/>
        </w:rPr>
        <w:t>y</w:t>
      </w:r>
      <w:r w:rsidRPr="00912A83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r w:rsidRPr="00912A83">
        <w:rPr>
          <w:rFonts w:ascii="Times New Roman" w:hAnsi="Times New Roman" w:cs="Times New Roman"/>
          <w:sz w:val="28"/>
          <w:szCs w:val="28"/>
        </w:rPr>
        <w:t xml:space="preserve"> от аргумента </w:t>
      </w:r>
      <w:proofErr w:type="spellStart"/>
      <w:r w:rsidRPr="00912A83">
        <w:rPr>
          <w:rFonts w:ascii="Times New Roman" w:hAnsi="Times New Roman" w:cs="Times New Roman"/>
          <w:i/>
          <w:sz w:val="28"/>
          <w:szCs w:val="28"/>
        </w:rPr>
        <w:t>x</w:t>
      </w:r>
      <w:r w:rsidRPr="00912A83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r w:rsidRPr="00912A83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912A83">
        <w:rPr>
          <w:rFonts w:ascii="Times New Roman" w:hAnsi="Times New Roman" w:cs="Times New Roman"/>
          <w:i/>
          <w:sz w:val="28"/>
          <w:szCs w:val="28"/>
        </w:rPr>
        <w:t>y</w:t>
      </w:r>
      <w:r w:rsidRPr="00912A83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r w:rsidRPr="00912A83">
        <w:rPr>
          <w:rFonts w:ascii="Times New Roman" w:hAnsi="Times New Roman" w:cs="Times New Roman"/>
          <w:i/>
          <w:sz w:val="28"/>
          <w:szCs w:val="28"/>
        </w:rPr>
        <w:t xml:space="preserve"> = f(</w:t>
      </w:r>
      <w:proofErr w:type="spellStart"/>
      <w:r w:rsidRPr="00912A83">
        <w:rPr>
          <w:rFonts w:ascii="Times New Roman" w:hAnsi="Times New Roman" w:cs="Times New Roman"/>
          <w:i/>
          <w:sz w:val="28"/>
          <w:szCs w:val="28"/>
        </w:rPr>
        <w:t>x</w:t>
      </w:r>
      <w:r w:rsidRPr="00912A83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r w:rsidRPr="00912A83">
        <w:rPr>
          <w:rFonts w:ascii="Times New Roman" w:hAnsi="Times New Roman" w:cs="Times New Roman"/>
          <w:i/>
          <w:sz w:val="28"/>
          <w:szCs w:val="28"/>
        </w:rPr>
        <w:t>)).</w:t>
      </w:r>
      <w:r w:rsidR="00BA0BF4">
        <w:rPr>
          <w:rFonts w:ascii="Times New Roman" w:hAnsi="Times New Roman" w:cs="Times New Roman"/>
          <w:sz w:val="28"/>
          <w:szCs w:val="28"/>
          <w:lang w:val="uk-UA"/>
        </w:rPr>
        <w:t xml:space="preserve"> Варіанти завдань представлено у таблиці:</w:t>
      </w:r>
    </w:p>
    <w:p w:rsidR="00BA0BF4" w:rsidRDefault="00BA0BF4" w:rsidP="00BA0BF4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uk-UA" w:eastAsia="uk-UA"/>
        </w:rPr>
        <w:drawing>
          <wp:inline distT="0" distB="0" distL="0" distR="0">
            <wp:extent cx="5934075" cy="39719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BF4" w:rsidRDefault="00BA0BF4" w:rsidP="00BA0BF4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uk-UA" w:eastAsia="uk-UA"/>
        </w:rPr>
        <w:drawing>
          <wp:inline distT="0" distB="0" distL="0" distR="0">
            <wp:extent cx="5400675" cy="18097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BF4" w:rsidRDefault="00BA0BF4" w:rsidP="00BA0BF4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11 по 20 варіанти значення, наведені в таблиці множать на 1,2. </w:t>
      </w:r>
    </w:p>
    <w:p w:rsidR="00BA0BF4" w:rsidRPr="00912A83" w:rsidRDefault="00BA0BF4" w:rsidP="00BA0BF4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 21 по 30 варіанти</w:t>
      </w:r>
      <w:r w:rsidRPr="00BA0B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значення, наведені в таблиці множать на 1,5.</w:t>
      </w:r>
    </w:p>
    <w:p w:rsidR="003B7066" w:rsidRPr="007436FF" w:rsidRDefault="003B7066" w:rsidP="003B7066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6FF">
        <w:rPr>
          <w:rFonts w:ascii="Times New Roman" w:hAnsi="Times New Roman" w:cs="Times New Roman"/>
          <w:sz w:val="28"/>
          <w:szCs w:val="28"/>
          <w:lang w:val="uk-UA"/>
        </w:rPr>
        <w:t>Оформити звіт та зробити висновки.</w:t>
      </w:r>
    </w:p>
    <w:p w:rsidR="003B7066" w:rsidRPr="007436FF" w:rsidRDefault="003B7066" w:rsidP="003B70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B7066" w:rsidRPr="007436FF" w:rsidSect="00D66B8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Arial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641E8"/>
    <w:multiLevelType w:val="hybridMultilevel"/>
    <w:tmpl w:val="0414B3F6"/>
    <w:lvl w:ilvl="0" w:tplc="61EE81B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716F25"/>
    <w:multiLevelType w:val="hybridMultilevel"/>
    <w:tmpl w:val="731464E4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BF37F52"/>
    <w:multiLevelType w:val="hybridMultilevel"/>
    <w:tmpl w:val="44EEBEAE"/>
    <w:lvl w:ilvl="0" w:tplc="452C0580">
      <w:start w:val="1"/>
      <w:numFmt w:val="decimal"/>
      <w:lvlText w:val="10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2311F"/>
    <w:multiLevelType w:val="hybridMultilevel"/>
    <w:tmpl w:val="6A828FA0"/>
    <w:lvl w:ilvl="0" w:tplc="2CA4E824">
      <w:start w:val="1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43363A3"/>
    <w:multiLevelType w:val="hybridMultilevel"/>
    <w:tmpl w:val="2D64A05C"/>
    <w:lvl w:ilvl="0" w:tplc="B50C0A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3200F1"/>
    <w:multiLevelType w:val="hybridMultilevel"/>
    <w:tmpl w:val="F0ACB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116AB"/>
    <w:multiLevelType w:val="hybridMultilevel"/>
    <w:tmpl w:val="B114D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50BC6"/>
    <w:multiLevelType w:val="hybridMultilevel"/>
    <w:tmpl w:val="A9DCC984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1771B98"/>
    <w:multiLevelType w:val="hybridMultilevel"/>
    <w:tmpl w:val="5B5688EC"/>
    <w:lvl w:ilvl="0" w:tplc="C5DC2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AB5233C"/>
    <w:multiLevelType w:val="hybridMultilevel"/>
    <w:tmpl w:val="231C2FD4"/>
    <w:lvl w:ilvl="0" w:tplc="C006582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04165B1"/>
    <w:multiLevelType w:val="hybridMultilevel"/>
    <w:tmpl w:val="C30C4BDE"/>
    <w:lvl w:ilvl="0" w:tplc="7E00504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36E3502"/>
    <w:multiLevelType w:val="hybridMultilevel"/>
    <w:tmpl w:val="AFCEF94E"/>
    <w:lvl w:ilvl="0" w:tplc="B6CEA18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B9463B2"/>
    <w:multiLevelType w:val="hybridMultilevel"/>
    <w:tmpl w:val="2D64A05C"/>
    <w:lvl w:ilvl="0" w:tplc="B50C0A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B832545"/>
    <w:multiLevelType w:val="hybridMultilevel"/>
    <w:tmpl w:val="193A290E"/>
    <w:lvl w:ilvl="0" w:tplc="0A025908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13"/>
  </w:num>
  <w:num w:numId="6">
    <w:abstractNumId w:val="2"/>
  </w:num>
  <w:num w:numId="7">
    <w:abstractNumId w:val="8"/>
  </w:num>
  <w:num w:numId="8">
    <w:abstractNumId w:val="6"/>
  </w:num>
  <w:num w:numId="9">
    <w:abstractNumId w:val="11"/>
  </w:num>
  <w:num w:numId="10">
    <w:abstractNumId w:val="0"/>
  </w:num>
  <w:num w:numId="11">
    <w:abstractNumId w:val="4"/>
  </w:num>
  <w:num w:numId="12">
    <w:abstractNumId w:val="7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114"/>
    <w:rsid w:val="00001580"/>
    <w:rsid w:val="0001392C"/>
    <w:rsid w:val="00030232"/>
    <w:rsid w:val="00092C11"/>
    <w:rsid w:val="0009635F"/>
    <w:rsid w:val="000A1EAA"/>
    <w:rsid w:val="000B2849"/>
    <w:rsid w:val="000F4385"/>
    <w:rsid w:val="001063B8"/>
    <w:rsid w:val="00114C1F"/>
    <w:rsid w:val="00130946"/>
    <w:rsid w:val="00130F2B"/>
    <w:rsid w:val="001538B3"/>
    <w:rsid w:val="00160F93"/>
    <w:rsid w:val="0016624F"/>
    <w:rsid w:val="0018198C"/>
    <w:rsid w:val="0018566B"/>
    <w:rsid w:val="0019529E"/>
    <w:rsid w:val="001C1C91"/>
    <w:rsid w:val="001F1525"/>
    <w:rsid w:val="0023382B"/>
    <w:rsid w:val="002571A8"/>
    <w:rsid w:val="00272BD7"/>
    <w:rsid w:val="00275B4F"/>
    <w:rsid w:val="002850FC"/>
    <w:rsid w:val="002A472E"/>
    <w:rsid w:val="002A4FC5"/>
    <w:rsid w:val="002E2244"/>
    <w:rsid w:val="002E48C2"/>
    <w:rsid w:val="002E5663"/>
    <w:rsid w:val="002E74BF"/>
    <w:rsid w:val="002F20D5"/>
    <w:rsid w:val="00303FDF"/>
    <w:rsid w:val="003141DB"/>
    <w:rsid w:val="003151C0"/>
    <w:rsid w:val="0032156E"/>
    <w:rsid w:val="00337FA1"/>
    <w:rsid w:val="00360E4C"/>
    <w:rsid w:val="00361385"/>
    <w:rsid w:val="0038039F"/>
    <w:rsid w:val="003873C7"/>
    <w:rsid w:val="00387F55"/>
    <w:rsid w:val="003917DB"/>
    <w:rsid w:val="003B62B7"/>
    <w:rsid w:val="003B7066"/>
    <w:rsid w:val="003C081B"/>
    <w:rsid w:val="004078CB"/>
    <w:rsid w:val="00430A85"/>
    <w:rsid w:val="00433821"/>
    <w:rsid w:val="00452711"/>
    <w:rsid w:val="00460E72"/>
    <w:rsid w:val="0048304A"/>
    <w:rsid w:val="004C4C06"/>
    <w:rsid w:val="004C5C04"/>
    <w:rsid w:val="004E06A8"/>
    <w:rsid w:val="00511D0A"/>
    <w:rsid w:val="0053049F"/>
    <w:rsid w:val="00533D64"/>
    <w:rsid w:val="00535EDD"/>
    <w:rsid w:val="00565E42"/>
    <w:rsid w:val="0057346E"/>
    <w:rsid w:val="005735C6"/>
    <w:rsid w:val="00591EFC"/>
    <w:rsid w:val="005B7E1D"/>
    <w:rsid w:val="006245E0"/>
    <w:rsid w:val="006349C9"/>
    <w:rsid w:val="00645564"/>
    <w:rsid w:val="006613B0"/>
    <w:rsid w:val="00667B69"/>
    <w:rsid w:val="00680B8D"/>
    <w:rsid w:val="00695AA1"/>
    <w:rsid w:val="006B76A4"/>
    <w:rsid w:val="006C58C5"/>
    <w:rsid w:val="007158E9"/>
    <w:rsid w:val="007235D1"/>
    <w:rsid w:val="007434BA"/>
    <w:rsid w:val="007436FF"/>
    <w:rsid w:val="007540EA"/>
    <w:rsid w:val="00755DA9"/>
    <w:rsid w:val="00774AC2"/>
    <w:rsid w:val="007836E9"/>
    <w:rsid w:val="007A0536"/>
    <w:rsid w:val="007B7646"/>
    <w:rsid w:val="007D0B5E"/>
    <w:rsid w:val="007E6A33"/>
    <w:rsid w:val="00811598"/>
    <w:rsid w:val="008122D8"/>
    <w:rsid w:val="008562B3"/>
    <w:rsid w:val="008628AF"/>
    <w:rsid w:val="00877389"/>
    <w:rsid w:val="00894B65"/>
    <w:rsid w:val="008A4086"/>
    <w:rsid w:val="008B78E6"/>
    <w:rsid w:val="008C3EDE"/>
    <w:rsid w:val="008D2F11"/>
    <w:rsid w:val="008E4B58"/>
    <w:rsid w:val="00910F53"/>
    <w:rsid w:val="00912A83"/>
    <w:rsid w:val="00921081"/>
    <w:rsid w:val="00926F23"/>
    <w:rsid w:val="00934B98"/>
    <w:rsid w:val="009426F5"/>
    <w:rsid w:val="00954132"/>
    <w:rsid w:val="00961DA1"/>
    <w:rsid w:val="009661C7"/>
    <w:rsid w:val="00974D0C"/>
    <w:rsid w:val="00986894"/>
    <w:rsid w:val="009A5B4C"/>
    <w:rsid w:val="009C5AA3"/>
    <w:rsid w:val="009C5E9F"/>
    <w:rsid w:val="009D29DD"/>
    <w:rsid w:val="00A070B7"/>
    <w:rsid w:val="00A262A1"/>
    <w:rsid w:val="00A35360"/>
    <w:rsid w:val="00A53318"/>
    <w:rsid w:val="00A62ECC"/>
    <w:rsid w:val="00A9392A"/>
    <w:rsid w:val="00AB4CCD"/>
    <w:rsid w:val="00AC724D"/>
    <w:rsid w:val="00AD3D93"/>
    <w:rsid w:val="00AE7C04"/>
    <w:rsid w:val="00B03CB4"/>
    <w:rsid w:val="00B569C6"/>
    <w:rsid w:val="00B72A19"/>
    <w:rsid w:val="00B93570"/>
    <w:rsid w:val="00BA0BF4"/>
    <w:rsid w:val="00BC09F4"/>
    <w:rsid w:val="00BC41A5"/>
    <w:rsid w:val="00BD2587"/>
    <w:rsid w:val="00BE10B8"/>
    <w:rsid w:val="00BE1A54"/>
    <w:rsid w:val="00C03968"/>
    <w:rsid w:val="00C07084"/>
    <w:rsid w:val="00C13607"/>
    <w:rsid w:val="00C2100A"/>
    <w:rsid w:val="00C222C1"/>
    <w:rsid w:val="00C51435"/>
    <w:rsid w:val="00C53130"/>
    <w:rsid w:val="00C73114"/>
    <w:rsid w:val="00C82FFA"/>
    <w:rsid w:val="00C92724"/>
    <w:rsid w:val="00CA4EE2"/>
    <w:rsid w:val="00CB0B88"/>
    <w:rsid w:val="00CC4982"/>
    <w:rsid w:val="00CD793E"/>
    <w:rsid w:val="00CE58CF"/>
    <w:rsid w:val="00CF3E0E"/>
    <w:rsid w:val="00CF7511"/>
    <w:rsid w:val="00D24B6C"/>
    <w:rsid w:val="00D37974"/>
    <w:rsid w:val="00D66B82"/>
    <w:rsid w:val="00D909F9"/>
    <w:rsid w:val="00DC0F7D"/>
    <w:rsid w:val="00DC54DE"/>
    <w:rsid w:val="00DF2187"/>
    <w:rsid w:val="00E31041"/>
    <w:rsid w:val="00E52834"/>
    <w:rsid w:val="00E56BC4"/>
    <w:rsid w:val="00E8650F"/>
    <w:rsid w:val="00E86E73"/>
    <w:rsid w:val="00EA31AB"/>
    <w:rsid w:val="00ED09AF"/>
    <w:rsid w:val="00ED4480"/>
    <w:rsid w:val="00ED672B"/>
    <w:rsid w:val="00EE40F0"/>
    <w:rsid w:val="00F05F8F"/>
    <w:rsid w:val="00F1435B"/>
    <w:rsid w:val="00F32D85"/>
    <w:rsid w:val="00F45B9D"/>
    <w:rsid w:val="00F47432"/>
    <w:rsid w:val="00FA4674"/>
    <w:rsid w:val="00FE292C"/>
    <w:rsid w:val="00FE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56BC4"/>
    <w:pPr>
      <w:spacing w:before="100" w:beforeAutospacing="1" w:after="100" w:afterAutospacing="1" w:line="240" w:lineRule="auto"/>
      <w:ind w:firstLine="284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B8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6138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158E9"/>
    <w:rPr>
      <w:color w:val="808080"/>
    </w:rPr>
  </w:style>
  <w:style w:type="paragraph" w:styleId="a8">
    <w:name w:val="Normal (Web)"/>
    <w:basedOn w:val="a"/>
    <w:uiPriority w:val="99"/>
    <w:rsid w:val="00591EF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h2">
    <w:name w:val="h2"/>
    <w:basedOn w:val="a"/>
    <w:rsid w:val="00591EF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6BC4"/>
    <w:rPr>
      <w:rFonts w:ascii="Times New Roman" w:eastAsia="Times New Roman" w:hAnsi="Times New Roman" w:cs="Times New Roman"/>
      <w:b/>
      <w:bCs/>
      <w:sz w:val="20"/>
      <w:szCs w:val="20"/>
      <w:lang w:val="x-none" w:eastAsia="uk-UA"/>
    </w:rPr>
  </w:style>
  <w:style w:type="character" w:customStyle="1" w:styleId="apple-converted-space">
    <w:name w:val="apple-converted-space"/>
    <w:rsid w:val="00E56BC4"/>
  </w:style>
  <w:style w:type="paragraph" w:customStyle="1" w:styleId="MTDisplayEquation">
    <w:name w:val="MTDisplayEquation"/>
    <w:basedOn w:val="a"/>
    <w:next w:val="a"/>
    <w:link w:val="MTDisplayEquation0"/>
    <w:rsid w:val="00E56BC4"/>
    <w:pPr>
      <w:tabs>
        <w:tab w:val="center" w:pos="3240"/>
        <w:tab w:val="right" w:pos="6460"/>
      </w:tabs>
      <w:spacing w:after="0" w:line="240" w:lineRule="auto"/>
      <w:ind w:firstLine="425"/>
      <w:jc w:val="both"/>
    </w:pPr>
    <w:rPr>
      <w:rFonts w:ascii="Verdana" w:eastAsia="Times New Roman" w:hAnsi="Verdana" w:cs="Times New Roman"/>
      <w:color w:val="000000"/>
      <w:sz w:val="20"/>
      <w:szCs w:val="20"/>
      <w:lang w:val="x-none" w:eastAsia="ru-RU"/>
    </w:rPr>
  </w:style>
  <w:style w:type="character" w:customStyle="1" w:styleId="MTDisplayEquation0">
    <w:name w:val="MTDisplayEquation Знак"/>
    <w:link w:val="MTDisplayEquation"/>
    <w:rsid w:val="00E56BC4"/>
    <w:rPr>
      <w:rFonts w:ascii="Verdana" w:eastAsia="Times New Roman" w:hAnsi="Verdana" w:cs="Times New Roman"/>
      <w:color w:val="000000"/>
      <w:sz w:val="20"/>
      <w:szCs w:val="20"/>
      <w:lang w:val="x-none" w:eastAsia="ru-RU"/>
    </w:rPr>
  </w:style>
  <w:style w:type="character" w:customStyle="1" w:styleId="apple-style-span">
    <w:name w:val="apple-style-span"/>
    <w:rsid w:val="00E56BC4"/>
  </w:style>
  <w:style w:type="paragraph" w:styleId="HTML">
    <w:name w:val="HTML Preformatted"/>
    <w:basedOn w:val="a"/>
    <w:link w:val="HTML0"/>
    <w:uiPriority w:val="99"/>
    <w:unhideWhenUsed/>
    <w:rsid w:val="00E56B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56BC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3873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56BC4"/>
    <w:pPr>
      <w:spacing w:before="100" w:beforeAutospacing="1" w:after="100" w:afterAutospacing="1" w:line="240" w:lineRule="auto"/>
      <w:ind w:firstLine="284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1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B8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6138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7158E9"/>
    <w:rPr>
      <w:color w:val="808080"/>
    </w:rPr>
  </w:style>
  <w:style w:type="paragraph" w:styleId="a8">
    <w:name w:val="Normal (Web)"/>
    <w:basedOn w:val="a"/>
    <w:uiPriority w:val="99"/>
    <w:rsid w:val="00591EF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h2">
    <w:name w:val="h2"/>
    <w:basedOn w:val="a"/>
    <w:rsid w:val="00591EF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6BC4"/>
    <w:rPr>
      <w:rFonts w:ascii="Times New Roman" w:eastAsia="Times New Roman" w:hAnsi="Times New Roman" w:cs="Times New Roman"/>
      <w:b/>
      <w:bCs/>
      <w:sz w:val="20"/>
      <w:szCs w:val="20"/>
      <w:lang w:val="x-none" w:eastAsia="uk-UA"/>
    </w:rPr>
  </w:style>
  <w:style w:type="character" w:customStyle="1" w:styleId="apple-converted-space">
    <w:name w:val="apple-converted-space"/>
    <w:rsid w:val="00E56BC4"/>
  </w:style>
  <w:style w:type="paragraph" w:customStyle="1" w:styleId="MTDisplayEquation">
    <w:name w:val="MTDisplayEquation"/>
    <w:basedOn w:val="a"/>
    <w:next w:val="a"/>
    <w:link w:val="MTDisplayEquation0"/>
    <w:rsid w:val="00E56BC4"/>
    <w:pPr>
      <w:tabs>
        <w:tab w:val="center" w:pos="3240"/>
        <w:tab w:val="right" w:pos="6460"/>
      </w:tabs>
      <w:spacing w:after="0" w:line="240" w:lineRule="auto"/>
      <w:ind w:firstLine="425"/>
      <w:jc w:val="both"/>
    </w:pPr>
    <w:rPr>
      <w:rFonts w:ascii="Verdana" w:eastAsia="Times New Roman" w:hAnsi="Verdana" w:cs="Times New Roman"/>
      <w:color w:val="000000"/>
      <w:sz w:val="20"/>
      <w:szCs w:val="20"/>
      <w:lang w:val="x-none" w:eastAsia="ru-RU"/>
    </w:rPr>
  </w:style>
  <w:style w:type="character" w:customStyle="1" w:styleId="MTDisplayEquation0">
    <w:name w:val="MTDisplayEquation Знак"/>
    <w:link w:val="MTDisplayEquation"/>
    <w:rsid w:val="00E56BC4"/>
    <w:rPr>
      <w:rFonts w:ascii="Verdana" w:eastAsia="Times New Roman" w:hAnsi="Verdana" w:cs="Times New Roman"/>
      <w:color w:val="000000"/>
      <w:sz w:val="20"/>
      <w:szCs w:val="20"/>
      <w:lang w:val="x-none" w:eastAsia="ru-RU"/>
    </w:rPr>
  </w:style>
  <w:style w:type="character" w:customStyle="1" w:styleId="apple-style-span">
    <w:name w:val="apple-style-span"/>
    <w:rsid w:val="00E56BC4"/>
  </w:style>
  <w:style w:type="paragraph" w:styleId="HTML">
    <w:name w:val="HTML Preformatted"/>
    <w:basedOn w:val="a"/>
    <w:link w:val="HTML0"/>
    <w:uiPriority w:val="99"/>
    <w:unhideWhenUsed/>
    <w:rsid w:val="00E56B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56BC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3873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1.emf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6.emf"/><Relationship Id="rId42" Type="http://schemas.openxmlformats.org/officeDocument/2006/relationships/image" Target="media/image3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5.png"/><Relationship Id="rId38" Type="http://schemas.openxmlformats.org/officeDocument/2006/relationships/image" Target="media/image30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wmf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oleObject" Target="embeddings/oleObject2.bin"/><Relationship Id="rId37" Type="http://schemas.openxmlformats.org/officeDocument/2006/relationships/image" Target="media/image29.emf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wmf"/><Relationship Id="rId44" Type="http://schemas.openxmlformats.org/officeDocument/2006/relationships/image" Target="media/image36.em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oleObject" Target="embeddings/oleObject1.bin"/><Relationship Id="rId35" Type="http://schemas.openxmlformats.org/officeDocument/2006/relationships/image" Target="media/image27.png"/><Relationship Id="rId43" Type="http://schemas.openxmlformats.org/officeDocument/2006/relationships/image" Target="media/image3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EDC88-8EE0-4F95-A402-2382CBDC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21</Pages>
  <Words>15071</Words>
  <Characters>8592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jup</cp:lastModifiedBy>
  <cp:revision>15</cp:revision>
  <dcterms:created xsi:type="dcterms:W3CDTF">2014-04-28T13:06:00Z</dcterms:created>
  <dcterms:modified xsi:type="dcterms:W3CDTF">2022-05-12T14:17:00Z</dcterms:modified>
</cp:coreProperties>
</file>