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DD0CD3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06" w:rsidRDefault="00DD0CD3" w:rsidP="00DD0CD3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  <w:r>
              <w:rPr>
                <w:rStyle w:val="xfmc1"/>
                <w:b/>
                <w:sz w:val="20"/>
                <w:szCs w:val="20"/>
                <w:highlight w:val="cyan"/>
              </w:rPr>
              <w:t>P.110 Ex.2,3;</w:t>
            </w:r>
          </w:p>
          <w:p w:rsidR="00DD0CD3" w:rsidRPr="00DD0CD3" w:rsidRDefault="00DD0CD3" w:rsidP="00DD0CD3">
            <w:pPr>
              <w:spacing w:line="240" w:lineRule="auto"/>
              <w:rPr>
                <w:rStyle w:val="xfmc1"/>
                <w:b/>
                <w:sz w:val="20"/>
                <w:szCs w:val="20"/>
                <w:highlight w:val="cyan"/>
              </w:rPr>
            </w:pPr>
            <w:r>
              <w:rPr>
                <w:rStyle w:val="xfmc1"/>
                <w:b/>
                <w:sz w:val="20"/>
                <w:szCs w:val="20"/>
                <w:highlight w:val="cyan"/>
              </w:rPr>
              <w:t>P.111 Ex.4,5,6.</w:t>
            </w:r>
            <w:bookmarkStart w:id="0" w:name="_GoBack"/>
            <w:bookmarkEnd w:id="0"/>
          </w:p>
          <w:p w:rsid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DD0CD3">
              <w:rPr>
                <w:b/>
                <w:bCs/>
                <w:color w:val="000000"/>
                <w:sz w:val="28"/>
                <w:szCs w:val="28"/>
                <w:lang w:val="ru-RU"/>
              </w:rPr>
              <w:t>11</w:t>
            </w:r>
            <w:r w:rsidR="00CF4406">
              <w:rPr>
                <w:b/>
                <w:bCs/>
                <w:color w:val="000000"/>
                <w:sz w:val="28"/>
                <w:szCs w:val="28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8B6EF3"/>
    <w:rsid w:val="00AE2B43"/>
    <w:rsid w:val="00CF4406"/>
    <w:rsid w:val="00D00CE2"/>
    <w:rsid w:val="00DD0CD3"/>
    <w:rsid w:val="00E7518A"/>
    <w:rsid w:val="00EA5D8F"/>
    <w:rsid w:val="00F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DFE67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12</cp:revision>
  <dcterms:created xsi:type="dcterms:W3CDTF">2022-04-15T14:50:00Z</dcterms:created>
  <dcterms:modified xsi:type="dcterms:W3CDTF">2022-05-06T05:27:00Z</dcterms:modified>
</cp:coreProperties>
</file>