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691"/>
        <w:jc w:val="center"/>
        <w:rPr>
          <w:i/>
        </w:rPr>
      </w:pPr>
      <w:bookmarkStart w:id="0" w:name="_GoBack"/>
      <w:bookmarkEnd w:id="0"/>
      <w:r>
        <w:rPr>
          <w:b w:val="0"/>
          <w:i w:val="0"/>
          <w:spacing w:val="-65"/>
          <w:w w:val="99"/>
          <w:u w:val="thick"/>
        </w:rPr>
        <w:t xml:space="preserve"> </w:t>
      </w:r>
      <w:r>
        <w:rPr>
          <w:i/>
          <w:u w:val="thick"/>
        </w:rPr>
        <w:t>Розв’язок типових завдань</w:t>
      </w:r>
    </w:p>
    <w:p>
      <w:pPr>
        <w:pStyle w:val="6"/>
        <w:spacing w:before="10"/>
        <w:ind w:left="0"/>
        <w:rPr>
          <w:b/>
          <w:i/>
          <w:sz w:val="22"/>
        </w:rPr>
      </w:pPr>
    </w:p>
    <w:p>
      <w:pPr>
        <w:pStyle w:val="6"/>
        <w:spacing w:before="89" w:line="264" w:lineRule="auto"/>
        <w:ind w:left="212" w:right="234" w:firstLine="708"/>
        <w:jc w:val="both"/>
      </w:pPr>
      <w:r>
        <w:rPr>
          <w:b/>
          <w:i/>
        </w:rPr>
        <w:t xml:space="preserve">Завдання 3.1. </w:t>
      </w:r>
      <w:r>
        <w:t>Необхідно визначити результативний показник, розрахувати вплив факторів на зміну результативного показника всіма можливими способами; зробити відповідні висновки.</w:t>
      </w:r>
    </w:p>
    <w:p>
      <w:pPr>
        <w:spacing w:before="0"/>
        <w:ind w:left="9130" w:right="0" w:firstLine="0"/>
        <w:jc w:val="left"/>
        <w:rPr>
          <w:i/>
          <w:sz w:val="26"/>
        </w:rPr>
      </w:pPr>
      <w:r>
        <w:rPr>
          <w:i/>
          <w:sz w:val="26"/>
        </w:rPr>
        <w:t>Таблиця 3.1</w:t>
      </w:r>
    </w:p>
    <w:p>
      <w:pPr>
        <w:spacing w:before="30" w:after="35"/>
        <w:ind w:left="3211" w:right="0" w:firstLine="0"/>
        <w:jc w:val="left"/>
        <w:rPr>
          <w:i/>
          <w:sz w:val="26"/>
        </w:rPr>
      </w:pPr>
      <w:r>
        <w:rPr>
          <w:i/>
          <w:sz w:val="26"/>
        </w:rPr>
        <w:t>Вихідні дані по підприємству ПрАТ «Аванс»</w:t>
      </w:r>
    </w:p>
    <w:tbl>
      <w:tblPr>
        <w:tblStyle w:val="5"/>
        <w:tblW w:w="0" w:type="auto"/>
        <w:tblInd w:w="6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5"/>
        <w:gridCol w:w="850"/>
        <w:gridCol w:w="1172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05" w:type="dxa"/>
          </w:tcPr>
          <w:p>
            <w:pPr>
              <w:pStyle w:val="7"/>
              <w:spacing w:before="131" w:line="240" w:lineRule="auto"/>
              <w:ind w:left="2536" w:right="25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</w:t>
            </w:r>
          </w:p>
        </w:tc>
        <w:tc>
          <w:tcPr>
            <w:tcW w:w="850" w:type="dxa"/>
          </w:tcPr>
          <w:p>
            <w:pPr>
              <w:pStyle w:val="7"/>
              <w:spacing w:line="268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Один.</w:t>
            </w:r>
          </w:p>
          <w:p>
            <w:pPr>
              <w:pStyle w:val="7"/>
              <w:spacing w:line="264" w:lineRule="exact"/>
              <w:ind w:left="206"/>
              <w:rPr>
                <w:i/>
                <w:sz w:val="24"/>
              </w:rPr>
            </w:pPr>
            <w:r>
              <w:rPr>
                <w:i/>
                <w:sz w:val="24"/>
              </w:rPr>
              <w:t>вим.</w:t>
            </w:r>
          </w:p>
        </w:tc>
        <w:tc>
          <w:tcPr>
            <w:tcW w:w="1172" w:type="dxa"/>
          </w:tcPr>
          <w:p>
            <w:pPr>
              <w:pStyle w:val="7"/>
              <w:spacing w:line="268" w:lineRule="exact"/>
              <w:ind w:left="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</w:t>
            </w:r>
          </w:p>
          <w:p>
            <w:pPr>
              <w:pStyle w:val="7"/>
              <w:spacing w:line="264" w:lineRule="exact"/>
              <w:ind w:left="156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півріччя</w:t>
            </w:r>
          </w:p>
        </w:tc>
        <w:tc>
          <w:tcPr>
            <w:tcW w:w="1133" w:type="dxa"/>
          </w:tcPr>
          <w:p>
            <w:pPr>
              <w:pStyle w:val="7"/>
              <w:spacing w:line="268" w:lineRule="exact"/>
              <w:ind w:left="135" w:right="1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</w:t>
            </w:r>
          </w:p>
          <w:p>
            <w:pPr>
              <w:pStyle w:val="7"/>
              <w:spacing w:line="264" w:lineRule="exact"/>
              <w:ind w:left="135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півріччя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05" w:type="dxa"/>
          </w:tcPr>
          <w:p>
            <w:pPr>
              <w:pStyle w:val="7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Чисельність робітників (ЧР)</w:t>
            </w:r>
          </w:p>
        </w:tc>
        <w:tc>
          <w:tcPr>
            <w:tcW w:w="850" w:type="dxa"/>
          </w:tcPr>
          <w:p>
            <w:pPr>
              <w:pStyle w:val="7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чол.</w:t>
            </w:r>
          </w:p>
        </w:tc>
        <w:tc>
          <w:tcPr>
            <w:tcW w:w="1172" w:type="dxa"/>
          </w:tcPr>
          <w:p>
            <w:pPr>
              <w:pStyle w:val="7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133" w:type="dxa"/>
          </w:tcPr>
          <w:p>
            <w:pPr>
              <w:pStyle w:val="7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Кількість відпрацьованих днів одним робітником (Д)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66"/>
              <w:rPr>
                <w:sz w:val="24"/>
              </w:rPr>
            </w:pPr>
            <w:r>
              <w:rPr>
                <w:sz w:val="24"/>
              </w:rPr>
              <w:t>дні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Середньоденна заробітна плата (СДЗП)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20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</w:tr>
    </w:tbl>
    <w:p>
      <w:pPr>
        <w:spacing w:after="0" w:line="255" w:lineRule="exact"/>
        <w:jc w:val="right"/>
        <w:rPr>
          <w:sz w:val="24"/>
        </w:rPr>
        <w:sectPr>
          <w:pgSz w:w="11910" w:h="16840"/>
          <w:pgMar w:top="1440" w:right="340" w:bottom="900" w:left="920" w:header="708" w:footer="641" w:gutter="0"/>
          <w:cols w:space="720" w:num="1"/>
        </w:sectPr>
      </w:pPr>
    </w:p>
    <w:p>
      <w:pPr>
        <w:pStyle w:val="6"/>
        <w:spacing w:before="6"/>
        <w:ind w:left="0"/>
        <w:rPr>
          <w:i/>
        </w:rPr>
      </w:pPr>
    </w:p>
    <w:p>
      <w:pPr>
        <w:pStyle w:val="6"/>
        <w:spacing w:before="88" w:line="264" w:lineRule="auto"/>
        <w:ind w:left="212" w:right="221" w:firstLine="708"/>
        <w:jc w:val="both"/>
      </w:pPr>
      <w:r>
        <w:rPr>
          <w:b/>
        </w:rPr>
        <w:t xml:space="preserve">Розв’язок. </w:t>
      </w:r>
      <w:r>
        <w:t>Встановлено, що в умові наведено факторні показники, перемноживши які, ми отримаємо результативний показник фонд оплати праці. Така факторна модель є мультиплікативною, тому для визначення впливу зміни факторів на зміну результативного показника можна застосовувати різні способи, зокрема, основними з них є спосіб ланцюгових підстановок, абсолютних і відносних різниць. Розв’яжемо дане завдання зазначеними трьома способами.</w:t>
      </w:r>
    </w:p>
    <w:p>
      <w:pPr>
        <w:pStyle w:val="2"/>
        <w:spacing w:before="7"/>
        <w:ind w:left="921" w:firstLine="0"/>
        <w:jc w:val="both"/>
      </w:pPr>
      <w:r>
        <w:t>Спосіб ланцюгових підстановок</w:t>
      </w:r>
    </w:p>
    <w:p>
      <w:pPr>
        <w:spacing w:before="23" w:line="264" w:lineRule="auto"/>
        <w:ind w:left="212" w:right="236" w:firstLine="708"/>
        <w:jc w:val="both"/>
        <w:rPr>
          <w:i/>
          <w:sz w:val="26"/>
        </w:rPr>
      </w:pPr>
      <w:r>
        <w:rPr>
          <w:i/>
          <w:sz w:val="26"/>
          <w:u w:val="single"/>
        </w:rPr>
        <w:t>І етап. Побудова факторної моделі та визначення базового рівня результативного</w:t>
      </w:r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показника:</w:t>
      </w:r>
    </w:p>
    <w:p>
      <w:pPr>
        <w:pStyle w:val="8"/>
        <w:numPr>
          <w:ilvl w:val="0"/>
          <w:numId w:val="1"/>
        </w:numPr>
        <w:tabs>
          <w:tab w:val="left" w:pos="1138"/>
        </w:tabs>
        <w:spacing w:before="0" w:after="0" w:line="264" w:lineRule="auto"/>
        <w:ind w:left="212" w:right="225" w:firstLine="708"/>
        <w:jc w:val="both"/>
        <w:rPr>
          <w:sz w:val="26"/>
        </w:rPr>
      </w:pPr>
      <w:r>
        <w:rPr>
          <w:i/>
          <w:sz w:val="26"/>
        </w:rPr>
        <w:t>в</w:t>
      </w:r>
      <w:r>
        <w:rPr>
          <w:sz w:val="26"/>
        </w:rPr>
        <w:t>изначаємо форму залежності між факторами та результативним показником з подальшою побудовою економічно обґрунтованої факторної моделі (зазначаємо формулу розрахунку результативного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показника);</w:t>
      </w:r>
    </w:p>
    <w:p>
      <w:pPr>
        <w:pStyle w:val="8"/>
        <w:numPr>
          <w:ilvl w:val="0"/>
          <w:numId w:val="1"/>
        </w:numPr>
        <w:tabs>
          <w:tab w:val="left" w:pos="1073"/>
        </w:tabs>
        <w:spacing w:before="0" w:after="0" w:line="264" w:lineRule="auto"/>
        <w:ind w:left="212" w:right="227" w:firstLine="708"/>
        <w:jc w:val="both"/>
        <w:rPr>
          <w:sz w:val="26"/>
        </w:rPr>
      </w:pPr>
      <w:r>
        <w:rPr>
          <w:sz w:val="26"/>
        </w:rPr>
        <w:t>встановлюємо черговість заміни факторів шляхом їх поділу на кількісні, структурні і якісні, враховуючи при цьому, що першими змінюються кількісні фактори, далі – структурні і останніми – якісні. За наявності декількох кількісних, структурних або якісних факторів, черговість їх замін залежить від оцінки того, які з них є основними, а які похідними, які первинні, а які – вторинні шляхом логічного</w:t>
      </w:r>
      <w:r>
        <w:rPr>
          <w:spacing w:val="-9"/>
          <w:sz w:val="26"/>
        </w:rPr>
        <w:t xml:space="preserve"> </w:t>
      </w:r>
      <w:r>
        <w:rPr>
          <w:sz w:val="26"/>
        </w:rPr>
        <w:t>аналізу;</w:t>
      </w:r>
    </w:p>
    <w:p>
      <w:pPr>
        <w:pStyle w:val="8"/>
        <w:numPr>
          <w:ilvl w:val="0"/>
          <w:numId w:val="1"/>
        </w:numPr>
        <w:tabs>
          <w:tab w:val="left" w:pos="1073"/>
        </w:tabs>
        <w:spacing w:before="2" w:after="0" w:line="240" w:lineRule="auto"/>
        <w:ind w:left="1072" w:right="0" w:hanging="152"/>
        <w:jc w:val="both"/>
        <w:rPr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226695</wp:posOffset>
            </wp:positionV>
            <wp:extent cx="1755140" cy="159385"/>
            <wp:effectExtent l="0" t="0" r="16510" b="12065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01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485775</wp:posOffset>
            </wp:positionV>
            <wp:extent cx="2421890" cy="116840"/>
            <wp:effectExtent l="0" t="0" r="16510" b="1651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203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розраховуємо базовий рівень результативного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показники.</w:t>
      </w:r>
    </w:p>
    <w:p>
      <w:pPr>
        <w:pStyle w:val="6"/>
        <w:spacing w:before="8"/>
        <w:ind w:left="0"/>
        <w:rPr>
          <w:sz w:val="7"/>
        </w:rPr>
      </w:pPr>
    </w:p>
    <w:p>
      <w:pPr>
        <w:spacing w:before="9" w:line="264" w:lineRule="auto"/>
        <w:ind w:left="212" w:right="235" w:firstLine="708"/>
        <w:jc w:val="both"/>
        <w:rPr>
          <w:i/>
          <w:sz w:val="26"/>
        </w:rPr>
      </w:pPr>
      <w:r>
        <w:rPr>
          <w:i/>
          <w:sz w:val="26"/>
          <w:u w:val="single"/>
        </w:rPr>
        <w:t>ІІ етап. Розрахунок умовних величин результативного показникашляхом поступової</w:t>
      </w:r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заміни факторів:</w:t>
      </w:r>
    </w:p>
    <w:p>
      <w:pPr>
        <w:pStyle w:val="8"/>
        <w:numPr>
          <w:ilvl w:val="0"/>
          <w:numId w:val="1"/>
        </w:numPr>
        <w:tabs>
          <w:tab w:val="left" w:pos="1085"/>
        </w:tabs>
        <w:spacing w:before="0" w:after="0" w:line="264" w:lineRule="auto"/>
        <w:ind w:left="212" w:right="226" w:firstLine="708"/>
        <w:jc w:val="both"/>
        <w:rPr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875030</wp:posOffset>
            </wp:positionV>
            <wp:extent cx="1612900" cy="152400"/>
            <wp:effectExtent l="0" t="0" r="6350" b="0"/>
            <wp:wrapTopAndBottom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746" cy="15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визначаємо вплив окремих факторів на зміну величини результативного показника шляхом поступової заміни базисної величини кожного факторного показника в обсязі результативного показника (у нашому прикладі – це показники І півріччя) на фактичну величину в звітному періоді (ІІ</w:t>
      </w:r>
      <w:r>
        <w:rPr>
          <w:spacing w:val="-10"/>
          <w:sz w:val="26"/>
        </w:rPr>
        <w:t xml:space="preserve"> </w:t>
      </w:r>
      <w:r>
        <w:rPr>
          <w:sz w:val="26"/>
        </w:rPr>
        <w:t>півріччя).</w:t>
      </w:r>
    </w:p>
    <w:p>
      <w:pPr>
        <w:pStyle w:val="6"/>
        <w:spacing w:before="9"/>
        <w:ind w:left="0"/>
        <w:rPr>
          <w:sz w:val="5"/>
        </w:rPr>
      </w:pPr>
    </w:p>
    <w:p>
      <w:pPr>
        <w:pStyle w:val="6"/>
        <w:spacing w:line="234" w:lineRule="exact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536190" cy="148590"/>
            <wp:effectExtent l="0" t="0" r="16510" b="381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382" cy="1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9"/>
        <w:ind w:left="0"/>
        <w:rPr>
          <w:sz w:val="7"/>
        </w:rPr>
      </w:pPr>
    </w:p>
    <w:p>
      <w:pPr>
        <w:pStyle w:val="6"/>
        <w:rPr>
          <w:sz w:val="20"/>
        </w:rPr>
      </w:pPr>
      <w:r>
        <w:rPr>
          <w:sz w:val="20"/>
        </w:rPr>
        <w:drawing>
          <wp:inline distT="0" distB="0" distL="0" distR="0">
            <wp:extent cx="1677670" cy="150495"/>
            <wp:effectExtent l="0" t="0" r="17780" b="1905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5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0"/>
        <w:rPr>
          <w:sz w:val="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68580</wp:posOffset>
            </wp:positionV>
            <wp:extent cx="2521585" cy="140335"/>
            <wp:effectExtent l="0" t="0" r="12065" b="12065"/>
            <wp:wrapTopAndBottom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667" cy="14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0"/>
        <w:ind w:left="0"/>
        <w:rPr>
          <w:sz w:val="4"/>
        </w:rPr>
      </w:pPr>
    </w:p>
    <w:p>
      <w:pPr>
        <w:pStyle w:val="6"/>
        <w:spacing w:line="229" w:lineRule="exact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1682750" cy="145415"/>
            <wp:effectExtent l="0" t="0" r="12700" b="6985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99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2"/>
        <w:ind w:left="0"/>
        <w:rPr>
          <w:sz w:val="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84455</wp:posOffset>
            </wp:positionV>
            <wp:extent cx="2488565" cy="125730"/>
            <wp:effectExtent l="0" t="0" r="6985" b="7620"/>
            <wp:wrapTopAndBottom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564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4"/>
        <w:ind w:left="0"/>
        <w:rPr>
          <w:sz w:val="29"/>
        </w:rPr>
      </w:pPr>
    </w:p>
    <w:p>
      <w:pPr>
        <w:spacing w:before="0" w:line="264" w:lineRule="auto"/>
        <w:ind w:left="212" w:right="227" w:firstLine="708"/>
        <w:jc w:val="both"/>
        <w:rPr>
          <w:i/>
          <w:sz w:val="26"/>
        </w:rPr>
      </w:pPr>
      <w:r>
        <w:rPr>
          <w:i/>
          <w:sz w:val="26"/>
          <w:u w:val="single"/>
        </w:rPr>
        <w:t>ІІІ етап. Вимірювання впливу зміни кожного фактора на зміну результативного</w:t>
      </w:r>
      <w:r>
        <w:rPr>
          <w:i/>
          <w:sz w:val="26"/>
        </w:rPr>
        <w:t xml:space="preserve"> </w:t>
      </w:r>
      <w:r>
        <w:rPr>
          <w:i/>
          <w:sz w:val="26"/>
          <w:u w:val="single"/>
        </w:rPr>
        <w:t>показника:</w:t>
      </w:r>
    </w:p>
    <w:p>
      <w:pPr>
        <w:pStyle w:val="8"/>
        <w:numPr>
          <w:ilvl w:val="0"/>
          <w:numId w:val="1"/>
        </w:numPr>
        <w:tabs>
          <w:tab w:val="left" w:pos="1186"/>
        </w:tabs>
        <w:spacing w:before="1" w:after="0" w:line="264" w:lineRule="auto"/>
        <w:ind w:left="212" w:right="219" w:firstLine="708"/>
        <w:jc w:val="both"/>
        <w:rPr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884555</wp:posOffset>
            </wp:positionV>
            <wp:extent cx="3796030" cy="144145"/>
            <wp:effectExtent l="0" t="0" r="13970" b="8255"/>
            <wp:wrapTopAndBottom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952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визначаємо вплив факторів на результативний показник шляхом </w:t>
      </w:r>
      <w:r>
        <w:rPr>
          <w:spacing w:val="-5"/>
          <w:sz w:val="26"/>
        </w:rPr>
        <w:t xml:space="preserve">порівняння </w:t>
      </w:r>
      <w:r>
        <w:rPr>
          <w:spacing w:val="-6"/>
          <w:sz w:val="26"/>
        </w:rPr>
        <w:t xml:space="preserve">результативної величини показника </w:t>
      </w:r>
      <w:r>
        <w:rPr>
          <w:spacing w:val="-4"/>
          <w:sz w:val="26"/>
        </w:rPr>
        <w:t xml:space="preserve">до та </w:t>
      </w:r>
      <w:r>
        <w:rPr>
          <w:spacing w:val="-5"/>
          <w:sz w:val="26"/>
        </w:rPr>
        <w:t xml:space="preserve">після зміни рівня того чи </w:t>
      </w:r>
      <w:r>
        <w:rPr>
          <w:spacing w:val="-6"/>
          <w:sz w:val="26"/>
        </w:rPr>
        <w:t xml:space="preserve">іншого фактору, </w:t>
      </w:r>
      <w:r>
        <w:rPr>
          <w:spacing w:val="-3"/>
          <w:sz w:val="26"/>
        </w:rPr>
        <w:t xml:space="preserve">що </w:t>
      </w:r>
      <w:r>
        <w:rPr>
          <w:spacing w:val="-5"/>
          <w:sz w:val="26"/>
        </w:rPr>
        <w:t xml:space="preserve">дає </w:t>
      </w:r>
      <w:r>
        <w:rPr>
          <w:spacing w:val="-6"/>
          <w:sz w:val="26"/>
        </w:rPr>
        <w:t xml:space="preserve">можливість елімінувати </w:t>
      </w:r>
      <w:r>
        <w:rPr>
          <w:spacing w:val="-5"/>
          <w:sz w:val="26"/>
        </w:rPr>
        <w:t xml:space="preserve">вплив всіх </w:t>
      </w:r>
      <w:r>
        <w:rPr>
          <w:spacing w:val="-6"/>
          <w:sz w:val="26"/>
        </w:rPr>
        <w:t xml:space="preserve">факторів, </w:t>
      </w:r>
      <w:r>
        <w:rPr>
          <w:spacing w:val="-5"/>
          <w:sz w:val="26"/>
        </w:rPr>
        <w:t xml:space="preserve">окрім </w:t>
      </w:r>
      <w:r>
        <w:rPr>
          <w:spacing w:val="-6"/>
          <w:sz w:val="26"/>
        </w:rPr>
        <w:t xml:space="preserve">одного, </w:t>
      </w:r>
      <w:r>
        <w:rPr>
          <w:sz w:val="26"/>
        </w:rPr>
        <w:t xml:space="preserve">і </w:t>
      </w:r>
      <w:r>
        <w:rPr>
          <w:spacing w:val="-6"/>
          <w:sz w:val="26"/>
        </w:rPr>
        <w:t xml:space="preserve">визначити </w:t>
      </w:r>
      <w:r>
        <w:rPr>
          <w:spacing w:val="-5"/>
          <w:sz w:val="26"/>
        </w:rPr>
        <w:t xml:space="preserve">вплив останнього </w:t>
      </w:r>
      <w:r>
        <w:rPr>
          <w:spacing w:val="-3"/>
          <w:sz w:val="26"/>
        </w:rPr>
        <w:t xml:space="preserve">на </w:t>
      </w:r>
      <w:r>
        <w:rPr>
          <w:spacing w:val="-6"/>
          <w:sz w:val="26"/>
        </w:rPr>
        <w:t>приріст результативного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показника.</w:t>
      </w:r>
    </w:p>
    <w:p>
      <w:pPr>
        <w:pStyle w:val="6"/>
        <w:ind w:left="0"/>
        <w:rPr>
          <w:sz w:val="6"/>
        </w:rPr>
      </w:pPr>
    </w:p>
    <w:p>
      <w:pPr>
        <w:pStyle w:val="6"/>
        <w:spacing w:line="229" w:lineRule="exact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3773805" cy="145415"/>
            <wp:effectExtent l="0" t="0" r="17145" b="6985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062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7"/>
        <w:ind w:left="0"/>
        <w:rPr>
          <w:sz w:val="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66040</wp:posOffset>
            </wp:positionV>
            <wp:extent cx="3808095" cy="142240"/>
            <wp:effectExtent l="0" t="0" r="1905" b="10160"/>
            <wp:wrapTopAndBottom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108" cy="14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5"/>
        </w:rPr>
        <w:sectPr>
          <w:pgSz w:w="11910" w:h="16840"/>
          <w:pgMar w:top="1440" w:right="340" w:bottom="900" w:left="920" w:header="708" w:footer="641" w:gutter="0"/>
          <w:cols w:space="720" w:num="1"/>
        </w:sectPr>
      </w:pPr>
    </w:p>
    <w:p>
      <w:pPr>
        <w:spacing w:before="64"/>
        <w:ind w:left="921" w:right="0" w:firstLine="0"/>
        <w:jc w:val="both"/>
        <w:rPr>
          <w:i/>
          <w:sz w:val="26"/>
        </w:rPr>
      </w:pPr>
      <w:r>
        <w:rPr>
          <w:i/>
          <w:sz w:val="26"/>
          <w:u w:val="single"/>
        </w:rPr>
        <w:t>ІV етап. Баланс відхилень:</w:t>
      </w:r>
    </w:p>
    <w:p>
      <w:pPr>
        <w:pStyle w:val="8"/>
        <w:numPr>
          <w:ilvl w:val="0"/>
          <w:numId w:val="1"/>
        </w:numPr>
        <w:tabs>
          <w:tab w:val="left" w:pos="1116"/>
        </w:tabs>
        <w:spacing w:before="30" w:after="0" w:line="264" w:lineRule="auto"/>
        <w:ind w:left="212" w:right="235" w:firstLine="708"/>
        <w:jc w:val="left"/>
        <w:rPr>
          <w:sz w:val="2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485140</wp:posOffset>
            </wp:positionV>
            <wp:extent cx="2999740" cy="144145"/>
            <wp:effectExtent l="0" t="0" r="10160" b="8255"/>
            <wp:wrapTopAndBottom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769" cy="14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загальний приріст результативного показника повинен дорівнювати алгебраїчній сумі впливу</w:t>
      </w:r>
      <w:r>
        <w:rPr>
          <w:spacing w:val="-6"/>
          <w:sz w:val="26"/>
        </w:rPr>
        <w:t xml:space="preserve"> </w:t>
      </w:r>
      <w:r>
        <w:rPr>
          <w:sz w:val="26"/>
        </w:rPr>
        <w:t>факторів.</w:t>
      </w:r>
    </w:p>
    <w:p>
      <w:pPr>
        <w:pStyle w:val="6"/>
        <w:spacing w:before="10"/>
        <w:ind w:left="0"/>
        <w:rPr>
          <w:sz w:val="7"/>
        </w:rPr>
      </w:pPr>
    </w:p>
    <w:p>
      <w:pPr>
        <w:pStyle w:val="6"/>
        <w:spacing w:line="195" w:lineRule="exact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2900680" cy="123825"/>
            <wp:effectExtent l="0" t="0" r="13970" b="9525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995" cy="1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10"/>
        <w:ind w:left="0"/>
        <w:rPr>
          <w:sz w:val="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74930</wp:posOffset>
            </wp:positionV>
            <wp:extent cx="4300220" cy="144145"/>
            <wp:effectExtent l="0" t="0" r="5080" b="8255"/>
            <wp:wrapTopAndBottom/>
            <wp:docPr id="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971" cy="14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line="264" w:lineRule="auto"/>
        <w:ind w:left="212" w:right="227" w:firstLine="708"/>
        <w:jc w:val="both"/>
      </w:pPr>
      <w:r>
        <w:rPr>
          <w:b/>
        </w:rPr>
        <w:t xml:space="preserve">Висновки. </w:t>
      </w:r>
      <w:r>
        <w:t>Проаналізувавши вплив факторів на результативний показник – фонд оплати праці, встановлено, що у другому півріччі в порівнянні з першим він зменшився на 200 223 грн., що свідчить про зменшення обсягу витрат і може призвести до збільшення величини оподатковуваного прибутку. На зміну фонду оплати праці насамперед вплинули наступні фактори:</w:t>
      </w:r>
    </w:p>
    <w:p>
      <w:pPr>
        <w:pStyle w:val="8"/>
        <w:numPr>
          <w:ilvl w:val="0"/>
          <w:numId w:val="2"/>
        </w:numPr>
        <w:tabs>
          <w:tab w:val="left" w:pos="1250"/>
        </w:tabs>
        <w:spacing w:before="0" w:after="0" w:line="264" w:lineRule="auto"/>
        <w:ind w:left="212" w:right="231" w:firstLine="708"/>
        <w:jc w:val="left"/>
        <w:rPr>
          <w:sz w:val="26"/>
        </w:rPr>
      </w:pPr>
      <w:r>
        <w:rPr>
          <w:sz w:val="26"/>
        </w:rPr>
        <w:t>за рахунок скорочення чисельності робітників на 5 чоловік фонд оплати праці зменшився на 317 750 грн.;</w:t>
      </w:r>
    </w:p>
    <w:p>
      <w:pPr>
        <w:pStyle w:val="8"/>
        <w:numPr>
          <w:ilvl w:val="0"/>
          <w:numId w:val="2"/>
        </w:numPr>
        <w:tabs>
          <w:tab w:val="left" w:pos="1229"/>
        </w:tabs>
        <w:spacing w:before="0" w:after="0" w:line="266" w:lineRule="auto"/>
        <w:ind w:left="212" w:right="232" w:firstLine="708"/>
        <w:jc w:val="left"/>
        <w:rPr>
          <w:sz w:val="26"/>
        </w:rPr>
      </w:pPr>
      <w:r>
        <w:rPr>
          <w:sz w:val="26"/>
        </w:rPr>
        <w:t>за рахунок зменшення кількості відпрацьованих днів одним робітником на 2 дні фонд оплати праці зменшився на 173 020</w:t>
      </w:r>
      <w:r>
        <w:rPr>
          <w:spacing w:val="-2"/>
          <w:sz w:val="26"/>
        </w:rPr>
        <w:t xml:space="preserve"> </w:t>
      </w:r>
      <w:r>
        <w:rPr>
          <w:sz w:val="26"/>
        </w:rPr>
        <w:t>грн.;</w:t>
      </w:r>
    </w:p>
    <w:p>
      <w:pPr>
        <w:pStyle w:val="8"/>
        <w:numPr>
          <w:ilvl w:val="0"/>
          <w:numId w:val="2"/>
        </w:numPr>
        <w:tabs>
          <w:tab w:val="left" w:pos="1355"/>
          <w:tab w:val="left" w:pos="1356"/>
          <w:tab w:val="left" w:pos="2842"/>
          <w:tab w:val="left" w:pos="4786"/>
          <w:tab w:val="left" w:pos="6141"/>
          <w:tab w:val="left" w:pos="6997"/>
          <w:tab w:val="left" w:pos="7983"/>
          <w:tab w:val="left" w:pos="9300"/>
          <w:tab w:val="left" w:pos="9772"/>
        </w:tabs>
        <w:spacing w:before="0" w:after="0" w:line="264" w:lineRule="auto"/>
        <w:ind w:left="212" w:right="227" w:firstLine="708"/>
        <w:jc w:val="left"/>
        <w:rPr>
          <w:sz w:val="26"/>
        </w:rPr>
      </w:pPr>
      <w:r>
        <w:rPr>
          <w:sz w:val="26"/>
        </w:rPr>
        <w:t>збільшення</w:t>
      </w:r>
      <w:r>
        <w:rPr>
          <w:sz w:val="26"/>
        </w:rPr>
        <w:tab/>
      </w:r>
      <w:r>
        <w:rPr>
          <w:sz w:val="26"/>
        </w:rPr>
        <w:t>середньоденної</w:t>
      </w:r>
      <w:r>
        <w:rPr>
          <w:sz w:val="26"/>
        </w:rPr>
        <w:tab/>
      </w:r>
      <w:r>
        <w:rPr>
          <w:sz w:val="26"/>
        </w:rPr>
        <w:t>заробітної</w:t>
      </w:r>
      <w:r>
        <w:rPr>
          <w:sz w:val="26"/>
        </w:rPr>
        <w:tab/>
      </w:r>
      <w:r>
        <w:rPr>
          <w:sz w:val="26"/>
        </w:rPr>
        <w:t>плати</w:t>
      </w:r>
      <w:r>
        <w:rPr>
          <w:sz w:val="26"/>
        </w:rPr>
        <w:tab/>
      </w:r>
      <w:r>
        <w:rPr>
          <w:sz w:val="26"/>
        </w:rPr>
        <w:t>одного</w:t>
      </w:r>
      <w:r>
        <w:rPr>
          <w:sz w:val="26"/>
        </w:rPr>
        <w:tab/>
      </w:r>
      <w:r>
        <w:rPr>
          <w:sz w:val="26"/>
        </w:rPr>
        <w:t>робітника</w:t>
      </w:r>
      <w:r>
        <w:rPr>
          <w:sz w:val="26"/>
        </w:rPr>
        <w:tab/>
      </w:r>
      <w:r>
        <w:rPr>
          <w:sz w:val="26"/>
        </w:rPr>
        <w:t>на</w:t>
      </w:r>
      <w:r>
        <w:rPr>
          <w:sz w:val="26"/>
        </w:rPr>
        <w:tab/>
      </w:r>
      <w:r>
        <w:rPr>
          <w:sz w:val="26"/>
        </w:rPr>
        <w:t xml:space="preserve">9 </w:t>
      </w:r>
      <w:r>
        <w:rPr>
          <w:spacing w:val="-4"/>
          <w:sz w:val="26"/>
        </w:rPr>
        <w:t xml:space="preserve">грн. </w:t>
      </w:r>
      <w:r>
        <w:rPr>
          <w:sz w:val="26"/>
        </w:rPr>
        <w:t>спричинило зростання фонду оплати праці на 290 547</w:t>
      </w:r>
      <w:r>
        <w:rPr>
          <w:spacing w:val="-5"/>
          <w:sz w:val="26"/>
        </w:rPr>
        <w:t xml:space="preserve"> </w:t>
      </w:r>
      <w:r>
        <w:rPr>
          <w:sz w:val="26"/>
        </w:rPr>
        <w:t>грн.</w:t>
      </w:r>
    </w:p>
    <w:p>
      <w:pPr>
        <w:pStyle w:val="6"/>
        <w:spacing w:line="264" w:lineRule="auto"/>
        <w:ind w:left="212" w:right="225" w:firstLine="708"/>
        <w:jc w:val="both"/>
      </w:pPr>
      <w:r>
        <w:t>Найбільший вплив на зменшення розміру фонду оплати праці мало скорочення чисельності робітників, що, в свою чергу, могло бути спричинене скороченням персоналу через згортання масштабів діяльності підприємства або зростанням рівня плинності кадрів через незадовільні умови праці.</w:t>
      </w:r>
    </w:p>
    <w:p>
      <w:pPr>
        <w:pStyle w:val="6"/>
        <w:spacing w:before="9"/>
        <w:ind w:left="0"/>
        <w:rPr>
          <w:sz w:val="28"/>
        </w:rPr>
      </w:pPr>
    </w:p>
    <w:p>
      <w:pPr>
        <w:pStyle w:val="2"/>
        <w:spacing w:before="1"/>
        <w:ind w:left="921" w:firstLine="0"/>
        <w:jc w:val="both"/>
      </w:pPr>
      <w:r>
        <w:t>Спосіб абсолютних різниць</w:t>
      </w:r>
    </w:p>
    <w:p>
      <w:pPr>
        <w:pStyle w:val="6"/>
        <w:spacing w:before="22"/>
        <w:jc w:val="both"/>
      </w:pPr>
      <w:r>
        <w:rPr>
          <w:i/>
          <w:u w:val="single"/>
        </w:rPr>
        <w:t>І етап.</w:t>
      </w:r>
      <w:r>
        <w:t>Див. спосіб ланцюгових підстановок</w:t>
      </w:r>
    </w:p>
    <w:p>
      <w:pPr>
        <w:spacing w:before="31" w:line="264" w:lineRule="auto"/>
        <w:ind w:left="212" w:right="227" w:firstLine="708"/>
        <w:jc w:val="both"/>
        <w:rPr>
          <w:i/>
          <w:sz w:val="26"/>
        </w:rPr>
      </w:pPr>
      <w:r>
        <w:rPr>
          <w:i/>
          <w:spacing w:val="-4"/>
          <w:sz w:val="26"/>
          <w:u w:val="single"/>
        </w:rPr>
        <w:t xml:space="preserve">ІІ-ІІІ етап. Визначення абсолютних відхилень факторів </w:t>
      </w:r>
      <w:r>
        <w:rPr>
          <w:i/>
          <w:sz w:val="26"/>
          <w:u w:val="single"/>
        </w:rPr>
        <w:t xml:space="preserve">та </w:t>
      </w:r>
      <w:r>
        <w:rPr>
          <w:i/>
          <w:spacing w:val="-4"/>
          <w:sz w:val="26"/>
          <w:u w:val="single"/>
        </w:rPr>
        <w:t>вимірювання впливу зміни</w:t>
      </w:r>
      <w:r>
        <w:rPr>
          <w:i/>
          <w:spacing w:val="-4"/>
          <w:sz w:val="26"/>
        </w:rPr>
        <w:t xml:space="preserve"> </w:t>
      </w:r>
      <w:r>
        <w:rPr>
          <w:i/>
          <w:spacing w:val="-4"/>
          <w:sz w:val="26"/>
          <w:u w:val="single"/>
        </w:rPr>
        <w:t xml:space="preserve">кожного фактора </w:t>
      </w:r>
      <w:r>
        <w:rPr>
          <w:i/>
          <w:sz w:val="26"/>
          <w:u w:val="single"/>
        </w:rPr>
        <w:t xml:space="preserve">на </w:t>
      </w:r>
      <w:r>
        <w:rPr>
          <w:i/>
          <w:spacing w:val="-4"/>
          <w:sz w:val="26"/>
          <w:u w:val="single"/>
        </w:rPr>
        <w:t>зміну результативного показника:</w:t>
      </w:r>
    </w:p>
    <w:p>
      <w:pPr>
        <w:pStyle w:val="8"/>
        <w:numPr>
          <w:ilvl w:val="0"/>
          <w:numId w:val="1"/>
        </w:numPr>
        <w:tabs>
          <w:tab w:val="left" w:pos="1099"/>
        </w:tabs>
        <w:spacing w:before="0" w:after="5" w:line="264" w:lineRule="auto"/>
        <w:ind w:left="212" w:right="222" w:firstLine="708"/>
        <w:jc w:val="both"/>
        <w:rPr>
          <w:sz w:val="26"/>
        </w:rPr>
      </w:pPr>
      <w:r>
        <w:rPr>
          <w:spacing w:val="-4"/>
          <w:sz w:val="26"/>
        </w:rPr>
        <w:t xml:space="preserve">визначаємо вплив факторів </w:t>
      </w:r>
      <w:r>
        <w:rPr>
          <w:sz w:val="26"/>
        </w:rPr>
        <w:t xml:space="preserve">на </w:t>
      </w:r>
      <w:r>
        <w:rPr>
          <w:spacing w:val="-3"/>
          <w:sz w:val="26"/>
        </w:rPr>
        <w:t xml:space="preserve">зміну </w:t>
      </w:r>
      <w:r>
        <w:rPr>
          <w:spacing w:val="-4"/>
          <w:sz w:val="26"/>
        </w:rPr>
        <w:t xml:space="preserve">результативного показника шляхом поступової заміни фактора, </w:t>
      </w:r>
      <w:r>
        <w:rPr>
          <w:sz w:val="26"/>
        </w:rPr>
        <w:t xml:space="preserve">що </w:t>
      </w:r>
      <w:r>
        <w:rPr>
          <w:spacing w:val="-4"/>
          <w:sz w:val="26"/>
        </w:rPr>
        <w:t xml:space="preserve">змінюється, </w:t>
      </w:r>
      <w:r>
        <w:rPr>
          <w:spacing w:val="-3"/>
          <w:sz w:val="26"/>
        </w:rPr>
        <w:t xml:space="preserve">на його </w:t>
      </w:r>
      <w:r>
        <w:rPr>
          <w:spacing w:val="-4"/>
          <w:sz w:val="26"/>
        </w:rPr>
        <w:t>абсолютне відхилення (тобто шляхом множення абсолютного</w:t>
      </w:r>
      <w:r>
        <w:rPr>
          <w:spacing w:val="57"/>
          <w:sz w:val="26"/>
        </w:rPr>
        <w:t xml:space="preserve"> </w:t>
      </w:r>
      <w:r>
        <w:rPr>
          <w:spacing w:val="-3"/>
          <w:sz w:val="26"/>
        </w:rPr>
        <w:t xml:space="preserve">приросту </w:t>
      </w:r>
      <w:r>
        <w:rPr>
          <w:spacing w:val="-4"/>
          <w:sz w:val="26"/>
        </w:rPr>
        <w:t>досліджуваного фактора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на </w:t>
      </w:r>
      <w:r>
        <w:rPr>
          <w:spacing w:val="-4"/>
          <w:sz w:val="26"/>
        </w:rPr>
        <w:t>базисну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величину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факторів,</w:t>
      </w:r>
      <w:r>
        <w:rPr>
          <w:spacing w:val="57"/>
          <w:sz w:val="26"/>
        </w:rPr>
        <w:t xml:space="preserve"> </w:t>
      </w:r>
      <w:r>
        <w:rPr>
          <w:spacing w:val="-3"/>
          <w:sz w:val="26"/>
        </w:rPr>
        <w:t xml:space="preserve">що </w:t>
      </w:r>
      <w:r>
        <w:rPr>
          <w:spacing w:val="-4"/>
          <w:sz w:val="26"/>
        </w:rPr>
        <w:t xml:space="preserve">знаходяться </w:t>
      </w:r>
      <w:r>
        <w:rPr>
          <w:sz w:val="26"/>
        </w:rPr>
        <w:t xml:space="preserve">у </w:t>
      </w:r>
      <w:r>
        <w:rPr>
          <w:spacing w:val="-4"/>
          <w:sz w:val="26"/>
        </w:rPr>
        <w:t xml:space="preserve">моделі праворуч </w:t>
      </w:r>
      <w:r>
        <w:rPr>
          <w:spacing w:val="-3"/>
          <w:sz w:val="26"/>
        </w:rPr>
        <w:t xml:space="preserve">від </w:t>
      </w:r>
      <w:r>
        <w:rPr>
          <w:spacing w:val="-4"/>
          <w:sz w:val="26"/>
        </w:rPr>
        <w:t xml:space="preserve">нього, </w:t>
      </w:r>
      <w:r>
        <w:rPr>
          <w:spacing w:val="-3"/>
          <w:sz w:val="26"/>
        </w:rPr>
        <w:t xml:space="preserve">та на </w:t>
      </w:r>
      <w:r>
        <w:rPr>
          <w:spacing w:val="-4"/>
          <w:sz w:val="26"/>
        </w:rPr>
        <w:t xml:space="preserve">фактичну величину факторів, </w:t>
      </w:r>
      <w:r>
        <w:rPr>
          <w:spacing w:val="-3"/>
          <w:sz w:val="26"/>
        </w:rPr>
        <w:t xml:space="preserve">що </w:t>
      </w:r>
      <w:r>
        <w:rPr>
          <w:spacing w:val="-4"/>
          <w:sz w:val="26"/>
        </w:rPr>
        <w:t>знаходяться</w:t>
      </w:r>
      <w:r>
        <w:rPr>
          <w:spacing w:val="57"/>
          <w:sz w:val="26"/>
        </w:rPr>
        <w:t xml:space="preserve"> </w:t>
      </w:r>
      <w:r>
        <w:rPr>
          <w:spacing w:val="-4"/>
          <w:sz w:val="26"/>
        </w:rPr>
        <w:t>ліворуч від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нього):</w:t>
      </w:r>
    </w:p>
    <w:p>
      <w:pPr>
        <w:pStyle w:val="6"/>
        <w:rPr>
          <w:sz w:val="20"/>
        </w:rPr>
      </w:pPr>
      <w:r>
        <w:rPr>
          <w:sz w:val="20"/>
        </w:rPr>
        <w:drawing>
          <wp:inline distT="0" distB="0" distL="0" distR="0">
            <wp:extent cx="2231390" cy="402590"/>
            <wp:effectExtent l="0" t="0" r="16510" b="16510"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5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929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10"/>
        <w:ind w:left="0"/>
        <w:rPr>
          <w:sz w:val="5"/>
        </w:rPr>
      </w:pPr>
    </w:p>
    <w:p>
      <w:pPr>
        <w:pStyle w:val="6"/>
        <w:rPr>
          <w:sz w:val="20"/>
        </w:rPr>
      </w:pPr>
      <w:r>
        <w:rPr>
          <w:sz w:val="20"/>
        </w:rPr>
        <w:drawing>
          <wp:inline distT="0" distB="0" distL="0" distR="0">
            <wp:extent cx="2593340" cy="162560"/>
            <wp:effectExtent l="0" t="0" r="16510" b="8890"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684" cy="16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5"/>
        <w:ind w:left="0"/>
        <w:rPr>
          <w:sz w:val="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64770</wp:posOffset>
            </wp:positionV>
            <wp:extent cx="3018155" cy="144145"/>
            <wp:effectExtent l="0" t="0" r="10795" b="8255"/>
            <wp:wrapTopAndBottom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028" cy="14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3"/>
        <w:ind w:left="0"/>
        <w:rPr>
          <w:sz w:val="7"/>
        </w:rPr>
      </w:pPr>
    </w:p>
    <w:p>
      <w:pPr>
        <w:pStyle w:val="6"/>
        <w:spacing w:line="216" w:lineRule="exact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3018790" cy="137160"/>
            <wp:effectExtent l="0" t="0" r="10160" b="15240"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8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17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6"/>
        <w:ind w:left="0"/>
        <w:rPr>
          <w:sz w:val="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65405</wp:posOffset>
            </wp:positionV>
            <wp:extent cx="3130550" cy="143510"/>
            <wp:effectExtent l="0" t="0" r="12700" b="8890"/>
            <wp:wrapTopAndBottom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9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857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5"/>
        <w:ind w:left="0"/>
        <w:rPr>
          <w:sz w:val="29"/>
        </w:rPr>
      </w:pPr>
    </w:p>
    <w:p>
      <w:pPr>
        <w:spacing w:before="0"/>
        <w:ind w:left="921" w:right="0" w:firstLine="0"/>
        <w:jc w:val="both"/>
        <w:rPr>
          <w:sz w:val="26"/>
        </w:rPr>
      </w:pPr>
      <w:r>
        <w:rPr>
          <w:i/>
          <w:sz w:val="26"/>
          <w:u w:val="single"/>
        </w:rPr>
        <w:t>ІV етап. Баланс відхилень</w:t>
      </w:r>
      <w:r>
        <w:rPr>
          <w:i/>
          <w:sz w:val="26"/>
        </w:rPr>
        <w:t xml:space="preserve">. </w:t>
      </w:r>
      <w:r>
        <w:rPr>
          <w:sz w:val="26"/>
        </w:rPr>
        <w:t>Див. спосіб ланцюгових підстановок.</w:t>
      </w:r>
    </w:p>
    <w:p>
      <w:pPr>
        <w:pStyle w:val="6"/>
        <w:spacing w:before="1"/>
        <w:ind w:left="0"/>
        <w:rPr>
          <w:sz w:val="24"/>
        </w:rPr>
      </w:pPr>
    </w:p>
    <w:p>
      <w:pPr>
        <w:pStyle w:val="2"/>
        <w:spacing w:before="89"/>
        <w:ind w:left="921" w:firstLine="0"/>
      </w:pPr>
      <w:r>
        <w:t>Спосіб відносних різниць</w:t>
      </w:r>
    </w:p>
    <w:p>
      <w:pPr>
        <w:pStyle w:val="6"/>
        <w:spacing w:before="22"/>
      </w:pPr>
      <w:r>
        <w:rPr>
          <w:i/>
          <w:u w:val="single"/>
        </w:rPr>
        <w:t>І етап.</w:t>
      </w:r>
      <w:r>
        <w:rPr>
          <w:i/>
        </w:rPr>
        <w:t xml:space="preserve"> </w:t>
      </w:r>
      <w:r>
        <w:t>Див. спосіб ланцюгових підстановок.</w:t>
      </w:r>
    </w:p>
    <w:p>
      <w:pPr>
        <w:spacing w:before="30"/>
        <w:ind w:left="921" w:right="0" w:firstLine="0"/>
        <w:jc w:val="left"/>
        <w:rPr>
          <w:i/>
          <w:sz w:val="26"/>
        </w:rPr>
      </w:pPr>
      <w:r>
        <w:rPr>
          <w:i/>
          <w:sz w:val="26"/>
          <w:u w:val="single"/>
        </w:rPr>
        <w:t>ІІ етап. Визначення відносних відхилень факторів:</w:t>
      </w:r>
    </w:p>
    <w:p>
      <w:pPr>
        <w:spacing w:after="0"/>
        <w:jc w:val="left"/>
        <w:rPr>
          <w:sz w:val="26"/>
        </w:rPr>
        <w:sectPr>
          <w:pgSz w:w="11910" w:h="16840"/>
          <w:pgMar w:top="1440" w:right="340" w:bottom="900" w:left="920" w:header="708" w:footer="641" w:gutter="0"/>
          <w:cols w:space="720" w:num="1"/>
        </w:sectPr>
      </w:pPr>
    </w:p>
    <w:p>
      <w:pPr>
        <w:pStyle w:val="6"/>
        <w:ind w:left="0"/>
        <w:rPr>
          <w:i/>
          <w:sz w:val="6"/>
        </w:rPr>
      </w:pPr>
    </w:p>
    <w:p>
      <w:pPr>
        <w:pStyle w:val="6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3848100" cy="1151255"/>
                <wp:effectExtent l="0" t="0" r="0" b="1079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1151255"/>
                          <a:chOff x="0" y="0"/>
                          <a:chExt cx="6060" cy="1813"/>
                        </a:xfrm>
                      </wpg:grpSpPr>
                      <pic:pic xmlns:pic="http://schemas.openxmlformats.org/drawingml/2006/picture">
                        <pic:nvPicPr>
                          <pic:cNvPr id="1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4"/>
                            <a:ext cx="6060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0.65pt;width:303pt;" coordsize="6060,1813" o:gfxdata="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">
                <o:lock v:ext="edit" aspectratio="f"/>
                <v:shape id="Изображение 3" o:spid="_x0000_s1026" o:spt="75" alt="" type="#_x0000_t75" style="position:absolute;left:0;top:0;height:1207;width:5760;" filled="f" o:preferrelative="t" stroked="f" coordsize="21600,21600" o:gfxdata="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H22JH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25" o:title=""/>
                  <o:lock v:ext="edit" aspectratio="t"/>
                </v:shape>
                <v:shape id="Изображение 4" o:spid="_x0000_s1026" o:spt="75" alt="" type="#_x0000_t75" style="position:absolute;left:0;top:1264;height:548;width:6060;" filled="f" o:preferrelative="t" stroked="f" coordsize="21600,21600" o:gfxdata="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Xye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4"/>
        <w:ind w:left="0"/>
        <w:rPr>
          <w:i/>
          <w:sz w:val="23"/>
        </w:rPr>
      </w:pPr>
    </w:p>
    <w:p>
      <w:pPr>
        <w:spacing w:before="88" w:line="264" w:lineRule="auto"/>
        <w:ind w:left="212" w:right="226" w:firstLine="708"/>
        <w:jc w:val="both"/>
        <w:rPr>
          <w:i/>
          <w:sz w:val="26"/>
        </w:rPr>
      </w:pPr>
      <w:r>
        <w:rPr>
          <w:i/>
          <w:sz w:val="26"/>
          <w:u w:val="single"/>
        </w:rPr>
        <w:t xml:space="preserve">ІІІ етап. </w:t>
      </w:r>
      <w:r>
        <w:rPr>
          <w:i/>
          <w:spacing w:val="-4"/>
          <w:sz w:val="26"/>
          <w:u w:val="single"/>
        </w:rPr>
        <w:t xml:space="preserve">Вимірювання впливу зміни кожного фактора </w:t>
      </w:r>
      <w:r>
        <w:rPr>
          <w:i/>
          <w:sz w:val="26"/>
          <w:u w:val="single"/>
        </w:rPr>
        <w:t xml:space="preserve">на </w:t>
      </w:r>
      <w:r>
        <w:rPr>
          <w:i/>
          <w:spacing w:val="-4"/>
          <w:sz w:val="26"/>
          <w:u w:val="single"/>
        </w:rPr>
        <w:t>зміну результативного</w:t>
      </w:r>
      <w:r>
        <w:rPr>
          <w:i/>
          <w:spacing w:val="57"/>
          <w:sz w:val="26"/>
        </w:rPr>
        <w:t xml:space="preserve"> </w:t>
      </w:r>
      <w:r>
        <w:rPr>
          <w:i/>
          <w:spacing w:val="-4"/>
          <w:sz w:val="26"/>
          <w:u w:val="single"/>
        </w:rPr>
        <w:t>показника:</w:t>
      </w:r>
    </w:p>
    <w:p>
      <w:pPr>
        <w:pStyle w:val="6"/>
        <w:spacing w:before="7"/>
        <w:ind w:left="0"/>
        <w:rPr>
          <w:i/>
          <w:sz w:val="2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211455</wp:posOffset>
            </wp:positionV>
            <wp:extent cx="4191635" cy="301625"/>
            <wp:effectExtent l="0" t="0" r="18415" b="3175"/>
            <wp:wrapTopAndBottom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2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898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0"/>
        <w:ind w:left="0"/>
        <w:rPr>
          <w:i/>
          <w:sz w:val="3"/>
        </w:rPr>
      </w:pPr>
    </w:p>
    <w:p>
      <w:pPr>
        <w:pStyle w:val="6"/>
        <w:rPr>
          <w:sz w:val="20"/>
        </w:rPr>
      </w:pPr>
      <w:r>
        <w:rPr>
          <w:sz w:val="20"/>
        </w:rPr>
        <w:drawing>
          <wp:inline distT="0" distB="0" distL="0" distR="0">
            <wp:extent cx="2214880" cy="314960"/>
            <wp:effectExtent l="0" t="0" r="13970" b="8890"/>
            <wp:docPr id="5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3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068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0"/>
        <w:rPr>
          <w:i/>
          <w:sz w:val="20"/>
        </w:rPr>
      </w:pPr>
    </w:p>
    <w:p>
      <w:pPr>
        <w:pStyle w:val="6"/>
        <w:spacing w:before="1"/>
        <w:ind w:left="0"/>
        <w:rPr>
          <w:i/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98425</wp:posOffset>
            </wp:positionV>
            <wp:extent cx="4100195" cy="311785"/>
            <wp:effectExtent l="0" t="0" r="14605" b="12065"/>
            <wp:wrapTopAndBottom/>
            <wp:docPr id="5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4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079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0"/>
        <w:ind w:left="0"/>
        <w:rPr>
          <w:i/>
          <w:sz w:val="3"/>
        </w:rPr>
      </w:pPr>
    </w:p>
    <w:p>
      <w:pPr>
        <w:pStyle w:val="6"/>
        <w:rPr>
          <w:sz w:val="20"/>
        </w:rPr>
      </w:pPr>
      <w:r>
        <w:rPr>
          <w:sz w:val="20"/>
        </w:rPr>
        <w:drawing>
          <wp:inline distT="0" distB="0" distL="0" distR="0">
            <wp:extent cx="3209925" cy="304800"/>
            <wp:effectExtent l="0" t="0" r="9525" b="0"/>
            <wp:docPr id="5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5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041" cy="3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0"/>
        <w:rPr>
          <w:i/>
          <w:sz w:val="20"/>
        </w:rPr>
      </w:pPr>
    </w:p>
    <w:p>
      <w:pPr>
        <w:pStyle w:val="6"/>
        <w:spacing w:before="5"/>
        <w:ind w:left="0"/>
        <w:rPr>
          <w:i/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100965</wp:posOffset>
            </wp:positionV>
            <wp:extent cx="4269740" cy="322580"/>
            <wp:effectExtent l="0" t="0" r="16510" b="1270"/>
            <wp:wrapTopAndBottom/>
            <wp:docPr id="6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6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702" cy="3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="10"/>
        <w:ind w:left="0"/>
        <w:rPr>
          <w:i/>
          <w:sz w:val="7"/>
        </w:rPr>
      </w:pPr>
    </w:p>
    <w:p>
      <w:pPr>
        <w:pStyle w:val="6"/>
        <w:spacing w:line="229" w:lineRule="exact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1258570" cy="145415"/>
            <wp:effectExtent l="0" t="0" r="17780" b="6985"/>
            <wp:docPr id="6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7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00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5"/>
        <w:ind w:left="0"/>
        <w:rPr>
          <w:i/>
          <w:sz w:val="32"/>
        </w:rPr>
      </w:pPr>
    </w:p>
    <w:p>
      <w:pPr>
        <w:spacing w:before="0"/>
        <w:ind w:left="921" w:right="0" w:firstLine="0"/>
        <w:jc w:val="left"/>
        <w:rPr>
          <w:i/>
          <w:sz w:val="26"/>
        </w:rPr>
      </w:pPr>
      <w:r>
        <w:rPr>
          <w:i/>
          <w:sz w:val="26"/>
          <w:u w:val="single"/>
        </w:rPr>
        <w:t>ІV етап. Баланс відхилень:</w:t>
      </w:r>
    </w:p>
    <w:p>
      <w:pPr>
        <w:pStyle w:val="6"/>
        <w:spacing w:before="30"/>
      </w:pPr>
      <w:r>
        <w:t>-317747,966 – 173016,998+290544,205 = -200220,759 грн.</w:t>
      </w:r>
    </w:p>
    <w:p>
      <w:pPr>
        <w:pStyle w:val="6"/>
        <w:spacing w:before="30"/>
      </w:pPr>
      <w:r>
        <w:t>-200220,759 грн. ≠ -200223 грн.</w:t>
      </w:r>
    </w:p>
    <w:p>
      <w:pPr>
        <w:pStyle w:val="6"/>
        <w:spacing w:before="30" w:line="264" w:lineRule="auto"/>
        <w:ind w:left="212" w:right="227" w:firstLine="708"/>
        <w:jc w:val="both"/>
      </w:pPr>
      <w:r>
        <w:t>Зазначена розбіжність по балансу відхилень пов’язана з відхиленнями (заокругленнями), що виникають при розрахунку відносних відхилень показників- факторів.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)"/>
      <w:lvlJc w:val="left"/>
      <w:pPr>
        <w:ind w:left="212" w:hanging="329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329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329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47" w:hanging="329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329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33" w:hanging="329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75" w:hanging="329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18" w:hanging="329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329"/>
      </w:pPr>
      <w:rPr>
        <w:rFonts w:hint="default"/>
        <w:lang w:val="uk-UA" w:eastAsia="en-US" w:bidi="ar-SA"/>
      </w:rPr>
    </w:lvl>
  </w:abstractNum>
  <w:abstractNum w:abstractNumId="1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212" w:hanging="216"/>
      </w:pPr>
      <w:rPr>
        <w:rFonts w:hint="default" w:ascii="Times New Roman" w:hAnsi="Times New Roman" w:eastAsia="Times New Roman" w:cs="Times New Roman"/>
        <w:w w:val="98"/>
        <w:sz w:val="26"/>
        <w:szCs w:val="26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216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305" w:hanging="216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347" w:hanging="216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216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33" w:hanging="216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75" w:hanging="216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518" w:hanging="216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561" w:hanging="21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4EF4"/>
    <w:rsid w:val="059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212" w:firstLine="70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type="paragraph" w:styleId="3">
    <w:name w:val="heading 2"/>
    <w:basedOn w:val="1"/>
    <w:next w:val="1"/>
    <w:qFormat/>
    <w:uiPriority w:val="1"/>
    <w:pPr>
      <w:ind w:left="212"/>
      <w:outlineLvl w:val="2"/>
    </w:pPr>
    <w:rPr>
      <w:rFonts w:ascii="Times New Roman" w:hAnsi="Times New Roman" w:eastAsia="Times New Roman" w:cs="Times New Roman"/>
      <w:b/>
      <w:bCs/>
      <w:i/>
      <w:sz w:val="26"/>
      <w:szCs w:val="26"/>
      <w:lang w:val="uk-UA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92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type="paragraph" w:customStyle="1" w:styleId="7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8">
    <w:name w:val="List Paragraph"/>
    <w:basedOn w:val="1"/>
    <w:qFormat/>
    <w:uiPriority w:val="1"/>
    <w:pPr>
      <w:spacing w:before="30"/>
      <w:ind w:left="212" w:firstLine="708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2022-05-04T06:26:00Z</dcterms:created>
  <dc:creator>Богдан</dc:creator>
  <cp:lastModifiedBy>Богдан</cp:lastModifiedBy>
  <dcterms:modified xsi:type="dcterms:W3CDTF">2022-05-04T06:27:22Z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23327FCE2D0F4396AFD102A73B77F552</vt:lpwstr>
  </property>
</Properties>
</file>