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102656" w:rsidRPr="008A7188" w:rsidRDefault="00102656" w:rsidP="0010265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102656" w:rsidRPr="008A7188" w:rsidRDefault="00102656" w:rsidP="0010265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3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102656" w:rsidRPr="00F074F9" w:rsidTr="00FF0531">
        <w:tc>
          <w:tcPr>
            <w:tcW w:w="2471" w:type="dxa"/>
          </w:tcPr>
          <w:p w:rsidR="00102656" w:rsidRPr="003245BE" w:rsidRDefault="00102656" w:rsidP="00FF05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102656" w:rsidRPr="003245BE" w:rsidRDefault="00102656" w:rsidP="00FF0531">
            <w:pPr>
              <w:rPr>
                <w:lang w:val="ru-RU"/>
              </w:rPr>
            </w:pPr>
          </w:p>
        </w:tc>
        <w:tc>
          <w:tcPr>
            <w:tcW w:w="2414" w:type="dxa"/>
          </w:tcPr>
          <w:p w:rsidR="00102656" w:rsidRPr="00F074F9" w:rsidRDefault="00102656" w:rsidP="00FF0531">
            <w:pPr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</w:rPr>
              <w:t>P</w:t>
            </w:r>
            <w:r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  <w:t>.</w:t>
            </w:r>
            <w:r w:rsidR="00F074F9"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  <w:t xml:space="preserve">83 </w:t>
            </w:r>
            <w:r w:rsidR="00F074F9"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</w:rPr>
              <w:t>Ex</w:t>
            </w:r>
            <w:r w:rsidR="00F074F9"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  <w:t>.11;</w:t>
            </w:r>
          </w:p>
          <w:p w:rsidR="00F074F9" w:rsidRPr="00F074F9" w:rsidRDefault="00F074F9" w:rsidP="00FF0531">
            <w:pPr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pPr>
            <w:r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</w:rPr>
              <w:t>P</w:t>
            </w:r>
            <w:r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  <w:t xml:space="preserve">.86-87 </w:t>
            </w:r>
            <w:r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</w:rPr>
              <w:t>Ex</w:t>
            </w:r>
            <w:r w:rsidRPr="00F074F9">
              <w:rPr>
                <w:rStyle w:val="xfmc1"/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  <w:t>.3;</w:t>
            </w:r>
          </w:p>
          <w:p w:rsidR="00F074F9" w:rsidRDefault="00F074F9" w:rsidP="00FF05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8B9"/>
              </w:rPr>
            </w:pP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</w:rPr>
              <w:t>P</w:t>
            </w: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  <w:lang w:val="ru-RU"/>
              </w:rPr>
              <w:t xml:space="preserve">.87 </w:t>
            </w: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</w:rPr>
              <w:t>Ex</w:t>
            </w: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  <w:lang w:val="ru-RU"/>
              </w:rPr>
              <w:t>.</w:t>
            </w: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</w:rPr>
              <w:t>4</w:t>
            </w: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  <w:lang w:val="ru-RU"/>
              </w:rPr>
              <w:t>,5</w:t>
            </w: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</w:rPr>
              <w:t>.</w:t>
            </w:r>
          </w:p>
          <w:p w:rsidR="00F074F9" w:rsidRPr="00F074F9" w:rsidRDefault="00F074F9" w:rsidP="00FF05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8B9"/>
              </w:rPr>
            </w:pPr>
            <w:r w:rsidRPr="00F074F9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shd w:val="clear" w:color="auto" w:fill="FFF8B9"/>
              </w:rPr>
              <w:t>P.88 Ex.8,9.</w:t>
            </w:r>
          </w:p>
          <w:p w:rsidR="00102656" w:rsidRPr="003245BE" w:rsidRDefault="00102656" w:rsidP="00FF0531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ачені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</w:tcPr>
          <w:p w:rsidR="00102656" w:rsidRPr="006B7717" w:rsidRDefault="00102656" w:rsidP="00FF0531">
            <w:pPr>
              <w:rPr>
                <w:lang w:val="uk-UA"/>
              </w:rPr>
            </w:pP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F074F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F074F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23</w:t>
            </w:r>
            <w:r w:rsidRPr="00F074F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.02.2022</w:t>
            </w:r>
          </w:p>
        </w:tc>
      </w:tr>
    </w:tbl>
    <w:p w:rsidR="00102656" w:rsidRPr="0015392E" w:rsidRDefault="00102656" w:rsidP="00102656">
      <w:pPr>
        <w:rPr>
          <w:lang w:val="uk-UA"/>
        </w:rPr>
      </w:pPr>
    </w:p>
    <w:p w:rsidR="00F15088" w:rsidRPr="00F074F9" w:rsidRDefault="00F15088">
      <w:pPr>
        <w:rPr>
          <w:lang w:val="ru-RU"/>
        </w:rPr>
      </w:pPr>
      <w:bookmarkStart w:id="0" w:name="_GoBack"/>
      <w:bookmarkEnd w:id="0"/>
    </w:p>
    <w:sectPr w:rsidR="00F15088" w:rsidRPr="00F074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B7"/>
    <w:rsid w:val="00102656"/>
    <w:rsid w:val="008D79B7"/>
    <w:rsid w:val="00F074F9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B49C"/>
  <w15:chartTrackingRefBased/>
  <w15:docId w15:val="{2BACAC0C-3154-4A40-AF45-3945E47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10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2022-02-12T17:37:00Z</dcterms:created>
  <dcterms:modified xsi:type="dcterms:W3CDTF">2022-02-18T07:37:00Z</dcterms:modified>
</cp:coreProperties>
</file>