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919" w:rsidRPr="00EC01DB" w:rsidRDefault="00233919" w:rsidP="009C69BA">
      <w:pPr>
        <w:ind w:firstLine="540"/>
        <w:jc w:val="center"/>
        <w:rPr>
          <w:b/>
          <w:bCs/>
          <w:lang w:val="uk-UA"/>
        </w:rPr>
      </w:pPr>
      <w:r w:rsidRPr="004F49EA">
        <w:rPr>
          <w:b/>
          <w:bCs/>
          <w:lang w:val="uk-UA"/>
        </w:rPr>
        <w:t xml:space="preserve">ЛЕКЦІЯ № </w:t>
      </w:r>
      <w:r w:rsidRPr="001938BE">
        <w:rPr>
          <w:b/>
          <w:bCs/>
        </w:rPr>
        <w:t>1</w:t>
      </w:r>
      <w:r w:rsidR="00EC01DB">
        <w:rPr>
          <w:b/>
          <w:bCs/>
          <w:lang w:val="uk-UA"/>
        </w:rPr>
        <w:t>6</w:t>
      </w:r>
    </w:p>
    <w:p w:rsidR="00233919" w:rsidRPr="004F49EA" w:rsidRDefault="001938BE" w:rsidP="006E4C24">
      <w:pPr>
        <w:ind w:firstLine="540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>РОЗПІЗНАВАННЯ ТА ВИДІЛЕННЯ ОБ</w:t>
      </w:r>
      <w:r w:rsidRPr="009C69BA">
        <w:rPr>
          <w:b/>
          <w:bCs/>
        </w:rPr>
        <w:t>’</w:t>
      </w:r>
      <w:r>
        <w:rPr>
          <w:b/>
          <w:bCs/>
          <w:lang w:val="uk-UA"/>
        </w:rPr>
        <w:t>ЄКТІВ НА ЗОБРАЖЕННІ</w:t>
      </w:r>
    </w:p>
    <w:p w:rsidR="00233919" w:rsidRPr="004F49EA" w:rsidRDefault="00233919" w:rsidP="00233919">
      <w:pPr>
        <w:ind w:firstLine="540"/>
        <w:jc w:val="both"/>
        <w:rPr>
          <w:lang w:val="uk-UA"/>
        </w:rPr>
      </w:pPr>
    </w:p>
    <w:p w:rsidR="00233919" w:rsidRPr="004F49EA" w:rsidRDefault="00233919" w:rsidP="00233919">
      <w:pPr>
        <w:ind w:firstLine="540"/>
        <w:jc w:val="both"/>
        <w:rPr>
          <w:lang w:val="uk-UA"/>
        </w:rPr>
      </w:pPr>
    </w:p>
    <w:p w:rsidR="00233919" w:rsidRPr="004F49EA" w:rsidRDefault="00233919" w:rsidP="00233919">
      <w:pPr>
        <w:ind w:firstLine="540"/>
        <w:jc w:val="center"/>
        <w:rPr>
          <w:lang w:val="uk-UA"/>
        </w:rPr>
      </w:pPr>
      <w:r w:rsidRPr="004F49EA">
        <w:rPr>
          <w:lang w:val="uk-UA"/>
        </w:rPr>
        <w:t>ПЛАН</w:t>
      </w:r>
    </w:p>
    <w:p w:rsidR="00233919" w:rsidRPr="000F6A1E" w:rsidRDefault="00ED657E" w:rsidP="00D37A69">
      <w:pPr>
        <w:ind w:firstLine="540"/>
        <w:jc w:val="both"/>
        <w:rPr>
          <w:bCs/>
          <w:lang w:val="uk-UA"/>
        </w:rPr>
      </w:pPr>
      <w:r w:rsidRPr="000F6A1E">
        <w:rPr>
          <w:bCs/>
          <w:color w:val="000000"/>
          <w:spacing w:val="-2"/>
          <w:lang w:val="uk-UA"/>
        </w:rPr>
        <w:t xml:space="preserve">1. Що таке </w:t>
      </w:r>
      <w:r w:rsidRPr="000F6A1E">
        <w:rPr>
          <w:bCs/>
          <w:spacing w:val="-2"/>
          <w:lang w:val="uk-UA"/>
        </w:rPr>
        <w:t>образ</w:t>
      </w:r>
      <w:r w:rsidRPr="000F6A1E">
        <w:rPr>
          <w:bCs/>
          <w:color w:val="000000"/>
          <w:spacing w:val="-2"/>
          <w:lang w:val="uk-UA"/>
        </w:rPr>
        <w:t>?</w:t>
      </w:r>
      <w:bookmarkStart w:id="0" w:name="_GoBack"/>
      <w:bookmarkEnd w:id="0"/>
    </w:p>
    <w:p w:rsidR="00ED657E" w:rsidRPr="000F6A1E" w:rsidRDefault="00ED657E" w:rsidP="00ED657E">
      <w:pPr>
        <w:shd w:val="clear" w:color="auto" w:fill="FFFFFF"/>
        <w:ind w:firstLine="567"/>
        <w:jc w:val="both"/>
        <w:rPr>
          <w:bCs/>
          <w:lang w:val="uk-UA"/>
        </w:rPr>
      </w:pPr>
      <w:r w:rsidRPr="000F6A1E">
        <w:rPr>
          <w:bCs/>
          <w:color w:val="000000"/>
          <w:spacing w:val="-3"/>
          <w:lang w:val="uk-UA"/>
        </w:rPr>
        <w:t xml:space="preserve">2. </w:t>
      </w:r>
      <w:r w:rsidRPr="000F6A1E">
        <w:rPr>
          <w:bCs/>
          <w:spacing w:val="-3"/>
          <w:lang w:val="uk-UA"/>
        </w:rPr>
        <w:t>Основи</w:t>
      </w:r>
      <w:r w:rsidRPr="000F6A1E">
        <w:rPr>
          <w:bCs/>
          <w:color w:val="000000"/>
          <w:spacing w:val="-3"/>
          <w:lang w:val="uk-UA"/>
        </w:rPr>
        <w:t xml:space="preserve"> </w:t>
      </w:r>
      <w:r w:rsidRPr="000F6A1E">
        <w:rPr>
          <w:bCs/>
          <w:spacing w:val="-3"/>
          <w:lang w:val="uk-UA"/>
        </w:rPr>
        <w:t>загальної</w:t>
      </w:r>
      <w:r w:rsidRPr="000F6A1E">
        <w:rPr>
          <w:bCs/>
          <w:color w:val="000000"/>
          <w:spacing w:val="-3"/>
          <w:lang w:val="uk-UA"/>
        </w:rPr>
        <w:t xml:space="preserve"> теорії розпізнавання </w:t>
      </w:r>
      <w:r w:rsidRPr="000F6A1E">
        <w:rPr>
          <w:bCs/>
          <w:spacing w:val="-3"/>
          <w:lang w:val="uk-UA"/>
        </w:rPr>
        <w:t>образів</w:t>
      </w:r>
    </w:p>
    <w:p w:rsidR="008336E3" w:rsidRPr="000F6A1E" w:rsidRDefault="00123213" w:rsidP="00233919">
      <w:pPr>
        <w:ind w:firstLine="540"/>
        <w:jc w:val="both"/>
        <w:rPr>
          <w:bCs/>
        </w:rPr>
      </w:pPr>
      <w:r w:rsidRPr="000F6A1E">
        <w:rPr>
          <w:bCs/>
          <w:color w:val="000000"/>
          <w:spacing w:val="-3"/>
          <w:lang w:val="uk-UA"/>
        </w:rPr>
        <w:t>3. Підходи до розпізнавання зображень</w:t>
      </w:r>
    </w:p>
    <w:p w:rsidR="00DE1165" w:rsidRPr="000F6A1E" w:rsidRDefault="00DE1165" w:rsidP="00DE1165">
      <w:pPr>
        <w:ind w:firstLine="540"/>
        <w:jc w:val="both"/>
        <w:rPr>
          <w:bCs/>
          <w:color w:val="000000"/>
          <w:spacing w:val="-3"/>
          <w:lang w:val="uk-UA"/>
        </w:rPr>
      </w:pPr>
      <w:r w:rsidRPr="000F6A1E">
        <w:rPr>
          <w:bCs/>
          <w:color w:val="000000"/>
          <w:spacing w:val="-3"/>
          <w:lang w:val="uk-UA"/>
        </w:rPr>
        <w:t>4. Локалізація об'єктів на зображеннях</w:t>
      </w:r>
    </w:p>
    <w:p w:rsidR="008336E3" w:rsidRPr="000F6A1E" w:rsidRDefault="00DE1165" w:rsidP="00233919">
      <w:pPr>
        <w:ind w:firstLine="540"/>
        <w:jc w:val="both"/>
        <w:rPr>
          <w:bCs/>
          <w:lang w:val="uk-UA"/>
        </w:rPr>
      </w:pPr>
      <w:r w:rsidRPr="000F6A1E">
        <w:rPr>
          <w:bCs/>
          <w:lang w:val="uk-UA"/>
        </w:rPr>
        <w:t>5. Ознаки об'єктів на зображенні</w:t>
      </w:r>
    </w:p>
    <w:p w:rsidR="008336E3" w:rsidRPr="00ED657E" w:rsidRDefault="008336E3" w:rsidP="00233919">
      <w:pPr>
        <w:ind w:firstLine="540"/>
        <w:jc w:val="both"/>
      </w:pPr>
    </w:p>
    <w:p w:rsidR="00233919" w:rsidRPr="004F49EA" w:rsidRDefault="00233919" w:rsidP="00233919">
      <w:pPr>
        <w:ind w:firstLine="540"/>
        <w:jc w:val="both"/>
        <w:rPr>
          <w:lang w:val="uk-UA"/>
        </w:rPr>
      </w:pPr>
    </w:p>
    <w:p w:rsidR="00233919" w:rsidRPr="004F49EA" w:rsidRDefault="00233919" w:rsidP="00205ACD">
      <w:pPr>
        <w:ind w:firstLine="540"/>
        <w:jc w:val="center"/>
        <w:rPr>
          <w:lang w:val="uk-UA"/>
        </w:rPr>
      </w:pPr>
      <w:r w:rsidRPr="004F49EA">
        <w:rPr>
          <w:lang w:val="uk-UA"/>
        </w:rPr>
        <w:t>ЛІТЕРАТУРА</w:t>
      </w:r>
    </w:p>
    <w:p w:rsidR="00233919" w:rsidRPr="004F49EA" w:rsidRDefault="00025D0E" w:rsidP="00025D0E">
      <w:pPr>
        <w:ind w:firstLine="540"/>
        <w:jc w:val="both"/>
      </w:pPr>
      <w:r w:rsidRPr="004F49EA">
        <w:t xml:space="preserve">Шапиро Л. Компьютерное зрение. Л. Шапиро, Дж. </w:t>
      </w:r>
      <w:proofErr w:type="spellStart"/>
      <w:r w:rsidRPr="004F49EA">
        <w:t>Стокман</w:t>
      </w:r>
      <w:proofErr w:type="spellEnd"/>
      <w:r w:rsidRPr="004F49EA">
        <w:t>/ Пер. с англ. – М.:БИНОМ. Лаборатория знаний, 2006. – 752 с.</w:t>
      </w:r>
    </w:p>
    <w:p w:rsidR="00233919" w:rsidRPr="004F49EA" w:rsidRDefault="009A46BC" w:rsidP="009A46BC">
      <w:pPr>
        <w:ind w:firstLine="540"/>
        <w:jc w:val="both"/>
        <w:rPr>
          <w:lang w:val="uk-UA"/>
        </w:rPr>
      </w:pPr>
      <w:proofErr w:type="spellStart"/>
      <w:r w:rsidRPr="004F49EA">
        <w:rPr>
          <w:lang w:val="uk-UA"/>
        </w:rPr>
        <w:t>Форсайт</w:t>
      </w:r>
      <w:proofErr w:type="spellEnd"/>
      <w:r w:rsidRPr="004F49EA">
        <w:rPr>
          <w:lang w:val="uk-UA"/>
        </w:rPr>
        <w:t xml:space="preserve"> </w:t>
      </w:r>
      <w:proofErr w:type="spellStart"/>
      <w:r w:rsidRPr="004F49EA">
        <w:rPr>
          <w:lang w:val="uk-UA"/>
        </w:rPr>
        <w:t>Дэвид</w:t>
      </w:r>
      <w:proofErr w:type="spellEnd"/>
      <w:r w:rsidRPr="004F49EA">
        <w:rPr>
          <w:lang w:val="uk-UA"/>
        </w:rPr>
        <w:t xml:space="preserve"> А., </w:t>
      </w:r>
      <w:proofErr w:type="spellStart"/>
      <w:r w:rsidRPr="004F49EA">
        <w:rPr>
          <w:lang w:val="uk-UA"/>
        </w:rPr>
        <w:t>Понс</w:t>
      </w:r>
      <w:proofErr w:type="spellEnd"/>
      <w:r w:rsidRPr="004F49EA">
        <w:rPr>
          <w:lang w:val="uk-UA"/>
        </w:rPr>
        <w:t xml:space="preserve"> Жан. </w:t>
      </w:r>
      <w:r w:rsidRPr="004F49EA">
        <w:t>Компьютерное зрение. Современный подход</w:t>
      </w:r>
      <w:proofErr w:type="gramStart"/>
      <w:r w:rsidRPr="004F49EA">
        <w:t xml:space="preserve">.: </w:t>
      </w:r>
      <w:proofErr w:type="gramEnd"/>
      <w:r w:rsidRPr="004F49EA">
        <w:t xml:space="preserve">Пер. с англ. – </w:t>
      </w:r>
      <w:proofErr w:type="spellStart"/>
      <w:r w:rsidRPr="004F49EA">
        <w:t>М.:Издательский</w:t>
      </w:r>
      <w:proofErr w:type="spellEnd"/>
      <w:r w:rsidRPr="004F49EA">
        <w:t xml:space="preserve"> дом «Вильямс», 2004. – 928 с.</w:t>
      </w:r>
    </w:p>
    <w:p w:rsidR="00025D0E" w:rsidRPr="004F49EA" w:rsidRDefault="00025D0E" w:rsidP="00233919">
      <w:pPr>
        <w:ind w:firstLine="540"/>
        <w:jc w:val="both"/>
        <w:rPr>
          <w:lang w:val="uk-UA"/>
        </w:rPr>
      </w:pPr>
    </w:p>
    <w:p w:rsidR="00025D0E" w:rsidRPr="004F49EA" w:rsidRDefault="00025D0E" w:rsidP="00233919">
      <w:pPr>
        <w:ind w:firstLine="540"/>
        <w:jc w:val="both"/>
        <w:rPr>
          <w:lang w:val="uk-UA"/>
        </w:rPr>
      </w:pPr>
    </w:p>
    <w:p w:rsidR="00233919" w:rsidRPr="004F49EA" w:rsidRDefault="00233919" w:rsidP="00233919">
      <w:pPr>
        <w:ind w:firstLine="540"/>
        <w:jc w:val="center"/>
        <w:rPr>
          <w:b/>
          <w:bCs/>
          <w:lang w:val="uk-UA"/>
        </w:rPr>
      </w:pPr>
      <w:r w:rsidRPr="004F49EA">
        <w:rPr>
          <w:b/>
          <w:bCs/>
          <w:lang w:val="uk-UA"/>
        </w:rPr>
        <w:t>ВСТУП</w:t>
      </w:r>
    </w:p>
    <w:p w:rsidR="00233919" w:rsidRPr="004F49EA" w:rsidRDefault="00233919" w:rsidP="00233919">
      <w:pPr>
        <w:ind w:firstLine="540"/>
        <w:jc w:val="both"/>
        <w:rPr>
          <w:lang w:val="uk-UA"/>
        </w:rPr>
      </w:pP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-4"/>
          <w:lang w:val="uk-UA"/>
        </w:rPr>
      </w:pPr>
    </w:p>
    <w:p w:rsidR="00743211" w:rsidRPr="00743211" w:rsidRDefault="00743211" w:rsidP="00123213">
      <w:pPr>
        <w:shd w:val="clear" w:color="auto" w:fill="FFFFFF"/>
        <w:ind w:firstLine="567"/>
        <w:jc w:val="center"/>
        <w:rPr>
          <w:b/>
          <w:lang w:val="uk-UA"/>
        </w:rPr>
      </w:pPr>
      <w:r w:rsidRPr="00743211">
        <w:rPr>
          <w:b/>
          <w:color w:val="000000"/>
          <w:spacing w:val="-2"/>
          <w:lang w:val="uk-UA"/>
        </w:rPr>
        <w:t xml:space="preserve">1. Що таке </w:t>
      </w:r>
      <w:r w:rsidRPr="00743211">
        <w:rPr>
          <w:b/>
          <w:spacing w:val="-2"/>
          <w:lang w:val="uk-UA"/>
        </w:rPr>
        <w:t>образ</w:t>
      </w:r>
      <w:r w:rsidRPr="00743211">
        <w:rPr>
          <w:b/>
          <w:color w:val="000000"/>
          <w:spacing w:val="-2"/>
          <w:lang w:val="uk-UA"/>
        </w:rPr>
        <w:t>?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1"/>
          <w:lang w:val="uk-UA"/>
        </w:rPr>
      </w:pP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2"/>
          <w:lang w:val="uk-UA"/>
        </w:rPr>
      </w:pPr>
      <w:r w:rsidRPr="00743211">
        <w:rPr>
          <w:color w:val="000000"/>
          <w:spacing w:val="1"/>
          <w:lang w:val="uk-UA"/>
        </w:rPr>
        <w:t>Поняття «</w:t>
      </w:r>
      <w:r w:rsidRPr="00743211">
        <w:rPr>
          <w:spacing w:val="1"/>
          <w:lang w:val="uk-UA"/>
        </w:rPr>
        <w:t>образ</w:t>
      </w:r>
      <w:r w:rsidRPr="00743211">
        <w:rPr>
          <w:color w:val="000000"/>
          <w:spacing w:val="1"/>
          <w:lang w:val="uk-UA"/>
        </w:rPr>
        <w:t xml:space="preserve">» зазвичай асоціюється з об'єктом, що має просторові або геометричні ознаки — </w:t>
      </w:r>
      <w:proofErr w:type="spellStart"/>
      <w:r w:rsidRPr="00743211">
        <w:rPr>
          <w:spacing w:val="1"/>
          <w:lang w:val="uk-UA"/>
        </w:rPr>
        <w:t>двох</w:t>
      </w:r>
      <w:r w:rsidRPr="00743211">
        <w:rPr>
          <w:color w:val="000000"/>
          <w:spacing w:val="1"/>
          <w:lang w:val="uk-UA"/>
        </w:rPr>
        <w:t>-</w:t>
      </w:r>
      <w:proofErr w:type="spellEnd"/>
      <w:r w:rsidRPr="00743211">
        <w:rPr>
          <w:color w:val="000000"/>
          <w:spacing w:val="1"/>
          <w:lang w:val="uk-UA"/>
        </w:rPr>
        <w:t xml:space="preserve"> або тривимірні. Знайомі приклади — </w:t>
      </w:r>
      <w:r w:rsidRPr="00743211">
        <w:rPr>
          <w:spacing w:val="1"/>
          <w:lang w:val="uk-UA"/>
        </w:rPr>
        <w:t>букви</w:t>
      </w:r>
      <w:r w:rsidRPr="00743211">
        <w:rPr>
          <w:color w:val="000000"/>
          <w:spacing w:val="1"/>
          <w:lang w:val="uk-UA"/>
        </w:rPr>
        <w:t xml:space="preserve"> й цифри на </w:t>
      </w:r>
      <w:r w:rsidRPr="00743211">
        <w:rPr>
          <w:spacing w:val="1"/>
          <w:lang w:val="uk-UA"/>
        </w:rPr>
        <w:t>друкованому</w:t>
      </w:r>
      <w:r w:rsidRPr="00743211">
        <w:rPr>
          <w:color w:val="000000"/>
          <w:spacing w:val="1"/>
          <w:lang w:val="uk-UA"/>
        </w:rPr>
        <w:t xml:space="preserve"> </w:t>
      </w:r>
      <w:r w:rsidRPr="00743211">
        <w:rPr>
          <w:spacing w:val="1"/>
          <w:lang w:val="uk-UA"/>
        </w:rPr>
        <w:t>аркуші</w:t>
      </w:r>
      <w:r w:rsidRPr="00743211">
        <w:rPr>
          <w:color w:val="000000"/>
          <w:spacing w:val="1"/>
          <w:lang w:val="uk-UA"/>
        </w:rPr>
        <w:t xml:space="preserve"> або танки й гармати на </w:t>
      </w:r>
      <w:proofErr w:type="spellStart"/>
      <w:r w:rsidRPr="00743211">
        <w:rPr>
          <w:spacing w:val="1"/>
          <w:lang w:val="uk-UA"/>
        </w:rPr>
        <w:t>аерофотознімку</w:t>
      </w:r>
      <w:proofErr w:type="spellEnd"/>
      <w:r w:rsidRPr="00743211">
        <w:rPr>
          <w:color w:val="000000"/>
          <w:spacing w:val="1"/>
          <w:lang w:val="uk-UA"/>
        </w:rPr>
        <w:t>.</w:t>
      </w:r>
      <w:r w:rsidRPr="00743211">
        <w:rPr>
          <w:color w:val="000000"/>
          <w:spacing w:val="7"/>
          <w:lang w:val="uk-UA"/>
        </w:rPr>
        <w:t xml:space="preserve"> Однак якщо враховувати способи, за допомогою яких </w:t>
      </w:r>
      <w:r w:rsidRPr="00743211">
        <w:rPr>
          <w:spacing w:val="7"/>
          <w:lang w:val="uk-UA"/>
        </w:rPr>
        <w:t>пристрій</w:t>
      </w:r>
      <w:r w:rsidRPr="00743211">
        <w:rPr>
          <w:color w:val="000000"/>
          <w:spacing w:val="7"/>
          <w:lang w:val="uk-UA"/>
        </w:rPr>
        <w:t xml:space="preserve"> може розпізнавати </w:t>
      </w:r>
      <w:r w:rsidRPr="00743211">
        <w:rPr>
          <w:spacing w:val="7"/>
          <w:lang w:val="uk-UA"/>
        </w:rPr>
        <w:t>образи</w:t>
      </w:r>
      <w:r w:rsidRPr="00743211">
        <w:rPr>
          <w:color w:val="000000"/>
          <w:spacing w:val="7"/>
          <w:lang w:val="uk-UA"/>
        </w:rPr>
        <w:t xml:space="preserve">, можливо </w:t>
      </w:r>
      <w:r w:rsidRPr="00743211">
        <w:rPr>
          <w:spacing w:val="7"/>
          <w:lang w:val="uk-UA"/>
        </w:rPr>
        <w:t>більш</w:t>
      </w:r>
      <w:r w:rsidRPr="00743211">
        <w:rPr>
          <w:color w:val="000000"/>
          <w:spacing w:val="7"/>
          <w:lang w:val="uk-UA"/>
        </w:rPr>
        <w:t xml:space="preserve"> абстрактне поняття </w:t>
      </w:r>
      <w:r w:rsidRPr="00743211">
        <w:rPr>
          <w:spacing w:val="7"/>
          <w:lang w:val="uk-UA"/>
        </w:rPr>
        <w:t>образа</w:t>
      </w:r>
      <w:r w:rsidRPr="00743211">
        <w:rPr>
          <w:color w:val="000000"/>
          <w:spacing w:val="7"/>
          <w:lang w:val="uk-UA"/>
        </w:rPr>
        <w:t>.</w:t>
      </w:r>
      <w:r w:rsidRPr="00743211">
        <w:rPr>
          <w:color w:val="000000"/>
          <w:spacing w:val="5"/>
          <w:lang w:val="uk-UA"/>
        </w:rPr>
        <w:t xml:space="preserve"> </w:t>
      </w:r>
      <w:r w:rsidRPr="00743211">
        <w:rPr>
          <w:color w:val="000000"/>
          <w:spacing w:val="4"/>
          <w:lang w:val="uk-UA"/>
        </w:rPr>
        <w:t xml:space="preserve">Зокрема система, що розпізнає, </w:t>
      </w:r>
      <w:r w:rsidRPr="00743211">
        <w:rPr>
          <w:spacing w:val="4"/>
          <w:lang w:val="uk-UA"/>
        </w:rPr>
        <w:t>робить</w:t>
      </w:r>
      <w:r w:rsidRPr="00743211">
        <w:rPr>
          <w:color w:val="000000"/>
          <w:spacing w:val="4"/>
          <w:lang w:val="uk-UA"/>
        </w:rPr>
        <w:t xml:space="preserve"> серію </w:t>
      </w:r>
      <w:r w:rsidRPr="00743211">
        <w:rPr>
          <w:spacing w:val="4"/>
          <w:lang w:val="uk-UA"/>
        </w:rPr>
        <w:t>вимірів</w:t>
      </w:r>
      <w:r w:rsidRPr="00743211">
        <w:rPr>
          <w:color w:val="000000"/>
          <w:spacing w:val="4"/>
          <w:lang w:val="uk-UA"/>
        </w:rPr>
        <w:t xml:space="preserve"> </w:t>
      </w:r>
      <w:r w:rsidRPr="00743211">
        <w:rPr>
          <w:spacing w:val="4"/>
          <w:lang w:val="uk-UA"/>
        </w:rPr>
        <w:t>образу</w:t>
      </w:r>
      <w:r w:rsidRPr="00743211">
        <w:rPr>
          <w:color w:val="000000"/>
          <w:spacing w:val="4"/>
          <w:lang w:val="uk-UA"/>
        </w:rPr>
        <w:t xml:space="preserve">, що підлягає класифікації, і порівнює ці </w:t>
      </w:r>
      <w:r w:rsidRPr="00743211">
        <w:rPr>
          <w:spacing w:val="4"/>
          <w:lang w:val="uk-UA"/>
        </w:rPr>
        <w:t>виміри</w:t>
      </w:r>
      <w:r w:rsidRPr="00743211">
        <w:rPr>
          <w:color w:val="000000"/>
          <w:spacing w:val="4"/>
          <w:lang w:val="uk-UA"/>
        </w:rPr>
        <w:t xml:space="preserve"> з набором «типових» </w:t>
      </w:r>
      <w:r w:rsidRPr="00743211">
        <w:rPr>
          <w:spacing w:val="4"/>
          <w:lang w:val="uk-UA"/>
        </w:rPr>
        <w:t>вимірів</w:t>
      </w:r>
      <w:r w:rsidRPr="00743211">
        <w:rPr>
          <w:color w:val="000000"/>
          <w:spacing w:val="4"/>
          <w:lang w:val="uk-UA"/>
        </w:rPr>
        <w:t xml:space="preserve"> в «</w:t>
      </w:r>
      <w:r w:rsidRPr="00743211">
        <w:rPr>
          <w:spacing w:val="4"/>
          <w:lang w:val="uk-UA"/>
        </w:rPr>
        <w:t>словнику</w:t>
      </w:r>
      <w:r w:rsidRPr="00743211">
        <w:rPr>
          <w:color w:val="000000"/>
          <w:spacing w:val="4"/>
          <w:lang w:val="uk-UA"/>
        </w:rPr>
        <w:t xml:space="preserve"> </w:t>
      </w:r>
      <w:r w:rsidRPr="00743211">
        <w:rPr>
          <w:spacing w:val="4"/>
          <w:lang w:val="uk-UA"/>
        </w:rPr>
        <w:t>образів</w:t>
      </w:r>
      <w:r w:rsidRPr="00743211">
        <w:rPr>
          <w:color w:val="000000"/>
          <w:spacing w:val="4"/>
          <w:lang w:val="uk-UA"/>
        </w:rPr>
        <w:t>».</w:t>
      </w:r>
      <w:r w:rsidRPr="00743211">
        <w:rPr>
          <w:color w:val="000000"/>
          <w:spacing w:val="1"/>
          <w:lang w:val="uk-UA"/>
        </w:rPr>
        <w:t xml:space="preserve"> </w:t>
      </w:r>
      <w:r w:rsidRPr="00743211">
        <w:rPr>
          <w:color w:val="000000"/>
          <w:spacing w:val="3"/>
          <w:lang w:val="uk-UA"/>
        </w:rPr>
        <w:t xml:space="preserve">Збіг або найбільш близький збіг з елементом </w:t>
      </w:r>
      <w:r w:rsidRPr="00743211">
        <w:rPr>
          <w:spacing w:val="3"/>
          <w:lang w:val="uk-UA"/>
        </w:rPr>
        <w:t>словника</w:t>
      </w:r>
      <w:r w:rsidRPr="00743211">
        <w:rPr>
          <w:color w:val="000000"/>
          <w:spacing w:val="3"/>
          <w:lang w:val="uk-UA"/>
        </w:rPr>
        <w:t xml:space="preserve"> дає бажану класифікацію.</w:t>
      </w:r>
      <w:r w:rsidRPr="00743211">
        <w:rPr>
          <w:color w:val="000000"/>
          <w:spacing w:val="6"/>
          <w:lang w:val="uk-UA"/>
        </w:rPr>
        <w:t xml:space="preserve"> Найбільш важливими аспектами цього процесу </w:t>
      </w:r>
      <w:r w:rsidRPr="00743211">
        <w:rPr>
          <w:spacing w:val="6"/>
          <w:lang w:val="uk-UA"/>
        </w:rPr>
        <w:t>є</w:t>
      </w:r>
      <w:r w:rsidRPr="00743211">
        <w:rPr>
          <w:color w:val="000000"/>
          <w:spacing w:val="6"/>
          <w:lang w:val="uk-UA"/>
        </w:rPr>
        <w:t xml:space="preserve"> </w:t>
      </w:r>
      <w:r w:rsidRPr="00743211">
        <w:rPr>
          <w:spacing w:val="6"/>
          <w:lang w:val="uk-UA"/>
        </w:rPr>
        <w:t>словник</w:t>
      </w:r>
      <w:r w:rsidRPr="00743211">
        <w:rPr>
          <w:color w:val="000000"/>
          <w:spacing w:val="6"/>
          <w:lang w:val="uk-UA"/>
        </w:rPr>
        <w:t xml:space="preserve"> </w:t>
      </w:r>
      <w:r w:rsidRPr="00743211">
        <w:rPr>
          <w:spacing w:val="6"/>
          <w:lang w:val="uk-UA"/>
        </w:rPr>
        <w:t>образів</w:t>
      </w:r>
      <w:r w:rsidRPr="00743211">
        <w:rPr>
          <w:color w:val="000000"/>
          <w:spacing w:val="6"/>
          <w:lang w:val="uk-UA"/>
        </w:rPr>
        <w:t xml:space="preserve"> і спосіб порівняння </w:t>
      </w:r>
      <w:r w:rsidRPr="00743211">
        <w:rPr>
          <w:spacing w:val="6"/>
          <w:lang w:val="uk-UA"/>
        </w:rPr>
        <w:t>образів</w:t>
      </w:r>
      <w:r w:rsidRPr="00743211">
        <w:rPr>
          <w:color w:val="000000"/>
          <w:spacing w:val="6"/>
          <w:lang w:val="uk-UA"/>
        </w:rPr>
        <w:t xml:space="preserve">, що підлягають класифікації, з </w:t>
      </w:r>
      <w:r w:rsidRPr="00743211">
        <w:rPr>
          <w:spacing w:val="6"/>
          <w:lang w:val="uk-UA"/>
        </w:rPr>
        <w:t>образами</w:t>
      </w:r>
      <w:r w:rsidRPr="00743211">
        <w:rPr>
          <w:color w:val="000000"/>
          <w:spacing w:val="6"/>
          <w:lang w:val="uk-UA"/>
        </w:rPr>
        <w:t xml:space="preserve"> зі </w:t>
      </w:r>
      <w:r w:rsidRPr="00743211">
        <w:rPr>
          <w:spacing w:val="6"/>
          <w:lang w:val="uk-UA"/>
        </w:rPr>
        <w:t>словника</w:t>
      </w:r>
      <w:r w:rsidRPr="00743211">
        <w:rPr>
          <w:color w:val="000000"/>
          <w:spacing w:val="6"/>
          <w:lang w:val="uk-UA"/>
        </w:rPr>
        <w:t>.</w:t>
      </w:r>
      <w:r w:rsidRPr="00743211">
        <w:rPr>
          <w:color w:val="000000"/>
          <w:spacing w:val="1"/>
          <w:lang w:val="uk-UA"/>
        </w:rPr>
        <w:t xml:space="preserve"> Фактично, якщо проведені </w:t>
      </w:r>
      <w:r w:rsidRPr="00743211">
        <w:rPr>
          <w:spacing w:val="1"/>
          <w:lang w:val="uk-UA"/>
        </w:rPr>
        <w:t>виміри</w:t>
      </w:r>
      <w:r w:rsidRPr="00743211">
        <w:rPr>
          <w:color w:val="000000"/>
          <w:spacing w:val="1"/>
          <w:lang w:val="uk-UA"/>
        </w:rPr>
        <w:t xml:space="preserve">, то не має значення, яка фізична форма </w:t>
      </w:r>
      <w:r w:rsidRPr="00743211">
        <w:rPr>
          <w:spacing w:val="1"/>
          <w:lang w:val="uk-UA"/>
        </w:rPr>
        <w:t>образа</w:t>
      </w:r>
      <w:r w:rsidRPr="00743211">
        <w:rPr>
          <w:color w:val="000000"/>
          <w:spacing w:val="1"/>
          <w:lang w:val="uk-UA"/>
        </w:rPr>
        <w:t xml:space="preserve">, що ж </w:t>
      </w:r>
      <w:r w:rsidRPr="00743211">
        <w:rPr>
          <w:spacing w:val="1"/>
          <w:lang w:val="uk-UA"/>
        </w:rPr>
        <w:t>стосується розпізнавальної</w:t>
      </w:r>
      <w:r w:rsidRPr="00743211">
        <w:rPr>
          <w:color w:val="000000"/>
          <w:spacing w:val="1"/>
          <w:lang w:val="uk-UA"/>
        </w:rPr>
        <w:t xml:space="preserve"> системи, то для неї набір </w:t>
      </w:r>
      <w:r w:rsidRPr="00743211">
        <w:rPr>
          <w:spacing w:val="1"/>
          <w:lang w:val="uk-UA"/>
        </w:rPr>
        <w:t>вимірів</w:t>
      </w:r>
      <w:r w:rsidRPr="00743211">
        <w:rPr>
          <w:color w:val="000000"/>
          <w:spacing w:val="1"/>
          <w:lang w:val="uk-UA"/>
        </w:rPr>
        <w:t xml:space="preserve"> і є </w:t>
      </w:r>
      <w:r w:rsidRPr="00743211">
        <w:rPr>
          <w:spacing w:val="1"/>
          <w:lang w:val="uk-UA"/>
        </w:rPr>
        <w:t>образ</w:t>
      </w:r>
      <w:r w:rsidRPr="00743211">
        <w:rPr>
          <w:color w:val="000000"/>
          <w:spacing w:val="1"/>
          <w:lang w:val="uk-UA"/>
        </w:rPr>
        <w:t>.</w:t>
      </w:r>
      <w:r w:rsidRPr="00743211">
        <w:rPr>
          <w:color w:val="000000"/>
          <w:spacing w:val="2"/>
          <w:lang w:val="uk-UA"/>
        </w:rPr>
        <w:t xml:space="preserve"> Тоді </w:t>
      </w:r>
      <w:r w:rsidRPr="00743211">
        <w:rPr>
          <w:spacing w:val="2"/>
          <w:lang w:val="uk-UA"/>
        </w:rPr>
        <w:t>взагалі</w:t>
      </w:r>
      <w:r w:rsidRPr="00743211">
        <w:rPr>
          <w:color w:val="000000"/>
          <w:spacing w:val="2"/>
          <w:lang w:val="uk-UA"/>
        </w:rPr>
        <w:t xml:space="preserve"> можна </w:t>
      </w:r>
      <w:r w:rsidRPr="00743211">
        <w:rPr>
          <w:spacing w:val="2"/>
          <w:lang w:val="uk-UA"/>
        </w:rPr>
        <w:t>вважати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spacing w:val="2"/>
          <w:lang w:val="uk-UA"/>
        </w:rPr>
        <w:t>образом</w:t>
      </w:r>
      <w:r w:rsidRPr="00743211">
        <w:rPr>
          <w:color w:val="000000"/>
          <w:spacing w:val="2"/>
          <w:lang w:val="uk-UA"/>
        </w:rPr>
        <w:t xml:space="preserve"> просто </w:t>
      </w:r>
      <w:r w:rsidRPr="00743211">
        <w:rPr>
          <w:spacing w:val="2"/>
          <w:lang w:val="uk-UA"/>
        </w:rPr>
        <w:t>будь-який</w:t>
      </w:r>
      <w:r w:rsidRPr="00743211">
        <w:rPr>
          <w:color w:val="000000"/>
          <w:spacing w:val="2"/>
          <w:lang w:val="uk-UA"/>
        </w:rPr>
        <w:t xml:space="preserve"> добре </w:t>
      </w:r>
      <w:r w:rsidRPr="00743211">
        <w:rPr>
          <w:spacing w:val="2"/>
          <w:lang w:val="uk-UA"/>
        </w:rPr>
        <w:t>визначений</w:t>
      </w:r>
      <w:r w:rsidRPr="00743211">
        <w:rPr>
          <w:color w:val="000000"/>
          <w:spacing w:val="2"/>
          <w:lang w:val="uk-UA"/>
        </w:rPr>
        <w:t xml:space="preserve"> набір </w:t>
      </w:r>
      <w:r w:rsidRPr="00743211">
        <w:rPr>
          <w:spacing w:val="2"/>
          <w:lang w:val="uk-UA"/>
        </w:rPr>
        <w:t>вимірів</w:t>
      </w:r>
      <w:r w:rsidRPr="00743211">
        <w:rPr>
          <w:color w:val="000000"/>
          <w:spacing w:val="2"/>
          <w:lang w:val="uk-UA"/>
        </w:rPr>
        <w:t xml:space="preserve"> незалежно від того, мають вони геометричний характер чи ні.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2"/>
          <w:lang w:val="uk-UA"/>
        </w:rPr>
      </w:pPr>
    </w:p>
    <w:p w:rsidR="00743211" w:rsidRPr="00743211" w:rsidRDefault="00414150" w:rsidP="00743211">
      <w:pPr>
        <w:ind w:firstLine="567"/>
        <w:rPr>
          <w:lang w:val="uk-UA"/>
        </w:rPr>
      </w:pPr>
      <w:r>
        <w:rPr>
          <w:noProof/>
        </w:rPr>
        <w:drawing>
          <wp:inline distT="0" distB="0" distL="0" distR="0">
            <wp:extent cx="5695315" cy="120713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11" w:rsidRPr="00743211" w:rsidRDefault="00743211" w:rsidP="00743211">
      <w:pPr>
        <w:shd w:val="clear" w:color="auto" w:fill="FFFFFF"/>
        <w:ind w:firstLine="567"/>
        <w:jc w:val="center"/>
        <w:rPr>
          <w:iCs/>
          <w:color w:val="000000"/>
          <w:spacing w:val="3"/>
          <w:lang w:val="uk-UA"/>
        </w:rPr>
      </w:pPr>
      <w:r w:rsidRPr="00743211">
        <w:rPr>
          <w:iCs/>
          <w:color w:val="000000"/>
          <w:spacing w:val="3"/>
          <w:lang w:val="uk-UA"/>
        </w:rPr>
        <w:t xml:space="preserve">Рис. 1. Модель системи розпізнавання </w:t>
      </w:r>
      <w:r w:rsidRPr="00743211">
        <w:rPr>
          <w:iCs/>
          <w:spacing w:val="3"/>
          <w:lang w:val="uk-UA"/>
        </w:rPr>
        <w:t>образів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3"/>
          <w:lang w:val="uk-UA"/>
        </w:rPr>
        <w:t>На рис. 1 представлена проста модель системи розпізнавання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spacing w:val="2"/>
          <w:lang w:val="uk-UA"/>
        </w:rPr>
        <w:t>образів</w:t>
      </w:r>
      <w:r w:rsidRPr="00743211">
        <w:rPr>
          <w:color w:val="000000"/>
          <w:spacing w:val="2"/>
          <w:lang w:val="uk-UA"/>
        </w:rPr>
        <w:t xml:space="preserve">. У </w:t>
      </w:r>
      <w:r w:rsidRPr="00743211">
        <w:rPr>
          <w:spacing w:val="2"/>
          <w:lang w:val="uk-UA"/>
        </w:rPr>
        <w:t>нашому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spacing w:val="2"/>
          <w:lang w:val="uk-UA"/>
        </w:rPr>
        <w:t>випадку</w:t>
      </w:r>
      <w:r w:rsidRPr="00743211">
        <w:rPr>
          <w:color w:val="000000"/>
          <w:spacing w:val="2"/>
          <w:lang w:val="uk-UA"/>
        </w:rPr>
        <w:t xml:space="preserve"> рецептором може бути </w:t>
      </w:r>
      <w:r w:rsidRPr="00743211">
        <w:rPr>
          <w:color w:val="000000"/>
          <w:spacing w:val="3"/>
          <w:lang w:val="uk-UA"/>
        </w:rPr>
        <w:t xml:space="preserve">розташований на </w:t>
      </w:r>
      <w:r w:rsidRPr="00743211">
        <w:rPr>
          <w:spacing w:val="3"/>
          <w:lang w:val="uk-UA"/>
        </w:rPr>
        <w:t>борту</w:t>
      </w:r>
      <w:r w:rsidRPr="00743211">
        <w:rPr>
          <w:color w:val="000000"/>
          <w:spacing w:val="3"/>
          <w:lang w:val="uk-UA"/>
        </w:rPr>
        <w:t xml:space="preserve"> літака або </w:t>
      </w:r>
      <w:r w:rsidRPr="00743211">
        <w:rPr>
          <w:spacing w:val="3"/>
          <w:lang w:val="uk-UA"/>
        </w:rPr>
        <w:t>супутника</w:t>
      </w:r>
      <w:r w:rsidRPr="00743211">
        <w:rPr>
          <w:color w:val="000000"/>
          <w:spacing w:val="3"/>
          <w:lang w:val="uk-UA"/>
        </w:rPr>
        <w:t xml:space="preserve"> </w:t>
      </w:r>
      <w:proofErr w:type="spellStart"/>
      <w:r w:rsidRPr="00743211">
        <w:rPr>
          <w:spacing w:val="3"/>
          <w:lang w:val="uk-UA"/>
        </w:rPr>
        <w:t>многоспект</w:t>
      </w:r>
      <w:r w:rsidRPr="00743211">
        <w:rPr>
          <w:spacing w:val="11"/>
          <w:lang w:val="uk-UA"/>
        </w:rPr>
        <w:t>ральный</w:t>
      </w:r>
      <w:proofErr w:type="spellEnd"/>
      <w:r w:rsidRPr="00743211">
        <w:rPr>
          <w:color w:val="000000"/>
          <w:spacing w:val="11"/>
          <w:lang w:val="uk-UA"/>
        </w:rPr>
        <w:t xml:space="preserve"> сканер. Вихід рецептора - </w:t>
      </w:r>
      <w:r w:rsidRPr="00743211">
        <w:rPr>
          <w:color w:val="000000"/>
          <w:lang w:val="uk-UA"/>
        </w:rPr>
        <w:t>набір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i/>
          <w:iCs/>
          <w:spacing w:val="2"/>
          <w:lang w:val="uk-UA"/>
        </w:rPr>
        <w:t>п</w:t>
      </w:r>
      <w:r w:rsidRPr="00743211">
        <w:rPr>
          <w:i/>
          <w:iCs/>
          <w:color w:val="000000"/>
          <w:spacing w:val="2"/>
          <w:lang w:val="uk-UA"/>
        </w:rPr>
        <w:t xml:space="preserve"> </w:t>
      </w:r>
      <w:r w:rsidRPr="00743211">
        <w:rPr>
          <w:spacing w:val="2"/>
          <w:lang w:val="uk-UA"/>
        </w:rPr>
        <w:t>вимірів</w:t>
      </w:r>
      <w:r w:rsidRPr="00743211">
        <w:rPr>
          <w:color w:val="000000"/>
          <w:spacing w:val="2"/>
          <w:lang w:val="uk-UA"/>
        </w:rPr>
        <w:t xml:space="preserve">, кожен з яких </w:t>
      </w:r>
      <w:r w:rsidRPr="00743211">
        <w:rPr>
          <w:spacing w:val="2"/>
          <w:lang w:val="uk-UA"/>
        </w:rPr>
        <w:t>ставиться</w:t>
      </w:r>
      <w:r w:rsidRPr="00743211">
        <w:rPr>
          <w:color w:val="000000"/>
          <w:spacing w:val="2"/>
          <w:lang w:val="uk-UA"/>
        </w:rPr>
        <w:t xml:space="preserve"> до одному з каналів</w:t>
      </w:r>
      <w:r w:rsidRPr="00743211">
        <w:rPr>
          <w:color w:val="000000"/>
          <w:spacing w:val="7"/>
          <w:lang w:val="uk-UA"/>
        </w:rPr>
        <w:t xml:space="preserve"> сканера. </w:t>
      </w:r>
      <w:r w:rsidRPr="00743211">
        <w:rPr>
          <w:spacing w:val="7"/>
          <w:lang w:val="uk-UA"/>
        </w:rPr>
        <w:t>Передбачається</w:t>
      </w:r>
      <w:r w:rsidRPr="00743211">
        <w:rPr>
          <w:color w:val="000000"/>
          <w:spacing w:val="7"/>
          <w:lang w:val="uk-UA"/>
        </w:rPr>
        <w:t xml:space="preserve">, звичайно, що </w:t>
      </w:r>
      <w:r w:rsidRPr="00743211">
        <w:rPr>
          <w:i/>
          <w:iCs/>
          <w:spacing w:val="7"/>
          <w:lang w:val="uk-UA"/>
        </w:rPr>
        <w:t>п</w:t>
      </w:r>
      <w:r w:rsidRPr="00743211">
        <w:rPr>
          <w:i/>
          <w:iCs/>
          <w:color w:val="000000"/>
          <w:spacing w:val="7"/>
          <w:lang w:val="uk-UA"/>
        </w:rPr>
        <w:t xml:space="preserve"> </w:t>
      </w:r>
      <w:r w:rsidRPr="00743211">
        <w:rPr>
          <w:spacing w:val="7"/>
          <w:lang w:val="uk-UA"/>
        </w:rPr>
        <w:t>вимірів</w:t>
      </w:r>
      <w:r w:rsidRPr="00743211">
        <w:rPr>
          <w:color w:val="000000"/>
          <w:spacing w:val="7"/>
          <w:lang w:val="uk-UA"/>
        </w:rPr>
        <w:t xml:space="preserve"> одного</w:t>
      </w:r>
      <w:r w:rsidRPr="00743211">
        <w:rPr>
          <w:color w:val="000000"/>
          <w:spacing w:val="4"/>
          <w:lang w:val="uk-UA"/>
        </w:rPr>
        <w:t xml:space="preserve"> елемента </w:t>
      </w:r>
      <w:r w:rsidRPr="00743211">
        <w:rPr>
          <w:spacing w:val="4"/>
          <w:lang w:val="uk-UA"/>
        </w:rPr>
        <w:t>розрізнення</w:t>
      </w:r>
      <w:r w:rsidRPr="00743211">
        <w:rPr>
          <w:color w:val="000000"/>
          <w:spacing w:val="4"/>
          <w:lang w:val="uk-UA"/>
        </w:rPr>
        <w:t xml:space="preserve"> </w:t>
      </w:r>
      <w:r w:rsidRPr="00743211">
        <w:rPr>
          <w:spacing w:val="4"/>
          <w:lang w:val="uk-UA"/>
        </w:rPr>
        <w:t>земної</w:t>
      </w:r>
      <w:r w:rsidRPr="00743211">
        <w:rPr>
          <w:color w:val="000000"/>
          <w:spacing w:val="4"/>
          <w:lang w:val="uk-UA"/>
        </w:rPr>
        <w:t xml:space="preserve"> поверхні робляться одночасно</w:t>
      </w:r>
      <w:r w:rsidRPr="00743211">
        <w:rPr>
          <w:color w:val="000000"/>
          <w:spacing w:val="7"/>
          <w:lang w:val="uk-UA"/>
        </w:rPr>
        <w:t xml:space="preserve">. Прийнято зображувати </w:t>
      </w:r>
      <w:r w:rsidRPr="00743211">
        <w:rPr>
          <w:i/>
          <w:iCs/>
          <w:spacing w:val="7"/>
          <w:lang w:val="uk-UA"/>
        </w:rPr>
        <w:t>п</w:t>
      </w:r>
      <w:r w:rsidRPr="00743211">
        <w:rPr>
          <w:i/>
          <w:iCs/>
          <w:color w:val="000000"/>
          <w:spacing w:val="7"/>
          <w:lang w:val="uk-UA"/>
        </w:rPr>
        <w:t xml:space="preserve"> </w:t>
      </w:r>
      <w:r w:rsidRPr="00743211">
        <w:rPr>
          <w:spacing w:val="1"/>
          <w:lang w:val="uk-UA"/>
        </w:rPr>
        <w:t>вимірів</w:t>
      </w:r>
      <w:r w:rsidRPr="00743211">
        <w:rPr>
          <w:color w:val="000000"/>
          <w:spacing w:val="1"/>
          <w:lang w:val="uk-UA"/>
        </w:rPr>
        <w:t xml:space="preserve"> </w:t>
      </w:r>
      <w:r w:rsidRPr="00743211">
        <w:rPr>
          <w:spacing w:val="1"/>
          <w:lang w:val="uk-UA"/>
        </w:rPr>
        <w:lastRenderedPageBreak/>
        <w:t>однієї</w:t>
      </w:r>
      <w:r w:rsidRPr="00743211">
        <w:rPr>
          <w:color w:val="000000"/>
          <w:spacing w:val="1"/>
          <w:lang w:val="uk-UA"/>
        </w:rPr>
        <w:t xml:space="preserve"> </w:t>
      </w:r>
      <w:r w:rsidRPr="00743211">
        <w:rPr>
          <w:spacing w:val="1"/>
          <w:lang w:val="uk-UA"/>
        </w:rPr>
        <w:t>точкою</w:t>
      </w:r>
      <w:r w:rsidRPr="00743211">
        <w:rPr>
          <w:color w:val="000000"/>
          <w:spacing w:val="1"/>
          <w:lang w:val="uk-UA"/>
        </w:rPr>
        <w:t xml:space="preserve"> в</w:t>
      </w:r>
      <w:r w:rsidRPr="00743211">
        <w:rPr>
          <w:spacing w:val="1"/>
          <w:lang w:val="uk-UA"/>
        </w:rPr>
        <w:t xml:space="preserve"> n-</w:t>
      </w:r>
      <w:r w:rsidRPr="00743211">
        <w:rPr>
          <w:i/>
          <w:spacing w:val="1"/>
          <w:lang w:val="uk-UA"/>
        </w:rPr>
        <w:t>мірному</w:t>
      </w:r>
      <w:r w:rsidRPr="00743211">
        <w:rPr>
          <w:color w:val="000000"/>
          <w:spacing w:val="1"/>
          <w:lang w:val="uk-UA"/>
        </w:rPr>
        <w:t xml:space="preserve"> просторі, </w:t>
      </w:r>
      <w:r w:rsidRPr="00743211">
        <w:rPr>
          <w:spacing w:val="1"/>
          <w:lang w:val="uk-UA"/>
        </w:rPr>
        <w:t>називаному</w:t>
      </w:r>
      <w:r w:rsidRPr="00743211">
        <w:rPr>
          <w:color w:val="000000"/>
          <w:spacing w:val="1"/>
          <w:lang w:val="uk-UA"/>
        </w:rPr>
        <w:t xml:space="preserve"> </w:t>
      </w:r>
      <w:r w:rsidRPr="00743211">
        <w:rPr>
          <w:color w:val="000000"/>
          <w:spacing w:val="5"/>
          <w:lang w:val="uk-UA"/>
        </w:rPr>
        <w:t xml:space="preserve">простором </w:t>
      </w:r>
      <w:r w:rsidRPr="00743211">
        <w:rPr>
          <w:spacing w:val="5"/>
          <w:lang w:val="uk-UA"/>
        </w:rPr>
        <w:t>вимірів</w:t>
      </w:r>
      <w:r w:rsidRPr="00743211">
        <w:rPr>
          <w:color w:val="000000"/>
          <w:spacing w:val="5"/>
          <w:lang w:val="uk-UA"/>
        </w:rPr>
        <w:t xml:space="preserve">. Будь-яка </w:t>
      </w:r>
      <w:r w:rsidRPr="00743211">
        <w:rPr>
          <w:spacing w:val="5"/>
          <w:lang w:val="uk-UA"/>
        </w:rPr>
        <w:t>точка</w:t>
      </w:r>
      <w:r w:rsidRPr="00743211">
        <w:rPr>
          <w:color w:val="000000"/>
          <w:spacing w:val="5"/>
          <w:lang w:val="uk-UA"/>
        </w:rPr>
        <w:t xml:space="preserve"> в просторі </w:t>
      </w:r>
      <w:r w:rsidRPr="00743211">
        <w:rPr>
          <w:spacing w:val="5"/>
          <w:lang w:val="uk-UA"/>
        </w:rPr>
        <w:t>вимірів</w:t>
      </w:r>
      <w:r w:rsidRPr="00743211">
        <w:rPr>
          <w:color w:val="000000"/>
          <w:lang w:val="uk-UA"/>
        </w:rPr>
        <w:t xml:space="preserve"> може бути представлена</w:t>
      </w:r>
      <w:r w:rsidRPr="00743211">
        <w:rPr>
          <w:lang w:val="uk-UA"/>
        </w:rPr>
        <w:t xml:space="preserve"> </w:t>
      </w:r>
      <w:proofErr w:type="spellStart"/>
      <w:r w:rsidRPr="00743211">
        <w:rPr>
          <w:i/>
          <w:lang w:val="uk-UA"/>
        </w:rPr>
        <w:t>п</w:t>
      </w:r>
      <w:r w:rsidRPr="00743211">
        <w:rPr>
          <w:lang w:val="uk-UA"/>
        </w:rPr>
        <w:t>-</w:t>
      </w:r>
      <w:r w:rsidRPr="00743211">
        <w:rPr>
          <w:i/>
          <w:iCs/>
          <w:color w:val="000000"/>
          <w:spacing w:val="7"/>
          <w:lang w:val="uk-UA"/>
        </w:rPr>
        <w:t>компонентним</w:t>
      </w:r>
      <w:proofErr w:type="spellEnd"/>
      <w:r w:rsidRPr="00743211">
        <w:rPr>
          <w:color w:val="000000"/>
          <w:lang w:val="uk-UA"/>
        </w:rPr>
        <w:t xml:space="preserve"> вектором </w:t>
      </w:r>
      <w:r w:rsidRPr="00743211">
        <w:rPr>
          <w:lang w:val="uk-UA"/>
        </w:rPr>
        <w:t>вимірів</w:t>
      </w:r>
      <w:r w:rsidRPr="00743211">
        <w:rPr>
          <w:color w:val="000000"/>
          <w:lang w:val="uk-UA"/>
        </w:rPr>
        <w:t xml:space="preserve"> </w:t>
      </w:r>
      <w:r w:rsidRPr="00743211">
        <w:rPr>
          <w:bCs/>
          <w:i/>
          <w:iCs/>
          <w:color w:val="000000"/>
          <w:lang w:val="uk-UA"/>
        </w:rPr>
        <w:t>X</w:t>
      </w:r>
    </w:p>
    <w:p w:rsidR="00743211" w:rsidRPr="00743211" w:rsidRDefault="00414150" w:rsidP="00743211">
      <w:pPr>
        <w:ind w:firstLine="567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1213485" cy="120142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11" w:rsidRPr="00743211" w:rsidRDefault="00743211" w:rsidP="009E6656">
      <w:pPr>
        <w:shd w:val="clear" w:color="auto" w:fill="FFFFFF"/>
        <w:jc w:val="both"/>
        <w:rPr>
          <w:lang w:val="uk-UA"/>
        </w:rPr>
      </w:pPr>
      <w:r w:rsidRPr="00743211">
        <w:rPr>
          <w:color w:val="000000"/>
          <w:spacing w:val="3"/>
          <w:lang w:val="uk-UA"/>
        </w:rPr>
        <w:t xml:space="preserve">де </w:t>
      </w:r>
      <w:proofErr w:type="spellStart"/>
      <w:r w:rsidRPr="00743211">
        <w:rPr>
          <w:i/>
          <w:iCs/>
          <w:spacing w:val="3"/>
          <w:lang w:val="uk-UA"/>
        </w:rPr>
        <w:t>х</w:t>
      </w:r>
      <w:r w:rsidRPr="00743211">
        <w:rPr>
          <w:i/>
          <w:iCs/>
          <w:spacing w:val="3"/>
          <w:vertAlign w:val="subscript"/>
          <w:lang w:val="uk-UA"/>
        </w:rPr>
        <w:t>i</w:t>
      </w:r>
      <w:proofErr w:type="spellEnd"/>
      <w:r w:rsidRPr="00743211">
        <w:rPr>
          <w:i/>
          <w:iCs/>
          <w:color w:val="000000"/>
          <w:spacing w:val="3"/>
          <w:lang w:val="uk-UA"/>
        </w:rPr>
        <w:t xml:space="preserve"> </w:t>
      </w:r>
      <w:r w:rsidRPr="00743211">
        <w:rPr>
          <w:color w:val="000000"/>
          <w:spacing w:val="3"/>
          <w:lang w:val="uk-UA"/>
        </w:rPr>
        <w:t>відповідає</w:t>
      </w:r>
      <w:r w:rsidRPr="00743211">
        <w:rPr>
          <w:spacing w:val="3"/>
          <w:lang w:val="uk-UA"/>
        </w:rPr>
        <w:t xml:space="preserve"> і-</w:t>
      </w:r>
      <w:r w:rsidRPr="00743211">
        <w:rPr>
          <w:i/>
          <w:spacing w:val="3"/>
          <w:lang w:val="uk-UA"/>
        </w:rPr>
        <w:t>му</w:t>
      </w:r>
      <w:r w:rsidRPr="00743211">
        <w:rPr>
          <w:color w:val="000000"/>
          <w:spacing w:val="3"/>
          <w:lang w:val="uk-UA"/>
        </w:rPr>
        <w:t xml:space="preserve"> </w:t>
      </w:r>
      <w:r w:rsidRPr="00743211">
        <w:rPr>
          <w:spacing w:val="3"/>
          <w:lang w:val="uk-UA"/>
        </w:rPr>
        <w:t>виміру</w:t>
      </w:r>
      <w:r w:rsidRPr="00743211">
        <w:rPr>
          <w:color w:val="000000"/>
          <w:spacing w:val="3"/>
          <w:lang w:val="uk-UA"/>
        </w:rPr>
        <w:t xml:space="preserve"> (</w:t>
      </w:r>
      <w:r w:rsidRPr="00743211">
        <w:rPr>
          <w:spacing w:val="3"/>
          <w:lang w:val="uk-UA"/>
        </w:rPr>
        <w:t>виміру</w:t>
      </w:r>
      <w:r w:rsidRPr="00743211">
        <w:rPr>
          <w:color w:val="000000"/>
          <w:spacing w:val="3"/>
          <w:lang w:val="uk-UA"/>
        </w:rPr>
        <w:t xml:space="preserve">  в</w:t>
      </w:r>
      <w:r w:rsidRPr="00743211">
        <w:rPr>
          <w:spacing w:val="3"/>
          <w:lang w:val="uk-UA"/>
        </w:rPr>
        <w:t xml:space="preserve"> і-</w:t>
      </w:r>
      <w:r w:rsidRPr="00743211">
        <w:rPr>
          <w:i/>
          <w:spacing w:val="3"/>
          <w:lang w:val="uk-UA"/>
        </w:rPr>
        <w:t>і</w:t>
      </w:r>
      <w:r w:rsidRPr="00743211">
        <w:rPr>
          <w:color w:val="000000"/>
          <w:spacing w:val="3"/>
          <w:lang w:val="uk-UA"/>
        </w:rPr>
        <w:t xml:space="preserve"> зоні </w:t>
      </w:r>
      <w:r w:rsidRPr="00743211">
        <w:rPr>
          <w:color w:val="000000"/>
          <w:spacing w:val="10"/>
          <w:lang w:val="uk-UA"/>
        </w:rPr>
        <w:t xml:space="preserve">спектра або </w:t>
      </w:r>
      <w:r w:rsidRPr="00743211">
        <w:rPr>
          <w:spacing w:val="10"/>
          <w:lang w:val="uk-UA"/>
        </w:rPr>
        <w:t>каналі</w:t>
      </w:r>
      <w:r w:rsidRPr="00743211">
        <w:rPr>
          <w:color w:val="000000"/>
          <w:spacing w:val="10"/>
          <w:lang w:val="uk-UA"/>
        </w:rPr>
        <w:t xml:space="preserve"> сканера) для даного елемента </w:t>
      </w:r>
      <w:r w:rsidRPr="00743211">
        <w:rPr>
          <w:spacing w:val="10"/>
          <w:lang w:val="uk-UA"/>
        </w:rPr>
        <w:t>розрізнення</w:t>
      </w:r>
      <w:r w:rsidRPr="00743211">
        <w:rPr>
          <w:color w:val="000000"/>
          <w:spacing w:val="5"/>
          <w:lang w:val="uk-UA"/>
        </w:rPr>
        <w:t xml:space="preserve"> на землі. Блок ухвалення рішення, або класифікатор, на рис. 1 відносить вектор </w:t>
      </w:r>
      <w:r w:rsidRPr="00743211">
        <w:rPr>
          <w:spacing w:val="5"/>
          <w:lang w:val="uk-UA"/>
        </w:rPr>
        <w:t>вимірів</w:t>
      </w:r>
      <w:r w:rsidR="009E6656">
        <w:rPr>
          <w:color w:val="000000"/>
          <w:spacing w:val="5"/>
          <w:lang w:val="uk-UA"/>
        </w:rPr>
        <w:t xml:space="preserve"> до однієї</w:t>
      </w:r>
      <w:r w:rsidRPr="00743211">
        <w:rPr>
          <w:color w:val="000000"/>
          <w:spacing w:val="5"/>
          <w:lang w:val="uk-UA"/>
        </w:rPr>
        <w:t xml:space="preserve"> з </w:t>
      </w:r>
      <w:r w:rsidRPr="00743211">
        <w:rPr>
          <w:spacing w:val="5"/>
          <w:lang w:val="uk-UA"/>
        </w:rPr>
        <w:t>множин</w:t>
      </w:r>
      <w:r w:rsidRPr="00743211">
        <w:rPr>
          <w:color w:val="000000"/>
          <w:spacing w:val="5"/>
          <w:lang w:val="uk-UA"/>
        </w:rPr>
        <w:t xml:space="preserve"> попередньо </w:t>
      </w:r>
      <w:r w:rsidR="009E6656">
        <w:rPr>
          <w:spacing w:val="5"/>
          <w:lang w:val="uk-UA"/>
        </w:rPr>
        <w:t>визначе</w:t>
      </w:r>
      <w:r w:rsidRPr="00743211">
        <w:rPr>
          <w:spacing w:val="5"/>
          <w:lang w:val="uk-UA"/>
        </w:rPr>
        <w:t>них</w:t>
      </w:r>
      <w:r w:rsidRPr="00743211">
        <w:rPr>
          <w:color w:val="000000"/>
          <w:spacing w:val="5"/>
          <w:lang w:val="uk-UA"/>
        </w:rPr>
        <w:t xml:space="preserve"> класів відповідно до </w:t>
      </w:r>
      <w:r w:rsidRPr="00743211">
        <w:rPr>
          <w:spacing w:val="5"/>
          <w:lang w:val="uk-UA"/>
        </w:rPr>
        <w:t>підходящого</w:t>
      </w:r>
      <w:r w:rsidRPr="00743211">
        <w:rPr>
          <w:color w:val="000000"/>
          <w:spacing w:val="5"/>
          <w:lang w:val="uk-UA"/>
        </w:rPr>
        <w:t xml:space="preserve"> класифікаційного правила.</w:t>
      </w:r>
      <w:r w:rsidRPr="00743211">
        <w:rPr>
          <w:color w:val="000000"/>
          <w:spacing w:val="6"/>
          <w:lang w:val="uk-UA"/>
        </w:rPr>
        <w:t xml:space="preserve"> Одна із цілей даної теми — опис класифікаційного правила, звичайно використовуваного при </w:t>
      </w:r>
      <w:r w:rsidRPr="00743211">
        <w:rPr>
          <w:spacing w:val="6"/>
          <w:lang w:val="uk-UA"/>
        </w:rPr>
        <w:t>розпізнаванні</w:t>
      </w:r>
      <w:r w:rsidRPr="00743211">
        <w:rPr>
          <w:color w:val="000000"/>
          <w:spacing w:val="6"/>
          <w:lang w:val="uk-UA"/>
        </w:rPr>
        <w:t xml:space="preserve"> </w:t>
      </w:r>
      <w:r w:rsidRPr="00743211">
        <w:rPr>
          <w:spacing w:val="6"/>
          <w:lang w:val="uk-UA"/>
        </w:rPr>
        <w:t>образів</w:t>
      </w:r>
      <w:r w:rsidRPr="00743211">
        <w:rPr>
          <w:color w:val="000000"/>
          <w:spacing w:val="6"/>
          <w:lang w:val="uk-UA"/>
        </w:rPr>
        <w:t xml:space="preserve"> </w:t>
      </w:r>
      <w:r w:rsidR="009E6656">
        <w:rPr>
          <w:color w:val="000000"/>
          <w:spacing w:val="6"/>
          <w:lang w:val="uk-UA"/>
        </w:rPr>
        <w:t>на зображеннях</w:t>
      </w:r>
      <w:r w:rsidRPr="00743211">
        <w:rPr>
          <w:color w:val="000000"/>
          <w:spacing w:val="6"/>
          <w:lang w:val="uk-UA"/>
        </w:rPr>
        <w:t>.</w:t>
      </w:r>
    </w:p>
    <w:p w:rsidR="00743211" w:rsidRPr="00743211" w:rsidRDefault="00743211" w:rsidP="00743211">
      <w:pPr>
        <w:shd w:val="clear" w:color="auto" w:fill="FFFFFF"/>
        <w:ind w:firstLine="567"/>
        <w:jc w:val="center"/>
        <w:rPr>
          <w:iCs/>
          <w:color w:val="000000"/>
          <w:spacing w:val="3"/>
          <w:lang w:val="uk-UA"/>
        </w:rPr>
      </w:pPr>
    </w:p>
    <w:p w:rsidR="00743211" w:rsidRPr="00743211" w:rsidRDefault="00743211" w:rsidP="00123213">
      <w:pPr>
        <w:shd w:val="clear" w:color="auto" w:fill="FFFFFF"/>
        <w:ind w:firstLine="567"/>
        <w:jc w:val="center"/>
        <w:rPr>
          <w:lang w:val="uk-UA"/>
        </w:rPr>
      </w:pPr>
      <w:r w:rsidRPr="00743211">
        <w:rPr>
          <w:b/>
          <w:bCs/>
          <w:color w:val="000000"/>
          <w:spacing w:val="-3"/>
          <w:lang w:val="uk-UA"/>
        </w:rPr>
        <w:t xml:space="preserve">2. </w:t>
      </w:r>
      <w:r w:rsidRPr="00743211">
        <w:rPr>
          <w:b/>
          <w:bCs/>
          <w:spacing w:val="-3"/>
          <w:lang w:val="uk-UA"/>
        </w:rPr>
        <w:t>Основи</w:t>
      </w:r>
      <w:r w:rsidRPr="00743211">
        <w:rPr>
          <w:b/>
          <w:bCs/>
          <w:color w:val="000000"/>
          <w:spacing w:val="-3"/>
          <w:lang w:val="uk-UA"/>
        </w:rPr>
        <w:t xml:space="preserve"> </w:t>
      </w:r>
      <w:r w:rsidRPr="00743211">
        <w:rPr>
          <w:b/>
          <w:bCs/>
          <w:spacing w:val="-3"/>
          <w:lang w:val="uk-UA"/>
        </w:rPr>
        <w:t>загальної</w:t>
      </w:r>
      <w:r w:rsidRPr="00743211">
        <w:rPr>
          <w:b/>
          <w:bCs/>
          <w:color w:val="000000"/>
          <w:spacing w:val="-3"/>
          <w:lang w:val="uk-UA"/>
        </w:rPr>
        <w:t xml:space="preserve"> теорії розпізнавання </w:t>
      </w:r>
      <w:r w:rsidRPr="00743211">
        <w:rPr>
          <w:b/>
          <w:bCs/>
          <w:spacing w:val="-3"/>
          <w:lang w:val="uk-UA"/>
        </w:rPr>
        <w:t>образів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3"/>
          <w:lang w:val="uk-UA"/>
        </w:rPr>
      </w:pP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spacing w:val="3"/>
          <w:lang w:val="uk-UA"/>
        </w:rPr>
        <w:t xml:space="preserve"> </w:t>
      </w:r>
      <w:r w:rsidRPr="00743211">
        <w:rPr>
          <w:color w:val="000000"/>
          <w:spacing w:val="3"/>
          <w:lang w:val="uk-UA"/>
        </w:rPr>
        <w:t xml:space="preserve">Під розпізнаванням </w:t>
      </w:r>
      <w:r w:rsidRPr="00743211">
        <w:rPr>
          <w:spacing w:val="3"/>
          <w:lang w:val="uk-UA"/>
        </w:rPr>
        <w:t>образів</w:t>
      </w:r>
      <w:r w:rsidRPr="00743211">
        <w:rPr>
          <w:color w:val="000000"/>
          <w:spacing w:val="3"/>
          <w:lang w:val="uk-UA"/>
        </w:rPr>
        <w:t xml:space="preserve"> (класифікацією) звичайно розуміють процедуру,</w:t>
      </w:r>
      <w:r w:rsidRPr="00743211">
        <w:rPr>
          <w:spacing w:val="3"/>
          <w:lang w:val="uk-UA"/>
        </w:rPr>
        <w:t xml:space="preserve"> що</w:t>
      </w:r>
      <w:r w:rsidRPr="00743211">
        <w:rPr>
          <w:color w:val="000000"/>
          <w:spacing w:val="3"/>
          <w:lang w:val="uk-UA"/>
        </w:rPr>
        <w:t xml:space="preserve"> дозволяє винести рішення про </w:t>
      </w:r>
      <w:r w:rsidRPr="00743211">
        <w:rPr>
          <w:spacing w:val="3"/>
          <w:lang w:val="uk-UA"/>
        </w:rPr>
        <w:t>приналежність</w:t>
      </w:r>
      <w:r w:rsidRPr="00743211">
        <w:rPr>
          <w:color w:val="000000"/>
          <w:spacing w:val="3"/>
          <w:lang w:val="uk-UA"/>
        </w:rPr>
        <w:t xml:space="preserve"> даного</w:t>
      </w:r>
      <w:r w:rsidRPr="00743211">
        <w:rPr>
          <w:color w:val="000000"/>
          <w:lang w:val="uk-UA"/>
        </w:rPr>
        <w:t xml:space="preserve"> зображення або його фрагмента до одному з </w:t>
      </w:r>
      <w:r w:rsidRPr="00743211">
        <w:rPr>
          <w:i/>
          <w:iCs/>
          <w:lang w:val="uk-UA"/>
        </w:rPr>
        <w:t>п</w:t>
      </w:r>
      <w:r w:rsidRPr="00743211">
        <w:rPr>
          <w:i/>
          <w:iCs/>
          <w:color w:val="000000"/>
          <w:lang w:val="uk-UA"/>
        </w:rPr>
        <w:t xml:space="preserve"> </w:t>
      </w:r>
      <w:r w:rsidRPr="00743211">
        <w:rPr>
          <w:color w:val="000000"/>
          <w:lang w:val="uk-UA"/>
        </w:rPr>
        <w:t xml:space="preserve">класів, </w:t>
      </w:r>
      <w:r w:rsidRPr="00743211">
        <w:rPr>
          <w:i/>
          <w:iCs/>
          <w:lang w:val="uk-UA"/>
        </w:rPr>
        <w:t>п</w:t>
      </w:r>
      <w:r w:rsidRPr="00743211">
        <w:rPr>
          <w:i/>
          <w:iCs/>
          <w:color w:val="000000"/>
          <w:lang w:val="uk-UA"/>
        </w:rPr>
        <w:t xml:space="preserve"> </w:t>
      </w:r>
      <w:r w:rsidRPr="00743211">
        <w:rPr>
          <w:color w:val="000000"/>
          <w:lang w:val="uk-UA"/>
        </w:rPr>
        <w:t xml:space="preserve">&gt; 1. Цей </w:t>
      </w:r>
      <w:r w:rsidRPr="00743211">
        <w:rPr>
          <w:lang w:val="uk-UA"/>
        </w:rPr>
        <w:t>розв'язок</w:t>
      </w:r>
      <w:r w:rsidRPr="00743211">
        <w:rPr>
          <w:color w:val="000000"/>
          <w:lang w:val="uk-UA"/>
        </w:rPr>
        <w:t xml:space="preserve"> виноситься на підставі наявності </w:t>
      </w:r>
      <w:r w:rsidRPr="00743211">
        <w:rPr>
          <w:lang w:val="uk-UA"/>
        </w:rPr>
        <w:t>у</w:t>
      </w:r>
      <w:r w:rsidRPr="00743211">
        <w:rPr>
          <w:color w:val="000000"/>
          <w:lang w:val="uk-UA"/>
        </w:rPr>
        <w:t xml:space="preserve"> зображення деяких ознак того або іншого класу.</w:t>
      </w:r>
      <w:r w:rsidRPr="00743211">
        <w:rPr>
          <w:color w:val="000000"/>
          <w:spacing w:val="5"/>
          <w:lang w:val="uk-UA"/>
        </w:rPr>
        <w:t xml:space="preserve"> Результатом </w:t>
      </w:r>
      <w:r w:rsidRPr="00743211">
        <w:rPr>
          <w:spacing w:val="5"/>
          <w:lang w:val="uk-UA"/>
        </w:rPr>
        <w:t>є</w:t>
      </w:r>
      <w:r w:rsidRPr="00743211">
        <w:rPr>
          <w:color w:val="000000"/>
          <w:spacing w:val="5"/>
          <w:lang w:val="uk-UA"/>
        </w:rPr>
        <w:t xml:space="preserve"> виділення класифікованих об'єктів на </w:t>
      </w:r>
      <w:r w:rsidRPr="00743211">
        <w:rPr>
          <w:spacing w:val="5"/>
          <w:lang w:val="uk-UA"/>
        </w:rPr>
        <w:t>зображенні</w:t>
      </w:r>
      <w:r w:rsidRPr="00743211">
        <w:rPr>
          <w:color w:val="000000"/>
          <w:spacing w:val="5"/>
          <w:lang w:val="uk-UA"/>
        </w:rPr>
        <w:t>.</w:t>
      </w:r>
      <w:r w:rsidRPr="00743211">
        <w:rPr>
          <w:color w:val="000000"/>
          <w:spacing w:val="2"/>
          <w:lang w:val="uk-UA"/>
        </w:rPr>
        <w:t xml:space="preserve"> Визначення, що таке клас і які його ознаки, залежить від </w:t>
      </w:r>
      <w:r w:rsidRPr="00743211">
        <w:rPr>
          <w:spacing w:val="2"/>
          <w:lang w:val="uk-UA"/>
        </w:rPr>
        <w:t>завдання</w:t>
      </w:r>
      <w:r w:rsidRPr="00743211">
        <w:rPr>
          <w:color w:val="000000"/>
          <w:spacing w:val="2"/>
          <w:lang w:val="uk-UA"/>
        </w:rPr>
        <w:t>.</w:t>
      </w:r>
      <w:r w:rsidRPr="00743211">
        <w:rPr>
          <w:color w:val="000000"/>
          <w:spacing w:val="5"/>
          <w:lang w:val="uk-UA"/>
        </w:rPr>
        <w:t xml:space="preserve"> На </w:t>
      </w:r>
      <w:r w:rsidRPr="00743211">
        <w:rPr>
          <w:spacing w:val="5"/>
          <w:lang w:val="uk-UA"/>
        </w:rPr>
        <w:t>космічнім</w:t>
      </w:r>
      <w:r w:rsidRPr="00743211">
        <w:rPr>
          <w:color w:val="000000"/>
          <w:spacing w:val="5"/>
          <w:lang w:val="uk-UA"/>
        </w:rPr>
        <w:t xml:space="preserve"> </w:t>
      </w:r>
      <w:r w:rsidRPr="00743211">
        <w:rPr>
          <w:spacing w:val="5"/>
          <w:lang w:val="uk-UA"/>
        </w:rPr>
        <w:t>зображенні</w:t>
      </w:r>
      <w:r w:rsidRPr="00743211">
        <w:rPr>
          <w:color w:val="000000"/>
          <w:spacing w:val="5"/>
          <w:lang w:val="uk-UA"/>
        </w:rPr>
        <w:t xml:space="preserve"> можна класифікувати </w:t>
      </w:r>
      <w:r w:rsidRPr="00743211">
        <w:rPr>
          <w:spacing w:val="5"/>
          <w:lang w:val="uk-UA"/>
        </w:rPr>
        <w:t>області</w:t>
      </w:r>
      <w:r w:rsidRPr="00743211">
        <w:rPr>
          <w:color w:val="000000"/>
          <w:spacing w:val="5"/>
          <w:lang w:val="uk-UA"/>
        </w:rPr>
        <w:t xml:space="preserve">, </w:t>
      </w:r>
      <w:r w:rsidRPr="00743211">
        <w:rPr>
          <w:spacing w:val="5"/>
          <w:lang w:val="uk-UA"/>
        </w:rPr>
        <w:t>покриті</w:t>
      </w:r>
      <w:r w:rsidRPr="00743211">
        <w:rPr>
          <w:color w:val="000000"/>
          <w:spacing w:val="5"/>
          <w:lang w:val="uk-UA"/>
        </w:rPr>
        <w:t xml:space="preserve"> снігом, з погляду </w:t>
      </w:r>
      <w:r w:rsidRPr="00743211">
        <w:rPr>
          <w:spacing w:val="5"/>
          <w:lang w:val="uk-UA"/>
        </w:rPr>
        <w:t>ступеня</w:t>
      </w:r>
      <w:r w:rsidRPr="00743211">
        <w:rPr>
          <w:color w:val="000000"/>
          <w:spacing w:val="5"/>
          <w:lang w:val="uk-UA"/>
        </w:rPr>
        <w:t xml:space="preserve"> забруднення їх промисловими викидами (класи — </w:t>
      </w:r>
      <w:r w:rsidRPr="00743211">
        <w:rPr>
          <w:spacing w:val="5"/>
          <w:lang w:val="uk-UA"/>
        </w:rPr>
        <w:t>ділянки</w:t>
      </w:r>
      <w:r w:rsidRPr="00743211">
        <w:rPr>
          <w:color w:val="000000"/>
          <w:spacing w:val="5"/>
          <w:lang w:val="uk-UA"/>
        </w:rPr>
        <w:t xml:space="preserve"> з </w:t>
      </w:r>
      <w:r w:rsidRPr="00743211">
        <w:rPr>
          <w:spacing w:val="5"/>
          <w:lang w:val="uk-UA"/>
        </w:rPr>
        <w:t>різним</w:t>
      </w:r>
      <w:r w:rsidRPr="00743211">
        <w:rPr>
          <w:color w:val="000000"/>
          <w:spacing w:val="5"/>
          <w:lang w:val="uk-UA"/>
        </w:rPr>
        <w:t xml:space="preserve"> ступенем забруднення).</w:t>
      </w:r>
      <w:r w:rsidRPr="00743211">
        <w:rPr>
          <w:color w:val="000000"/>
          <w:spacing w:val="3"/>
          <w:lang w:val="uk-UA"/>
        </w:rPr>
        <w:t xml:space="preserve"> На </w:t>
      </w:r>
      <w:r w:rsidRPr="00743211">
        <w:rPr>
          <w:spacing w:val="3"/>
          <w:lang w:val="uk-UA"/>
        </w:rPr>
        <w:t>цьому</w:t>
      </w:r>
      <w:r w:rsidRPr="00743211">
        <w:rPr>
          <w:color w:val="000000"/>
          <w:spacing w:val="3"/>
          <w:lang w:val="uk-UA"/>
        </w:rPr>
        <w:t xml:space="preserve"> ж </w:t>
      </w:r>
      <w:r w:rsidRPr="00743211">
        <w:rPr>
          <w:spacing w:val="3"/>
          <w:lang w:val="uk-UA"/>
        </w:rPr>
        <w:t>зображенні</w:t>
      </w:r>
      <w:r w:rsidRPr="00743211">
        <w:rPr>
          <w:color w:val="000000"/>
          <w:spacing w:val="3"/>
          <w:lang w:val="uk-UA"/>
        </w:rPr>
        <w:t xml:space="preserve"> можна </w:t>
      </w:r>
      <w:r w:rsidRPr="00743211">
        <w:rPr>
          <w:spacing w:val="3"/>
          <w:lang w:val="uk-UA"/>
        </w:rPr>
        <w:t>виділити</w:t>
      </w:r>
      <w:r w:rsidRPr="00743211">
        <w:rPr>
          <w:color w:val="000000"/>
          <w:spacing w:val="3"/>
          <w:lang w:val="uk-UA"/>
        </w:rPr>
        <w:t xml:space="preserve"> </w:t>
      </w:r>
      <w:r w:rsidRPr="00743211">
        <w:rPr>
          <w:spacing w:val="3"/>
          <w:lang w:val="uk-UA"/>
        </w:rPr>
        <w:t>ділянки</w:t>
      </w:r>
      <w:r w:rsidRPr="00743211">
        <w:rPr>
          <w:color w:val="000000"/>
          <w:spacing w:val="3"/>
          <w:lang w:val="uk-UA"/>
        </w:rPr>
        <w:t xml:space="preserve">, </w:t>
      </w:r>
      <w:r w:rsidRPr="00743211">
        <w:rPr>
          <w:spacing w:val="3"/>
          <w:lang w:val="uk-UA"/>
        </w:rPr>
        <w:t>покриті</w:t>
      </w:r>
      <w:r w:rsidRPr="00743211">
        <w:rPr>
          <w:color w:val="000000"/>
          <w:spacing w:val="3"/>
          <w:lang w:val="uk-UA"/>
        </w:rPr>
        <w:t xml:space="preserve"> лісом (класи — «ліс» і « не-ліс») і т.п. Розпізнавання </w:t>
      </w:r>
      <w:r w:rsidRPr="00743211">
        <w:rPr>
          <w:spacing w:val="3"/>
          <w:lang w:val="uk-UA"/>
        </w:rPr>
        <w:t>образів</w:t>
      </w:r>
      <w:r w:rsidRPr="00743211">
        <w:rPr>
          <w:color w:val="000000"/>
          <w:spacing w:val="3"/>
          <w:lang w:val="uk-UA"/>
        </w:rPr>
        <w:t xml:space="preserve"> відносять до тематичної обробки зображень, перед якою звичайно виконують попередню обробку — відновлюють і поліпшують вихідне зображення.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spacing w:val="6"/>
          <w:lang w:val="uk-UA"/>
        </w:rPr>
        <w:t>Завдання</w:t>
      </w:r>
      <w:r w:rsidRPr="00743211">
        <w:rPr>
          <w:color w:val="000000"/>
          <w:spacing w:val="6"/>
          <w:lang w:val="uk-UA"/>
        </w:rPr>
        <w:t xml:space="preserve"> </w:t>
      </w:r>
      <w:r w:rsidRPr="00743211">
        <w:rPr>
          <w:i/>
          <w:color w:val="000000"/>
          <w:spacing w:val="6"/>
          <w:lang w:val="uk-UA"/>
        </w:rPr>
        <w:t>розпізнавання зображень</w:t>
      </w:r>
      <w:r w:rsidRPr="00743211">
        <w:rPr>
          <w:color w:val="000000"/>
          <w:spacing w:val="6"/>
          <w:lang w:val="uk-UA"/>
        </w:rPr>
        <w:t xml:space="preserve"> із </w:t>
      </w:r>
      <w:r w:rsidRPr="00743211">
        <w:rPr>
          <w:spacing w:val="6"/>
          <w:lang w:val="uk-UA"/>
        </w:rPr>
        <w:t>деякою</w:t>
      </w:r>
      <w:r w:rsidRPr="00743211">
        <w:rPr>
          <w:color w:val="000000"/>
          <w:spacing w:val="6"/>
          <w:lang w:val="uk-UA"/>
        </w:rPr>
        <w:t xml:space="preserve"> </w:t>
      </w:r>
      <w:r w:rsidRPr="00743211">
        <w:rPr>
          <w:spacing w:val="6"/>
          <w:lang w:val="uk-UA"/>
        </w:rPr>
        <w:t>часткою</w:t>
      </w:r>
      <w:r w:rsidRPr="00743211">
        <w:rPr>
          <w:color w:val="000000"/>
          <w:spacing w:val="6"/>
          <w:lang w:val="uk-UA"/>
        </w:rPr>
        <w:t xml:space="preserve"> умовності </w:t>
      </w:r>
      <w:r w:rsidRPr="00743211">
        <w:rPr>
          <w:spacing w:val="6"/>
          <w:lang w:val="uk-UA"/>
        </w:rPr>
        <w:t>розділяють</w:t>
      </w:r>
      <w:r w:rsidRPr="00743211">
        <w:rPr>
          <w:color w:val="000000"/>
          <w:spacing w:val="6"/>
          <w:lang w:val="uk-UA"/>
        </w:rPr>
        <w:t xml:space="preserve"> на </w:t>
      </w:r>
      <w:r w:rsidRPr="00743211">
        <w:rPr>
          <w:i/>
          <w:spacing w:val="6"/>
          <w:lang w:val="uk-UA"/>
        </w:rPr>
        <w:t>завдання</w:t>
      </w:r>
      <w:r w:rsidRPr="00743211">
        <w:rPr>
          <w:i/>
          <w:color w:val="000000"/>
          <w:spacing w:val="6"/>
          <w:lang w:val="uk-UA"/>
        </w:rPr>
        <w:t xml:space="preserve"> ідентифікації</w:t>
      </w:r>
      <w:r w:rsidRPr="00743211">
        <w:rPr>
          <w:color w:val="000000"/>
          <w:spacing w:val="6"/>
          <w:lang w:val="uk-UA"/>
        </w:rPr>
        <w:t xml:space="preserve"> й </w:t>
      </w:r>
      <w:r w:rsidRPr="00743211">
        <w:rPr>
          <w:spacing w:val="6"/>
          <w:lang w:val="uk-UA"/>
        </w:rPr>
        <w:t>завдання</w:t>
      </w:r>
      <w:r w:rsidRPr="00743211">
        <w:rPr>
          <w:color w:val="000000"/>
          <w:spacing w:val="6"/>
          <w:lang w:val="uk-UA"/>
        </w:rPr>
        <w:t xml:space="preserve"> </w:t>
      </w:r>
      <w:r w:rsidRPr="00743211">
        <w:rPr>
          <w:i/>
          <w:color w:val="000000"/>
          <w:spacing w:val="6"/>
          <w:lang w:val="uk-UA"/>
        </w:rPr>
        <w:t>визначення параметрів</w:t>
      </w:r>
      <w:r w:rsidRPr="00743211">
        <w:rPr>
          <w:color w:val="000000"/>
          <w:spacing w:val="6"/>
          <w:lang w:val="uk-UA"/>
        </w:rPr>
        <w:t>.</w:t>
      </w:r>
      <w:r w:rsidRPr="00743211">
        <w:rPr>
          <w:color w:val="000000"/>
          <w:spacing w:val="5"/>
          <w:lang w:val="uk-UA"/>
        </w:rPr>
        <w:t xml:space="preserve"> Наприклад, упізнання сузір'я по зображенню </w:t>
      </w:r>
      <w:r w:rsidRPr="00743211">
        <w:rPr>
          <w:spacing w:val="5"/>
          <w:lang w:val="uk-UA"/>
        </w:rPr>
        <w:t>ділянки</w:t>
      </w:r>
      <w:r w:rsidRPr="00743211">
        <w:rPr>
          <w:color w:val="000000"/>
          <w:spacing w:val="5"/>
          <w:lang w:val="uk-UA"/>
        </w:rPr>
        <w:t xml:space="preserve"> </w:t>
      </w:r>
      <w:r w:rsidRPr="00743211">
        <w:rPr>
          <w:spacing w:val="5"/>
          <w:lang w:val="uk-UA"/>
        </w:rPr>
        <w:t>зоряного</w:t>
      </w:r>
      <w:r w:rsidRPr="00743211">
        <w:rPr>
          <w:color w:val="000000"/>
          <w:spacing w:val="5"/>
          <w:lang w:val="uk-UA"/>
        </w:rPr>
        <w:t xml:space="preserve"> </w:t>
      </w:r>
      <w:r w:rsidRPr="00743211">
        <w:rPr>
          <w:spacing w:val="5"/>
          <w:lang w:val="uk-UA"/>
        </w:rPr>
        <w:t>неба</w:t>
      </w:r>
      <w:r w:rsidRPr="00743211">
        <w:rPr>
          <w:color w:val="000000"/>
          <w:spacing w:val="5"/>
          <w:lang w:val="uk-UA"/>
        </w:rPr>
        <w:t xml:space="preserve"> в системах астроорієнтації є </w:t>
      </w:r>
      <w:r w:rsidRPr="00743211">
        <w:rPr>
          <w:spacing w:val="5"/>
          <w:lang w:val="uk-UA"/>
        </w:rPr>
        <w:t>завдання</w:t>
      </w:r>
      <w:r w:rsidRPr="00743211">
        <w:rPr>
          <w:color w:val="000000"/>
          <w:spacing w:val="5"/>
          <w:lang w:val="uk-UA"/>
        </w:rPr>
        <w:t xml:space="preserve"> ідентифікації.</w:t>
      </w:r>
      <w:r w:rsidRPr="00743211">
        <w:rPr>
          <w:color w:val="000000"/>
          <w:spacing w:val="1"/>
          <w:lang w:val="uk-UA"/>
        </w:rPr>
        <w:t xml:space="preserve"> </w:t>
      </w:r>
      <w:r w:rsidRPr="00743211">
        <w:rPr>
          <w:spacing w:val="1"/>
          <w:lang w:val="uk-UA"/>
        </w:rPr>
        <w:t>Завдання</w:t>
      </w:r>
      <w:r w:rsidRPr="00743211">
        <w:rPr>
          <w:color w:val="000000"/>
          <w:spacing w:val="1"/>
          <w:lang w:val="uk-UA"/>
        </w:rPr>
        <w:t xml:space="preserve"> визначення </w:t>
      </w:r>
      <w:r w:rsidRPr="00743211">
        <w:rPr>
          <w:spacing w:val="1"/>
          <w:lang w:val="uk-UA"/>
        </w:rPr>
        <w:t>кутів</w:t>
      </w:r>
      <w:r w:rsidRPr="00743211">
        <w:rPr>
          <w:color w:val="000000"/>
          <w:spacing w:val="1"/>
          <w:lang w:val="uk-UA"/>
        </w:rPr>
        <w:t xml:space="preserve"> </w:t>
      </w:r>
      <w:proofErr w:type="spellStart"/>
      <w:r w:rsidRPr="00743211">
        <w:rPr>
          <w:spacing w:val="1"/>
          <w:lang w:val="uk-UA"/>
        </w:rPr>
        <w:t>тангажа</w:t>
      </w:r>
      <w:proofErr w:type="spellEnd"/>
      <w:r w:rsidRPr="00743211">
        <w:rPr>
          <w:color w:val="000000"/>
          <w:spacing w:val="1"/>
          <w:lang w:val="uk-UA"/>
        </w:rPr>
        <w:t xml:space="preserve">, нишпорення й крену космічного апарата по </w:t>
      </w:r>
      <w:r w:rsidRPr="00743211">
        <w:rPr>
          <w:spacing w:val="1"/>
          <w:lang w:val="uk-UA"/>
        </w:rPr>
        <w:t>положенню</w:t>
      </w:r>
      <w:r w:rsidRPr="00743211">
        <w:rPr>
          <w:color w:val="000000"/>
          <w:spacing w:val="1"/>
          <w:lang w:val="uk-UA"/>
        </w:rPr>
        <w:t xml:space="preserve"> пізнаного сузір'я на </w:t>
      </w:r>
      <w:r w:rsidRPr="00743211">
        <w:rPr>
          <w:spacing w:val="1"/>
          <w:lang w:val="uk-UA"/>
        </w:rPr>
        <w:t>кадрові</w:t>
      </w:r>
      <w:r w:rsidRPr="00743211">
        <w:rPr>
          <w:color w:val="000000"/>
          <w:spacing w:val="1"/>
          <w:lang w:val="uk-UA"/>
        </w:rPr>
        <w:t xml:space="preserve"> є </w:t>
      </w:r>
      <w:r w:rsidRPr="00743211">
        <w:rPr>
          <w:spacing w:val="1"/>
          <w:lang w:val="uk-UA"/>
        </w:rPr>
        <w:t>завдання</w:t>
      </w:r>
      <w:r w:rsidRPr="00743211">
        <w:rPr>
          <w:color w:val="000000"/>
          <w:spacing w:val="1"/>
          <w:lang w:val="uk-UA"/>
        </w:rPr>
        <w:t xml:space="preserve"> визначення параметрів </w:t>
      </w:r>
      <w:r w:rsidRPr="00743211">
        <w:rPr>
          <w:spacing w:val="1"/>
          <w:lang w:val="uk-UA"/>
        </w:rPr>
        <w:t>положення</w:t>
      </w:r>
      <w:r w:rsidRPr="00743211">
        <w:rPr>
          <w:color w:val="000000"/>
          <w:spacing w:val="1"/>
          <w:lang w:val="uk-UA"/>
        </w:rPr>
        <w:t>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8"/>
          <w:lang w:val="uk-UA"/>
        </w:rPr>
        <w:t xml:space="preserve">Іноді </w:t>
      </w:r>
      <w:r w:rsidRPr="00743211">
        <w:rPr>
          <w:spacing w:val="8"/>
          <w:lang w:val="uk-UA"/>
        </w:rPr>
        <w:t>завдання</w:t>
      </w:r>
      <w:r w:rsidRPr="00743211">
        <w:rPr>
          <w:color w:val="000000"/>
          <w:spacing w:val="8"/>
          <w:lang w:val="uk-UA"/>
        </w:rPr>
        <w:t xml:space="preserve"> ідентифікації й визначення параметрів </w:t>
      </w:r>
      <w:r w:rsidRPr="00743211">
        <w:rPr>
          <w:spacing w:val="8"/>
          <w:lang w:val="uk-UA"/>
        </w:rPr>
        <w:t>положення</w:t>
      </w:r>
      <w:r w:rsidRPr="00743211">
        <w:rPr>
          <w:color w:val="000000"/>
          <w:spacing w:val="8"/>
          <w:lang w:val="uk-UA"/>
        </w:rPr>
        <w:t xml:space="preserve"> </w:t>
      </w:r>
      <w:r w:rsidRPr="00743211">
        <w:rPr>
          <w:spacing w:val="8"/>
          <w:lang w:val="uk-UA"/>
        </w:rPr>
        <w:t>поєднують</w:t>
      </w:r>
      <w:r w:rsidRPr="00743211">
        <w:rPr>
          <w:color w:val="000000"/>
          <w:spacing w:val="8"/>
          <w:lang w:val="uk-UA"/>
        </w:rPr>
        <w:t xml:space="preserve"> в одну, називану </w:t>
      </w:r>
      <w:r w:rsidRPr="00743211">
        <w:rPr>
          <w:spacing w:val="8"/>
          <w:lang w:val="uk-UA"/>
        </w:rPr>
        <w:t>завданням</w:t>
      </w:r>
      <w:r w:rsidRPr="00743211">
        <w:rPr>
          <w:color w:val="000000"/>
          <w:spacing w:val="8"/>
          <w:lang w:val="uk-UA"/>
        </w:rPr>
        <w:t xml:space="preserve"> розпізнавання.</w:t>
      </w:r>
      <w:r w:rsidRPr="00743211">
        <w:rPr>
          <w:color w:val="000000"/>
          <w:spacing w:val="4"/>
          <w:lang w:val="uk-UA"/>
        </w:rPr>
        <w:t xml:space="preserve"> </w:t>
      </w:r>
      <w:r w:rsidRPr="00743211">
        <w:rPr>
          <w:spacing w:val="4"/>
          <w:lang w:val="uk-UA"/>
        </w:rPr>
        <w:t>Завдання</w:t>
      </w:r>
      <w:r w:rsidRPr="00743211">
        <w:rPr>
          <w:color w:val="000000"/>
          <w:spacing w:val="4"/>
          <w:lang w:val="uk-UA"/>
        </w:rPr>
        <w:t xml:space="preserve"> розпізнавання зображень вирішуються на </w:t>
      </w:r>
      <w:r w:rsidRPr="00743211">
        <w:rPr>
          <w:spacing w:val="4"/>
          <w:lang w:val="uk-UA"/>
        </w:rPr>
        <w:t>основі</w:t>
      </w:r>
      <w:r w:rsidRPr="00743211">
        <w:rPr>
          <w:color w:val="000000"/>
          <w:spacing w:val="4"/>
          <w:lang w:val="uk-UA"/>
        </w:rPr>
        <w:t xml:space="preserve"> </w:t>
      </w:r>
      <w:r w:rsidRPr="00743211">
        <w:rPr>
          <w:spacing w:val="4"/>
          <w:lang w:val="uk-UA"/>
        </w:rPr>
        <w:t>загальної</w:t>
      </w:r>
      <w:r w:rsidRPr="00743211">
        <w:rPr>
          <w:color w:val="000000"/>
          <w:spacing w:val="4"/>
          <w:lang w:val="uk-UA"/>
        </w:rPr>
        <w:t xml:space="preserve"> теорії розпізнавання </w:t>
      </w:r>
      <w:r w:rsidRPr="00743211">
        <w:rPr>
          <w:spacing w:val="4"/>
          <w:lang w:val="uk-UA"/>
        </w:rPr>
        <w:t>образів</w:t>
      </w:r>
      <w:r w:rsidRPr="00743211">
        <w:rPr>
          <w:color w:val="000000"/>
          <w:spacing w:val="4"/>
          <w:lang w:val="uk-UA"/>
        </w:rPr>
        <w:t>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i/>
          <w:color w:val="000000"/>
          <w:spacing w:val="3"/>
          <w:lang w:val="uk-UA"/>
        </w:rPr>
        <w:t xml:space="preserve">Розпізнавання </w:t>
      </w:r>
      <w:r w:rsidRPr="00743211">
        <w:rPr>
          <w:i/>
          <w:spacing w:val="3"/>
          <w:lang w:val="uk-UA"/>
        </w:rPr>
        <w:t>образів</w:t>
      </w:r>
      <w:r w:rsidRPr="00743211">
        <w:rPr>
          <w:color w:val="000000"/>
          <w:spacing w:val="3"/>
          <w:lang w:val="uk-UA"/>
        </w:rPr>
        <w:t xml:space="preserve"> — </w:t>
      </w:r>
      <w:r w:rsidRPr="00743211">
        <w:rPr>
          <w:spacing w:val="3"/>
          <w:lang w:val="uk-UA"/>
        </w:rPr>
        <w:t>розділ</w:t>
      </w:r>
      <w:r w:rsidRPr="00743211">
        <w:rPr>
          <w:color w:val="000000"/>
          <w:spacing w:val="3"/>
          <w:lang w:val="uk-UA"/>
        </w:rPr>
        <w:t xml:space="preserve"> інформатики, що розробляє </w:t>
      </w:r>
      <w:r w:rsidRPr="00743211">
        <w:rPr>
          <w:spacing w:val="3"/>
          <w:lang w:val="uk-UA"/>
        </w:rPr>
        <w:t>принципи</w:t>
      </w:r>
      <w:r w:rsidRPr="00743211">
        <w:rPr>
          <w:color w:val="000000"/>
          <w:spacing w:val="3"/>
          <w:lang w:val="uk-UA"/>
        </w:rPr>
        <w:t xml:space="preserve"> й методи класифікації та ідентифікації предметів, явищ, процесів, сигналів, ситуацій, тобто всіх тих об'єктів, які можуть бути описані кінцевим набором деяких ознак або властивостей, що характеризують об'єкт.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3"/>
          <w:lang w:val="uk-UA"/>
        </w:rPr>
      </w:pPr>
      <w:r w:rsidRPr="00743211">
        <w:rPr>
          <w:color w:val="000000"/>
          <w:spacing w:val="3"/>
          <w:lang w:val="uk-UA"/>
        </w:rPr>
        <w:t xml:space="preserve">У </w:t>
      </w:r>
      <w:r w:rsidRPr="00743211">
        <w:rPr>
          <w:spacing w:val="3"/>
          <w:lang w:val="uk-UA"/>
        </w:rPr>
        <w:t>загальній</w:t>
      </w:r>
      <w:r w:rsidRPr="00743211">
        <w:rPr>
          <w:color w:val="000000"/>
          <w:spacing w:val="3"/>
          <w:lang w:val="uk-UA"/>
        </w:rPr>
        <w:t xml:space="preserve"> теорії розпізнавання </w:t>
      </w:r>
      <w:r w:rsidRPr="00743211">
        <w:rPr>
          <w:spacing w:val="3"/>
          <w:lang w:val="uk-UA"/>
        </w:rPr>
        <w:t>образів</w:t>
      </w:r>
      <w:r w:rsidRPr="00743211">
        <w:rPr>
          <w:color w:val="000000"/>
          <w:spacing w:val="3"/>
          <w:lang w:val="uk-UA"/>
        </w:rPr>
        <w:t xml:space="preserve"> розрізняють </w:t>
      </w:r>
      <w:r w:rsidRPr="00743211">
        <w:rPr>
          <w:spacing w:val="3"/>
          <w:lang w:val="uk-UA"/>
        </w:rPr>
        <w:t>два</w:t>
      </w:r>
      <w:r w:rsidRPr="00743211">
        <w:rPr>
          <w:color w:val="000000"/>
          <w:spacing w:val="3"/>
          <w:lang w:val="uk-UA"/>
        </w:rPr>
        <w:t xml:space="preserve"> </w:t>
      </w:r>
      <w:r w:rsidRPr="00743211">
        <w:rPr>
          <w:i/>
          <w:color w:val="000000"/>
          <w:spacing w:val="3"/>
          <w:lang w:val="uk-UA"/>
        </w:rPr>
        <w:t xml:space="preserve">типи </w:t>
      </w:r>
      <w:r w:rsidRPr="00743211">
        <w:rPr>
          <w:i/>
          <w:spacing w:val="3"/>
          <w:lang w:val="uk-UA"/>
        </w:rPr>
        <w:t>завдань</w:t>
      </w:r>
      <w:r w:rsidRPr="00743211">
        <w:rPr>
          <w:color w:val="000000"/>
          <w:spacing w:val="3"/>
          <w:lang w:val="uk-UA"/>
        </w:rPr>
        <w:t>: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4"/>
          <w:lang w:val="uk-UA"/>
        </w:rPr>
        <w:t xml:space="preserve">- таксономії (навчання без </w:t>
      </w:r>
      <w:r w:rsidRPr="00743211">
        <w:rPr>
          <w:spacing w:val="4"/>
          <w:lang w:val="uk-UA"/>
        </w:rPr>
        <w:t>учителя</w:t>
      </w:r>
      <w:r w:rsidRPr="00743211">
        <w:rPr>
          <w:color w:val="000000"/>
          <w:spacing w:val="4"/>
          <w:lang w:val="uk-UA"/>
        </w:rPr>
        <w:t>);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4"/>
          <w:lang w:val="uk-UA"/>
        </w:rPr>
      </w:pPr>
      <w:r w:rsidRPr="00743211">
        <w:rPr>
          <w:color w:val="000000"/>
          <w:spacing w:val="4"/>
          <w:lang w:val="uk-UA"/>
        </w:rPr>
        <w:t xml:space="preserve">- </w:t>
      </w:r>
      <w:r w:rsidRPr="00743211">
        <w:rPr>
          <w:spacing w:val="4"/>
          <w:lang w:val="uk-UA"/>
        </w:rPr>
        <w:t>безпосереднє</w:t>
      </w:r>
      <w:r w:rsidRPr="00743211">
        <w:rPr>
          <w:color w:val="000000"/>
          <w:spacing w:val="4"/>
          <w:lang w:val="uk-UA"/>
        </w:rPr>
        <w:t xml:space="preserve"> розпізнавання (навчання із </w:t>
      </w:r>
      <w:r w:rsidRPr="00743211">
        <w:rPr>
          <w:spacing w:val="4"/>
          <w:lang w:val="uk-UA"/>
        </w:rPr>
        <w:t>учителем</w:t>
      </w:r>
      <w:r w:rsidRPr="00743211">
        <w:rPr>
          <w:color w:val="000000"/>
          <w:spacing w:val="4"/>
          <w:lang w:val="uk-UA"/>
        </w:rPr>
        <w:t xml:space="preserve">). 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3"/>
          <w:lang w:val="uk-UA"/>
        </w:rPr>
        <w:t xml:space="preserve">До </w:t>
      </w:r>
      <w:r w:rsidRPr="00743211">
        <w:rPr>
          <w:spacing w:val="3"/>
          <w:lang w:val="uk-UA"/>
        </w:rPr>
        <w:t>завдань</w:t>
      </w:r>
      <w:r w:rsidRPr="00743211">
        <w:rPr>
          <w:color w:val="000000"/>
          <w:spacing w:val="3"/>
          <w:lang w:val="uk-UA"/>
        </w:rPr>
        <w:t xml:space="preserve"> першого типу відносять </w:t>
      </w:r>
      <w:r w:rsidRPr="00743211">
        <w:rPr>
          <w:spacing w:val="3"/>
          <w:lang w:val="uk-UA"/>
        </w:rPr>
        <w:t>ті</w:t>
      </w:r>
      <w:r w:rsidRPr="00743211">
        <w:rPr>
          <w:color w:val="000000"/>
          <w:spacing w:val="3"/>
          <w:lang w:val="uk-UA"/>
        </w:rPr>
        <w:t>, у яких пропоновані об'єкти необхідно розділити на кілька груп (</w:t>
      </w:r>
      <w:r w:rsidRPr="00743211">
        <w:rPr>
          <w:spacing w:val="3"/>
          <w:lang w:val="uk-UA"/>
        </w:rPr>
        <w:t>образів</w:t>
      </w:r>
      <w:r w:rsidRPr="00743211">
        <w:rPr>
          <w:color w:val="000000"/>
          <w:spacing w:val="3"/>
          <w:lang w:val="uk-UA"/>
        </w:rPr>
        <w:t xml:space="preserve">) тільки на </w:t>
      </w:r>
      <w:r w:rsidRPr="00743211">
        <w:rPr>
          <w:spacing w:val="3"/>
          <w:lang w:val="uk-UA"/>
        </w:rPr>
        <w:t>основі</w:t>
      </w:r>
      <w:r w:rsidRPr="00743211">
        <w:rPr>
          <w:color w:val="000000"/>
          <w:spacing w:val="3"/>
          <w:lang w:val="uk-UA"/>
        </w:rPr>
        <w:t xml:space="preserve"> їх описів, причому число груп може бути відомо або не відомо.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2"/>
          <w:lang w:val="uk-UA"/>
        </w:rPr>
        <w:t xml:space="preserve">До </w:t>
      </w:r>
      <w:r w:rsidRPr="00743211">
        <w:rPr>
          <w:spacing w:val="2"/>
          <w:lang w:val="uk-UA"/>
        </w:rPr>
        <w:t>завдань</w:t>
      </w:r>
      <w:r w:rsidRPr="00743211">
        <w:rPr>
          <w:color w:val="000000"/>
          <w:spacing w:val="2"/>
          <w:lang w:val="uk-UA"/>
        </w:rPr>
        <w:t xml:space="preserve"> другого типу відносять </w:t>
      </w:r>
      <w:r w:rsidRPr="00743211">
        <w:rPr>
          <w:spacing w:val="2"/>
          <w:lang w:val="uk-UA"/>
        </w:rPr>
        <w:t>ті</w:t>
      </w:r>
      <w:r w:rsidRPr="00743211">
        <w:rPr>
          <w:color w:val="000000"/>
          <w:spacing w:val="2"/>
          <w:lang w:val="uk-UA"/>
        </w:rPr>
        <w:t xml:space="preserve">, у яких необхідно </w:t>
      </w:r>
      <w:r w:rsidRPr="00743211">
        <w:rPr>
          <w:spacing w:val="2"/>
          <w:lang w:val="uk-UA"/>
        </w:rPr>
        <w:t>визначити</w:t>
      </w:r>
      <w:r w:rsidRPr="00743211">
        <w:rPr>
          <w:color w:val="000000"/>
          <w:spacing w:val="2"/>
          <w:lang w:val="uk-UA"/>
        </w:rPr>
        <w:t xml:space="preserve"> клас опису </w:t>
      </w:r>
      <w:r w:rsidRPr="00743211">
        <w:rPr>
          <w:spacing w:val="2"/>
          <w:lang w:val="uk-UA"/>
        </w:rPr>
        <w:t>деякого</w:t>
      </w:r>
      <w:r w:rsidRPr="00743211">
        <w:rPr>
          <w:color w:val="000000"/>
          <w:spacing w:val="2"/>
          <w:lang w:val="uk-UA"/>
        </w:rPr>
        <w:t xml:space="preserve"> розпізнаваного об'єкта.</w:t>
      </w:r>
      <w:r w:rsidRPr="00743211">
        <w:rPr>
          <w:color w:val="000000"/>
          <w:spacing w:val="3"/>
          <w:lang w:val="uk-UA"/>
        </w:rPr>
        <w:t xml:space="preserve"> При </w:t>
      </w:r>
      <w:r w:rsidRPr="00743211">
        <w:rPr>
          <w:spacing w:val="3"/>
          <w:lang w:val="uk-UA"/>
        </w:rPr>
        <w:t>розв'язку</w:t>
      </w:r>
      <w:r w:rsidRPr="00743211">
        <w:rPr>
          <w:color w:val="000000"/>
          <w:spacing w:val="3"/>
          <w:lang w:val="uk-UA"/>
        </w:rPr>
        <w:t xml:space="preserve"> цих </w:t>
      </w:r>
      <w:r w:rsidRPr="00743211">
        <w:rPr>
          <w:spacing w:val="3"/>
          <w:lang w:val="uk-UA"/>
        </w:rPr>
        <w:t>завдань</w:t>
      </w:r>
      <w:r w:rsidRPr="00743211">
        <w:rPr>
          <w:color w:val="000000"/>
          <w:spacing w:val="3"/>
          <w:lang w:val="uk-UA"/>
        </w:rPr>
        <w:t xml:space="preserve"> </w:t>
      </w:r>
      <w:r w:rsidRPr="00743211">
        <w:rPr>
          <w:spacing w:val="3"/>
          <w:lang w:val="uk-UA"/>
        </w:rPr>
        <w:t>передбачається</w:t>
      </w:r>
      <w:r w:rsidRPr="00743211">
        <w:rPr>
          <w:color w:val="000000"/>
          <w:spacing w:val="3"/>
          <w:lang w:val="uk-UA"/>
        </w:rPr>
        <w:t>, що число класів звичайно й задане. Класи можуть перетинатися.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5"/>
          <w:lang w:val="uk-UA"/>
        </w:rPr>
        <w:lastRenderedPageBreak/>
        <w:t xml:space="preserve">Опис об'єкта являє собою </w:t>
      </w:r>
      <w:r w:rsidRPr="00743211">
        <w:rPr>
          <w:color w:val="000000"/>
          <w:spacing w:val="5"/>
          <w:position w:val="-6"/>
          <w:lang w:val="uk-UA"/>
        </w:rPr>
        <w:object w:dxaOrig="3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05pt;height:12.25pt" o:ole="">
            <v:imagedata r:id="rId8" o:title=""/>
          </v:shape>
          <o:OLEObject Type="Embed" ProgID="Equation.3" ShapeID="_x0000_i1025" DrawAspect="Content" ObjectID="_1671610719" r:id="rId9"/>
        </w:object>
      </w:r>
      <w:proofErr w:type="spellStart"/>
      <w:r w:rsidRPr="00743211">
        <w:rPr>
          <w:color w:val="000000"/>
          <w:spacing w:val="5"/>
          <w:lang w:val="uk-UA"/>
        </w:rPr>
        <w:t>-мірний</w:t>
      </w:r>
      <w:proofErr w:type="spellEnd"/>
      <w:r w:rsidRPr="00743211">
        <w:rPr>
          <w:color w:val="000000"/>
          <w:spacing w:val="5"/>
          <w:lang w:val="uk-UA"/>
        </w:rPr>
        <w:t xml:space="preserve"> вектор, де </w:t>
      </w:r>
      <w:r w:rsidRPr="00743211">
        <w:rPr>
          <w:i/>
          <w:iCs/>
          <w:color w:val="000000"/>
          <w:spacing w:val="5"/>
          <w:lang w:val="uk-UA"/>
        </w:rPr>
        <w:t xml:space="preserve">т </w:t>
      </w:r>
      <w:r w:rsidRPr="00743211">
        <w:rPr>
          <w:color w:val="000000"/>
          <w:spacing w:val="4"/>
          <w:lang w:val="uk-UA"/>
        </w:rPr>
        <w:t xml:space="preserve">число ознак, </w:t>
      </w:r>
      <w:r w:rsidRPr="00743211">
        <w:rPr>
          <w:spacing w:val="4"/>
          <w:lang w:val="uk-UA"/>
        </w:rPr>
        <w:t>використовуваних</w:t>
      </w:r>
      <w:r w:rsidRPr="00743211">
        <w:rPr>
          <w:color w:val="000000"/>
          <w:spacing w:val="4"/>
          <w:lang w:val="uk-UA"/>
        </w:rPr>
        <w:t xml:space="preserve"> для характеристики об'єкта, причому</w:t>
      </w:r>
      <w:r w:rsidRPr="00743211">
        <w:rPr>
          <w:spacing w:val="4"/>
          <w:lang w:val="uk-UA"/>
        </w:rPr>
        <w:t xml:space="preserve"> q-</w:t>
      </w:r>
      <w:r w:rsidRPr="00743211">
        <w:rPr>
          <w:i/>
          <w:iCs/>
          <w:spacing w:val="4"/>
          <w:lang w:val="uk-UA"/>
        </w:rPr>
        <w:t>й</w:t>
      </w:r>
      <w:r w:rsidRPr="00743211">
        <w:rPr>
          <w:i/>
          <w:iCs/>
          <w:color w:val="000000"/>
          <w:spacing w:val="4"/>
          <w:lang w:val="uk-UA"/>
        </w:rPr>
        <w:t xml:space="preserve"> </w:t>
      </w:r>
      <w:r w:rsidRPr="00743211">
        <w:rPr>
          <w:color w:val="000000"/>
          <w:spacing w:val="4"/>
          <w:lang w:val="uk-UA"/>
        </w:rPr>
        <w:t>компонент цього вектора дорівнює значенню</w:t>
      </w:r>
      <w:r w:rsidRPr="00743211">
        <w:rPr>
          <w:spacing w:val="4"/>
          <w:lang w:val="uk-UA"/>
        </w:rPr>
        <w:t xml:space="preserve"> q-</w:t>
      </w:r>
      <w:r w:rsidRPr="00743211">
        <w:rPr>
          <w:i/>
          <w:iCs/>
          <w:spacing w:val="4"/>
          <w:lang w:val="uk-UA"/>
        </w:rPr>
        <w:t>ї</w:t>
      </w:r>
      <w:r w:rsidRPr="00743211">
        <w:rPr>
          <w:i/>
          <w:iCs/>
          <w:color w:val="000000"/>
          <w:spacing w:val="4"/>
          <w:lang w:val="uk-UA"/>
        </w:rPr>
        <w:t xml:space="preserve"> </w:t>
      </w:r>
      <w:r w:rsidRPr="00743211">
        <w:rPr>
          <w:color w:val="000000"/>
          <w:spacing w:val="4"/>
          <w:lang w:val="uk-UA"/>
        </w:rPr>
        <w:t xml:space="preserve">ознаки. В </w:t>
      </w:r>
      <w:r w:rsidRPr="00743211">
        <w:rPr>
          <w:spacing w:val="4"/>
          <w:lang w:val="uk-UA"/>
        </w:rPr>
        <w:t>описі</w:t>
      </w:r>
      <w:r w:rsidRPr="00743211">
        <w:rPr>
          <w:color w:val="000000"/>
          <w:spacing w:val="4"/>
          <w:lang w:val="uk-UA"/>
        </w:rPr>
        <w:t xml:space="preserve"> об'єкта інформація про значення деяких ознак може </w:t>
      </w:r>
      <w:r w:rsidRPr="00743211">
        <w:rPr>
          <w:spacing w:val="4"/>
          <w:lang w:val="uk-UA"/>
        </w:rPr>
        <w:t>бути відсутня</w:t>
      </w:r>
      <w:r w:rsidRPr="00743211">
        <w:rPr>
          <w:color w:val="000000"/>
          <w:spacing w:val="4"/>
          <w:lang w:val="uk-UA"/>
        </w:rPr>
        <w:t xml:space="preserve">, тобто </w:t>
      </w:r>
      <w:r w:rsidRPr="00743211">
        <w:rPr>
          <w:spacing w:val="4"/>
          <w:lang w:val="uk-UA"/>
        </w:rPr>
        <w:t>деякі</w:t>
      </w:r>
      <w:r w:rsidRPr="00743211">
        <w:rPr>
          <w:color w:val="000000"/>
          <w:spacing w:val="4"/>
          <w:lang w:val="uk-UA"/>
        </w:rPr>
        <w:t xml:space="preserve"> компоненти опису об'єкта можуть бути не визначені.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spacing w:val="4"/>
          <w:lang w:val="uk-UA"/>
        </w:rPr>
        <w:t xml:space="preserve"> </w:t>
      </w:r>
      <w:r w:rsidRPr="00743211">
        <w:rPr>
          <w:color w:val="000000"/>
          <w:spacing w:val="4"/>
          <w:lang w:val="uk-UA"/>
        </w:rPr>
        <w:t xml:space="preserve">Найбільш </w:t>
      </w:r>
      <w:r w:rsidRPr="00743211">
        <w:rPr>
          <w:spacing w:val="4"/>
          <w:lang w:val="uk-UA"/>
        </w:rPr>
        <w:t>загальне</w:t>
      </w:r>
      <w:r w:rsidRPr="00743211">
        <w:rPr>
          <w:color w:val="000000"/>
          <w:spacing w:val="4"/>
          <w:lang w:val="uk-UA"/>
        </w:rPr>
        <w:t xml:space="preserve"> </w:t>
      </w:r>
      <w:r w:rsidRPr="00743211">
        <w:rPr>
          <w:i/>
          <w:color w:val="000000"/>
          <w:spacing w:val="4"/>
          <w:lang w:val="uk-UA"/>
        </w:rPr>
        <w:t>математичне формулювання</w:t>
      </w:r>
      <w:r w:rsidRPr="00743211">
        <w:rPr>
          <w:color w:val="000000"/>
          <w:spacing w:val="4"/>
          <w:lang w:val="uk-UA"/>
        </w:rPr>
        <w:t xml:space="preserve"> </w:t>
      </w:r>
      <w:r w:rsidRPr="00743211">
        <w:rPr>
          <w:i/>
          <w:spacing w:val="4"/>
          <w:lang w:val="uk-UA"/>
        </w:rPr>
        <w:t>завдання</w:t>
      </w:r>
      <w:r w:rsidRPr="00743211">
        <w:rPr>
          <w:i/>
          <w:color w:val="000000"/>
          <w:spacing w:val="4"/>
          <w:lang w:val="uk-UA"/>
        </w:rPr>
        <w:t xml:space="preserve"> розпізнавання</w:t>
      </w:r>
      <w:r w:rsidRPr="00743211">
        <w:rPr>
          <w:color w:val="000000"/>
          <w:spacing w:val="1"/>
          <w:lang w:val="uk-UA"/>
        </w:rPr>
        <w:t xml:space="preserve"> виглядає в такий</w:t>
      </w:r>
      <w:r w:rsidRPr="00743211">
        <w:rPr>
          <w:spacing w:val="1"/>
          <w:lang w:val="uk-UA"/>
        </w:rPr>
        <w:t xml:space="preserve"> спосіб</w:t>
      </w:r>
      <w:r w:rsidRPr="00743211">
        <w:rPr>
          <w:color w:val="000000"/>
          <w:spacing w:val="1"/>
          <w:lang w:val="uk-UA"/>
        </w:rPr>
        <w:t xml:space="preserve">. Нехай для сукупності </w:t>
      </w:r>
      <w:r w:rsidRPr="00743211">
        <w:rPr>
          <w:color w:val="000000"/>
          <w:spacing w:val="1"/>
          <w:position w:val="-6"/>
          <w:lang w:val="uk-UA"/>
        </w:rPr>
        <w:object w:dxaOrig="320" w:dyaOrig="320">
          <v:shape id="_x0000_i1026" type="#_x0000_t75" style="width:16pt;height:16pt" o:ole="">
            <v:imagedata r:id="rId10" o:title=""/>
          </v:shape>
          <o:OLEObject Type="Embed" ProgID="Equation.3" ShapeID="_x0000_i1026" DrawAspect="Content" ObjectID="_1671610720" r:id="rId11"/>
        </w:object>
      </w:r>
      <w:r w:rsidRPr="00743211">
        <w:rPr>
          <w:color w:val="000000"/>
          <w:spacing w:val="1"/>
          <w:lang w:val="uk-UA"/>
        </w:rPr>
        <w:t xml:space="preserve"> об'єктів</w:t>
      </w:r>
      <w:r w:rsidRPr="00743211">
        <w:rPr>
          <w:color w:val="000000"/>
          <w:spacing w:val="3"/>
          <w:lang w:val="uk-UA"/>
        </w:rPr>
        <w:t xml:space="preserve"> відомі </w:t>
      </w:r>
      <w:r w:rsidRPr="00743211">
        <w:rPr>
          <w:spacing w:val="3"/>
          <w:lang w:val="uk-UA"/>
        </w:rPr>
        <w:t>образи</w:t>
      </w:r>
      <w:r w:rsidRPr="00743211">
        <w:rPr>
          <w:color w:val="000000"/>
          <w:spacing w:val="3"/>
          <w:lang w:val="uk-UA"/>
        </w:rPr>
        <w:t xml:space="preserve"> (класи), до яких вони належать. Цю сукупність називають навчальною послідовністю, а складові її об'єкти — еталонами.</w:t>
      </w:r>
      <w:r w:rsidRPr="00743211">
        <w:rPr>
          <w:color w:val="000000"/>
          <w:spacing w:val="-1"/>
          <w:lang w:val="uk-UA"/>
        </w:rPr>
        <w:t xml:space="preserve"> </w:t>
      </w:r>
      <w:r w:rsidRPr="00743211">
        <w:rPr>
          <w:spacing w:val="-1"/>
          <w:lang w:val="uk-UA"/>
        </w:rPr>
        <w:t>Виходячи</w:t>
      </w:r>
      <w:r w:rsidRPr="00743211">
        <w:rPr>
          <w:color w:val="000000"/>
          <w:spacing w:val="-1"/>
          <w:lang w:val="uk-UA"/>
        </w:rPr>
        <w:t xml:space="preserve"> з навчальної послідовності, необхідно </w:t>
      </w:r>
      <w:r w:rsidRPr="00743211">
        <w:rPr>
          <w:spacing w:val="-1"/>
          <w:lang w:val="uk-UA"/>
        </w:rPr>
        <w:t>визначити</w:t>
      </w:r>
      <w:r w:rsidRPr="00743211">
        <w:rPr>
          <w:color w:val="000000"/>
          <w:spacing w:val="-1"/>
          <w:lang w:val="uk-UA"/>
        </w:rPr>
        <w:t xml:space="preserve"> клас, до якого належить опис </w:t>
      </w:r>
      <w:r w:rsidRPr="00743211">
        <w:rPr>
          <w:spacing w:val="-1"/>
          <w:lang w:val="uk-UA"/>
        </w:rPr>
        <w:t>деякого</w:t>
      </w:r>
      <w:r w:rsidRPr="00743211">
        <w:rPr>
          <w:color w:val="000000"/>
          <w:spacing w:val="-1"/>
          <w:lang w:val="uk-UA"/>
        </w:rPr>
        <w:t xml:space="preserve"> об'єкта, що </w:t>
      </w:r>
      <w:r w:rsidRPr="00743211">
        <w:rPr>
          <w:spacing w:val="-1"/>
          <w:lang w:val="uk-UA"/>
        </w:rPr>
        <w:t>зазнає</w:t>
      </w:r>
      <w:r w:rsidRPr="00743211">
        <w:rPr>
          <w:color w:val="000000"/>
          <w:spacing w:val="-1"/>
          <w:lang w:val="uk-UA"/>
        </w:rPr>
        <w:t xml:space="preserve"> класифікації й ідентифікації.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7"/>
          <w:lang w:val="uk-UA"/>
        </w:rPr>
        <w:t xml:space="preserve">Формальний </w:t>
      </w:r>
      <w:r w:rsidRPr="00743211">
        <w:rPr>
          <w:spacing w:val="7"/>
          <w:lang w:val="uk-UA"/>
        </w:rPr>
        <w:t>розв'язок</w:t>
      </w:r>
      <w:r w:rsidRPr="00743211">
        <w:rPr>
          <w:color w:val="000000"/>
          <w:spacing w:val="7"/>
          <w:lang w:val="uk-UA"/>
        </w:rPr>
        <w:t xml:space="preserve"> </w:t>
      </w:r>
      <w:r w:rsidRPr="00743211">
        <w:rPr>
          <w:spacing w:val="7"/>
          <w:lang w:val="uk-UA"/>
        </w:rPr>
        <w:t>завдання</w:t>
      </w:r>
      <w:r w:rsidRPr="00743211">
        <w:rPr>
          <w:color w:val="000000"/>
          <w:spacing w:val="7"/>
          <w:lang w:val="uk-UA"/>
        </w:rPr>
        <w:t xml:space="preserve"> розпізнавання прийнято записувати </w:t>
      </w:r>
      <w:r w:rsidRPr="00743211">
        <w:rPr>
          <w:color w:val="000000"/>
          <w:spacing w:val="2"/>
          <w:lang w:val="uk-UA"/>
        </w:rPr>
        <w:t>у вигляді так званої вирішальної функції</w:t>
      </w:r>
      <w:r w:rsidRPr="00743211">
        <w:rPr>
          <w:color w:val="000000"/>
          <w:spacing w:val="2"/>
          <w:position w:val="-10"/>
          <w:lang w:val="uk-UA"/>
        </w:rPr>
        <w:object w:dxaOrig="980" w:dyaOrig="380">
          <v:shape id="_x0000_i1027" type="#_x0000_t75" style="width:59.75pt;height:23.05pt" o:ole="">
            <v:imagedata r:id="rId12" o:title=""/>
          </v:shape>
          <o:OLEObject Type="Embed" ProgID="Equation.3" ShapeID="_x0000_i1027" DrawAspect="Content" ObjectID="_1671610721" r:id="rId13"/>
        </w:object>
      </w:r>
      <w:r w:rsidRPr="00743211">
        <w:rPr>
          <w:i/>
          <w:iCs/>
          <w:color w:val="000000"/>
          <w:spacing w:val="2"/>
          <w:lang w:val="uk-UA"/>
        </w:rPr>
        <w:t xml:space="preserve">, </w:t>
      </w:r>
      <w:r w:rsidRPr="00743211">
        <w:rPr>
          <w:color w:val="000000"/>
          <w:spacing w:val="2"/>
          <w:lang w:val="uk-UA"/>
        </w:rPr>
        <w:t xml:space="preserve">де </w:t>
      </w:r>
      <w:r w:rsidRPr="00743211">
        <w:rPr>
          <w:color w:val="000000"/>
          <w:spacing w:val="2"/>
          <w:position w:val="-6"/>
          <w:lang w:val="uk-UA"/>
        </w:rPr>
        <w:object w:dxaOrig="160" w:dyaOrig="300">
          <v:shape id="_x0000_i1028" type="#_x0000_t75" style="width:8pt;height:15.05pt" o:ole="">
            <v:imagedata r:id="rId14" o:title=""/>
          </v:shape>
          <o:OLEObject Type="Embed" ProgID="Equation.3" ShapeID="_x0000_i1028" DrawAspect="Content" ObjectID="_1671610722" r:id="rId15"/>
        </w:object>
      </w:r>
      <w:r w:rsidRPr="00743211">
        <w:rPr>
          <w:color w:val="000000"/>
          <w:spacing w:val="2"/>
          <w:lang w:val="uk-UA"/>
        </w:rPr>
        <w:t>- номер класу</w:t>
      </w:r>
      <w:r w:rsidRPr="00743211">
        <w:rPr>
          <w:color w:val="000000"/>
          <w:spacing w:val="1"/>
          <w:lang w:val="uk-UA"/>
        </w:rPr>
        <w:t>, до якого належить опис розпізнаваного об'єкта - вектор</w:t>
      </w:r>
      <w:r w:rsidRPr="00743211">
        <w:rPr>
          <w:color w:val="000000"/>
          <w:spacing w:val="4"/>
          <w:lang w:val="uk-UA"/>
        </w:rPr>
        <w:t xml:space="preserve"> ознак </w:t>
      </w:r>
      <w:r w:rsidRPr="00743211">
        <w:rPr>
          <w:i/>
          <w:spacing w:val="4"/>
          <w:lang w:val="uk-UA"/>
        </w:rPr>
        <w:t>х</w:t>
      </w:r>
      <w:r w:rsidRPr="00743211">
        <w:rPr>
          <w:color w:val="000000"/>
          <w:spacing w:val="4"/>
          <w:lang w:val="uk-UA"/>
        </w:rPr>
        <w:t>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4"/>
          <w:lang w:val="uk-UA"/>
        </w:rPr>
        <w:t xml:space="preserve">Вирішальна функція </w:t>
      </w:r>
      <w:r w:rsidRPr="00743211">
        <w:rPr>
          <w:spacing w:val="4"/>
          <w:lang w:val="uk-UA"/>
        </w:rPr>
        <w:t>будується</w:t>
      </w:r>
      <w:r w:rsidRPr="00743211">
        <w:rPr>
          <w:color w:val="000000"/>
          <w:spacing w:val="4"/>
          <w:lang w:val="uk-UA"/>
        </w:rPr>
        <w:t xml:space="preserve"> на </w:t>
      </w:r>
      <w:r w:rsidRPr="00743211">
        <w:rPr>
          <w:spacing w:val="4"/>
          <w:lang w:val="uk-UA"/>
        </w:rPr>
        <w:t>основі</w:t>
      </w:r>
      <w:r w:rsidRPr="00743211">
        <w:rPr>
          <w:color w:val="000000"/>
          <w:spacing w:val="4"/>
          <w:lang w:val="uk-UA"/>
        </w:rPr>
        <w:t xml:space="preserve"> розбивки </w:t>
      </w:r>
      <w:r w:rsidRPr="00743211">
        <w:rPr>
          <w:spacing w:val="4"/>
          <w:lang w:val="uk-UA"/>
        </w:rPr>
        <w:t>простору</w:t>
      </w:r>
      <w:r w:rsidRPr="00743211">
        <w:rPr>
          <w:color w:val="000000"/>
          <w:spacing w:val="4"/>
          <w:lang w:val="uk-UA"/>
        </w:rPr>
        <w:t xml:space="preserve">, </w:t>
      </w:r>
      <w:r w:rsidRPr="00743211">
        <w:rPr>
          <w:color w:val="000000"/>
          <w:spacing w:val="7"/>
          <w:lang w:val="uk-UA"/>
        </w:rPr>
        <w:t xml:space="preserve">ознак </w:t>
      </w:r>
      <w:r w:rsidRPr="00743211">
        <w:rPr>
          <w:color w:val="000000"/>
          <w:spacing w:val="7"/>
          <w:position w:val="-6"/>
          <w:lang w:val="uk-UA"/>
        </w:rPr>
        <w:object w:dxaOrig="300" w:dyaOrig="320">
          <v:shape id="_x0000_i1029" type="#_x0000_t75" style="width:15.05pt;height:16pt" o:ole="">
            <v:imagedata r:id="rId16" o:title=""/>
          </v:shape>
          <o:OLEObject Type="Embed" ProgID="Equation.3" ShapeID="_x0000_i1029" DrawAspect="Content" ObjectID="_1671610723" r:id="rId17"/>
        </w:object>
      </w:r>
      <w:r w:rsidRPr="00743211">
        <w:rPr>
          <w:color w:val="000000"/>
          <w:spacing w:val="7"/>
          <w:lang w:val="uk-UA"/>
        </w:rPr>
        <w:t xml:space="preserve"> на </w:t>
      </w:r>
      <w:r w:rsidRPr="00743211">
        <w:rPr>
          <w:i/>
          <w:iCs/>
          <w:color w:val="000000"/>
          <w:spacing w:val="7"/>
          <w:lang w:val="uk-UA"/>
        </w:rPr>
        <w:t xml:space="preserve">М </w:t>
      </w:r>
      <w:r w:rsidRPr="00743211">
        <w:rPr>
          <w:color w:val="000000"/>
          <w:spacing w:val="7"/>
          <w:lang w:val="uk-UA"/>
        </w:rPr>
        <w:t xml:space="preserve">непересічних класів </w:t>
      </w:r>
      <w:proofErr w:type="spellStart"/>
      <w:r w:rsidRPr="00743211">
        <w:rPr>
          <w:i/>
          <w:iCs/>
          <w:spacing w:val="7"/>
          <w:lang w:val="uk-UA"/>
        </w:rPr>
        <w:t>U</w:t>
      </w:r>
      <w:r w:rsidRPr="00743211">
        <w:rPr>
          <w:i/>
          <w:iCs/>
          <w:spacing w:val="7"/>
          <w:vertAlign w:val="subscript"/>
          <w:lang w:val="uk-UA"/>
        </w:rPr>
        <w:t>і</w:t>
      </w:r>
      <w:proofErr w:type="spellEnd"/>
      <w:r w:rsidRPr="00743211">
        <w:rPr>
          <w:i/>
          <w:iCs/>
          <w:color w:val="000000"/>
          <w:spacing w:val="7"/>
          <w:lang w:val="uk-UA"/>
        </w:rPr>
        <w:t xml:space="preserve">, i= </w:t>
      </w:r>
      <w:r w:rsidRPr="00743211">
        <w:rPr>
          <w:iCs/>
          <w:color w:val="000000"/>
          <w:spacing w:val="7"/>
          <w:lang w:val="uk-UA"/>
        </w:rPr>
        <w:t>1</w:t>
      </w:r>
      <w:r w:rsidRPr="00743211">
        <w:rPr>
          <w:i/>
          <w:iCs/>
          <w:color w:val="000000"/>
          <w:spacing w:val="7"/>
          <w:lang w:val="uk-UA"/>
        </w:rPr>
        <w:t>,..., М</w:t>
      </w:r>
      <w:r w:rsidRPr="00743211">
        <w:rPr>
          <w:iCs/>
          <w:color w:val="000000"/>
          <w:spacing w:val="7"/>
          <w:lang w:val="uk-UA"/>
        </w:rPr>
        <w:t>:</w:t>
      </w:r>
    </w:p>
    <w:p w:rsidR="00743211" w:rsidRPr="00743211" w:rsidRDefault="00414150" w:rsidP="00743211">
      <w:pPr>
        <w:ind w:firstLine="567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2976245" cy="63944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spacing w:val="-1"/>
          <w:lang w:val="uk-UA"/>
        </w:rPr>
        <w:t xml:space="preserve"> </w:t>
      </w:r>
      <w:r w:rsidRPr="00743211">
        <w:rPr>
          <w:color w:val="000000"/>
          <w:spacing w:val="-1"/>
          <w:lang w:val="uk-UA"/>
        </w:rPr>
        <w:t xml:space="preserve">В остаточному підсумку вирішальна функція </w:t>
      </w:r>
      <w:r w:rsidRPr="00743211">
        <w:rPr>
          <w:color w:val="000000"/>
          <w:spacing w:val="-1"/>
          <w:position w:val="-6"/>
          <w:lang w:val="uk-UA"/>
        </w:rPr>
        <w:object w:dxaOrig="260" w:dyaOrig="320">
          <v:shape id="_x0000_i1030" type="#_x0000_t75" style="width:13.2pt;height:16pt" o:ole="">
            <v:imagedata r:id="rId19" o:title=""/>
          </v:shape>
          <o:OLEObject Type="Embed" ProgID="Equation.3" ShapeID="_x0000_i1030" DrawAspect="Content" ObjectID="_1671610724" r:id="rId20"/>
        </w:object>
      </w:r>
      <w:r w:rsidRPr="00743211">
        <w:rPr>
          <w:color w:val="000000"/>
          <w:spacing w:val="-1"/>
          <w:lang w:val="uk-UA"/>
        </w:rPr>
        <w:t xml:space="preserve"> </w:t>
      </w:r>
      <w:r w:rsidRPr="00743211">
        <w:rPr>
          <w:spacing w:val="-1"/>
          <w:lang w:val="uk-UA"/>
        </w:rPr>
        <w:t>служить</w:t>
      </w:r>
      <w:r w:rsidRPr="00743211">
        <w:rPr>
          <w:color w:val="000000"/>
          <w:spacing w:val="-1"/>
          <w:lang w:val="uk-UA"/>
        </w:rPr>
        <w:t xml:space="preserve"> для визначення номера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color w:val="000000"/>
          <w:spacing w:val="2"/>
          <w:position w:val="-6"/>
          <w:lang w:val="uk-UA"/>
        </w:rPr>
        <w:object w:dxaOrig="160" w:dyaOrig="300">
          <v:shape id="_x0000_i1031" type="#_x0000_t75" style="width:8pt;height:15.05pt" o:ole="">
            <v:imagedata r:id="rId21" o:title=""/>
          </v:shape>
          <o:OLEObject Type="Embed" ProgID="Equation.3" ShapeID="_x0000_i1031" DrawAspect="Content" ObjectID="_1671610725" r:id="rId22"/>
        </w:objec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spacing w:val="2"/>
          <w:lang w:val="uk-UA"/>
        </w:rPr>
        <w:t>області</w:t>
      </w:r>
      <w:r w:rsidRPr="00743211">
        <w:rPr>
          <w:color w:val="000000"/>
          <w:spacing w:val="2"/>
          <w:position w:val="-12"/>
          <w:lang w:val="uk-UA"/>
        </w:rPr>
        <w:object w:dxaOrig="340" w:dyaOrig="400">
          <v:shape id="_x0000_i1032" type="#_x0000_t75" style="width:16.95pt;height:20.25pt" o:ole="">
            <v:imagedata r:id="rId23" o:title=""/>
          </v:shape>
          <o:OLEObject Type="Embed" ProgID="Equation.3" ShapeID="_x0000_i1032" DrawAspect="Content" ObjectID="_1671610726" r:id="rId24"/>
        </w:object>
      </w:r>
      <w:r w:rsidRPr="00743211">
        <w:rPr>
          <w:color w:val="000000"/>
          <w:spacing w:val="2"/>
          <w:lang w:val="uk-UA"/>
        </w:rPr>
        <w:t>,</w:t>
      </w:r>
      <w:r w:rsidRPr="00743211">
        <w:rPr>
          <w:i/>
          <w:iCs/>
          <w:color w:val="000000"/>
          <w:spacing w:val="2"/>
          <w:lang w:val="uk-UA"/>
        </w:rPr>
        <w:t xml:space="preserve"> </w:t>
      </w:r>
      <w:r w:rsidRPr="00743211">
        <w:rPr>
          <w:color w:val="000000"/>
          <w:spacing w:val="2"/>
          <w:lang w:val="uk-UA"/>
        </w:rPr>
        <w:t xml:space="preserve">до якої належить аргумент </w:t>
      </w:r>
      <w:r w:rsidRPr="00743211">
        <w:rPr>
          <w:color w:val="000000"/>
          <w:spacing w:val="2"/>
          <w:position w:val="-6"/>
          <w:lang w:val="uk-UA"/>
        </w:rPr>
        <w:object w:dxaOrig="220" w:dyaOrig="240">
          <v:shape id="_x0000_i1033" type="#_x0000_t75" style="width:10.8pt;height:12.25pt" o:ole="">
            <v:imagedata r:id="rId25" o:title=""/>
          </v:shape>
          <o:OLEObject Type="Embed" ProgID="Equation.3" ShapeID="_x0000_i1033" DrawAspect="Content" ObjectID="_1671610727" r:id="rId26"/>
        </w:object>
      </w:r>
      <w:r w:rsidRPr="00743211">
        <w:rPr>
          <w:color w:val="000000"/>
          <w:spacing w:val="2"/>
          <w:lang w:val="uk-UA"/>
        </w:rPr>
        <w:t xml:space="preserve">. Критерієм вибору </w:t>
      </w:r>
      <w:r w:rsidRPr="00743211">
        <w:rPr>
          <w:spacing w:val="2"/>
          <w:lang w:val="uk-UA"/>
        </w:rPr>
        <w:t>вирішальної</w:t>
      </w:r>
      <w:r w:rsidRPr="00743211">
        <w:rPr>
          <w:color w:val="000000"/>
          <w:spacing w:val="2"/>
          <w:lang w:val="uk-UA"/>
        </w:rPr>
        <w:t xml:space="preserve"> функції </w:t>
      </w:r>
      <w:r w:rsidRPr="00743211">
        <w:rPr>
          <w:color w:val="000000"/>
          <w:spacing w:val="-1"/>
          <w:position w:val="-6"/>
          <w:lang w:val="uk-UA"/>
        </w:rPr>
        <w:object w:dxaOrig="260" w:dyaOrig="320">
          <v:shape id="_x0000_i1034" type="#_x0000_t75" style="width:12.7pt;height:15.55pt" o:ole="">
            <v:imagedata r:id="rId27" o:title=""/>
          </v:shape>
          <o:OLEObject Type="Embed" ProgID="Equation.3" ShapeID="_x0000_i1034" DrawAspect="Content" ObjectID="_1671610728" r:id="rId28"/>
        </w:object>
      </w:r>
      <w:r w:rsidRPr="00743211">
        <w:rPr>
          <w:color w:val="000000"/>
          <w:spacing w:val="2"/>
          <w:lang w:val="uk-UA"/>
        </w:rPr>
        <w:t xml:space="preserve"> може </w:t>
      </w:r>
      <w:r w:rsidRPr="00743211">
        <w:rPr>
          <w:spacing w:val="2"/>
          <w:lang w:val="uk-UA"/>
        </w:rPr>
        <w:t>служити</w:t>
      </w:r>
      <w:r w:rsidRPr="00743211">
        <w:rPr>
          <w:color w:val="000000"/>
          <w:spacing w:val="2"/>
          <w:lang w:val="uk-UA"/>
        </w:rPr>
        <w:t xml:space="preserve"> мінімальна помилка ідентифікації</w:t>
      </w:r>
      <w:r w:rsidRPr="00743211">
        <w:rPr>
          <w:color w:val="000000"/>
          <w:spacing w:val="8"/>
          <w:lang w:val="uk-UA"/>
        </w:rPr>
        <w:t>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spacing w:val="-1"/>
          <w:lang w:val="uk-UA"/>
        </w:rPr>
        <w:t xml:space="preserve"> </w:t>
      </w:r>
      <w:r w:rsidRPr="00743211">
        <w:rPr>
          <w:color w:val="000000"/>
          <w:spacing w:val="-1"/>
          <w:lang w:val="uk-UA"/>
        </w:rPr>
        <w:t xml:space="preserve">При </w:t>
      </w:r>
      <w:r w:rsidRPr="00743211">
        <w:rPr>
          <w:spacing w:val="-1"/>
          <w:lang w:val="uk-UA"/>
        </w:rPr>
        <w:t>числі</w:t>
      </w:r>
      <w:r w:rsidRPr="00743211">
        <w:rPr>
          <w:color w:val="000000"/>
          <w:spacing w:val="-1"/>
          <w:lang w:val="uk-UA"/>
        </w:rPr>
        <w:t xml:space="preserve"> класів </w:t>
      </w:r>
      <w:r w:rsidRPr="00743211">
        <w:rPr>
          <w:spacing w:val="-1"/>
          <w:lang w:val="uk-UA"/>
        </w:rPr>
        <w:t>більш</w:t>
      </w:r>
      <w:r w:rsidRPr="00743211">
        <w:rPr>
          <w:color w:val="000000"/>
          <w:spacing w:val="-1"/>
          <w:lang w:val="uk-UA"/>
        </w:rPr>
        <w:t xml:space="preserve"> </w:t>
      </w:r>
      <w:r w:rsidRPr="00743211">
        <w:rPr>
          <w:spacing w:val="-1"/>
          <w:lang w:val="uk-UA"/>
        </w:rPr>
        <w:t>двох</w:t>
      </w:r>
      <w:r w:rsidRPr="00743211">
        <w:rPr>
          <w:color w:val="000000"/>
          <w:spacing w:val="-1"/>
          <w:lang w:val="uk-UA"/>
        </w:rPr>
        <w:t xml:space="preserve"> застосовується метод послідовних </w:t>
      </w:r>
      <w:r w:rsidRPr="00743211">
        <w:rPr>
          <w:color w:val="000000"/>
          <w:spacing w:val="4"/>
          <w:lang w:val="uk-UA"/>
        </w:rPr>
        <w:t>дихотомій. Для наочності вводять двійкове (бінарне) дерево розпізнавання</w:t>
      </w:r>
      <w:r w:rsidRPr="00743211">
        <w:rPr>
          <w:color w:val="000000"/>
          <w:spacing w:val="3"/>
          <w:lang w:val="uk-UA"/>
        </w:rPr>
        <w:t xml:space="preserve">, за допомогою якого часто </w:t>
      </w:r>
      <w:r w:rsidRPr="00743211">
        <w:rPr>
          <w:spacing w:val="3"/>
          <w:lang w:val="uk-UA"/>
        </w:rPr>
        <w:t>представляють</w:t>
      </w:r>
      <w:r w:rsidRPr="00743211">
        <w:rPr>
          <w:color w:val="000000"/>
          <w:spacing w:val="3"/>
          <w:lang w:val="uk-UA"/>
        </w:rPr>
        <w:t xml:space="preserve"> </w:t>
      </w:r>
      <w:r w:rsidRPr="00743211">
        <w:rPr>
          <w:spacing w:val="3"/>
          <w:lang w:val="uk-UA"/>
        </w:rPr>
        <w:t>множину</w:t>
      </w:r>
      <w:r w:rsidRPr="00743211">
        <w:rPr>
          <w:color w:val="000000"/>
          <w:spacing w:val="3"/>
          <w:lang w:val="uk-UA"/>
        </w:rPr>
        <w:t xml:space="preserve"> даних при процедурах </w:t>
      </w:r>
      <w:r w:rsidRPr="00743211">
        <w:rPr>
          <w:spacing w:val="3"/>
          <w:lang w:val="uk-UA"/>
        </w:rPr>
        <w:t>пошуку</w:t>
      </w:r>
      <w:r w:rsidRPr="00743211">
        <w:rPr>
          <w:color w:val="000000"/>
          <w:spacing w:val="3"/>
          <w:lang w:val="uk-UA"/>
        </w:rPr>
        <w:t>, кодування, розпізнавання й сортування</w:t>
      </w:r>
      <w:r w:rsidRPr="00743211">
        <w:rPr>
          <w:color w:val="000000"/>
          <w:spacing w:val="12"/>
          <w:lang w:val="uk-UA"/>
        </w:rPr>
        <w:t xml:space="preserve">. Найбільш важливою перевагою використання двійкових </w:t>
      </w:r>
      <w:r w:rsidRPr="00743211">
        <w:rPr>
          <w:color w:val="000000"/>
          <w:spacing w:val="2"/>
          <w:lang w:val="uk-UA"/>
        </w:rPr>
        <w:t xml:space="preserve">дерев у цих </w:t>
      </w:r>
      <w:r w:rsidRPr="00743211">
        <w:rPr>
          <w:spacing w:val="2"/>
          <w:lang w:val="uk-UA"/>
        </w:rPr>
        <w:t>завданнях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spacing w:val="2"/>
          <w:lang w:val="uk-UA"/>
        </w:rPr>
        <w:t>є</w:t>
      </w:r>
      <w:r w:rsidRPr="00743211">
        <w:rPr>
          <w:color w:val="000000"/>
          <w:spacing w:val="2"/>
          <w:lang w:val="uk-UA"/>
        </w:rPr>
        <w:t xml:space="preserve"> той факт, що для ідеально збалансованого</w:t>
      </w:r>
      <w:r w:rsidRPr="00743211">
        <w:rPr>
          <w:color w:val="000000"/>
          <w:spacing w:val="1"/>
          <w:lang w:val="uk-UA"/>
        </w:rPr>
        <w:t xml:space="preserve"> двійкового дерева число звертань до елементів вихідної </w:t>
      </w:r>
      <w:r w:rsidRPr="00743211">
        <w:rPr>
          <w:spacing w:val="3"/>
          <w:lang w:val="uk-UA"/>
        </w:rPr>
        <w:t>множини</w:t>
      </w:r>
      <w:r w:rsidRPr="00743211">
        <w:rPr>
          <w:color w:val="000000"/>
          <w:spacing w:val="3"/>
          <w:lang w:val="uk-UA"/>
        </w:rPr>
        <w:t xml:space="preserve"> </w:t>
      </w:r>
      <w:r w:rsidRPr="00743211">
        <w:rPr>
          <w:spacing w:val="3"/>
          <w:lang w:val="uk-UA"/>
        </w:rPr>
        <w:t>даних</w:t>
      </w:r>
      <w:r w:rsidRPr="00743211">
        <w:rPr>
          <w:color w:val="000000"/>
          <w:spacing w:val="3"/>
          <w:lang w:val="uk-UA"/>
        </w:rPr>
        <w:t xml:space="preserve"> </w:t>
      </w:r>
      <w:proofErr w:type="spellStart"/>
      <w:r w:rsidRPr="00743211">
        <w:rPr>
          <w:spacing w:val="3"/>
          <w:lang w:val="uk-UA"/>
        </w:rPr>
        <w:t>~log</w:t>
      </w:r>
      <w:r w:rsidRPr="00743211">
        <w:rPr>
          <w:i/>
          <w:iCs/>
          <w:spacing w:val="3"/>
          <w:lang w:val="uk-UA"/>
        </w:rPr>
        <w:t>М</w:t>
      </w:r>
      <w:proofErr w:type="spellEnd"/>
      <w:r w:rsidRPr="00743211">
        <w:rPr>
          <w:i/>
          <w:iCs/>
          <w:color w:val="000000"/>
          <w:spacing w:val="3"/>
          <w:lang w:val="uk-UA"/>
        </w:rPr>
        <w:t xml:space="preserve"> </w:t>
      </w:r>
      <w:r w:rsidRPr="00743211">
        <w:rPr>
          <w:color w:val="000000"/>
          <w:spacing w:val="3"/>
          <w:lang w:val="uk-UA"/>
        </w:rPr>
        <w:t xml:space="preserve"> замість </w:t>
      </w:r>
      <w:r w:rsidRPr="00743211">
        <w:rPr>
          <w:i/>
          <w:iCs/>
          <w:color w:val="000000"/>
          <w:spacing w:val="3"/>
          <w:lang w:val="uk-UA"/>
        </w:rPr>
        <w:t xml:space="preserve">М </w:t>
      </w:r>
      <w:r w:rsidRPr="00743211">
        <w:rPr>
          <w:color w:val="000000"/>
          <w:spacing w:val="3"/>
          <w:lang w:val="uk-UA"/>
        </w:rPr>
        <w:t xml:space="preserve">при </w:t>
      </w:r>
      <w:r w:rsidRPr="00743211">
        <w:rPr>
          <w:spacing w:val="3"/>
          <w:lang w:val="uk-UA"/>
        </w:rPr>
        <w:t>звичайному</w:t>
      </w:r>
      <w:r w:rsidRPr="00743211">
        <w:rPr>
          <w:color w:val="000000"/>
          <w:spacing w:val="3"/>
          <w:lang w:val="uk-UA"/>
        </w:rPr>
        <w:t xml:space="preserve"> </w:t>
      </w:r>
      <w:r w:rsidRPr="00743211">
        <w:rPr>
          <w:spacing w:val="3"/>
          <w:lang w:val="uk-UA"/>
        </w:rPr>
        <w:t>переборі</w:t>
      </w:r>
      <w:r w:rsidRPr="00743211">
        <w:rPr>
          <w:color w:val="000000"/>
          <w:spacing w:val="3"/>
          <w:lang w:val="uk-UA"/>
        </w:rPr>
        <w:t>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lang w:val="uk-UA"/>
        </w:rPr>
        <w:t xml:space="preserve">Двійкове дерево розпізнавання розбиває </w:t>
      </w:r>
      <w:r w:rsidRPr="00743211">
        <w:rPr>
          <w:lang w:val="uk-UA"/>
        </w:rPr>
        <w:t>множину</w:t>
      </w:r>
      <w:r w:rsidRPr="00743211">
        <w:rPr>
          <w:color w:val="000000"/>
          <w:lang w:val="uk-UA"/>
        </w:rPr>
        <w:t xml:space="preserve"> </w:t>
      </w:r>
      <w:r w:rsidRPr="00743211">
        <w:rPr>
          <w:i/>
          <w:iCs/>
          <w:color w:val="000000"/>
          <w:lang w:val="uk-UA"/>
        </w:rPr>
        <w:t xml:space="preserve">М </w:t>
      </w:r>
      <w:r w:rsidRPr="00743211">
        <w:rPr>
          <w:color w:val="000000"/>
          <w:lang w:val="uk-UA"/>
        </w:rPr>
        <w:t>можливих класів</w:t>
      </w:r>
      <w:r w:rsidRPr="00743211">
        <w:rPr>
          <w:color w:val="000000"/>
          <w:spacing w:val="2"/>
          <w:lang w:val="uk-UA"/>
        </w:rPr>
        <w:t xml:space="preserve"> </w:t>
      </w:r>
      <w:proofErr w:type="spellStart"/>
      <w:r w:rsidRPr="00743211">
        <w:rPr>
          <w:i/>
          <w:iCs/>
          <w:spacing w:val="3"/>
          <w:lang w:val="uk-UA"/>
        </w:rPr>
        <w:t>М</w:t>
      </w:r>
      <w:r w:rsidRPr="00743211">
        <w:rPr>
          <w:spacing w:val="2"/>
          <w:vertAlign w:val="subscript"/>
          <w:lang w:val="uk-UA"/>
        </w:rPr>
        <w:t>о</w:t>
      </w:r>
      <w:proofErr w:type="spellEnd"/>
      <w:r w:rsidRPr="00743211">
        <w:rPr>
          <w:color w:val="000000"/>
          <w:spacing w:val="2"/>
          <w:lang w:val="uk-UA"/>
        </w:rPr>
        <w:t xml:space="preserve"> на </w:t>
      </w:r>
      <w:r w:rsidRPr="00743211">
        <w:rPr>
          <w:spacing w:val="2"/>
          <w:lang w:val="uk-UA"/>
        </w:rPr>
        <w:t>дві</w:t>
      </w:r>
      <w:r w:rsidRPr="00743211">
        <w:rPr>
          <w:color w:val="000000"/>
          <w:spacing w:val="2"/>
          <w:lang w:val="uk-UA"/>
        </w:rPr>
        <w:t xml:space="preserve"> підмножини </w:t>
      </w:r>
      <w:r w:rsidRPr="00743211">
        <w:rPr>
          <w:i/>
          <w:iCs/>
          <w:color w:val="000000"/>
          <w:spacing w:val="2"/>
          <w:lang w:val="uk-UA"/>
        </w:rPr>
        <w:t>М</w:t>
      </w:r>
      <w:r w:rsidRPr="00743211">
        <w:rPr>
          <w:i/>
          <w:iCs/>
          <w:color w:val="000000"/>
          <w:spacing w:val="2"/>
          <w:vertAlign w:val="subscript"/>
          <w:lang w:val="uk-UA"/>
        </w:rPr>
        <w:t>1</w:t>
      </w:r>
      <w:r w:rsidRPr="00743211">
        <w:rPr>
          <w:i/>
          <w:iCs/>
          <w:color w:val="000000"/>
          <w:spacing w:val="2"/>
          <w:lang w:val="uk-UA"/>
        </w:rPr>
        <w:t xml:space="preserve"> </w:t>
      </w:r>
      <w:r w:rsidRPr="00743211">
        <w:rPr>
          <w:color w:val="000000"/>
          <w:spacing w:val="2"/>
          <w:lang w:val="uk-UA"/>
        </w:rPr>
        <w:t xml:space="preserve">і </w:t>
      </w:r>
      <w:r w:rsidRPr="00743211">
        <w:rPr>
          <w:i/>
          <w:iCs/>
          <w:color w:val="000000"/>
          <w:spacing w:val="2"/>
          <w:lang w:val="uk-UA"/>
        </w:rPr>
        <w:t>М</w:t>
      </w:r>
      <w:r w:rsidRPr="00743211">
        <w:rPr>
          <w:i/>
          <w:iCs/>
          <w:color w:val="000000"/>
          <w:spacing w:val="2"/>
          <w:vertAlign w:val="subscript"/>
          <w:lang w:val="uk-UA"/>
        </w:rPr>
        <w:t>2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color w:val="000000"/>
          <w:spacing w:val="-5"/>
          <w:lang w:val="uk-UA"/>
        </w:rPr>
        <w:t xml:space="preserve"> </w:t>
      </w:r>
      <w:r w:rsidRPr="00743211">
        <w:rPr>
          <w:i/>
          <w:iCs/>
          <w:spacing w:val="3"/>
          <w:lang w:val="uk-UA"/>
        </w:rPr>
        <w:t>що</w:t>
      </w:r>
      <w:r w:rsidRPr="00743211">
        <w:rPr>
          <w:color w:val="000000"/>
          <w:spacing w:val="-5"/>
          <w:vertAlign w:val="subscript"/>
          <w:lang w:val="uk-UA"/>
        </w:rPr>
        <w:t xml:space="preserve"> </w:t>
      </w:r>
      <w:r w:rsidRPr="00743211">
        <w:rPr>
          <w:color w:val="000000"/>
          <w:spacing w:val="-5"/>
          <w:lang w:val="uk-UA"/>
        </w:rPr>
        <w:t>відповідають</w:t>
      </w:r>
      <w:r w:rsidRPr="00743211">
        <w:rPr>
          <w:spacing w:val="-5"/>
          <w:vertAlign w:val="subscript"/>
          <w:lang w:val="uk-UA"/>
        </w:rPr>
        <w:t xml:space="preserve"> </w:t>
      </w:r>
      <w:r w:rsidRPr="00743211">
        <w:rPr>
          <w:color w:val="000000"/>
          <w:spacing w:val="-5"/>
          <w:lang w:val="uk-UA"/>
        </w:rPr>
        <w:t xml:space="preserve">крайнім </w:t>
      </w:r>
      <w:r w:rsidRPr="00743211">
        <w:rPr>
          <w:color w:val="000000"/>
          <w:spacing w:val="2"/>
          <w:position w:val="-12"/>
          <w:lang w:val="uk-UA"/>
        </w:rPr>
        <w:object w:dxaOrig="400" w:dyaOrig="400">
          <v:shape id="_x0000_i1035" type="#_x0000_t75" style="width:20.25pt;height:20.25pt" o:ole="">
            <v:imagedata r:id="rId29" o:title=""/>
          </v:shape>
          <o:OLEObject Type="Embed" ProgID="Equation.3" ShapeID="_x0000_i1035" DrawAspect="Content" ObjectID="_1671610729" r:id="rId30"/>
        </w:object>
      </w:r>
      <w:r w:rsidRPr="00743211">
        <w:rPr>
          <w:color w:val="000000"/>
          <w:spacing w:val="-5"/>
          <w:lang w:val="uk-UA"/>
        </w:rPr>
        <w:t xml:space="preserve"> </w:t>
      </w:r>
      <w:r w:rsidRPr="00743211">
        <w:rPr>
          <w:color w:val="000000"/>
          <w:spacing w:val="-5"/>
          <w:position w:val="-12"/>
          <w:lang w:val="uk-UA"/>
        </w:rPr>
        <w:object w:dxaOrig="440" w:dyaOrig="400">
          <v:shape id="_x0000_i1036" type="#_x0000_t75" style="width:22.1pt;height:20.25pt" o:ole="">
            <v:imagedata r:id="rId31" o:title=""/>
          </v:shape>
          <o:OLEObject Type="Embed" ProgID="Equation.3" ShapeID="_x0000_i1036" DrawAspect="Content" ObjectID="_1671610730" r:id="rId32"/>
        </w:object>
      </w:r>
      <w:r w:rsidRPr="00743211">
        <w:rPr>
          <w:color w:val="000000"/>
          <w:spacing w:val="-5"/>
          <w:lang w:val="uk-UA"/>
        </w:rPr>
        <w:t>, множини М</w:t>
      </w:r>
      <w:r w:rsidRPr="00743211">
        <w:rPr>
          <w:color w:val="000000"/>
          <w:spacing w:val="-5"/>
          <w:vertAlign w:val="subscript"/>
          <w:lang w:val="uk-UA"/>
        </w:rPr>
        <w:t>0</w:t>
      </w:r>
      <w:r w:rsidRPr="00743211">
        <w:rPr>
          <w:color w:val="000000"/>
          <w:spacing w:val="-5"/>
          <w:lang w:val="uk-UA"/>
        </w:rPr>
        <w:t>: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-2"/>
          <w:position w:val="-16"/>
          <w:lang w:val="uk-UA"/>
        </w:rPr>
        <w:object w:dxaOrig="5220" w:dyaOrig="440">
          <v:shape id="_x0000_i1037" type="#_x0000_t75" style="width:358.6pt;height:30.1pt" o:ole="">
            <v:imagedata r:id="rId33" o:title=""/>
          </v:shape>
          <o:OLEObject Type="Embed" ProgID="Equation.3" ShapeID="_x0000_i1037" DrawAspect="Content" ObjectID="_1671610731" r:id="rId34"/>
        </w:object>
      </w:r>
      <w:r w:rsidRPr="00743211">
        <w:rPr>
          <w:color w:val="000000"/>
          <w:spacing w:val="-2"/>
          <w:lang w:val="uk-UA"/>
        </w:rPr>
        <w:t>,</w:t>
      </w:r>
    </w:p>
    <w:p w:rsidR="00743211" w:rsidRPr="00743211" w:rsidRDefault="00743211" w:rsidP="00743211">
      <w:pPr>
        <w:shd w:val="clear" w:color="auto" w:fill="FFFFFF"/>
        <w:jc w:val="both"/>
        <w:rPr>
          <w:lang w:val="uk-UA"/>
        </w:rPr>
      </w:pPr>
      <w:r w:rsidRPr="00743211">
        <w:rPr>
          <w:color w:val="000000"/>
          <w:spacing w:val="3"/>
          <w:lang w:val="uk-UA"/>
        </w:rPr>
        <w:t xml:space="preserve">де </w:t>
      </w:r>
      <w:r w:rsidRPr="00743211">
        <w:rPr>
          <w:color w:val="000000"/>
          <w:spacing w:val="3"/>
          <w:position w:val="-12"/>
          <w:lang w:val="uk-UA"/>
        </w:rPr>
        <w:object w:dxaOrig="279" w:dyaOrig="320">
          <v:shape id="_x0000_i1038" type="#_x0000_t75" style="width:14.1pt;height:16pt" o:ole="">
            <v:imagedata r:id="rId35" o:title=""/>
          </v:shape>
          <o:OLEObject Type="Embed" ProgID="Equation.3" ShapeID="_x0000_i1038" DrawAspect="Content" ObjectID="_1671610732" r:id="rId36"/>
        </w:object>
      </w:r>
      <w:r w:rsidRPr="00743211">
        <w:rPr>
          <w:color w:val="000000"/>
          <w:spacing w:val="3"/>
          <w:lang w:val="uk-UA"/>
        </w:rPr>
        <w:t xml:space="preserve"> - функція відстані на </w:t>
      </w:r>
      <w:r w:rsidRPr="00743211">
        <w:rPr>
          <w:spacing w:val="3"/>
          <w:lang w:val="uk-UA"/>
        </w:rPr>
        <w:t>множині</w:t>
      </w:r>
      <w:r w:rsidRPr="00743211">
        <w:rPr>
          <w:color w:val="000000"/>
          <w:spacing w:val="3"/>
          <w:lang w:val="uk-UA"/>
        </w:rPr>
        <w:t xml:space="preserve"> </w:t>
      </w:r>
      <w:r w:rsidRPr="00743211">
        <w:rPr>
          <w:i/>
          <w:iCs/>
          <w:color w:val="000000"/>
          <w:spacing w:val="3"/>
          <w:lang w:val="uk-UA"/>
        </w:rPr>
        <w:t>М</w:t>
      </w:r>
      <w:r w:rsidRPr="00743211">
        <w:rPr>
          <w:iCs/>
          <w:color w:val="000000"/>
          <w:spacing w:val="3"/>
          <w:vertAlign w:val="subscript"/>
          <w:lang w:val="uk-UA"/>
        </w:rPr>
        <w:t>0</w:t>
      </w:r>
      <w:r w:rsidRPr="00743211">
        <w:rPr>
          <w:i/>
          <w:iCs/>
          <w:color w:val="000000"/>
          <w:spacing w:val="3"/>
          <w:lang w:val="uk-UA"/>
        </w:rPr>
        <w:t>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1"/>
          <w:lang w:val="uk-UA"/>
        </w:rPr>
      </w:pPr>
      <w:r w:rsidRPr="00743211">
        <w:rPr>
          <w:color w:val="000000"/>
          <w:spacing w:val="-2"/>
          <w:lang w:val="uk-UA"/>
        </w:rPr>
        <w:t xml:space="preserve">Підмножина </w:t>
      </w:r>
      <w:r w:rsidRPr="00743211">
        <w:rPr>
          <w:i/>
          <w:iCs/>
          <w:color w:val="000000"/>
          <w:spacing w:val="-2"/>
          <w:lang w:val="uk-UA"/>
        </w:rPr>
        <w:t>М</w:t>
      </w:r>
      <w:r w:rsidRPr="00743211">
        <w:rPr>
          <w:iCs/>
          <w:color w:val="000000"/>
          <w:spacing w:val="-2"/>
          <w:vertAlign w:val="subscript"/>
          <w:lang w:val="uk-UA"/>
        </w:rPr>
        <w:t>1</w:t>
      </w:r>
      <w:r w:rsidRPr="00743211">
        <w:rPr>
          <w:i/>
          <w:iCs/>
          <w:color w:val="000000"/>
          <w:spacing w:val="-2"/>
          <w:lang w:val="uk-UA"/>
        </w:rPr>
        <w:t xml:space="preserve"> </w:t>
      </w:r>
      <w:r w:rsidRPr="00743211">
        <w:rPr>
          <w:spacing w:val="-2"/>
          <w:lang w:val="uk-UA"/>
        </w:rPr>
        <w:t>містить</w:t>
      </w:r>
      <w:r w:rsidRPr="00743211">
        <w:rPr>
          <w:color w:val="000000"/>
          <w:spacing w:val="-2"/>
          <w:lang w:val="uk-UA"/>
        </w:rPr>
        <w:t xml:space="preserve"> вектори, </w:t>
      </w:r>
      <w:r w:rsidRPr="00743211">
        <w:rPr>
          <w:spacing w:val="-2"/>
          <w:lang w:val="uk-UA"/>
        </w:rPr>
        <w:t>більш</w:t>
      </w:r>
      <w:r w:rsidRPr="00743211">
        <w:rPr>
          <w:color w:val="000000"/>
          <w:spacing w:val="-2"/>
          <w:lang w:val="uk-UA"/>
        </w:rPr>
        <w:t xml:space="preserve"> близькі до</w:t>
      </w:r>
      <w:r w:rsidRPr="00743211">
        <w:rPr>
          <w:color w:val="000000"/>
          <w:spacing w:val="2"/>
          <w:position w:val="-12"/>
          <w:lang w:val="uk-UA"/>
        </w:rPr>
        <w:object w:dxaOrig="400" w:dyaOrig="400">
          <v:shape id="_x0000_i1039" type="#_x0000_t75" style="width:20.25pt;height:20.25pt" o:ole="">
            <v:imagedata r:id="rId29" o:title=""/>
          </v:shape>
          <o:OLEObject Type="Embed" ProgID="Equation.3" ShapeID="_x0000_i1039" DrawAspect="Content" ObjectID="_1671610733" r:id="rId37"/>
        </w:object>
      </w:r>
      <w:r w:rsidRPr="00743211">
        <w:rPr>
          <w:i/>
          <w:iCs/>
          <w:color w:val="000000"/>
          <w:spacing w:val="-2"/>
          <w:lang w:val="uk-UA"/>
        </w:rPr>
        <w:t xml:space="preserve">, </w:t>
      </w:r>
      <w:r w:rsidRPr="00743211">
        <w:rPr>
          <w:spacing w:val="-2"/>
          <w:lang w:val="uk-UA"/>
        </w:rPr>
        <w:t>чим</w:t>
      </w:r>
      <w:r w:rsidRPr="00743211">
        <w:rPr>
          <w:color w:val="000000"/>
          <w:spacing w:val="-2"/>
          <w:lang w:val="uk-UA"/>
        </w:rPr>
        <w:t xml:space="preserve"> до</w:t>
      </w:r>
      <w:r w:rsidRPr="00743211">
        <w:rPr>
          <w:color w:val="000000"/>
          <w:spacing w:val="-5"/>
          <w:position w:val="-12"/>
          <w:lang w:val="uk-UA"/>
        </w:rPr>
        <w:object w:dxaOrig="440" w:dyaOrig="400">
          <v:shape id="_x0000_i1040" type="#_x0000_t75" style="width:22.1pt;height:20.25pt" o:ole="">
            <v:imagedata r:id="rId31" o:title=""/>
          </v:shape>
          <o:OLEObject Type="Embed" ProgID="Equation.3" ShapeID="_x0000_i1040" DrawAspect="Content" ObjectID="_1671610734" r:id="rId38"/>
        </w:object>
      </w:r>
      <w:r w:rsidRPr="00743211">
        <w:rPr>
          <w:color w:val="000000"/>
          <w:spacing w:val="-2"/>
          <w:lang w:val="uk-UA"/>
        </w:rPr>
        <w:t xml:space="preserve">, </w:t>
      </w:r>
      <w:r w:rsidRPr="00743211">
        <w:rPr>
          <w:spacing w:val="-2"/>
          <w:lang w:val="uk-UA"/>
        </w:rPr>
        <w:t>підмножина</w:t>
      </w:r>
      <w:r w:rsidRPr="00743211">
        <w:rPr>
          <w:color w:val="000000"/>
          <w:lang w:val="uk-UA"/>
        </w:rPr>
        <w:t xml:space="preserve"> </w:t>
      </w:r>
      <w:r w:rsidRPr="00743211">
        <w:rPr>
          <w:i/>
          <w:iCs/>
          <w:color w:val="000000"/>
          <w:lang w:val="uk-UA"/>
        </w:rPr>
        <w:t>М</w:t>
      </w:r>
      <w:r w:rsidRPr="00743211">
        <w:rPr>
          <w:iCs/>
          <w:color w:val="000000"/>
          <w:vertAlign w:val="subscript"/>
          <w:lang w:val="uk-UA"/>
        </w:rPr>
        <w:t>2</w:t>
      </w:r>
      <w:r w:rsidRPr="00743211">
        <w:rPr>
          <w:iCs/>
          <w:color w:val="000000"/>
          <w:lang w:val="uk-UA"/>
        </w:rPr>
        <w:t xml:space="preserve">, </w:t>
      </w:r>
      <w:r w:rsidRPr="00743211">
        <w:rPr>
          <w:color w:val="000000"/>
          <w:lang w:val="uk-UA"/>
        </w:rPr>
        <w:t xml:space="preserve">навпаки, </w:t>
      </w:r>
      <w:r w:rsidRPr="00743211">
        <w:rPr>
          <w:lang w:val="uk-UA"/>
        </w:rPr>
        <w:t>містить</w:t>
      </w:r>
      <w:r w:rsidRPr="00743211">
        <w:rPr>
          <w:color w:val="000000"/>
          <w:lang w:val="uk-UA"/>
        </w:rPr>
        <w:t xml:space="preserve"> вектори, </w:t>
      </w:r>
      <w:r w:rsidRPr="00743211">
        <w:rPr>
          <w:lang w:val="uk-UA"/>
        </w:rPr>
        <w:t>більш</w:t>
      </w:r>
      <w:r w:rsidRPr="00743211">
        <w:rPr>
          <w:color w:val="000000"/>
          <w:lang w:val="uk-UA"/>
        </w:rPr>
        <w:t xml:space="preserve"> близькі до</w:t>
      </w:r>
      <w:r w:rsidRPr="00743211">
        <w:rPr>
          <w:color w:val="000000"/>
          <w:spacing w:val="-5"/>
          <w:position w:val="-12"/>
          <w:lang w:val="uk-UA"/>
        </w:rPr>
        <w:object w:dxaOrig="440" w:dyaOrig="400">
          <v:shape id="_x0000_i1041" type="#_x0000_t75" style="width:21.65pt;height:20.25pt" o:ole="">
            <v:imagedata r:id="rId39" o:title=""/>
          </v:shape>
          <o:OLEObject Type="Embed" ProgID="Equation.3" ShapeID="_x0000_i1041" DrawAspect="Content" ObjectID="_1671610735" r:id="rId40"/>
        </w:object>
      </w:r>
      <w:r w:rsidRPr="00743211">
        <w:rPr>
          <w:color w:val="000000"/>
          <w:lang w:val="uk-UA"/>
        </w:rPr>
        <w:t xml:space="preserve">, </w:t>
      </w:r>
      <w:r w:rsidRPr="00743211">
        <w:rPr>
          <w:lang w:val="uk-UA"/>
        </w:rPr>
        <w:t>чим</w:t>
      </w:r>
      <w:r w:rsidRPr="00743211">
        <w:rPr>
          <w:color w:val="000000"/>
          <w:lang w:val="uk-UA"/>
        </w:rPr>
        <w:t xml:space="preserve"> </w:t>
      </w:r>
      <w:r w:rsidRPr="00743211">
        <w:rPr>
          <w:color w:val="000000"/>
          <w:spacing w:val="2"/>
          <w:position w:val="-12"/>
          <w:lang w:val="uk-UA"/>
        </w:rPr>
        <w:object w:dxaOrig="400" w:dyaOrig="400">
          <v:shape id="_x0000_i1042" type="#_x0000_t75" style="width:20.25pt;height:20.25pt" o:ole="">
            <v:imagedata r:id="rId41" o:title=""/>
          </v:shape>
          <o:OLEObject Type="Embed" ProgID="Equation.3" ShapeID="_x0000_i1042" DrawAspect="Content" ObjectID="_1671610736" r:id="rId42"/>
        </w:object>
      </w:r>
      <w:r w:rsidRPr="00743211">
        <w:rPr>
          <w:color w:val="000000"/>
          <w:spacing w:val="2"/>
          <w:lang w:val="uk-UA"/>
        </w:rPr>
        <w:t xml:space="preserve">. </w:t>
      </w:r>
      <w:r w:rsidRPr="00743211">
        <w:rPr>
          <w:color w:val="000000"/>
          <w:spacing w:val="1"/>
          <w:lang w:val="uk-UA"/>
        </w:rPr>
        <w:t xml:space="preserve">Підмножини </w:t>
      </w:r>
      <w:r w:rsidRPr="00743211">
        <w:rPr>
          <w:i/>
          <w:iCs/>
          <w:color w:val="000000"/>
          <w:spacing w:val="1"/>
          <w:lang w:val="uk-UA"/>
        </w:rPr>
        <w:t>М</w:t>
      </w:r>
      <w:r w:rsidRPr="00743211">
        <w:rPr>
          <w:iCs/>
          <w:color w:val="000000"/>
          <w:spacing w:val="1"/>
          <w:vertAlign w:val="subscript"/>
          <w:lang w:val="uk-UA"/>
        </w:rPr>
        <w:t>1</w:t>
      </w:r>
      <w:r w:rsidRPr="00743211">
        <w:rPr>
          <w:i/>
          <w:iCs/>
          <w:color w:val="000000"/>
          <w:spacing w:val="1"/>
          <w:lang w:val="uk-UA"/>
        </w:rPr>
        <w:t xml:space="preserve"> </w:t>
      </w:r>
      <w:r w:rsidRPr="00743211">
        <w:rPr>
          <w:color w:val="000000"/>
          <w:spacing w:val="1"/>
          <w:lang w:val="uk-UA"/>
        </w:rPr>
        <w:t xml:space="preserve">і </w:t>
      </w:r>
      <w:r w:rsidRPr="00743211">
        <w:rPr>
          <w:i/>
          <w:iCs/>
          <w:color w:val="000000"/>
          <w:spacing w:val="1"/>
          <w:lang w:val="uk-UA"/>
        </w:rPr>
        <w:t>М</w:t>
      </w:r>
      <w:r w:rsidRPr="00743211">
        <w:rPr>
          <w:iCs/>
          <w:color w:val="000000"/>
          <w:spacing w:val="1"/>
          <w:vertAlign w:val="subscript"/>
          <w:lang w:val="uk-UA"/>
        </w:rPr>
        <w:t>2</w:t>
      </w:r>
      <w:r w:rsidRPr="00743211">
        <w:rPr>
          <w:i/>
          <w:iCs/>
          <w:color w:val="000000"/>
          <w:spacing w:val="1"/>
          <w:lang w:val="uk-UA"/>
        </w:rPr>
        <w:t xml:space="preserve"> </w:t>
      </w:r>
      <w:r w:rsidRPr="00743211">
        <w:rPr>
          <w:color w:val="000000"/>
          <w:spacing w:val="1"/>
          <w:lang w:val="uk-UA"/>
        </w:rPr>
        <w:t xml:space="preserve">також розбиваються на </w:t>
      </w:r>
      <w:r w:rsidRPr="00743211">
        <w:rPr>
          <w:spacing w:val="1"/>
          <w:lang w:val="uk-UA"/>
        </w:rPr>
        <w:t>дві</w:t>
      </w:r>
      <w:r w:rsidRPr="00743211">
        <w:rPr>
          <w:color w:val="000000"/>
          <w:spacing w:val="1"/>
          <w:lang w:val="uk-UA"/>
        </w:rPr>
        <w:t xml:space="preserve"> підмножини своїх крайніх елементів </w:t>
      </w:r>
      <w:r w:rsidRPr="00743211">
        <w:rPr>
          <w:color w:val="000000"/>
          <w:spacing w:val="1"/>
          <w:position w:val="-12"/>
          <w:lang w:val="uk-UA"/>
        </w:rPr>
        <w:object w:dxaOrig="2000" w:dyaOrig="400">
          <v:shape id="_x0000_i1043" type="#_x0000_t75" style="width:100.25pt;height:20.25pt" o:ole="">
            <v:imagedata r:id="rId43" o:title=""/>
          </v:shape>
          <o:OLEObject Type="Embed" ProgID="Equation.3" ShapeID="_x0000_i1043" DrawAspect="Content" ObjectID="_1671610737" r:id="rId44"/>
        </w:object>
      </w:r>
      <w:r w:rsidRPr="00743211">
        <w:rPr>
          <w:color w:val="000000"/>
          <w:spacing w:val="1"/>
          <w:lang w:val="uk-UA"/>
        </w:rPr>
        <w:t xml:space="preserve"> і </w:t>
      </w:r>
      <w:r w:rsidRPr="00743211">
        <w:rPr>
          <w:color w:val="000000"/>
          <w:spacing w:val="1"/>
          <w:position w:val="-12"/>
          <w:lang w:val="uk-UA"/>
        </w:rPr>
        <w:object w:dxaOrig="2160" w:dyaOrig="400">
          <v:shape id="_x0000_i1044" type="#_x0000_t75" style="width:108.25pt;height:20.25pt" o:ole="">
            <v:imagedata r:id="rId45" o:title=""/>
          </v:shape>
          <o:OLEObject Type="Embed" ProgID="Equation.3" ShapeID="_x0000_i1044" DrawAspect="Content" ObjectID="_1671610738" r:id="rId46"/>
        </w:object>
      </w:r>
      <w:r w:rsidRPr="00743211">
        <w:rPr>
          <w:color w:val="000000"/>
          <w:spacing w:val="1"/>
          <w:lang w:val="uk-UA"/>
        </w:rPr>
        <w:t xml:space="preserve"> і т.д. 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1"/>
          <w:lang w:val="uk-UA"/>
        </w:rPr>
        <w:t xml:space="preserve">Процес </w:t>
      </w:r>
      <w:r w:rsidRPr="00743211">
        <w:rPr>
          <w:spacing w:val="1"/>
          <w:lang w:val="uk-UA"/>
        </w:rPr>
        <w:t>пошуку</w:t>
      </w:r>
      <w:r w:rsidRPr="00743211">
        <w:rPr>
          <w:color w:val="000000"/>
          <w:spacing w:val="1"/>
          <w:lang w:val="uk-UA"/>
        </w:rPr>
        <w:t xml:space="preserve"> вектора ознак </w:t>
      </w:r>
      <w:r w:rsidRPr="00743211">
        <w:rPr>
          <w:color w:val="000000"/>
          <w:spacing w:val="2"/>
          <w:position w:val="-12"/>
          <w:lang w:val="uk-UA"/>
        </w:rPr>
        <w:object w:dxaOrig="340" w:dyaOrig="400">
          <v:shape id="_x0000_i1045" type="#_x0000_t75" style="width:17.4pt;height:20.25pt" o:ole="">
            <v:imagedata r:id="rId47" o:title=""/>
          </v:shape>
          <o:OLEObject Type="Embed" ProgID="Equation.3" ShapeID="_x0000_i1045" DrawAspect="Content" ObjectID="_1671610739" r:id="rId48"/>
        </w:object>
      </w:r>
      <w:r w:rsidRPr="00743211">
        <w:rPr>
          <w:color w:val="000000"/>
          <w:spacing w:val="1"/>
          <w:lang w:val="uk-UA"/>
        </w:rPr>
        <w:t xml:space="preserve"> найбільш близького до даного </w:t>
      </w:r>
      <w:r w:rsidRPr="00743211">
        <w:rPr>
          <w:color w:val="000000"/>
          <w:spacing w:val="2"/>
          <w:position w:val="-12"/>
          <w:lang w:val="uk-UA"/>
        </w:rPr>
        <w:object w:dxaOrig="380" w:dyaOrig="400">
          <v:shape id="_x0000_i1046" type="#_x0000_t75" style="width:19.3pt;height:20.25pt" o:ole="">
            <v:imagedata r:id="rId49" o:title=""/>
          </v:shape>
          <o:OLEObject Type="Embed" ProgID="Equation.3" ShapeID="_x0000_i1046" DrawAspect="Content" ObjectID="_1671610740" r:id="rId50"/>
        </w:object>
      </w:r>
      <w:r w:rsidRPr="00743211">
        <w:rPr>
          <w:color w:val="000000"/>
          <w:spacing w:val="4"/>
          <w:lang w:val="uk-UA"/>
        </w:rPr>
        <w:t>, можна оформити у вигляді послідовних дихотомій у</w:t>
      </w:r>
      <w:r w:rsidRPr="00743211">
        <w:rPr>
          <w:color w:val="000000"/>
          <w:spacing w:val="6"/>
          <w:lang w:val="uk-UA"/>
        </w:rPr>
        <w:t xml:space="preserve"> такий</w:t>
      </w:r>
      <w:r w:rsidRPr="00743211">
        <w:rPr>
          <w:spacing w:val="6"/>
          <w:lang w:val="uk-UA"/>
        </w:rPr>
        <w:t xml:space="preserve"> спосіб</w:t>
      </w:r>
      <w:r w:rsidRPr="00743211">
        <w:rPr>
          <w:color w:val="000000"/>
          <w:spacing w:val="6"/>
          <w:lang w:val="uk-UA"/>
        </w:rPr>
        <w:t xml:space="preserve">. </w:t>
      </w:r>
      <w:r w:rsidRPr="00743211">
        <w:rPr>
          <w:spacing w:val="6"/>
          <w:lang w:val="uk-UA"/>
        </w:rPr>
        <w:t>Перебуваючи</w:t>
      </w:r>
      <w:r w:rsidRPr="00743211">
        <w:rPr>
          <w:color w:val="000000"/>
          <w:spacing w:val="6"/>
          <w:lang w:val="uk-UA"/>
        </w:rPr>
        <w:t xml:space="preserve"> в </w:t>
      </w:r>
      <w:r w:rsidRPr="00743211">
        <w:rPr>
          <w:spacing w:val="6"/>
          <w:lang w:val="uk-UA"/>
        </w:rPr>
        <w:t>корені</w:t>
      </w:r>
      <w:r w:rsidRPr="00743211">
        <w:rPr>
          <w:color w:val="000000"/>
          <w:spacing w:val="6"/>
          <w:lang w:val="uk-UA"/>
        </w:rPr>
        <w:t xml:space="preserve"> дерева, </w:t>
      </w:r>
      <w:r w:rsidRPr="00743211">
        <w:rPr>
          <w:spacing w:val="6"/>
          <w:lang w:val="uk-UA"/>
        </w:rPr>
        <w:t>робимо</w:t>
      </w:r>
      <w:r w:rsidRPr="00743211">
        <w:rPr>
          <w:color w:val="000000"/>
          <w:spacing w:val="6"/>
          <w:lang w:val="uk-UA"/>
        </w:rPr>
        <w:t xml:space="preserve"> порівняння відстаней</w:t>
      </w:r>
      <w:r w:rsidRPr="00743211">
        <w:rPr>
          <w:color w:val="000000"/>
          <w:spacing w:val="9"/>
          <w:lang w:val="uk-UA"/>
        </w:rPr>
        <w:t xml:space="preserve"> </w:t>
      </w:r>
      <w:r w:rsidRPr="00743211">
        <w:rPr>
          <w:color w:val="000000"/>
          <w:spacing w:val="9"/>
          <w:position w:val="-12"/>
          <w:lang w:val="uk-UA"/>
        </w:rPr>
        <w:object w:dxaOrig="1200" w:dyaOrig="400">
          <v:shape id="_x0000_i1047" type="#_x0000_t75" style="width:60.25pt;height:20.25pt" o:ole="">
            <v:imagedata r:id="rId51" o:title=""/>
          </v:shape>
          <o:OLEObject Type="Embed" ProgID="Equation.3" ShapeID="_x0000_i1047" DrawAspect="Content" ObjectID="_1671610741" r:id="rId52"/>
        </w:object>
      </w:r>
      <w:r w:rsidRPr="00743211">
        <w:rPr>
          <w:color w:val="000000"/>
          <w:spacing w:val="9"/>
          <w:lang w:val="uk-UA"/>
        </w:rPr>
        <w:t xml:space="preserve"> і</w:t>
      </w:r>
      <w:r w:rsidRPr="00743211">
        <w:rPr>
          <w:color w:val="000000"/>
          <w:spacing w:val="9"/>
          <w:position w:val="-12"/>
          <w:lang w:val="uk-UA"/>
        </w:rPr>
        <w:object w:dxaOrig="1219" w:dyaOrig="400">
          <v:shape id="_x0000_i1048" type="#_x0000_t75" style="width:61.2pt;height:20.25pt" o:ole="">
            <v:imagedata r:id="rId53" o:title=""/>
          </v:shape>
          <o:OLEObject Type="Embed" ProgID="Equation.3" ShapeID="_x0000_i1048" DrawAspect="Content" ObjectID="_1671610742" r:id="rId54"/>
        </w:object>
      </w:r>
      <w:r w:rsidRPr="00743211">
        <w:rPr>
          <w:iCs/>
          <w:color w:val="000000"/>
          <w:spacing w:val="9"/>
          <w:lang w:val="uk-UA"/>
        </w:rPr>
        <w:t>,</w:t>
      </w:r>
      <w:r w:rsidRPr="00743211">
        <w:rPr>
          <w:i/>
          <w:iCs/>
          <w:color w:val="000000"/>
          <w:spacing w:val="9"/>
          <w:lang w:val="uk-UA"/>
        </w:rPr>
        <w:t xml:space="preserve"> </w:t>
      </w:r>
      <w:r w:rsidRPr="00743211">
        <w:rPr>
          <w:color w:val="000000"/>
          <w:spacing w:val="9"/>
          <w:lang w:val="uk-UA"/>
        </w:rPr>
        <w:t xml:space="preserve">де </w:t>
      </w:r>
      <w:r w:rsidRPr="00743211">
        <w:rPr>
          <w:i/>
          <w:iCs/>
          <w:color w:val="000000"/>
          <w:spacing w:val="9"/>
          <w:lang w:val="uk-UA"/>
        </w:rPr>
        <w:t>G</w:t>
      </w:r>
      <w:r w:rsidRPr="00743211">
        <w:rPr>
          <w:iCs/>
          <w:color w:val="000000"/>
          <w:spacing w:val="9"/>
          <w:vertAlign w:val="subscript"/>
          <w:lang w:val="uk-UA"/>
        </w:rPr>
        <w:t>1</w:t>
      </w:r>
      <w:r w:rsidRPr="00743211">
        <w:rPr>
          <w:i/>
          <w:iCs/>
          <w:color w:val="000000"/>
          <w:spacing w:val="9"/>
          <w:lang w:val="uk-UA"/>
        </w:rPr>
        <w:t xml:space="preserve"> </w:t>
      </w:r>
      <w:r w:rsidRPr="00743211">
        <w:rPr>
          <w:color w:val="000000"/>
          <w:spacing w:val="9"/>
          <w:lang w:val="uk-UA"/>
        </w:rPr>
        <w:t xml:space="preserve">і </w:t>
      </w:r>
      <w:r w:rsidRPr="00743211">
        <w:rPr>
          <w:i/>
          <w:iCs/>
          <w:color w:val="000000"/>
          <w:spacing w:val="9"/>
          <w:lang w:val="uk-UA"/>
        </w:rPr>
        <w:t>G</w:t>
      </w:r>
      <w:r w:rsidRPr="00743211">
        <w:rPr>
          <w:color w:val="000000"/>
          <w:spacing w:val="9"/>
          <w:vertAlign w:val="subscript"/>
          <w:lang w:val="uk-UA"/>
        </w:rPr>
        <w:t>2</w:t>
      </w:r>
      <w:r w:rsidRPr="00743211">
        <w:rPr>
          <w:color w:val="000000"/>
          <w:spacing w:val="9"/>
          <w:lang w:val="uk-UA"/>
        </w:rPr>
        <w:t xml:space="preserve"> — вектори ознак, якими</w:t>
      </w:r>
      <w:r w:rsidRPr="00743211">
        <w:rPr>
          <w:color w:val="000000"/>
          <w:spacing w:val="8"/>
          <w:lang w:val="uk-UA"/>
        </w:rPr>
        <w:t xml:space="preserve"> позначені спадкоємці кореня. Після цього переходимо в ту вершину</w:t>
      </w:r>
      <w:r w:rsidRPr="00743211">
        <w:rPr>
          <w:color w:val="000000"/>
          <w:spacing w:val="4"/>
          <w:lang w:val="uk-UA"/>
        </w:rPr>
        <w:t xml:space="preserve"> дерева, яка позначена найближчим до </w:t>
      </w:r>
      <w:r w:rsidRPr="00743211">
        <w:rPr>
          <w:color w:val="000000"/>
          <w:spacing w:val="2"/>
          <w:position w:val="-12"/>
          <w:lang w:val="uk-UA"/>
        </w:rPr>
        <w:object w:dxaOrig="380" w:dyaOrig="400">
          <v:shape id="_x0000_i1049" type="#_x0000_t75" style="width:19.3pt;height:20.25pt" o:ole="">
            <v:imagedata r:id="rId55" o:title=""/>
          </v:shape>
          <o:OLEObject Type="Embed" ProgID="Equation.3" ShapeID="_x0000_i1049" DrawAspect="Content" ObjectID="_1671610743" r:id="rId56"/>
        </w:object>
      </w:r>
      <w:r w:rsidRPr="00743211">
        <w:rPr>
          <w:color w:val="000000"/>
          <w:spacing w:val="4"/>
          <w:lang w:val="uk-UA"/>
        </w:rPr>
        <w:t xml:space="preserve"> вектором ознак (</w:t>
      </w:r>
      <w:r w:rsidRPr="00743211">
        <w:rPr>
          <w:i/>
          <w:iCs/>
          <w:color w:val="000000"/>
          <w:spacing w:val="9"/>
          <w:lang w:val="uk-UA"/>
        </w:rPr>
        <w:t>G</w:t>
      </w:r>
      <w:r w:rsidRPr="00743211">
        <w:rPr>
          <w:iCs/>
          <w:color w:val="000000"/>
          <w:spacing w:val="9"/>
          <w:vertAlign w:val="subscript"/>
          <w:lang w:val="uk-UA"/>
        </w:rPr>
        <w:t>1</w:t>
      </w:r>
      <w:r w:rsidRPr="00743211">
        <w:rPr>
          <w:i/>
          <w:iCs/>
          <w:color w:val="000000"/>
          <w:spacing w:val="2"/>
          <w:lang w:val="uk-UA"/>
        </w:rPr>
        <w:t xml:space="preserve"> </w:t>
      </w:r>
      <w:r w:rsidRPr="00743211">
        <w:rPr>
          <w:color w:val="000000"/>
          <w:spacing w:val="2"/>
          <w:lang w:val="uk-UA"/>
        </w:rPr>
        <w:t xml:space="preserve">або </w:t>
      </w:r>
      <w:r w:rsidRPr="00743211">
        <w:rPr>
          <w:i/>
          <w:iCs/>
          <w:color w:val="000000"/>
          <w:spacing w:val="9"/>
          <w:lang w:val="uk-UA"/>
        </w:rPr>
        <w:t>G</w:t>
      </w:r>
      <w:r w:rsidRPr="00743211">
        <w:rPr>
          <w:color w:val="000000"/>
          <w:spacing w:val="9"/>
          <w:vertAlign w:val="subscript"/>
          <w:lang w:val="uk-UA"/>
        </w:rPr>
        <w:t>2</w:t>
      </w:r>
      <w:r w:rsidRPr="00743211">
        <w:rPr>
          <w:color w:val="000000"/>
          <w:spacing w:val="2"/>
          <w:lang w:val="uk-UA"/>
        </w:rPr>
        <w:t xml:space="preserve">). Далі, </w:t>
      </w:r>
      <w:r w:rsidRPr="00743211">
        <w:rPr>
          <w:spacing w:val="2"/>
          <w:lang w:val="uk-UA"/>
        </w:rPr>
        <w:t>перебуваючи</w:t>
      </w:r>
      <w:r w:rsidRPr="00743211">
        <w:rPr>
          <w:color w:val="000000"/>
          <w:spacing w:val="2"/>
          <w:lang w:val="uk-UA"/>
        </w:rPr>
        <w:t xml:space="preserve"> в цій вершині, просуваємося по дузі,</w:t>
      </w:r>
      <w:r w:rsidRPr="00743211">
        <w:rPr>
          <w:spacing w:val="2"/>
          <w:lang w:val="uk-UA"/>
        </w:rPr>
        <w:t xml:space="preserve"> що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spacing w:val="2"/>
          <w:lang w:val="uk-UA"/>
        </w:rPr>
        <w:t>веде</w:t>
      </w:r>
      <w:r w:rsidRPr="00743211">
        <w:rPr>
          <w:color w:val="000000"/>
          <w:spacing w:val="2"/>
          <w:lang w:val="uk-UA"/>
        </w:rPr>
        <w:t xml:space="preserve"> до найближчого вектора, і так далі доти, поки не </w:t>
      </w:r>
      <w:proofErr w:type="spellStart"/>
      <w:r w:rsidRPr="00743211">
        <w:rPr>
          <w:color w:val="000000"/>
          <w:spacing w:val="2"/>
          <w:lang w:val="uk-UA"/>
        </w:rPr>
        <w:t>досягнемося</w:t>
      </w:r>
      <w:proofErr w:type="spellEnd"/>
      <w:r w:rsidRPr="00743211">
        <w:rPr>
          <w:color w:val="000000"/>
          <w:spacing w:val="7"/>
          <w:lang w:val="uk-UA"/>
        </w:rPr>
        <w:t xml:space="preserve"> </w:t>
      </w:r>
      <w:r w:rsidRPr="00743211">
        <w:rPr>
          <w:spacing w:val="7"/>
          <w:lang w:val="uk-UA"/>
        </w:rPr>
        <w:t>листа</w:t>
      </w:r>
      <w:r w:rsidRPr="00743211">
        <w:rPr>
          <w:color w:val="000000"/>
          <w:spacing w:val="7"/>
          <w:lang w:val="uk-UA"/>
        </w:rPr>
        <w:t xml:space="preserve"> дерева. Після цього </w:t>
      </w:r>
      <w:r w:rsidRPr="00743211">
        <w:rPr>
          <w:spacing w:val="7"/>
          <w:lang w:val="uk-UA"/>
        </w:rPr>
        <w:t>вважаємо</w:t>
      </w:r>
      <w:r w:rsidRPr="00743211">
        <w:rPr>
          <w:color w:val="000000"/>
          <w:spacing w:val="7"/>
          <w:lang w:val="uk-UA"/>
        </w:rPr>
        <w:t xml:space="preserve">, що найбільш близьким </w:t>
      </w:r>
      <w:proofErr w:type="spellStart"/>
      <w:r w:rsidRPr="00743211">
        <w:rPr>
          <w:spacing w:val="7"/>
          <w:lang w:val="uk-UA"/>
        </w:rPr>
        <w:t>векто</w:t>
      </w:r>
      <w:r w:rsidRPr="00743211">
        <w:rPr>
          <w:spacing w:val="2"/>
          <w:lang w:val="uk-UA"/>
        </w:rPr>
        <w:t>poм</w:t>
      </w:r>
      <w:proofErr w:type="spellEnd"/>
      <w:r w:rsidRPr="00743211">
        <w:rPr>
          <w:color w:val="000000"/>
          <w:spacing w:val="2"/>
          <w:lang w:val="uk-UA"/>
        </w:rPr>
        <w:t xml:space="preserve"> до </w:t>
      </w:r>
      <w:r w:rsidRPr="00743211">
        <w:rPr>
          <w:color w:val="000000"/>
          <w:spacing w:val="2"/>
          <w:position w:val="-12"/>
          <w:lang w:val="uk-UA"/>
        </w:rPr>
        <w:object w:dxaOrig="380" w:dyaOrig="400">
          <v:shape id="_x0000_i1050" type="#_x0000_t75" style="width:19.3pt;height:20.25pt" o:ole="">
            <v:imagedata r:id="rId55" o:title=""/>
          </v:shape>
          <o:OLEObject Type="Embed" ProgID="Equation.3" ShapeID="_x0000_i1050" DrawAspect="Content" ObjectID="_1671610744" r:id="rId57"/>
        </w:object>
      </w:r>
      <w:r w:rsidRPr="00743211">
        <w:rPr>
          <w:color w:val="000000"/>
          <w:spacing w:val="2"/>
          <w:lang w:val="uk-UA"/>
        </w:rPr>
        <w:t xml:space="preserve"> з </w:t>
      </w:r>
      <w:proofErr w:type="spellStart"/>
      <w:r w:rsidRPr="00743211">
        <w:rPr>
          <w:spacing w:val="2"/>
          <w:lang w:val="uk-UA"/>
        </w:rPr>
        <w:t>множинуі</w:t>
      </w:r>
      <w:proofErr w:type="spellEnd"/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spacing w:val="2"/>
          <w:lang w:val="uk-UA"/>
        </w:rPr>
        <w:t>всіх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i/>
          <w:iCs/>
          <w:color w:val="000000"/>
          <w:spacing w:val="2"/>
          <w:lang w:val="uk-UA"/>
        </w:rPr>
        <w:t xml:space="preserve">М </w:t>
      </w:r>
      <w:r w:rsidRPr="00743211">
        <w:rPr>
          <w:color w:val="000000"/>
          <w:spacing w:val="2"/>
          <w:lang w:val="uk-UA"/>
        </w:rPr>
        <w:t xml:space="preserve">еталонних векторів </w:t>
      </w:r>
      <w:r w:rsidRPr="00743211">
        <w:rPr>
          <w:spacing w:val="2"/>
          <w:lang w:val="uk-UA"/>
        </w:rPr>
        <w:t>є</w:t>
      </w:r>
      <w:r w:rsidRPr="00743211">
        <w:rPr>
          <w:color w:val="000000"/>
          <w:spacing w:val="2"/>
          <w:lang w:val="uk-UA"/>
        </w:rPr>
        <w:t xml:space="preserve"> вектор </w:t>
      </w:r>
      <w:r w:rsidRPr="00743211">
        <w:rPr>
          <w:color w:val="000000"/>
          <w:spacing w:val="-5"/>
          <w:position w:val="-12"/>
          <w:lang w:val="uk-UA"/>
        </w:rPr>
        <w:object w:dxaOrig="340" w:dyaOrig="400">
          <v:shape id="_x0000_i1051" type="#_x0000_t75" style="width:16.95pt;height:20.25pt" o:ole="">
            <v:imagedata r:id="rId58" o:title=""/>
          </v:shape>
          <o:OLEObject Type="Embed" ProgID="Equation.3" ShapeID="_x0000_i1051" DrawAspect="Content" ObjectID="_1671610745" r:id="rId59"/>
        </w:object>
      </w:r>
      <w:r w:rsidRPr="00743211">
        <w:rPr>
          <w:color w:val="000000"/>
          <w:spacing w:val="-5"/>
          <w:lang w:val="uk-UA"/>
        </w:rPr>
        <w:t>,</w:t>
      </w:r>
      <w:r w:rsidRPr="00743211">
        <w:rPr>
          <w:i/>
          <w:iCs/>
          <w:color w:val="000000"/>
          <w:spacing w:val="3"/>
          <w:lang w:val="uk-UA"/>
        </w:rPr>
        <w:t xml:space="preserve"> </w:t>
      </w:r>
      <w:r w:rsidRPr="00743211">
        <w:rPr>
          <w:color w:val="000000"/>
          <w:spacing w:val="3"/>
          <w:lang w:val="uk-UA"/>
        </w:rPr>
        <w:t xml:space="preserve">яким позначений </w:t>
      </w:r>
      <w:r w:rsidRPr="00743211">
        <w:rPr>
          <w:spacing w:val="3"/>
          <w:lang w:val="uk-UA"/>
        </w:rPr>
        <w:t>досягнутий</w:t>
      </w:r>
      <w:r w:rsidRPr="00743211">
        <w:rPr>
          <w:color w:val="000000"/>
          <w:spacing w:val="3"/>
          <w:lang w:val="uk-UA"/>
        </w:rPr>
        <w:t xml:space="preserve"> </w:t>
      </w:r>
      <w:r w:rsidRPr="00743211">
        <w:rPr>
          <w:spacing w:val="3"/>
          <w:lang w:val="uk-UA"/>
        </w:rPr>
        <w:t>лист</w:t>
      </w:r>
      <w:r w:rsidRPr="00743211">
        <w:rPr>
          <w:color w:val="000000"/>
          <w:spacing w:val="3"/>
          <w:lang w:val="uk-UA"/>
        </w:rPr>
        <w:t xml:space="preserve"> дерева розпізнавання.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-3"/>
          <w:lang w:val="uk-UA"/>
        </w:rPr>
      </w:pPr>
    </w:p>
    <w:p w:rsidR="00743211" w:rsidRPr="00743211" w:rsidRDefault="00743211" w:rsidP="00123213">
      <w:pPr>
        <w:shd w:val="clear" w:color="auto" w:fill="FFFFFF"/>
        <w:ind w:firstLine="567"/>
        <w:jc w:val="center"/>
        <w:rPr>
          <w:b/>
          <w:lang w:val="uk-UA"/>
        </w:rPr>
      </w:pPr>
      <w:r w:rsidRPr="00743211">
        <w:rPr>
          <w:b/>
          <w:color w:val="000000"/>
          <w:spacing w:val="-3"/>
          <w:lang w:val="uk-UA"/>
        </w:rPr>
        <w:lastRenderedPageBreak/>
        <w:t>3. Підходи до розпізнавання зображень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2"/>
          <w:lang w:val="uk-UA"/>
        </w:rPr>
      </w:pP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2"/>
          <w:lang w:val="uk-UA"/>
        </w:rPr>
        <w:t xml:space="preserve">У </w:t>
      </w:r>
      <w:r w:rsidRPr="00743211">
        <w:rPr>
          <w:spacing w:val="2"/>
          <w:lang w:val="uk-UA"/>
        </w:rPr>
        <w:t>загальній</w:t>
      </w:r>
      <w:r w:rsidRPr="00743211">
        <w:rPr>
          <w:color w:val="000000"/>
          <w:spacing w:val="2"/>
          <w:lang w:val="uk-UA"/>
        </w:rPr>
        <w:t xml:space="preserve"> теорії розпізнавання </w:t>
      </w:r>
      <w:r w:rsidRPr="00743211">
        <w:rPr>
          <w:spacing w:val="2"/>
          <w:lang w:val="uk-UA"/>
        </w:rPr>
        <w:t>образів</w:t>
      </w:r>
      <w:r w:rsidRPr="00743211">
        <w:rPr>
          <w:color w:val="000000"/>
          <w:spacing w:val="2"/>
          <w:lang w:val="uk-UA"/>
        </w:rPr>
        <w:t xml:space="preserve"> існує кілька різних підходів до розпізнавання, що </w:t>
      </w:r>
      <w:r w:rsidRPr="00743211">
        <w:rPr>
          <w:spacing w:val="2"/>
          <w:lang w:val="uk-UA"/>
        </w:rPr>
        <w:t>відрізняються</w:t>
      </w:r>
      <w:r w:rsidRPr="00743211">
        <w:rPr>
          <w:color w:val="000000"/>
          <w:spacing w:val="2"/>
          <w:lang w:val="uk-UA"/>
        </w:rPr>
        <w:t xml:space="preserve"> структурою опису класів ознак.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-2"/>
          <w:lang w:val="uk-UA"/>
        </w:rPr>
      </w:pPr>
    </w:p>
    <w:p w:rsidR="00743211" w:rsidRPr="00123213" w:rsidRDefault="00743211" w:rsidP="00743211">
      <w:pPr>
        <w:shd w:val="clear" w:color="auto" w:fill="FFFFFF"/>
        <w:ind w:firstLine="567"/>
        <w:jc w:val="both"/>
        <w:rPr>
          <w:b/>
          <w:bCs/>
          <w:color w:val="000000"/>
          <w:spacing w:val="-2"/>
          <w:lang w:val="uk-UA"/>
        </w:rPr>
      </w:pPr>
      <w:r w:rsidRPr="00123213">
        <w:rPr>
          <w:b/>
          <w:bCs/>
          <w:color w:val="000000"/>
          <w:spacing w:val="-2"/>
          <w:lang w:val="uk-UA"/>
        </w:rPr>
        <w:t xml:space="preserve">3.1. Детермінований підхід. 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-2"/>
          <w:lang w:val="uk-UA"/>
        </w:rPr>
      </w:pP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-2"/>
          <w:lang w:val="uk-UA"/>
        </w:rPr>
        <w:t xml:space="preserve">Такий підхід </w:t>
      </w:r>
      <w:r w:rsidRPr="00743211">
        <w:rPr>
          <w:spacing w:val="-2"/>
          <w:lang w:val="uk-UA"/>
        </w:rPr>
        <w:t>припускає</w:t>
      </w:r>
      <w:r w:rsidRPr="00743211">
        <w:rPr>
          <w:color w:val="000000"/>
          <w:spacing w:val="-2"/>
          <w:lang w:val="uk-UA"/>
        </w:rPr>
        <w:t xml:space="preserve">, що в будь-якій </w:t>
      </w:r>
      <w:r w:rsidRPr="00743211">
        <w:rPr>
          <w:spacing w:val="-2"/>
          <w:lang w:val="uk-UA"/>
        </w:rPr>
        <w:t>точці</w:t>
      </w:r>
      <w:r w:rsidRPr="00743211">
        <w:rPr>
          <w:color w:val="000000"/>
          <w:spacing w:val="-2"/>
          <w:lang w:val="uk-UA"/>
        </w:rPr>
        <w:t xml:space="preserve"> простору ознак, </w:t>
      </w:r>
      <w:r w:rsidRPr="00743211">
        <w:rPr>
          <w:spacing w:val="-2"/>
          <w:lang w:val="uk-UA"/>
        </w:rPr>
        <w:t>використовуваних</w:t>
      </w:r>
      <w:r w:rsidRPr="00743211">
        <w:rPr>
          <w:color w:val="000000"/>
          <w:spacing w:val="-2"/>
          <w:lang w:val="uk-UA"/>
        </w:rPr>
        <w:t xml:space="preserve"> для розпізнавання, з ненульовою апріорною ймовірністю можуть з'являтися реалізації тільки одного класу.</w:t>
      </w:r>
      <w:r w:rsidRPr="00743211">
        <w:rPr>
          <w:color w:val="000000"/>
          <w:spacing w:val="3"/>
          <w:lang w:val="uk-UA"/>
        </w:rPr>
        <w:t xml:space="preserve"> При цьому необхідно із усієї сукупності ознак, що характеризують розпізнавані об'єкти, </w:t>
      </w:r>
      <w:r w:rsidRPr="00743211">
        <w:rPr>
          <w:spacing w:val="3"/>
          <w:lang w:val="uk-UA"/>
        </w:rPr>
        <w:t>виділити</w:t>
      </w:r>
      <w:r w:rsidRPr="00743211">
        <w:rPr>
          <w:color w:val="000000"/>
          <w:spacing w:val="3"/>
          <w:lang w:val="uk-UA"/>
        </w:rPr>
        <w:t xml:space="preserve"> систему детермінованих властивостей, тобто таких ознак, визначення яких не пов'язане з тими або іншими принципово випадковими механізмами.</w:t>
      </w:r>
      <w:r w:rsidRPr="00743211">
        <w:rPr>
          <w:color w:val="000000"/>
          <w:spacing w:val="4"/>
          <w:lang w:val="uk-UA"/>
        </w:rPr>
        <w:t xml:space="preserve"> Прикладами таких властивостей для зображень можуть </w:t>
      </w:r>
      <w:r w:rsidRPr="00743211">
        <w:rPr>
          <w:spacing w:val="4"/>
          <w:lang w:val="uk-UA"/>
        </w:rPr>
        <w:t>служити</w:t>
      </w:r>
      <w:r w:rsidRPr="00743211">
        <w:rPr>
          <w:color w:val="000000"/>
          <w:spacing w:val="4"/>
          <w:lang w:val="uk-UA"/>
        </w:rPr>
        <w:t xml:space="preserve"> нормовані інтегральні геометричні параметри, компоненти розкладання зображення по якій-небудь системі функцій, </w:t>
      </w:r>
      <w:r w:rsidRPr="00743211">
        <w:rPr>
          <w:spacing w:val="4"/>
          <w:lang w:val="uk-UA"/>
        </w:rPr>
        <w:t>моменти</w:t>
      </w:r>
      <w:r w:rsidRPr="00743211">
        <w:rPr>
          <w:color w:val="000000"/>
          <w:spacing w:val="4"/>
          <w:lang w:val="uk-UA"/>
        </w:rPr>
        <w:t xml:space="preserve"> зображення й т.п. Типовим прикладом систем розпізнавання зображень із використанням детермінованого підходу можуть </w:t>
      </w:r>
      <w:r w:rsidRPr="00743211">
        <w:rPr>
          <w:spacing w:val="4"/>
          <w:lang w:val="uk-UA"/>
        </w:rPr>
        <w:t>служити</w:t>
      </w:r>
      <w:r w:rsidRPr="00743211">
        <w:rPr>
          <w:color w:val="000000"/>
          <w:spacing w:val="4"/>
          <w:lang w:val="uk-UA"/>
        </w:rPr>
        <w:t xml:space="preserve"> способи розпізнавання типографських </w:t>
      </w:r>
      <w:r w:rsidRPr="00743211">
        <w:rPr>
          <w:spacing w:val="4"/>
          <w:lang w:val="uk-UA"/>
        </w:rPr>
        <w:t>букв</w:t>
      </w:r>
      <w:r w:rsidRPr="00743211">
        <w:rPr>
          <w:color w:val="000000"/>
          <w:spacing w:val="4"/>
          <w:lang w:val="uk-UA"/>
        </w:rPr>
        <w:t xml:space="preserve"> для </w:t>
      </w:r>
      <w:r w:rsidRPr="00743211">
        <w:rPr>
          <w:spacing w:val="4"/>
          <w:lang w:val="uk-UA"/>
        </w:rPr>
        <w:t>введення</w:t>
      </w:r>
      <w:r w:rsidRPr="00743211">
        <w:rPr>
          <w:color w:val="000000"/>
          <w:spacing w:val="4"/>
          <w:lang w:val="uk-UA"/>
        </w:rPr>
        <w:t xml:space="preserve"> в ЕОМ текстів за допомогою настільного сканера і їх наступного аналізу.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spacing w:val="2"/>
          <w:lang w:val="uk-UA"/>
        </w:rPr>
        <w:t>Один</w:t>
      </w:r>
      <w:r w:rsidRPr="00743211">
        <w:rPr>
          <w:color w:val="000000"/>
          <w:spacing w:val="2"/>
          <w:lang w:val="uk-UA"/>
        </w:rPr>
        <w:t xml:space="preserve"> з </w:t>
      </w:r>
      <w:r w:rsidRPr="00743211">
        <w:rPr>
          <w:spacing w:val="2"/>
          <w:lang w:val="uk-UA"/>
        </w:rPr>
        <w:t>розповсюджених</w:t>
      </w:r>
      <w:r w:rsidRPr="00743211">
        <w:rPr>
          <w:color w:val="000000"/>
          <w:spacing w:val="2"/>
          <w:lang w:val="uk-UA"/>
        </w:rPr>
        <w:t xml:space="preserve"> способів розпізнавання </w:t>
      </w:r>
      <w:r w:rsidRPr="00743211">
        <w:rPr>
          <w:spacing w:val="2"/>
          <w:lang w:val="uk-UA"/>
        </w:rPr>
        <w:t>букв</w:t>
      </w:r>
      <w:r w:rsidRPr="00743211">
        <w:rPr>
          <w:color w:val="000000"/>
          <w:spacing w:val="2"/>
          <w:lang w:val="uk-UA"/>
        </w:rPr>
        <w:t xml:space="preserve"> у цих системах заснований на кореляційно-</w:t>
      </w:r>
      <w:r w:rsidRPr="00743211">
        <w:rPr>
          <w:spacing w:val="2"/>
          <w:lang w:val="uk-UA"/>
        </w:rPr>
        <w:t>екстремальному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spacing w:val="2"/>
          <w:lang w:val="uk-UA"/>
        </w:rPr>
        <w:t>алгоритмі</w:t>
      </w:r>
      <w:r w:rsidRPr="00743211">
        <w:rPr>
          <w:color w:val="000000"/>
          <w:spacing w:val="2"/>
          <w:lang w:val="uk-UA"/>
        </w:rPr>
        <w:t>. Для цього в пам'яті ЕОМ повинні зберігатися еталони всіх символів (</w:t>
      </w:r>
      <w:r w:rsidRPr="00743211">
        <w:rPr>
          <w:spacing w:val="2"/>
          <w:lang w:val="uk-UA"/>
        </w:rPr>
        <w:t>букв</w:t>
      </w:r>
      <w:r w:rsidRPr="00743211">
        <w:rPr>
          <w:color w:val="000000"/>
          <w:spacing w:val="2"/>
          <w:lang w:val="uk-UA"/>
        </w:rPr>
        <w:t xml:space="preserve">, цифр, розділових знаків і ін.), які можуть зустрітися в </w:t>
      </w:r>
      <w:r w:rsidRPr="00743211">
        <w:rPr>
          <w:spacing w:val="2"/>
          <w:lang w:val="uk-UA"/>
        </w:rPr>
        <w:t>оброблюваному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spacing w:val="2"/>
          <w:lang w:val="uk-UA"/>
        </w:rPr>
        <w:t>тексті</w:t>
      </w:r>
      <w:r w:rsidRPr="00743211">
        <w:rPr>
          <w:color w:val="000000"/>
          <w:spacing w:val="2"/>
          <w:lang w:val="uk-UA"/>
        </w:rPr>
        <w:t>.</w:t>
      </w:r>
      <w:r w:rsidRPr="00743211">
        <w:rPr>
          <w:color w:val="000000"/>
          <w:spacing w:val="4"/>
          <w:lang w:val="uk-UA"/>
        </w:rPr>
        <w:t xml:space="preserve"> </w:t>
      </w:r>
      <w:r w:rsidRPr="00743211">
        <w:rPr>
          <w:spacing w:val="4"/>
          <w:lang w:val="uk-UA"/>
        </w:rPr>
        <w:t>Кожний</w:t>
      </w:r>
      <w:r w:rsidRPr="00743211">
        <w:rPr>
          <w:color w:val="000000"/>
          <w:spacing w:val="4"/>
          <w:lang w:val="uk-UA"/>
        </w:rPr>
        <w:t xml:space="preserve"> </w:t>
      </w:r>
      <w:r w:rsidRPr="00743211">
        <w:rPr>
          <w:spacing w:val="4"/>
          <w:lang w:val="uk-UA"/>
        </w:rPr>
        <w:t>зчитуваний</w:t>
      </w:r>
      <w:r w:rsidRPr="00743211">
        <w:rPr>
          <w:color w:val="000000"/>
          <w:spacing w:val="4"/>
          <w:lang w:val="uk-UA"/>
        </w:rPr>
        <w:t xml:space="preserve"> символ </w:t>
      </w:r>
      <w:r w:rsidRPr="00743211">
        <w:rPr>
          <w:spacing w:val="4"/>
          <w:lang w:val="uk-UA"/>
        </w:rPr>
        <w:t>рівняється</w:t>
      </w:r>
      <w:r w:rsidRPr="00743211">
        <w:rPr>
          <w:color w:val="000000"/>
          <w:spacing w:val="4"/>
          <w:lang w:val="uk-UA"/>
        </w:rPr>
        <w:t xml:space="preserve"> з усіма еталонами, серед які шукається максимально співпадаючий з поточним </w:t>
      </w:r>
      <w:r w:rsidRPr="00743211">
        <w:rPr>
          <w:spacing w:val="4"/>
          <w:lang w:val="uk-UA"/>
        </w:rPr>
        <w:t>ліченим</w:t>
      </w:r>
      <w:r w:rsidRPr="00743211">
        <w:rPr>
          <w:color w:val="000000"/>
          <w:spacing w:val="4"/>
          <w:lang w:val="uk-UA"/>
        </w:rPr>
        <w:t xml:space="preserve"> символом.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-2"/>
          <w:lang w:val="uk-UA"/>
        </w:rPr>
      </w:pPr>
    </w:p>
    <w:p w:rsidR="00743211" w:rsidRPr="00123213" w:rsidRDefault="00743211" w:rsidP="00743211">
      <w:pPr>
        <w:shd w:val="clear" w:color="auto" w:fill="FFFFFF"/>
        <w:ind w:firstLine="567"/>
        <w:jc w:val="both"/>
        <w:rPr>
          <w:b/>
          <w:bCs/>
          <w:color w:val="000000"/>
          <w:spacing w:val="-2"/>
          <w:lang w:val="uk-UA"/>
        </w:rPr>
      </w:pPr>
      <w:r w:rsidRPr="00123213">
        <w:rPr>
          <w:b/>
          <w:bCs/>
          <w:color w:val="000000"/>
          <w:spacing w:val="-2"/>
          <w:lang w:val="uk-UA"/>
        </w:rPr>
        <w:t xml:space="preserve">3.2. Безперервно-груповий підхід. 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-2"/>
          <w:lang w:val="uk-UA"/>
        </w:rPr>
      </w:pP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spacing w:val="-2"/>
          <w:lang w:val="uk-UA"/>
        </w:rPr>
        <w:t>Є</w:t>
      </w:r>
      <w:r w:rsidRPr="00743211">
        <w:rPr>
          <w:color w:val="000000"/>
          <w:spacing w:val="-2"/>
          <w:lang w:val="uk-UA"/>
        </w:rPr>
        <w:t xml:space="preserve"> розвитком детермінованого підходу.</w:t>
      </w:r>
      <w:r w:rsidRPr="00743211">
        <w:rPr>
          <w:color w:val="000000"/>
          <w:spacing w:val="3"/>
          <w:lang w:val="uk-UA"/>
        </w:rPr>
        <w:t xml:space="preserve"> </w:t>
      </w:r>
      <w:r w:rsidRPr="00743211">
        <w:rPr>
          <w:spacing w:val="3"/>
          <w:lang w:val="uk-UA"/>
        </w:rPr>
        <w:t>Уважається</w:t>
      </w:r>
      <w:r w:rsidRPr="00743211">
        <w:rPr>
          <w:color w:val="000000"/>
          <w:spacing w:val="3"/>
          <w:lang w:val="uk-UA"/>
        </w:rPr>
        <w:t xml:space="preserve">, що </w:t>
      </w:r>
      <w:r w:rsidRPr="00743211">
        <w:rPr>
          <w:spacing w:val="3"/>
          <w:lang w:val="uk-UA"/>
        </w:rPr>
        <w:t>кожний</w:t>
      </w:r>
      <w:r w:rsidRPr="00743211">
        <w:rPr>
          <w:color w:val="000000"/>
          <w:spacing w:val="3"/>
          <w:lang w:val="uk-UA"/>
        </w:rPr>
        <w:t xml:space="preserve"> розглянутий клас </w:t>
      </w:r>
      <w:r w:rsidRPr="00743211">
        <w:rPr>
          <w:spacing w:val="3"/>
          <w:lang w:val="uk-UA"/>
        </w:rPr>
        <w:t>породжується</w:t>
      </w:r>
      <w:r w:rsidRPr="00743211">
        <w:rPr>
          <w:color w:val="000000"/>
          <w:spacing w:val="3"/>
          <w:lang w:val="uk-UA"/>
        </w:rPr>
        <w:t xml:space="preserve"> в </w:t>
      </w:r>
      <w:r w:rsidRPr="00743211">
        <w:rPr>
          <w:spacing w:val="3"/>
          <w:lang w:val="uk-UA"/>
        </w:rPr>
        <w:t>результаті</w:t>
      </w:r>
      <w:r w:rsidRPr="00743211">
        <w:rPr>
          <w:color w:val="000000"/>
          <w:spacing w:val="3"/>
          <w:lang w:val="uk-UA"/>
        </w:rPr>
        <w:t xml:space="preserve"> апріорі </w:t>
      </w:r>
      <w:r w:rsidRPr="00743211">
        <w:rPr>
          <w:spacing w:val="3"/>
          <w:lang w:val="uk-UA"/>
        </w:rPr>
        <w:t>невідомих</w:t>
      </w:r>
      <w:r w:rsidRPr="00743211">
        <w:rPr>
          <w:color w:val="000000"/>
          <w:spacing w:val="3"/>
          <w:lang w:val="uk-UA"/>
        </w:rPr>
        <w:t xml:space="preserve"> </w:t>
      </w:r>
      <w:r w:rsidRPr="00743211">
        <w:rPr>
          <w:spacing w:val="3"/>
          <w:lang w:val="uk-UA"/>
        </w:rPr>
        <w:t>топологічних</w:t>
      </w:r>
      <w:r w:rsidRPr="00743211">
        <w:rPr>
          <w:color w:val="000000"/>
          <w:spacing w:val="3"/>
          <w:lang w:val="uk-UA"/>
        </w:rPr>
        <w:t xml:space="preserve"> </w:t>
      </w:r>
      <w:r w:rsidRPr="00743211">
        <w:rPr>
          <w:spacing w:val="3"/>
          <w:lang w:val="uk-UA"/>
        </w:rPr>
        <w:t>описуваних</w:t>
      </w:r>
      <w:r w:rsidRPr="00743211">
        <w:rPr>
          <w:color w:val="000000"/>
          <w:spacing w:val="3"/>
          <w:lang w:val="uk-UA"/>
        </w:rPr>
        <w:t xml:space="preserve"> безперервними групами перетворень </w:t>
      </w:r>
      <w:r w:rsidRPr="00743211">
        <w:rPr>
          <w:spacing w:val="3"/>
          <w:lang w:val="uk-UA"/>
        </w:rPr>
        <w:t>деякої</w:t>
      </w:r>
      <w:r w:rsidRPr="00743211">
        <w:rPr>
          <w:color w:val="000000"/>
          <w:spacing w:val="3"/>
          <w:lang w:val="uk-UA"/>
        </w:rPr>
        <w:t xml:space="preserve"> </w:t>
      </w:r>
      <w:r w:rsidRPr="00743211">
        <w:rPr>
          <w:spacing w:val="3"/>
          <w:lang w:val="uk-UA"/>
        </w:rPr>
        <w:t>еталонної</w:t>
      </w:r>
      <w:r w:rsidRPr="00743211">
        <w:rPr>
          <w:color w:val="000000"/>
          <w:spacing w:val="3"/>
          <w:lang w:val="uk-UA"/>
        </w:rPr>
        <w:t xml:space="preserve"> реалізації.</w:t>
      </w:r>
      <w:r w:rsidRPr="00743211">
        <w:rPr>
          <w:color w:val="000000"/>
          <w:lang w:val="uk-UA"/>
        </w:rPr>
        <w:t xml:space="preserve"> У </w:t>
      </w:r>
      <w:r w:rsidRPr="00743211">
        <w:rPr>
          <w:lang w:val="uk-UA"/>
        </w:rPr>
        <w:t>завданні</w:t>
      </w:r>
      <w:r w:rsidRPr="00743211">
        <w:rPr>
          <w:color w:val="000000"/>
          <w:lang w:val="uk-UA"/>
        </w:rPr>
        <w:t xml:space="preserve"> обробки геометрично перекручених зображень, </w:t>
      </w:r>
      <w:r w:rsidRPr="00743211">
        <w:rPr>
          <w:lang w:val="uk-UA"/>
        </w:rPr>
        <w:t>одержуваних</w:t>
      </w:r>
      <w:r w:rsidRPr="00743211">
        <w:rPr>
          <w:color w:val="000000"/>
          <w:lang w:val="uk-UA"/>
        </w:rPr>
        <w:t xml:space="preserve"> при дистанційних дослідженнях Землі з космосу, еталонною реалізацією </w:t>
      </w:r>
      <w:r w:rsidRPr="00743211">
        <w:rPr>
          <w:lang w:val="uk-UA"/>
        </w:rPr>
        <w:t>служить</w:t>
      </w:r>
      <w:r w:rsidRPr="00743211">
        <w:rPr>
          <w:color w:val="000000"/>
          <w:lang w:val="uk-UA"/>
        </w:rPr>
        <w:t xml:space="preserve"> географічна карта.</w:t>
      </w:r>
      <w:r w:rsidRPr="00743211">
        <w:rPr>
          <w:color w:val="000000"/>
          <w:spacing w:val="16"/>
          <w:lang w:val="uk-UA"/>
        </w:rPr>
        <w:t xml:space="preserve"> </w:t>
      </w:r>
      <w:r w:rsidRPr="00743211">
        <w:rPr>
          <w:spacing w:val="16"/>
          <w:lang w:val="uk-UA"/>
        </w:rPr>
        <w:t>Кожний</w:t>
      </w:r>
      <w:r w:rsidRPr="00743211">
        <w:rPr>
          <w:color w:val="000000"/>
          <w:spacing w:val="16"/>
          <w:lang w:val="uk-UA"/>
        </w:rPr>
        <w:t xml:space="preserve"> клас у просторі ознак </w:t>
      </w:r>
      <w:r w:rsidRPr="00743211">
        <w:rPr>
          <w:spacing w:val="16"/>
          <w:lang w:val="uk-UA"/>
        </w:rPr>
        <w:t>є</w:t>
      </w:r>
      <w:r w:rsidRPr="00743211">
        <w:rPr>
          <w:color w:val="000000"/>
          <w:spacing w:val="16"/>
          <w:lang w:val="uk-UA"/>
        </w:rPr>
        <w:t xml:space="preserve"> орбітою своєї еталонної реалізації, утвореною групою припустимих перетворень просторів ознак.</w:t>
      </w:r>
      <w:r w:rsidRPr="00743211">
        <w:rPr>
          <w:color w:val="000000"/>
          <w:spacing w:val="2"/>
          <w:lang w:val="uk-UA"/>
        </w:rPr>
        <w:t xml:space="preserve"> При безперервно-груповому </w:t>
      </w:r>
      <w:r w:rsidRPr="00743211">
        <w:rPr>
          <w:spacing w:val="2"/>
          <w:lang w:val="uk-UA"/>
        </w:rPr>
        <w:t>підході</w:t>
      </w:r>
      <w:r w:rsidRPr="00743211">
        <w:rPr>
          <w:color w:val="000000"/>
          <w:spacing w:val="2"/>
          <w:lang w:val="uk-UA"/>
        </w:rPr>
        <w:t xml:space="preserve"> в якості ознак виступають інваріанти </w:t>
      </w:r>
      <w:r w:rsidRPr="00743211">
        <w:rPr>
          <w:spacing w:val="2"/>
          <w:lang w:val="uk-UA"/>
        </w:rPr>
        <w:t>діючої</w:t>
      </w:r>
      <w:r w:rsidRPr="00743211">
        <w:rPr>
          <w:color w:val="000000"/>
          <w:spacing w:val="2"/>
          <w:lang w:val="uk-UA"/>
        </w:rPr>
        <w:t xml:space="preserve"> в просторі ознак групи.</w:t>
      </w:r>
      <w:r w:rsidRPr="00743211">
        <w:rPr>
          <w:color w:val="000000"/>
          <w:spacing w:val="3"/>
          <w:lang w:val="uk-UA"/>
        </w:rPr>
        <w:t xml:space="preserve"> У рамках цього підходу можна безпосередньо </w:t>
      </w:r>
      <w:r w:rsidRPr="00743211">
        <w:rPr>
          <w:spacing w:val="3"/>
          <w:lang w:val="uk-UA"/>
        </w:rPr>
        <w:t>визначати</w:t>
      </w:r>
      <w:r w:rsidRPr="00743211">
        <w:rPr>
          <w:color w:val="000000"/>
          <w:spacing w:val="3"/>
          <w:lang w:val="uk-UA"/>
        </w:rPr>
        <w:t xml:space="preserve"> параметри </w:t>
      </w:r>
      <w:r w:rsidRPr="00743211">
        <w:rPr>
          <w:spacing w:val="3"/>
          <w:lang w:val="uk-UA"/>
        </w:rPr>
        <w:t>положення</w:t>
      </w:r>
      <w:r w:rsidRPr="00743211">
        <w:rPr>
          <w:color w:val="000000"/>
          <w:spacing w:val="3"/>
          <w:lang w:val="uk-UA"/>
        </w:rPr>
        <w:t xml:space="preserve"> еталонного об'єкта в пропонованій реалізації.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4"/>
          <w:lang w:val="uk-UA"/>
        </w:rPr>
        <w:t xml:space="preserve">Через невизначеність </w:t>
      </w:r>
      <w:r w:rsidRPr="00743211">
        <w:rPr>
          <w:spacing w:val="4"/>
          <w:lang w:val="uk-UA"/>
        </w:rPr>
        <w:t>положення</w:t>
      </w:r>
      <w:r w:rsidRPr="00743211">
        <w:rPr>
          <w:color w:val="000000"/>
          <w:spacing w:val="4"/>
          <w:lang w:val="uk-UA"/>
        </w:rPr>
        <w:t xml:space="preserve"> той самий об'єкт (наприклад, озеро) може всіляким </w:t>
      </w:r>
      <w:r w:rsidRPr="00743211">
        <w:rPr>
          <w:spacing w:val="4"/>
          <w:lang w:val="uk-UA"/>
        </w:rPr>
        <w:t>образом</w:t>
      </w:r>
      <w:r w:rsidRPr="00743211">
        <w:rPr>
          <w:color w:val="000000"/>
          <w:spacing w:val="4"/>
          <w:lang w:val="uk-UA"/>
        </w:rPr>
        <w:t xml:space="preserve"> представлятися на </w:t>
      </w:r>
      <w:r w:rsidRPr="00743211">
        <w:rPr>
          <w:spacing w:val="4"/>
          <w:lang w:val="uk-UA"/>
        </w:rPr>
        <w:t>зображенні</w:t>
      </w:r>
      <w:r w:rsidRPr="00743211">
        <w:rPr>
          <w:color w:val="000000"/>
          <w:spacing w:val="4"/>
          <w:lang w:val="uk-UA"/>
        </w:rPr>
        <w:t>.</w:t>
      </w:r>
      <w:r w:rsidRPr="00743211">
        <w:rPr>
          <w:color w:val="000000"/>
          <w:spacing w:val="1"/>
          <w:lang w:val="uk-UA"/>
        </w:rPr>
        <w:t xml:space="preserve"> Для математичного опису перетворень зображень </w:t>
      </w:r>
      <w:r w:rsidRPr="00743211">
        <w:rPr>
          <w:spacing w:val="1"/>
          <w:lang w:val="uk-UA"/>
        </w:rPr>
        <w:t>використовують</w:t>
      </w:r>
      <w:r w:rsidRPr="00743211">
        <w:rPr>
          <w:color w:val="000000"/>
          <w:spacing w:val="1"/>
          <w:lang w:val="uk-UA"/>
        </w:rPr>
        <w:t xml:space="preserve"> математичний апарат теорії безперервних груп.</w:t>
      </w:r>
      <w:r w:rsidRPr="00743211">
        <w:rPr>
          <w:color w:val="000000"/>
          <w:spacing w:val="2"/>
          <w:lang w:val="uk-UA"/>
        </w:rPr>
        <w:t xml:space="preserve"> Елементами групи </w:t>
      </w:r>
      <w:r w:rsidRPr="00743211">
        <w:rPr>
          <w:spacing w:val="2"/>
          <w:lang w:val="uk-UA"/>
        </w:rPr>
        <w:t>є</w:t>
      </w:r>
      <w:r w:rsidRPr="00743211">
        <w:rPr>
          <w:color w:val="000000"/>
          <w:spacing w:val="2"/>
          <w:lang w:val="uk-UA"/>
        </w:rPr>
        <w:t xml:space="preserve"> різні перетворення зображень, а в якості групової операції виступає композиція цих перетворень.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lang w:val="uk-UA"/>
        </w:rPr>
        <w:t xml:space="preserve"> </w:t>
      </w:r>
      <w:r w:rsidRPr="00743211">
        <w:rPr>
          <w:color w:val="000000"/>
          <w:lang w:val="uk-UA"/>
        </w:rPr>
        <w:t xml:space="preserve">При постановці </w:t>
      </w:r>
      <w:r w:rsidRPr="00743211">
        <w:rPr>
          <w:lang w:val="uk-UA"/>
        </w:rPr>
        <w:t>завдання</w:t>
      </w:r>
      <w:r w:rsidRPr="00743211">
        <w:rPr>
          <w:color w:val="000000"/>
          <w:lang w:val="uk-UA"/>
        </w:rPr>
        <w:t xml:space="preserve"> розпізнавання зображень у рамках безперервно-групового</w:t>
      </w:r>
      <w:r w:rsidRPr="00743211">
        <w:rPr>
          <w:color w:val="000000"/>
          <w:spacing w:val="1"/>
          <w:lang w:val="uk-UA"/>
        </w:rPr>
        <w:t xml:space="preserve"> підходу насамперед необхідно </w:t>
      </w:r>
      <w:r w:rsidRPr="00743211">
        <w:rPr>
          <w:spacing w:val="1"/>
          <w:lang w:val="uk-UA"/>
        </w:rPr>
        <w:t>встановити</w:t>
      </w:r>
      <w:r w:rsidRPr="00743211">
        <w:rPr>
          <w:color w:val="000000"/>
          <w:spacing w:val="1"/>
          <w:lang w:val="uk-UA"/>
        </w:rPr>
        <w:t xml:space="preserve">, яка </w:t>
      </w:r>
      <w:r w:rsidRPr="00743211">
        <w:rPr>
          <w:color w:val="000000"/>
          <w:spacing w:val="6"/>
          <w:lang w:val="uk-UA"/>
        </w:rPr>
        <w:t xml:space="preserve">із груп діє на </w:t>
      </w:r>
      <w:r w:rsidRPr="00743211">
        <w:rPr>
          <w:spacing w:val="6"/>
          <w:lang w:val="uk-UA"/>
        </w:rPr>
        <w:t>розпізнаванім</w:t>
      </w:r>
      <w:r w:rsidRPr="00743211">
        <w:rPr>
          <w:color w:val="000000"/>
          <w:spacing w:val="6"/>
          <w:lang w:val="uk-UA"/>
        </w:rPr>
        <w:t xml:space="preserve"> </w:t>
      </w:r>
      <w:r w:rsidRPr="00743211">
        <w:rPr>
          <w:spacing w:val="6"/>
          <w:lang w:val="uk-UA"/>
        </w:rPr>
        <w:t>зображенні</w:t>
      </w:r>
      <w:r w:rsidRPr="00743211">
        <w:rPr>
          <w:color w:val="000000"/>
          <w:spacing w:val="6"/>
          <w:lang w:val="uk-UA"/>
        </w:rPr>
        <w:t xml:space="preserve">. </w:t>
      </w:r>
      <w:r w:rsidRPr="00743211">
        <w:rPr>
          <w:spacing w:val="6"/>
          <w:lang w:val="uk-UA"/>
        </w:rPr>
        <w:t>Допустимо</w:t>
      </w:r>
      <w:r w:rsidRPr="00743211">
        <w:rPr>
          <w:color w:val="000000"/>
          <w:spacing w:val="6"/>
          <w:lang w:val="uk-UA"/>
        </w:rPr>
        <w:t xml:space="preserve">, що </w:t>
      </w:r>
      <w:r w:rsidRPr="00743211">
        <w:rPr>
          <w:color w:val="000000"/>
          <w:spacing w:val="4"/>
          <w:lang w:val="uk-UA"/>
        </w:rPr>
        <w:t xml:space="preserve">це </w:t>
      </w:r>
      <w:r w:rsidRPr="00743211">
        <w:rPr>
          <w:spacing w:val="4"/>
          <w:lang w:val="uk-UA"/>
        </w:rPr>
        <w:t>деяка</w:t>
      </w:r>
      <w:r w:rsidRPr="00743211">
        <w:rPr>
          <w:color w:val="000000"/>
          <w:spacing w:val="4"/>
          <w:lang w:val="uk-UA"/>
        </w:rPr>
        <w:t xml:space="preserve"> група </w:t>
      </w:r>
      <w:r w:rsidRPr="00743211">
        <w:rPr>
          <w:i/>
          <w:iCs/>
          <w:color w:val="000000"/>
          <w:spacing w:val="4"/>
          <w:lang w:val="uk-UA"/>
        </w:rPr>
        <w:t xml:space="preserve">G. </w:t>
      </w:r>
      <w:r w:rsidRPr="00743211">
        <w:rPr>
          <w:spacing w:val="4"/>
          <w:lang w:val="uk-UA"/>
        </w:rPr>
        <w:t>Розглянемо</w:t>
      </w:r>
      <w:r w:rsidRPr="00743211">
        <w:rPr>
          <w:color w:val="000000"/>
          <w:spacing w:val="4"/>
          <w:lang w:val="uk-UA"/>
        </w:rPr>
        <w:t xml:space="preserve"> </w:t>
      </w:r>
      <w:r w:rsidRPr="00743211">
        <w:rPr>
          <w:spacing w:val="4"/>
          <w:lang w:val="uk-UA"/>
        </w:rPr>
        <w:t>деякий</w:t>
      </w:r>
      <w:r w:rsidRPr="00743211">
        <w:rPr>
          <w:color w:val="000000"/>
          <w:spacing w:val="4"/>
          <w:lang w:val="uk-UA"/>
        </w:rPr>
        <w:t xml:space="preserve"> еталонний об'єкт </w:t>
      </w:r>
      <w:r w:rsidRPr="00743211">
        <w:rPr>
          <w:color w:val="000000"/>
          <w:spacing w:val="4"/>
          <w:position w:val="-6"/>
          <w:lang w:val="uk-UA"/>
        </w:rPr>
        <w:object w:dxaOrig="260" w:dyaOrig="320">
          <v:shape id="_x0000_i1052" type="#_x0000_t75" style="width:13.2pt;height:16pt" o:ole="">
            <v:imagedata r:id="rId60" o:title=""/>
          </v:shape>
          <o:OLEObject Type="Embed" ProgID="Equation.3" ShapeID="_x0000_i1052" DrawAspect="Content" ObjectID="_1671610746" r:id="rId61"/>
        </w:object>
      </w:r>
      <w:r w:rsidRPr="00743211">
        <w:rPr>
          <w:color w:val="000000"/>
          <w:spacing w:val="4"/>
          <w:lang w:val="uk-UA"/>
        </w:rPr>
        <w:t xml:space="preserve">, </w:t>
      </w:r>
      <w:r w:rsidRPr="00743211">
        <w:rPr>
          <w:color w:val="000000"/>
          <w:spacing w:val="2"/>
          <w:lang w:val="uk-UA"/>
        </w:rPr>
        <w:t xml:space="preserve">наявність аналога якого на </w:t>
      </w:r>
      <w:r w:rsidRPr="00743211">
        <w:rPr>
          <w:spacing w:val="2"/>
          <w:lang w:val="uk-UA"/>
        </w:rPr>
        <w:t>зображенні</w:t>
      </w:r>
      <w:r w:rsidRPr="00743211">
        <w:rPr>
          <w:color w:val="000000"/>
          <w:spacing w:val="2"/>
          <w:lang w:val="uk-UA"/>
        </w:rPr>
        <w:t xml:space="preserve"> ми </w:t>
      </w:r>
      <w:r w:rsidRPr="00743211">
        <w:rPr>
          <w:spacing w:val="2"/>
          <w:lang w:val="uk-UA"/>
        </w:rPr>
        <w:t>припускаємо</w:t>
      </w:r>
      <w:r w:rsidRPr="00743211">
        <w:rPr>
          <w:color w:val="000000"/>
          <w:spacing w:val="2"/>
          <w:lang w:val="uk-UA"/>
        </w:rPr>
        <w:t xml:space="preserve">. На </w:t>
      </w:r>
      <w:r w:rsidRPr="00743211">
        <w:rPr>
          <w:spacing w:val="2"/>
          <w:lang w:val="uk-UA"/>
        </w:rPr>
        <w:t>реальнім</w:t>
      </w:r>
      <w:r w:rsidRPr="00743211">
        <w:rPr>
          <w:color w:val="000000"/>
          <w:spacing w:val="3"/>
          <w:lang w:val="uk-UA"/>
        </w:rPr>
        <w:t xml:space="preserve"> </w:t>
      </w:r>
      <w:r w:rsidRPr="00743211">
        <w:rPr>
          <w:spacing w:val="3"/>
          <w:lang w:val="uk-UA"/>
        </w:rPr>
        <w:t>зображенні</w:t>
      </w:r>
      <w:r w:rsidRPr="00743211">
        <w:rPr>
          <w:color w:val="000000"/>
          <w:spacing w:val="3"/>
          <w:lang w:val="uk-UA"/>
        </w:rPr>
        <w:t xml:space="preserve"> цей аналог буде виглядати як </w:t>
      </w:r>
      <w:proofErr w:type="spellStart"/>
      <w:r w:rsidRPr="00743211">
        <w:rPr>
          <w:i/>
          <w:iCs/>
          <w:color w:val="000000"/>
          <w:spacing w:val="3"/>
          <w:lang w:val="uk-UA"/>
        </w:rPr>
        <w:t>gs</w:t>
      </w:r>
      <w:proofErr w:type="spellEnd"/>
      <w:r w:rsidRPr="00743211">
        <w:rPr>
          <w:iCs/>
          <w:color w:val="000000"/>
          <w:spacing w:val="3"/>
          <w:lang w:val="uk-UA"/>
        </w:rPr>
        <w:t>,</w:t>
      </w:r>
      <w:r w:rsidRPr="00743211">
        <w:rPr>
          <w:i/>
          <w:iCs/>
          <w:color w:val="000000"/>
          <w:spacing w:val="3"/>
          <w:lang w:val="uk-UA"/>
        </w:rPr>
        <w:t xml:space="preserve"> </w:t>
      </w:r>
      <w:r w:rsidRPr="00743211">
        <w:rPr>
          <w:color w:val="000000"/>
          <w:spacing w:val="3"/>
          <w:lang w:val="uk-UA"/>
        </w:rPr>
        <w:t xml:space="preserve">де </w:t>
      </w:r>
      <w:r w:rsidRPr="00743211">
        <w:rPr>
          <w:i/>
          <w:iCs/>
          <w:color w:val="000000"/>
          <w:spacing w:val="3"/>
          <w:lang w:val="uk-UA"/>
        </w:rPr>
        <w:t xml:space="preserve">g </w:t>
      </w:r>
      <w:r w:rsidRPr="00743211">
        <w:rPr>
          <w:color w:val="000000"/>
          <w:spacing w:val="3"/>
          <w:lang w:val="uk-UA"/>
        </w:rPr>
        <w:t>— апріорно</w:t>
      </w:r>
      <w:r w:rsidRPr="00743211">
        <w:rPr>
          <w:color w:val="000000"/>
          <w:spacing w:val="10"/>
          <w:lang w:val="uk-UA"/>
        </w:rPr>
        <w:t xml:space="preserve"> невідомий елемент </w:t>
      </w:r>
      <w:r w:rsidRPr="00743211">
        <w:rPr>
          <w:spacing w:val="10"/>
          <w:lang w:val="uk-UA"/>
        </w:rPr>
        <w:t>діючої</w:t>
      </w:r>
      <w:r w:rsidRPr="00743211">
        <w:rPr>
          <w:color w:val="000000"/>
          <w:spacing w:val="10"/>
          <w:lang w:val="uk-UA"/>
        </w:rPr>
        <w:t xml:space="preserve"> на </w:t>
      </w:r>
      <w:r w:rsidRPr="00743211">
        <w:rPr>
          <w:spacing w:val="10"/>
          <w:lang w:val="uk-UA"/>
        </w:rPr>
        <w:t>зображенні</w:t>
      </w:r>
      <w:r w:rsidRPr="00743211">
        <w:rPr>
          <w:color w:val="000000"/>
          <w:spacing w:val="10"/>
          <w:lang w:val="uk-UA"/>
        </w:rPr>
        <w:t xml:space="preserve"> групи </w:t>
      </w:r>
      <w:r w:rsidRPr="00743211">
        <w:rPr>
          <w:i/>
          <w:iCs/>
          <w:color w:val="000000"/>
          <w:spacing w:val="9"/>
          <w:lang w:val="uk-UA"/>
        </w:rPr>
        <w:t>G</w:t>
      </w:r>
      <w:r w:rsidRPr="00743211">
        <w:rPr>
          <w:color w:val="000000"/>
          <w:spacing w:val="10"/>
          <w:lang w:val="uk-UA"/>
        </w:rPr>
        <w:t>.</w:t>
      </w:r>
      <w:r w:rsidRPr="00743211">
        <w:rPr>
          <w:i/>
          <w:iCs/>
          <w:color w:val="000000"/>
          <w:spacing w:val="10"/>
          <w:lang w:val="uk-UA"/>
        </w:rPr>
        <w:t xml:space="preserve"> </w:t>
      </w:r>
      <w:r w:rsidRPr="00743211">
        <w:rPr>
          <w:color w:val="000000"/>
          <w:spacing w:val="-1"/>
          <w:lang w:val="uk-UA"/>
        </w:rPr>
        <w:t xml:space="preserve">При </w:t>
      </w:r>
      <w:r w:rsidRPr="00743211">
        <w:rPr>
          <w:spacing w:val="-1"/>
          <w:lang w:val="uk-UA"/>
        </w:rPr>
        <w:t>розпізнаванні</w:t>
      </w:r>
      <w:r w:rsidRPr="00743211">
        <w:rPr>
          <w:color w:val="000000"/>
          <w:spacing w:val="-1"/>
          <w:lang w:val="uk-UA"/>
        </w:rPr>
        <w:t xml:space="preserve"> зображень у цих умовах звичайно розрізняють </w:t>
      </w:r>
      <w:r w:rsidRPr="00743211">
        <w:rPr>
          <w:spacing w:val="-1"/>
          <w:lang w:val="uk-UA"/>
        </w:rPr>
        <w:t>два</w:t>
      </w:r>
      <w:r w:rsidRPr="00743211">
        <w:rPr>
          <w:color w:val="000000"/>
          <w:spacing w:val="-1"/>
          <w:lang w:val="uk-UA"/>
        </w:rPr>
        <w:t xml:space="preserve"> типи (етапи) </w:t>
      </w:r>
      <w:r w:rsidRPr="00743211">
        <w:rPr>
          <w:spacing w:val="-1"/>
          <w:lang w:val="uk-UA"/>
        </w:rPr>
        <w:t>завдань</w:t>
      </w:r>
      <w:r w:rsidRPr="00743211">
        <w:rPr>
          <w:color w:val="000000"/>
          <w:spacing w:val="-1"/>
          <w:lang w:val="uk-UA"/>
        </w:rPr>
        <w:t>:</w:t>
      </w:r>
    </w:p>
    <w:p w:rsidR="00743211" w:rsidRPr="00743211" w:rsidRDefault="00743211" w:rsidP="00743211">
      <w:pPr>
        <w:widowControl w:val="0"/>
        <w:numPr>
          <w:ilvl w:val="0"/>
          <w:numId w:val="4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ind w:firstLine="567"/>
        <w:jc w:val="both"/>
        <w:rPr>
          <w:color w:val="000000"/>
          <w:lang w:val="uk-UA"/>
        </w:rPr>
      </w:pPr>
      <w:r w:rsidRPr="00743211">
        <w:rPr>
          <w:color w:val="000000"/>
          <w:spacing w:val="7"/>
          <w:lang w:val="uk-UA"/>
        </w:rPr>
        <w:t xml:space="preserve">ідентифікація об'єкта, виділеного на </w:t>
      </w:r>
      <w:r w:rsidRPr="00743211">
        <w:rPr>
          <w:spacing w:val="7"/>
          <w:lang w:val="uk-UA"/>
        </w:rPr>
        <w:t>зображенні</w:t>
      </w:r>
      <w:r w:rsidRPr="00743211">
        <w:rPr>
          <w:color w:val="000000"/>
          <w:spacing w:val="7"/>
          <w:lang w:val="uk-UA"/>
        </w:rPr>
        <w:t>, з еталоном</w:t>
      </w:r>
      <w:r w:rsidRPr="00743211">
        <w:rPr>
          <w:color w:val="000000"/>
          <w:spacing w:val="3"/>
          <w:lang w:val="uk-UA"/>
        </w:rPr>
        <w:t xml:space="preserve"> </w:t>
      </w:r>
      <w:r w:rsidRPr="00743211">
        <w:rPr>
          <w:i/>
          <w:iCs/>
          <w:color w:val="000000"/>
          <w:spacing w:val="3"/>
          <w:lang w:val="uk-UA"/>
        </w:rPr>
        <w:t>S;</w:t>
      </w:r>
    </w:p>
    <w:p w:rsidR="00743211" w:rsidRPr="00743211" w:rsidRDefault="00743211" w:rsidP="00743211">
      <w:pPr>
        <w:widowControl w:val="0"/>
        <w:numPr>
          <w:ilvl w:val="0"/>
          <w:numId w:val="45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ind w:firstLine="567"/>
        <w:jc w:val="both"/>
        <w:rPr>
          <w:i/>
          <w:iCs/>
          <w:color w:val="000000"/>
          <w:lang w:val="uk-UA"/>
        </w:rPr>
      </w:pPr>
      <w:r w:rsidRPr="00743211">
        <w:rPr>
          <w:color w:val="000000"/>
          <w:spacing w:val="3"/>
          <w:lang w:val="uk-UA"/>
        </w:rPr>
        <w:t xml:space="preserve">визначення параметрів </w:t>
      </w:r>
      <w:r w:rsidRPr="00743211">
        <w:rPr>
          <w:spacing w:val="3"/>
          <w:lang w:val="uk-UA"/>
        </w:rPr>
        <w:t>положення</w:t>
      </w:r>
      <w:r w:rsidRPr="00743211">
        <w:rPr>
          <w:color w:val="000000"/>
          <w:spacing w:val="3"/>
          <w:lang w:val="uk-UA"/>
        </w:rPr>
        <w:t xml:space="preserve"> об'єкта щодо </w:t>
      </w:r>
      <w:r w:rsidRPr="00743211">
        <w:rPr>
          <w:spacing w:val="3"/>
          <w:lang w:val="uk-UA"/>
        </w:rPr>
        <w:t>датчика</w:t>
      </w:r>
      <w:r w:rsidRPr="00743211">
        <w:rPr>
          <w:color w:val="000000"/>
          <w:spacing w:val="3"/>
          <w:lang w:val="uk-UA"/>
        </w:rPr>
        <w:t xml:space="preserve"> зображення, тобто визначення параметрів (ідентифікація) перетворення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i/>
          <w:iCs/>
          <w:color w:val="000000"/>
          <w:spacing w:val="3"/>
          <w:lang w:val="uk-UA"/>
        </w:rPr>
        <w:t>g</w:t>
      </w:r>
      <w:r w:rsidRPr="00743211">
        <w:rPr>
          <w:color w:val="000000"/>
          <w:spacing w:val="2"/>
          <w:lang w:val="uk-UA"/>
        </w:rPr>
        <w:t>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1"/>
          <w:lang w:val="uk-UA"/>
        </w:rPr>
        <w:t xml:space="preserve">У цьому випадку існують два основні підходи до </w:t>
      </w:r>
      <w:r w:rsidRPr="00743211">
        <w:rPr>
          <w:spacing w:val="1"/>
          <w:lang w:val="uk-UA"/>
        </w:rPr>
        <w:t>розв'язку</w:t>
      </w:r>
      <w:r w:rsidRPr="00743211">
        <w:rPr>
          <w:color w:val="000000"/>
          <w:spacing w:val="1"/>
          <w:lang w:val="uk-UA"/>
        </w:rPr>
        <w:t xml:space="preserve"> </w:t>
      </w:r>
      <w:r w:rsidRPr="00743211">
        <w:rPr>
          <w:spacing w:val="1"/>
          <w:lang w:val="uk-UA"/>
        </w:rPr>
        <w:t>завдання</w:t>
      </w:r>
      <w:r w:rsidRPr="00743211">
        <w:rPr>
          <w:color w:val="000000"/>
          <w:spacing w:val="1"/>
          <w:lang w:val="uk-UA"/>
        </w:rPr>
        <w:t xml:space="preserve"> розпізнавання:</w:t>
      </w:r>
    </w:p>
    <w:p w:rsidR="00743211" w:rsidRPr="00743211" w:rsidRDefault="00743211" w:rsidP="00743211">
      <w:pPr>
        <w:widowControl w:val="0"/>
        <w:numPr>
          <w:ilvl w:val="0"/>
          <w:numId w:val="46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ind w:firstLine="567"/>
        <w:jc w:val="both"/>
        <w:rPr>
          <w:color w:val="000000"/>
          <w:lang w:val="uk-UA"/>
        </w:rPr>
      </w:pPr>
      <w:r w:rsidRPr="00743211">
        <w:rPr>
          <w:color w:val="000000"/>
          <w:spacing w:val="5"/>
          <w:lang w:val="uk-UA"/>
        </w:rPr>
        <w:t>за допомогою нормалізації;</w:t>
      </w:r>
    </w:p>
    <w:p w:rsidR="00743211" w:rsidRPr="00743211" w:rsidRDefault="00743211" w:rsidP="00743211">
      <w:pPr>
        <w:widowControl w:val="0"/>
        <w:numPr>
          <w:ilvl w:val="0"/>
          <w:numId w:val="46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ind w:firstLine="567"/>
        <w:jc w:val="both"/>
        <w:rPr>
          <w:color w:val="000000"/>
          <w:lang w:val="uk-UA"/>
        </w:rPr>
      </w:pPr>
      <w:r w:rsidRPr="00743211">
        <w:rPr>
          <w:color w:val="000000"/>
          <w:spacing w:val="5"/>
          <w:lang w:val="uk-UA"/>
        </w:rPr>
        <w:lastRenderedPageBreak/>
        <w:t>за допомогою інваріантних ознак.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3"/>
          <w:lang w:val="uk-UA"/>
        </w:rPr>
        <w:t xml:space="preserve">Нормалізацією зображення, підданого </w:t>
      </w:r>
      <w:r w:rsidRPr="00743211">
        <w:rPr>
          <w:spacing w:val="3"/>
          <w:lang w:val="uk-UA"/>
        </w:rPr>
        <w:t>деякому</w:t>
      </w:r>
      <w:r w:rsidRPr="00743211">
        <w:rPr>
          <w:color w:val="000000"/>
          <w:spacing w:val="3"/>
          <w:lang w:val="uk-UA"/>
        </w:rPr>
        <w:t xml:space="preserve"> апріорно</w:t>
      </w:r>
      <w:r w:rsidRPr="00743211">
        <w:rPr>
          <w:color w:val="000000"/>
          <w:spacing w:val="4"/>
          <w:lang w:val="uk-UA"/>
        </w:rPr>
        <w:t xml:space="preserve"> невідомому перетворенню </w:t>
      </w:r>
      <w:r w:rsidRPr="00743211">
        <w:rPr>
          <w:i/>
          <w:iCs/>
          <w:color w:val="000000"/>
          <w:spacing w:val="4"/>
          <w:lang w:val="uk-UA"/>
        </w:rPr>
        <w:t xml:space="preserve">g </w:t>
      </w:r>
      <w:r w:rsidRPr="00743211">
        <w:rPr>
          <w:color w:val="000000"/>
          <w:spacing w:val="4"/>
          <w:lang w:val="uk-UA"/>
        </w:rPr>
        <w:t xml:space="preserve">групи </w:t>
      </w:r>
      <w:r w:rsidRPr="00743211">
        <w:rPr>
          <w:i/>
          <w:iCs/>
          <w:color w:val="000000"/>
          <w:spacing w:val="9"/>
          <w:lang w:val="uk-UA"/>
        </w:rPr>
        <w:t>G</w:t>
      </w:r>
      <w:r w:rsidRPr="00743211">
        <w:rPr>
          <w:color w:val="000000"/>
          <w:spacing w:val="4"/>
          <w:lang w:val="uk-UA"/>
        </w:rPr>
        <w:t>, називають приведення зображення</w:t>
      </w:r>
      <w:r w:rsidRPr="00743211">
        <w:rPr>
          <w:color w:val="000000"/>
          <w:spacing w:val="-2"/>
          <w:lang w:val="uk-UA"/>
        </w:rPr>
        <w:t xml:space="preserve"> до так званого нормалізованого </w:t>
      </w:r>
      <w:r w:rsidRPr="00743211">
        <w:rPr>
          <w:spacing w:val="-2"/>
          <w:lang w:val="uk-UA"/>
        </w:rPr>
        <w:t>виду</w:t>
      </w:r>
      <w:r w:rsidRPr="00743211">
        <w:rPr>
          <w:color w:val="000000"/>
          <w:spacing w:val="-2"/>
          <w:lang w:val="uk-UA"/>
        </w:rPr>
        <w:t xml:space="preserve">, тобто до </w:t>
      </w:r>
      <w:r w:rsidRPr="00743211">
        <w:rPr>
          <w:spacing w:val="-2"/>
          <w:lang w:val="uk-UA"/>
        </w:rPr>
        <w:t>виду</w:t>
      </w:r>
      <w:r w:rsidRPr="00743211">
        <w:rPr>
          <w:color w:val="000000"/>
          <w:spacing w:val="-2"/>
          <w:lang w:val="uk-UA"/>
        </w:rPr>
        <w:t>,</w:t>
      </w:r>
      <w:r w:rsidRPr="00743211">
        <w:rPr>
          <w:spacing w:val="-2"/>
          <w:lang w:val="uk-UA"/>
        </w:rPr>
        <w:t xml:space="preserve"> що</w:t>
      </w:r>
      <w:r w:rsidRPr="00743211">
        <w:rPr>
          <w:color w:val="000000"/>
          <w:spacing w:val="-2"/>
          <w:lang w:val="uk-UA"/>
        </w:rPr>
        <w:t xml:space="preserve"> збігається</w:t>
      </w:r>
      <w:r w:rsidRPr="00743211">
        <w:rPr>
          <w:color w:val="000000"/>
          <w:spacing w:val="2"/>
          <w:lang w:val="uk-UA"/>
        </w:rPr>
        <w:t xml:space="preserve"> з відповідним еталоном. Інакше кажучи, нормалізація — це усунення </w:t>
      </w:r>
      <w:r w:rsidRPr="00743211">
        <w:rPr>
          <w:spacing w:val="2"/>
          <w:lang w:val="uk-UA"/>
        </w:rPr>
        <w:t>викривлень</w:t>
      </w:r>
      <w:r w:rsidRPr="00743211">
        <w:rPr>
          <w:color w:val="000000"/>
          <w:spacing w:val="2"/>
          <w:lang w:val="uk-UA"/>
        </w:rPr>
        <w:t xml:space="preserve">, </w:t>
      </w:r>
      <w:r w:rsidRPr="00743211">
        <w:rPr>
          <w:spacing w:val="2"/>
          <w:lang w:val="uk-UA"/>
        </w:rPr>
        <w:t>викликаних</w:t>
      </w:r>
      <w:r w:rsidRPr="00743211">
        <w:rPr>
          <w:color w:val="000000"/>
          <w:spacing w:val="2"/>
          <w:lang w:val="uk-UA"/>
        </w:rPr>
        <w:t xml:space="preserve"> дією перетворення </w:t>
      </w:r>
      <w:r w:rsidRPr="00743211">
        <w:rPr>
          <w:i/>
          <w:iCs/>
          <w:color w:val="000000"/>
          <w:spacing w:val="3"/>
          <w:lang w:val="uk-UA"/>
        </w:rPr>
        <w:t>g</w:t>
      </w:r>
      <w:r w:rsidRPr="00743211">
        <w:rPr>
          <w:color w:val="000000"/>
          <w:spacing w:val="2"/>
          <w:lang w:val="uk-UA"/>
        </w:rPr>
        <w:t xml:space="preserve"> Потім нормалізоване зображення ототожнюють із одним з наявних</w:t>
      </w:r>
      <w:r w:rsidRPr="00743211">
        <w:rPr>
          <w:color w:val="000000"/>
          <w:spacing w:val="3"/>
          <w:lang w:val="uk-UA"/>
        </w:rPr>
        <w:t xml:space="preserve"> еталонів. Після цього, знаючи еталон </w:t>
      </w:r>
      <w:r w:rsidRPr="00743211">
        <w:rPr>
          <w:i/>
          <w:iCs/>
          <w:color w:val="000000"/>
          <w:spacing w:val="3"/>
          <w:lang w:val="uk-UA"/>
        </w:rPr>
        <w:t xml:space="preserve">S </w:t>
      </w:r>
      <w:r w:rsidRPr="00743211">
        <w:rPr>
          <w:color w:val="000000"/>
          <w:spacing w:val="3"/>
          <w:lang w:val="uk-UA"/>
        </w:rPr>
        <w:t>і його вихідне зображення</w:t>
      </w:r>
      <w:r w:rsidRPr="00743211">
        <w:rPr>
          <w:color w:val="000000"/>
          <w:spacing w:val="2"/>
          <w:lang w:val="uk-UA"/>
        </w:rPr>
        <w:t xml:space="preserve"> </w:t>
      </w:r>
      <w:proofErr w:type="spellStart"/>
      <w:r w:rsidRPr="00743211">
        <w:rPr>
          <w:i/>
          <w:iCs/>
          <w:color w:val="000000"/>
          <w:spacing w:val="2"/>
          <w:lang w:val="uk-UA"/>
        </w:rPr>
        <w:t>gs</w:t>
      </w:r>
      <w:proofErr w:type="spellEnd"/>
      <w:r w:rsidRPr="00743211">
        <w:rPr>
          <w:i/>
          <w:iCs/>
          <w:color w:val="000000"/>
          <w:spacing w:val="2"/>
          <w:lang w:val="uk-UA"/>
        </w:rPr>
        <w:t xml:space="preserve">, </w:t>
      </w:r>
      <w:r w:rsidRPr="00743211">
        <w:rPr>
          <w:color w:val="000000"/>
          <w:spacing w:val="2"/>
          <w:lang w:val="uk-UA"/>
        </w:rPr>
        <w:t xml:space="preserve">обчислюють параметри перетворення </w:t>
      </w:r>
      <w:r w:rsidRPr="00743211">
        <w:rPr>
          <w:i/>
          <w:iCs/>
          <w:color w:val="000000"/>
          <w:spacing w:val="3"/>
          <w:lang w:val="uk-UA"/>
        </w:rPr>
        <w:t>g</w:t>
      </w:r>
      <w:r w:rsidRPr="00743211">
        <w:rPr>
          <w:color w:val="000000"/>
          <w:spacing w:val="2"/>
          <w:lang w:val="uk-UA"/>
        </w:rPr>
        <w:t xml:space="preserve">, тобто </w:t>
      </w:r>
      <w:r w:rsidRPr="00743211">
        <w:rPr>
          <w:spacing w:val="2"/>
          <w:lang w:val="uk-UA"/>
        </w:rPr>
        <w:t>вирішують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spacing w:val="2"/>
          <w:lang w:val="uk-UA"/>
        </w:rPr>
        <w:t>завдання</w:t>
      </w:r>
      <w:r w:rsidRPr="00743211">
        <w:rPr>
          <w:color w:val="000000"/>
          <w:spacing w:val="4"/>
          <w:lang w:val="uk-UA"/>
        </w:rPr>
        <w:t xml:space="preserve"> визначення параметрів </w:t>
      </w:r>
      <w:r w:rsidRPr="00743211">
        <w:rPr>
          <w:spacing w:val="4"/>
          <w:lang w:val="uk-UA"/>
        </w:rPr>
        <w:t>положення</w:t>
      </w:r>
      <w:r w:rsidRPr="00743211">
        <w:rPr>
          <w:color w:val="000000"/>
          <w:spacing w:val="4"/>
          <w:lang w:val="uk-UA"/>
        </w:rPr>
        <w:t>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spacing w:val="4"/>
          <w:lang w:val="uk-UA"/>
        </w:rPr>
        <w:t xml:space="preserve"> </w:t>
      </w:r>
      <w:r w:rsidRPr="00743211">
        <w:rPr>
          <w:color w:val="000000"/>
          <w:spacing w:val="4"/>
          <w:lang w:val="uk-UA"/>
        </w:rPr>
        <w:t xml:space="preserve">При </w:t>
      </w:r>
      <w:r w:rsidRPr="00743211">
        <w:rPr>
          <w:spacing w:val="4"/>
          <w:lang w:val="uk-UA"/>
        </w:rPr>
        <w:t>розпізнаванні</w:t>
      </w:r>
      <w:r w:rsidRPr="00743211">
        <w:rPr>
          <w:color w:val="000000"/>
          <w:spacing w:val="4"/>
          <w:lang w:val="uk-UA"/>
        </w:rPr>
        <w:t xml:space="preserve"> зображень за допомогою нормалізації важливе</w:t>
      </w:r>
      <w:r w:rsidRPr="00743211">
        <w:rPr>
          <w:color w:val="000000"/>
          <w:spacing w:val="2"/>
          <w:lang w:val="uk-UA"/>
        </w:rPr>
        <w:t xml:space="preserve"> місце </w:t>
      </w:r>
      <w:r w:rsidRPr="00743211">
        <w:rPr>
          <w:spacing w:val="2"/>
          <w:lang w:val="uk-UA"/>
        </w:rPr>
        <w:t>займає</w:t>
      </w:r>
      <w:r w:rsidRPr="00743211">
        <w:rPr>
          <w:color w:val="000000"/>
          <w:spacing w:val="2"/>
          <w:lang w:val="uk-UA"/>
        </w:rPr>
        <w:t xml:space="preserve"> поняття еквівалентності. </w:t>
      </w:r>
      <w:r w:rsidRPr="00743211">
        <w:rPr>
          <w:spacing w:val="2"/>
          <w:lang w:val="uk-UA"/>
        </w:rPr>
        <w:t>Говорять</w:t>
      </w:r>
      <w:r w:rsidRPr="00743211">
        <w:rPr>
          <w:color w:val="000000"/>
          <w:spacing w:val="2"/>
          <w:lang w:val="uk-UA"/>
        </w:rPr>
        <w:t>, що зображення</w:t>
      </w:r>
      <w:r w:rsidRPr="00743211">
        <w:rPr>
          <w:color w:val="000000"/>
          <w:spacing w:val="4"/>
          <w:lang w:val="uk-UA"/>
        </w:rPr>
        <w:t xml:space="preserve"> </w:t>
      </w:r>
      <w:r w:rsidRPr="00743211">
        <w:rPr>
          <w:color w:val="000000"/>
          <w:spacing w:val="4"/>
          <w:position w:val="-12"/>
          <w:lang w:val="uk-UA"/>
        </w:rPr>
        <w:object w:dxaOrig="300" w:dyaOrig="400">
          <v:shape id="_x0000_i1053" type="#_x0000_t75" style="width:15.05pt;height:20.25pt" o:ole="">
            <v:imagedata r:id="rId62" o:title=""/>
          </v:shape>
          <o:OLEObject Type="Embed" ProgID="Equation.3" ShapeID="_x0000_i1053" DrawAspect="Content" ObjectID="_1671610747" r:id="rId63"/>
        </w:object>
      </w:r>
      <w:r w:rsidRPr="00743211">
        <w:rPr>
          <w:color w:val="000000"/>
          <w:spacing w:val="4"/>
          <w:lang w:val="uk-UA"/>
        </w:rPr>
        <w:t xml:space="preserve"> й </w:t>
      </w:r>
      <w:r w:rsidRPr="00743211">
        <w:rPr>
          <w:color w:val="000000"/>
          <w:spacing w:val="4"/>
          <w:position w:val="-12"/>
          <w:lang w:val="uk-UA"/>
        </w:rPr>
        <w:object w:dxaOrig="320" w:dyaOrig="400">
          <v:shape id="_x0000_i1054" type="#_x0000_t75" style="width:16pt;height:20.25pt" o:ole="">
            <v:imagedata r:id="rId64" o:title=""/>
          </v:shape>
          <o:OLEObject Type="Embed" ProgID="Equation.3" ShapeID="_x0000_i1054" DrawAspect="Content" ObjectID="_1671610748" r:id="rId65"/>
        </w:object>
      </w:r>
      <w:r w:rsidRPr="00743211">
        <w:rPr>
          <w:color w:val="000000"/>
          <w:spacing w:val="4"/>
          <w:lang w:val="uk-UA"/>
        </w:rPr>
        <w:t xml:space="preserve"> еквівалентні щодо дії групи перетворень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i/>
          <w:iCs/>
          <w:color w:val="000000"/>
          <w:spacing w:val="9"/>
          <w:lang w:val="uk-UA"/>
        </w:rPr>
        <w:t>G</w:t>
      </w:r>
      <w:r w:rsidRPr="00743211">
        <w:rPr>
          <w:color w:val="000000"/>
          <w:spacing w:val="2"/>
          <w:lang w:val="uk-UA"/>
        </w:rPr>
        <w:t xml:space="preserve">, якщо </w:t>
      </w:r>
      <w:r w:rsidRPr="00743211">
        <w:rPr>
          <w:spacing w:val="2"/>
          <w:lang w:val="uk-UA"/>
        </w:rPr>
        <w:t>найдеться</w:t>
      </w:r>
      <w:r w:rsidRPr="00743211">
        <w:rPr>
          <w:color w:val="000000"/>
          <w:spacing w:val="2"/>
          <w:lang w:val="uk-UA"/>
        </w:rPr>
        <w:t xml:space="preserve"> таке перетворення </w:t>
      </w:r>
      <w:proofErr w:type="spellStart"/>
      <w:r w:rsidRPr="00743211">
        <w:rPr>
          <w:i/>
          <w:iCs/>
          <w:color w:val="000000"/>
          <w:spacing w:val="2"/>
          <w:lang w:val="uk-UA"/>
        </w:rPr>
        <w:t>gg</w:t>
      </w:r>
      <w:proofErr w:type="spellEnd"/>
      <w:r w:rsidRPr="00743211">
        <w:rPr>
          <w:i/>
          <w:iCs/>
          <w:color w:val="000000"/>
          <w:spacing w:val="2"/>
          <w:lang w:val="uk-UA"/>
        </w:rPr>
        <w:t xml:space="preserve">, </w:t>
      </w:r>
      <w:r w:rsidRPr="00743211">
        <w:rPr>
          <w:color w:val="000000"/>
          <w:spacing w:val="2"/>
          <w:lang w:val="uk-UA"/>
        </w:rPr>
        <w:t xml:space="preserve">при </w:t>
      </w:r>
      <w:r w:rsidRPr="00743211">
        <w:rPr>
          <w:spacing w:val="2"/>
          <w:lang w:val="uk-UA"/>
        </w:rPr>
        <w:t>якім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i/>
          <w:iCs/>
          <w:color w:val="000000"/>
          <w:spacing w:val="2"/>
          <w:lang w:val="uk-UA"/>
        </w:rPr>
        <w:t>gf</w:t>
      </w:r>
      <w:r w:rsidRPr="00743211">
        <w:rPr>
          <w:iCs/>
          <w:color w:val="000000"/>
          <w:spacing w:val="2"/>
          <w:vertAlign w:val="subscript"/>
          <w:lang w:val="uk-UA"/>
        </w:rPr>
        <w:t>1</w:t>
      </w:r>
      <w:r w:rsidRPr="00743211">
        <w:rPr>
          <w:i/>
          <w:iCs/>
          <w:color w:val="000000"/>
          <w:spacing w:val="2"/>
          <w:lang w:val="uk-UA"/>
        </w:rPr>
        <w:t xml:space="preserve"> =f</w:t>
      </w:r>
      <w:r w:rsidRPr="00743211">
        <w:rPr>
          <w:iCs/>
          <w:color w:val="000000"/>
          <w:spacing w:val="2"/>
          <w:vertAlign w:val="subscript"/>
          <w:lang w:val="uk-UA"/>
        </w:rPr>
        <w:t>2</w:t>
      </w:r>
      <w:r w:rsidRPr="00743211">
        <w:rPr>
          <w:i/>
          <w:iCs/>
          <w:color w:val="000000"/>
          <w:spacing w:val="2"/>
          <w:lang w:val="uk-UA"/>
        </w:rPr>
        <w:t xml:space="preserve">. </w:t>
      </w:r>
      <w:r w:rsidRPr="00743211">
        <w:rPr>
          <w:spacing w:val="4"/>
          <w:lang w:val="uk-UA"/>
        </w:rPr>
        <w:t>Множину</w:t>
      </w:r>
      <w:r w:rsidRPr="00743211">
        <w:rPr>
          <w:color w:val="000000"/>
          <w:spacing w:val="4"/>
          <w:lang w:val="uk-UA"/>
        </w:rPr>
        <w:t xml:space="preserve"> усіх зображень, </w:t>
      </w:r>
      <w:r w:rsidRPr="00743211">
        <w:rPr>
          <w:spacing w:val="4"/>
          <w:lang w:val="uk-UA"/>
        </w:rPr>
        <w:t>еквівалентних</w:t>
      </w:r>
      <w:r w:rsidRPr="00743211">
        <w:rPr>
          <w:color w:val="000000"/>
          <w:spacing w:val="4"/>
          <w:lang w:val="uk-UA"/>
        </w:rPr>
        <w:t xml:space="preserve"> (щодо дії</w:t>
      </w:r>
      <w:r w:rsidRPr="00743211">
        <w:rPr>
          <w:color w:val="000000"/>
          <w:spacing w:val="2"/>
          <w:lang w:val="uk-UA"/>
        </w:rPr>
        <w:t xml:space="preserve"> групи перетворень </w:t>
      </w:r>
      <w:r w:rsidRPr="00743211">
        <w:rPr>
          <w:i/>
          <w:iCs/>
          <w:color w:val="000000"/>
          <w:spacing w:val="2"/>
          <w:lang w:val="uk-UA"/>
        </w:rPr>
        <w:t xml:space="preserve">G) </w:t>
      </w:r>
      <w:r w:rsidRPr="00743211">
        <w:rPr>
          <w:color w:val="000000"/>
          <w:spacing w:val="2"/>
          <w:lang w:val="uk-UA"/>
        </w:rPr>
        <w:t xml:space="preserve">заданому </w:t>
      </w:r>
      <w:r w:rsidRPr="00743211">
        <w:rPr>
          <w:spacing w:val="2"/>
          <w:lang w:val="uk-UA"/>
        </w:rPr>
        <w:t>еталону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i/>
          <w:iCs/>
          <w:color w:val="000000"/>
          <w:spacing w:val="2"/>
          <w:lang w:val="uk-UA"/>
        </w:rPr>
        <w:t xml:space="preserve">S, </w:t>
      </w:r>
      <w:r w:rsidRPr="00743211">
        <w:rPr>
          <w:color w:val="000000"/>
          <w:spacing w:val="2"/>
          <w:lang w:val="uk-UA"/>
        </w:rPr>
        <w:t>називають орбітою</w:t>
      </w:r>
      <w:r w:rsidRPr="00743211">
        <w:rPr>
          <w:color w:val="000000"/>
          <w:spacing w:val="-3"/>
          <w:lang w:val="uk-UA"/>
        </w:rPr>
        <w:t xml:space="preserve"> </w:t>
      </w:r>
      <w:r w:rsidRPr="00743211">
        <w:rPr>
          <w:i/>
          <w:iCs/>
          <w:color w:val="000000"/>
          <w:spacing w:val="2"/>
          <w:lang w:val="uk-UA"/>
        </w:rPr>
        <w:t>S</w:t>
      </w:r>
      <w:r w:rsidRPr="00743211">
        <w:rPr>
          <w:color w:val="000000"/>
          <w:spacing w:val="-3"/>
          <w:lang w:val="uk-UA"/>
        </w:rPr>
        <w:t xml:space="preserve">, а </w:t>
      </w:r>
      <w:r w:rsidRPr="00743211">
        <w:rPr>
          <w:spacing w:val="-3"/>
          <w:lang w:val="uk-UA"/>
        </w:rPr>
        <w:t>множину</w:t>
      </w:r>
      <w:r w:rsidRPr="00743211">
        <w:rPr>
          <w:color w:val="000000"/>
          <w:spacing w:val="-3"/>
          <w:lang w:val="uk-UA"/>
        </w:rPr>
        <w:t xml:space="preserve"> еквівалентних зображень — класом еквівалентності</w:t>
      </w:r>
      <w:r w:rsidRPr="00743211">
        <w:rPr>
          <w:color w:val="000000"/>
          <w:spacing w:val="1"/>
          <w:lang w:val="uk-UA"/>
        </w:rPr>
        <w:t>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4"/>
          <w:lang w:val="uk-UA"/>
        </w:rPr>
        <w:t xml:space="preserve">Найпростішим прикладом використання нормалізації може </w:t>
      </w:r>
      <w:r w:rsidRPr="00743211">
        <w:rPr>
          <w:spacing w:val="4"/>
          <w:lang w:val="uk-UA"/>
        </w:rPr>
        <w:t>служити</w:t>
      </w:r>
      <w:r w:rsidRPr="00743211">
        <w:rPr>
          <w:color w:val="000000"/>
          <w:lang w:val="uk-UA"/>
        </w:rPr>
        <w:t xml:space="preserve"> випадок, коли </w:t>
      </w:r>
      <w:r w:rsidRPr="00743211">
        <w:rPr>
          <w:i/>
          <w:iCs/>
          <w:color w:val="000000"/>
          <w:lang w:val="uk-UA"/>
        </w:rPr>
        <w:t xml:space="preserve">G= </w:t>
      </w:r>
      <w:proofErr w:type="spellStart"/>
      <w:r w:rsidRPr="00743211">
        <w:rPr>
          <w:i/>
          <w:iCs/>
          <w:color w:val="000000"/>
          <w:lang w:val="uk-UA"/>
        </w:rPr>
        <w:t>Gc</w:t>
      </w:r>
      <w:proofErr w:type="spellEnd"/>
      <w:r w:rsidRPr="00743211">
        <w:rPr>
          <w:i/>
          <w:iCs/>
          <w:color w:val="000000"/>
          <w:lang w:val="uk-UA"/>
        </w:rPr>
        <w:t xml:space="preserve"> </w:t>
      </w:r>
      <w:r w:rsidRPr="00743211">
        <w:rPr>
          <w:color w:val="000000"/>
          <w:lang w:val="uk-UA"/>
        </w:rPr>
        <w:t>— група зсувів. У цьому випадку класом</w:t>
      </w:r>
      <w:r w:rsidRPr="00743211">
        <w:rPr>
          <w:color w:val="000000"/>
          <w:spacing w:val="4"/>
          <w:lang w:val="uk-UA"/>
        </w:rPr>
        <w:t xml:space="preserve"> еквівалентності еталона </w:t>
      </w:r>
      <w:r w:rsidRPr="00743211">
        <w:rPr>
          <w:i/>
          <w:iCs/>
          <w:color w:val="000000"/>
          <w:spacing w:val="2"/>
          <w:lang w:val="uk-UA"/>
        </w:rPr>
        <w:t>S</w:t>
      </w:r>
      <w:r w:rsidRPr="00743211">
        <w:rPr>
          <w:color w:val="000000"/>
          <w:spacing w:val="4"/>
          <w:lang w:val="uk-UA"/>
        </w:rPr>
        <w:t xml:space="preserve"> </w:t>
      </w:r>
      <w:r w:rsidRPr="00743211">
        <w:rPr>
          <w:spacing w:val="4"/>
          <w:lang w:val="uk-UA"/>
        </w:rPr>
        <w:t>є</w:t>
      </w:r>
      <w:r w:rsidRPr="00743211">
        <w:rPr>
          <w:color w:val="000000"/>
          <w:spacing w:val="4"/>
          <w:lang w:val="uk-UA"/>
        </w:rPr>
        <w:t xml:space="preserve"> </w:t>
      </w:r>
      <w:r w:rsidRPr="00743211">
        <w:rPr>
          <w:spacing w:val="4"/>
          <w:lang w:val="uk-UA"/>
        </w:rPr>
        <w:t>множину</w:t>
      </w:r>
      <w:r w:rsidRPr="00743211">
        <w:rPr>
          <w:color w:val="000000"/>
          <w:spacing w:val="4"/>
          <w:lang w:val="uk-UA"/>
        </w:rPr>
        <w:t xml:space="preserve"> зображень, </w:t>
      </w:r>
      <w:r w:rsidRPr="00743211">
        <w:rPr>
          <w:spacing w:val="4"/>
          <w:lang w:val="uk-UA"/>
        </w:rPr>
        <w:t>отриманих</w:t>
      </w:r>
      <w:r w:rsidRPr="00743211">
        <w:rPr>
          <w:color w:val="000000"/>
          <w:spacing w:val="-2"/>
          <w:lang w:val="uk-UA"/>
        </w:rPr>
        <w:t xml:space="preserve"> з </w:t>
      </w:r>
      <w:r w:rsidRPr="00743211">
        <w:rPr>
          <w:i/>
          <w:iCs/>
          <w:color w:val="000000"/>
          <w:spacing w:val="2"/>
          <w:lang w:val="uk-UA"/>
        </w:rPr>
        <w:t>S</w:t>
      </w:r>
      <w:r w:rsidRPr="00743211">
        <w:rPr>
          <w:color w:val="000000"/>
          <w:spacing w:val="-2"/>
          <w:lang w:val="uk-UA"/>
        </w:rPr>
        <w:t xml:space="preserve"> шляхом різних </w:t>
      </w:r>
      <w:r w:rsidRPr="00743211">
        <w:rPr>
          <w:spacing w:val="-2"/>
          <w:lang w:val="uk-UA"/>
        </w:rPr>
        <w:t>зрушень</w:t>
      </w:r>
      <w:r w:rsidRPr="00743211">
        <w:rPr>
          <w:color w:val="000000"/>
          <w:spacing w:val="-2"/>
          <w:lang w:val="uk-UA"/>
        </w:rPr>
        <w:t>. Нехай на еталонах присутній мітка</w:t>
      </w:r>
      <w:r w:rsidRPr="00743211">
        <w:rPr>
          <w:color w:val="000000"/>
          <w:lang w:val="uk-UA"/>
        </w:rPr>
        <w:t>,</w:t>
      </w:r>
      <w:r w:rsidRPr="00743211">
        <w:rPr>
          <w:lang w:val="uk-UA"/>
        </w:rPr>
        <w:t xml:space="preserve"> що</w:t>
      </w:r>
      <w:r w:rsidRPr="00743211">
        <w:rPr>
          <w:color w:val="000000"/>
          <w:lang w:val="uk-UA"/>
        </w:rPr>
        <w:t xml:space="preserve"> вказує на (умовний) центр, при цьому кожному </w:t>
      </w:r>
      <w:r w:rsidRPr="00743211">
        <w:rPr>
          <w:lang w:val="uk-UA"/>
        </w:rPr>
        <w:t>класу</w:t>
      </w:r>
      <w:r w:rsidRPr="00743211">
        <w:rPr>
          <w:color w:val="000000"/>
          <w:lang w:val="uk-UA"/>
        </w:rPr>
        <w:t xml:space="preserve"> еквівалентності</w:t>
      </w:r>
      <w:r w:rsidRPr="00743211">
        <w:rPr>
          <w:color w:val="000000"/>
          <w:spacing w:val="-1"/>
          <w:lang w:val="uk-UA"/>
        </w:rPr>
        <w:t xml:space="preserve"> відповідає </w:t>
      </w:r>
      <w:r w:rsidRPr="00743211">
        <w:rPr>
          <w:spacing w:val="-1"/>
          <w:lang w:val="uk-UA"/>
        </w:rPr>
        <w:t>один</w:t>
      </w:r>
      <w:r w:rsidRPr="00743211">
        <w:rPr>
          <w:color w:val="000000"/>
          <w:spacing w:val="-1"/>
          <w:lang w:val="uk-UA"/>
        </w:rPr>
        <w:t xml:space="preserve">, і тільки </w:t>
      </w:r>
      <w:r w:rsidRPr="00743211">
        <w:rPr>
          <w:spacing w:val="-1"/>
          <w:lang w:val="uk-UA"/>
        </w:rPr>
        <w:t>один</w:t>
      </w:r>
      <w:r w:rsidRPr="00743211">
        <w:rPr>
          <w:color w:val="000000"/>
          <w:spacing w:val="-1"/>
          <w:lang w:val="uk-UA"/>
        </w:rPr>
        <w:t xml:space="preserve"> еталон. На </w:t>
      </w:r>
      <w:r w:rsidRPr="00743211">
        <w:rPr>
          <w:spacing w:val="-1"/>
          <w:lang w:val="uk-UA"/>
        </w:rPr>
        <w:t>вихідному</w:t>
      </w:r>
      <w:r w:rsidRPr="00743211">
        <w:rPr>
          <w:color w:val="000000"/>
          <w:spacing w:val="-1"/>
          <w:lang w:val="uk-UA"/>
        </w:rPr>
        <w:t xml:space="preserve">, </w:t>
      </w:r>
      <w:r w:rsidRPr="00743211">
        <w:rPr>
          <w:spacing w:val="-1"/>
          <w:lang w:val="uk-UA"/>
        </w:rPr>
        <w:t>пропонованому</w:t>
      </w:r>
      <w:r w:rsidRPr="00743211">
        <w:rPr>
          <w:color w:val="000000"/>
          <w:spacing w:val="10"/>
          <w:lang w:val="uk-UA"/>
        </w:rPr>
        <w:t xml:space="preserve"> для розпізнавання </w:t>
      </w:r>
      <w:r w:rsidRPr="00743211">
        <w:rPr>
          <w:spacing w:val="10"/>
          <w:lang w:val="uk-UA"/>
        </w:rPr>
        <w:t>зображенні</w:t>
      </w:r>
      <w:r w:rsidRPr="00743211">
        <w:rPr>
          <w:color w:val="000000"/>
          <w:spacing w:val="10"/>
          <w:lang w:val="uk-UA"/>
        </w:rPr>
        <w:t xml:space="preserve"> </w:t>
      </w:r>
      <w:r w:rsidRPr="00743211">
        <w:rPr>
          <w:color w:val="000000"/>
          <w:spacing w:val="4"/>
          <w:position w:val="-12"/>
          <w:lang w:val="uk-UA"/>
        </w:rPr>
        <w:object w:dxaOrig="280" w:dyaOrig="380">
          <v:shape id="_x0000_i1055" type="#_x0000_t75" style="width:14.1pt;height:18.8pt" o:ole="">
            <v:imagedata r:id="rId66" o:title=""/>
          </v:shape>
          <o:OLEObject Type="Embed" ProgID="Equation.3" ShapeID="_x0000_i1055" DrawAspect="Content" ObjectID="_1671610749" r:id="rId67"/>
        </w:object>
      </w:r>
      <w:r w:rsidRPr="00743211">
        <w:rPr>
          <w:color w:val="000000"/>
          <w:spacing w:val="10"/>
          <w:lang w:val="uk-UA"/>
        </w:rPr>
        <w:t>(</w:t>
      </w:r>
      <w:r w:rsidRPr="00743211">
        <w:rPr>
          <w:i/>
          <w:spacing w:val="10"/>
          <w:lang w:val="uk-UA"/>
        </w:rPr>
        <w:t>х</w:t>
      </w:r>
      <w:r w:rsidRPr="00743211">
        <w:rPr>
          <w:color w:val="000000"/>
          <w:spacing w:val="10"/>
          <w:lang w:val="uk-UA"/>
        </w:rPr>
        <w:t xml:space="preserve">, </w:t>
      </w:r>
      <w:r w:rsidRPr="00743211">
        <w:rPr>
          <w:i/>
          <w:iCs/>
          <w:color w:val="000000"/>
          <w:spacing w:val="10"/>
          <w:lang w:val="uk-UA"/>
        </w:rPr>
        <w:t xml:space="preserve">у) </w:t>
      </w:r>
      <w:r w:rsidRPr="00743211">
        <w:rPr>
          <w:spacing w:val="10"/>
          <w:lang w:val="uk-UA"/>
        </w:rPr>
        <w:t>визначають</w:t>
      </w:r>
      <w:r w:rsidRPr="00743211">
        <w:rPr>
          <w:color w:val="000000"/>
          <w:spacing w:val="3"/>
          <w:lang w:val="uk-UA"/>
        </w:rPr>
        <w:t xml:space="preserve"> центр </w:t>
      </w:r>
      <w:r w:rsidRPr="00743211">
        <w:rPr>
          <w:i/>
          <w:iCs/>
          <w:color w:val="000000"/>
          <w:spacing w:val="3"/>
          <w:lang w:val="uk-UA"/>
        </w:rPr>
        <w:t>(</w:t>
      </w:r>
      <w:proofErr w:type="spellStart"/>
      <w:r w:rsidRPr="00743211">
        <w:rPr>
          <w:i/>
          <w:iCs/>
          <w:spacing w:val="3"/>
          <w:lang w:val="uk-UA"/>
        </w:rPr>
        <w:t>х</w:t>
      </w:r>
      <w:r w:rsidRPr="00743211">
        <w:rPr>
          <w:i/>
          <w:iCs/>
          <w:spacing w:val="3"/>
          <w:vertAlign w:val="subscript"/>
          <w:lang w:val="uk-UA"/>
        </w:rPr>
        <w:t>с</w:t>
      </w:r>
      <w:proofErr w:type="spellEnd"/>
      <w:r w:rsidRPr="00743211">
        <w:rPr>
          <w:i/>
          <w:iCs/>
          <w:color w:val="000000"/>
          <w:spacing w:val="3"/>
          <w:lang w:val="uk-UA"/>
        </w:rPr>
        <w:t xml:space="preserve">, </w:t>
      </w:r>
      <w:proofErr w:type="spellStart"/>
      <w:r w:rsidRPr="00743211">
        <w:rPr>
          <w:i/>
          <w:iCs/>
          <w:color w:val="000000"/>
          <w:spacing w:val="3"/>
          <w:lang w:val="uk-UA"/>
        </w:rPr>
        <w:t>у</w:t>
      </w:r>
      <w:r w:rsidRPr="00743211">
        <w:rPr>
          <w:i/>
          <w:iCs/>
          <w:color w:val="000000"/>
          <w:spacing w:val="3"/>
          <w:vertAlign w:val="subscript"/>
          <w:lang w:val="uk-UA"/>
        </w:rPr>
        <w:t>с</w:t>
      </w:r>
      <w:proofErr w:type="spellEnd"/>
      <w:r w:rsidRPr="00743211">
        <w:rPr>
          <w:i/>
          <w:iCs/>
          <w:color w:val="000000"/>
          <w:spacing w:val="3"/>
          <w:lang w:val="uk-UA"/>
        </w:rPr>
        <w:t xml:space="preserve">). </w:t>
      </w:r>
      <w:r w:rsidRPr="00743211">
        <w:rPr>
          <w:color w:val="000000"/>
          <w:spacing w:val="3"/>
          <w:lang w:val="uk-UA"/>
        </w:rPr>
        <w:t xml:space="preserve">Потім </w:t>
      </w:r>
      <w:r w:rsidRPr="00743211">
        <w:rPr>
          <w:color w:val="000000"/>
          <w:spacing w:val="4"/>
          <w:position w:val="-12"/>
          <w:lang w:val="uk-UA"/>
        </w:rPr>
        <w:object w:dxaOrig="280" w:dyaOrig="380">
          <v:shape id="_x0000_i1056" type="#_x0000_t75" style="width:14.1pt;height:18.8pt" o:ole="">
            <v:imagedata r:id="rId66" o:title=""/>
          </v:shape>
          <o:OLEObject Type="Embed" ProgID="Equation.3" ShapeID="_x0000_i1056" DrawAspect="Content" ObjectID="_1671610750" r:id="rId68"/>
        </w:object>
      </w:r>
      <w:r w:rsidRPr="00743211">
        <w:rPr>
          <w:color w:val="000000"/>
          <w:spacing w:val="3"/>
          <w:lang w:val="uk-UA"/>
        </w:rPr>
        <w:t>(</w:t>
      </w:r>
      <w:r w:rsidRPr="00743211">
        <w:rPr>
          <w:i/>
          <w:spacing w:val="3"/>
          <w:lang w:val="uk-UA"/>
        </w:rPr>
        <w:t>х</w:t>
      </w:r>
      <w:r w:rsidRPr="00743211">
        <w:rPr>
          <w:color w:val="000000"/>
          <w:spacing w:val="3"/>
          <w:lang w:val="uk-UA"/>
        </w:rPr>
        <w:t xml:space="preserve">, </w:t>
      </w:r>
      <w:r w:rsidRPr="00743211">
        <w:rPr>
          <w:i/>
          <w:iCs/>
          <w:color w:val="000000"/>
          <w:spacing w:val="3"/>
          <w:lang w:val="uk-UA"/>
        </w:rPr>
        <w:t xml:space="preserve">у) </w:t>
      </w:r>
      <w:r w:rsidRPr="00743211">
        <w:rPr>
          <w:color w:val="000000"/>
          <w:spacing w:val="3"/>
          <w:lang w:val="uk-UA"/>
        </w:rPr>
        <w:t xml:space="preserve">нормалізують (центрують), тобто піддають </w:t>
      </w:r>
      <w:r w:rsidRPr="00743211">
        <w:rPr>
          <w:color w:val="000000"/>
          <w:spacing w:val="2"/>
          <w:lang w:val="uk-UA"/>
        </w:rPr>
        <w:t xml:space="preserve">перетворенню </w:t>
      </w:r>
      <w:r w:rsidRPr="00743211">
        <w:rPr>
          <w:i/>
          <w:iCs/>
          <w:color w:val="000000"/>
          <w:spacing w:val="2"/>
          <w:lang w:val="uk-UA"/>
        </w:rPr>
        <w:t>g.</w:t>
      </w:r>
    </w:p>
    <w:p w:rsidR="00743211" w:rsidRPr="00743211" w:rsidRDefault="00414150" w:rsidP="00743211">
      <w:pPr>
        <w:ind w:firstLine="567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3711575" cy="40068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lang w:val="uk-UA"/>
        </w:rPr>
        <w:t xml:space="preserve">де </w:t>
      </w:r>
      <w:r w:rsidRPr="00743211">
        <w:rPr>
          <w:i/>
          <w:iCs/>
          <w:color w:val="000000"/>
          <w:lang w:val="uk-UA"/>
        </w:rPr>
        <w:t>(</w:t>
      </w:r>
      <w:proofErr w:type="spellStart"/>
      <w:r w:rsidRPr="00743211">
        <w:rPr>
          <w:i/>
          <w:iCs/>
          <w:lang w:val="uk-UA"/>
        </w:rPr>
        <w:t>х</w:t>
      </w:r>
      <w:r w:rsidRPr="00743211">
        <w:rPr>
          <w:i/>
          <w:iCs/>
          <w:vertAlign w:val="subscript"/>
          <w:lang w:val="uk-UA"/>
        </w:rPr>
        <w:t>о</w:t>
      </w:r>
      <w:proofErr w:type="spellEnd"/>
      <w:r w:rsidRPr="00743211">
        <w:rPr>
          <w:i/>
          <w:iCs/>
          <w:color w:val="000000"/>
          <w:lang w:val="uk-UA"/>
        </w:rPr>
        <w:t>,</w:t>
      </w:r>
      <w:proofErr w:type="spellStart"/>
      <w:r w:rsidRPr="00743211">
        <w:rPr>
          <w:i/>
          <w:iCs/>
          <w:lang w:val="uk-UA"/>
        </w:rPr>
        <w:t>у</w:t>
      </w:r>
      <w:r w:rsidRPr="00743211">
        <w:rPr>
          <w:i/>
          <w:iCs/>
          <w:vertAlign w:val="subscript"/>
          <w:lang w:val="uk-UA"/>
        </w:rPr>
        <w:t>о</w:t>
      </w:r>
      <w:proofErr w:type="spellEnd"/>
      <w:r w:rsidRPr="00743211">
        <w:rPr>
          <w:i/>
          <w:iCs/>
          <w:color w:val="000000"/>
          <w:lang w:val="uk-UA"/>
        </w:rPr>
        <w:t xml:space="preserve">) </w:t>
      </w:r>
      <w:r w:rsidRPr="00743211">
        <w:rPr>
          <w:color w:val="000000"/>
          <w:lang w:val="uk-UA"/>
        </w:rPr>
        <w:t>— геометричний центр зображення. Отримане центроване</w:t>
      </w:r>
      <w:r w:rsidRPr="00743211">
        <w:rPr>
          <w:color w:val="000000"/>
          <w:spacing w:val="2"/>
          <w:lang w:val="uk-UA"/>
        </w:rPr>
        <w:t xml:space="preserve"> зображення </w:t>
      </w:r>
      <w:proofErr w:type="spellStart"/>
      <w:r w:rsidRPr="00743211">
        <w:rPr>
          <w:i/>
          <w:iCs/>
          <w:color w:val="000000"/>
          <w:spacing w:val="2"/>
          <w:lang w:val="uk-UA"/>
        </w:rPr>
        <w:t>gf</w:t>
      </w:r>
      <w:proofErr w:type="spellEnd"/>
      <w:r w:rsidRPr="00743211">
        <w:rPr>
          <w:i/>
          <w:iCs/>
          <w:color w:val="000000"/>
          <w:spacing w:val="2"/>
          <w:lang w:val="uk-UA"/>
        </w:rPr>
        <w:t>(x, у)=f(</w:t>
      </w:r>
      <w:proofErr w:type="spellStart"/>
      <w:r w:rsidRPr="00743211">
        <w:rPr>
          <w:i/>
          <w:iCs/>
          <w:spacing w:val="2"/>
          <w:lang w:val="uk-UA"/>
        </w:rPr>
        <w:t>x'</w:t>
      </w:r>
      <w:proofErr w:type="spellEnd"/>
      <w:r w:rsidRPr="00743211">
        <w:rPr>
          <w:i/>
          <w:iCs/>
          <w:color w:val="000000"/>
          <w:spacing w:val="2"/>
          <w:lang w:val="uk-UA"/>
        </w:rPr>
        <w:t xml:space="preserve">, </w:t>
      </w:r>
      <w:proofErr w:type="spellStart"/>
      <w:r w:rsidRPr="00743211">
        <w:rPr>
          <w:i/>
          <w:iCs/>
          <w:color w:val="000000"/>
          <w:spacing w:val="2"/>
          <w:lang w:val="uk-UA"/>
        </w:rPr>
        <w:t>у'</w:t>
      </w:r>
      <w:proofErr w:type="spellEnd"/>
      <w:r w:rsidRPr="00743211">
        <w:rPr>
          <w:color w:val="000000"/>
          <w:spacing w:val="2"/>
          <w:lang w:val="uk-UA"/>
        </w:rPr>
        <w:t>) ототожнюють із одним з наявних</w:t>
      </w:r>
      <w:r w:rsidRPr="00743211">
        <w:rPr>
          <w:color w:val="000000"/>
          <w:spacing w:val="4"/>
          <w:lang w:val="uk-UA"/>
        </w:rPr>
        <w:t xml:space="preserve"> еталонів (які також центровані). Параметрами </w:t>
      </w:r>
      <w:r w:rsidRPr="00743211">
        <w:rPr>
          <w:spacing w:val="4"/>
          <w:lang w:val="uk-UA"/>
        </w:rPr>
        <w:t>положення</w:t>
      </w:r>
      <w:r w:rsidRPr="00743211">
        <w:rPr>
          <w:color w:val="000000"/>
          <w:spacing w:val="4"/>
          <w:lang w:val="uk-UA"/>
        </w:rPr>
        <w:t xml:space="preserve"> в </w:t>
      </w:r>
      <w:r w:rsidRPr="00743211">
        <w:rPr>
          <w:spacing w:val="4"/>
          <w:lang w:val="uk-UA"/>
        </w:rPr>
        <w:t>даному</w:t>
      </w:r>
      <w:r w:rsidRPr="00743211">
        <w:rPr>
          <w:color w:val="000000"/>
          <w:spacing w:val="4"/>
          <w:lang w:val="uk-UA"/>
        </w:rPr>
        <w:t xml:space="preserve"> </w:t>
      </w:r>
      <w:r w:rsidRPr="00743211">
        <w:rPr>
          <w:spacing w:val="4"/>
          <w:lang w:val="uk-UA"/>
        </w:rPr>
        <w:t>прикладі</w:t>
      </w:r>
      <w:r w:rsidRPr="00743211">
        <w:rPr>
          <w:color w:val="000000"/>
          <w:spacing w:val="4"/>
          <w:lang w:val="uk-UA"/>
        </w:rPr>
        <w:t xml:space="preserve"> </w:t>
      </w:r>
      <w:r w:rsidRPr="00743211">
        <w:rPr>
          <w:spacing w:val="4"/>
          <w:lang w:val="uk-UA"/>
        </w:rPr>
        <w:t>є</w:t>
      </w:r>
      <w:r w:rsidRPr="00743211">
        <w:rPr>
          <w:color w:val="000000"/>
          <w:spacing w:val="4"/>
          <w:lang w:val="uk-UA"/>
        </w:rPr>
        <w:t xml:space="preserve"> координати </w:t>
      </w:r>
      <w:r w:rsidRPr="00743211">
        <w:rPr>
          <w:spacing w:val="4"/>
          <w:lang w:val="uk-UA"/>
        </w:rPr>
        <w:t>центру</w:t>
      </w:r>
      <w:r w:rsidRPr="00743211">
        <w:rPr>
          <w:color w:val="000000"/>
          <w:spacing w:val="4"/>
          <w:lang w:val="uk-UA"/>
        </w:rPr>
        <w:t xml:space="preserve"> щодо геометричного</w:t>
      </w:r>
      <w:r w:rsidRPr="00743211">
        <w:rPr>
          <w:color w:val="000000"/>
          <w:spacing w:val="-1"/>
          <w:lang w:val="uk-UA"/>
        </w:rPr>
        <w:t xml:space="preserve"> </w:t>
      </w:r>
      <w:r w:rsidRPr="00743211">
        <w:rPr>
          <w:spacing w:val="-1"/>
          <w:lang w:val="uk-UA"/>
        </w:rPr>
        <w:t>центру</w:t>
      </w:r>
      <w:r w:rsidRPr="00743211">
        <w:rPr>
          <w:color w:val="000000"/>
          <w:spacing w:val="-1"/>
          <w:lang w:val="uk-UA"/>
        </w:rPr>
        <w:t xml:space="preserve"> зображення, тобто </w:t>
      </w:r>
      <w:proofErr w:type="spellStart"/>
      <w:r w:rsidRPr="00743211">
        <w:rPr>
          <w:i/>
          <w:iCs/>
          <w:spacing w:val="-1"/>
          <w:lang w:val="uk-UA"/>
        </w:rPr>
        <w:t>х</w:t>
      </w:r>
      <w:r w:rsidRPr="00743211">
        <w:rPr>
          <w:i/>
          <w:iCs/>
          <w:spacing w:val="-1"/>
          <w:vertAlign w:val="subscript"/>
          <w:lang w:val="uk-UA"/>
        </w:rPr>
        <w:t>с</w:t>
      </w:r>
      <w:proofErr w:type="spellEnd"/>
      <w:r w:rsidRPr="00743211">
        <w:rPr>
          <w:i/>
          <w:iCs/>
          <w:color w:val="000000"/>
          <w:spacing w:val="-1"/>
          <w:lang w:val="uk-UA"/>
        </w:rPr>
        <w:t xml:space="preserve"> — </w:t>
      </w:r>
      <w:r w:rsidRPr="00743211">
        <w:rPr>
          <w:i/>
          <w:iCs/>
          <w:spacing w:val="-1"/>
          <w:lang w:val="uk-UA"/>
        </w:rPr>
        <w:t>х</w:t>
      </w:r>
      <w:r w:rsidRPr="00743211">
        <w:rPr>
          <w:i/>
          <w:iCs/>
          <w:color w:val="000000"/>
          <w:spacing w:val="-1"/>
          <w:vertAlign w:val="subscript"/>
          <w:lang w:val="uk-UA"/>
        </w:rPr>
        <w:t>0</w:t>
      </w:r>
      <w:r w:rsidRPr="00743211">
        <w:rPr>
          <w:i/>
          <w:iCs/>
          <w:color w:val="000000"/>
          <w:spacing w:val="-1"/>
          <w:lang w:val="uk-UA"/>
        </w:rPr>
        <w:t xml:space="preserve"> </w:t>
      </w:r>
      <w:r w:rsidRPr="00743211">
        <w:rPr>
          <w:color w:val="000000"/>
          <w:spacing w:val="-1"/>
          <w:lang w:val="uk-UA"/>
        </w:rPr>
        <w:t xml:space="preserve">і </w:t>
      </w:r>
      <w:proofErr w:type="spellStart"/>
      <w:r w:rsidRPr="00743211">
        <w:rPr>
          <w:i/>
          <w:iCs/>
          <w:color w:val="000000"/>
          <w:spacing w:val="-1"/>
          <w:lang w:val="uk-UA"/>
        </w:rPr>
        <w:t>у</w:t>
      </w:r>
      <w:r w:rsidRPr="00743211">
        <w:rPr>
          <w:i/>
          <w:iCs/>
          <w:color w:val="000000"/>
          <w:spacing w:val="-1"/>
          <w:vertAlign w:val="subscript"/>
          <w:lang w:val="uk-UA"/>
        </w:rPr>
        <w:t>с</w:t>
      </w:r>
      <w:proofErr w:type="spellEnd"/>
      <w:r w:rsidRPr="00743211">
        <w:rPr>
          <w:i/>
          <w:iCs/>
          <w:color w:val="000000"/>
          <w:spacing w:val="-1"/>
          <w:lang w:val="uk-UA"/>
        </w:rPr>
        <w:t xml:space="preserve"> — </w:t>
      </w:r>
      <w:r w:rsidRPr="00743211">
        <w:rPr>
          <w:i/>
          <w:iCs/>
          <w:spacing w:val="-1"/>
          <w:lang w:val="uk-UA"/>
        </w:rPr>
        <w:t>в</w:t>
      </w:r>
      <w:r w:rsidRPr="00743211">
        <w:rPr>
          <w:i/>
          <w:iCs/>
          <w:spacing w:val="-1"/>
          <w:vertAlign w:val="subscript"/>
          <w:lang w:val="uk-UA"/>
        </w:rPr>
        <w:t>0</w:t>
      </w:r>
      <w:r w:rsidRPr="00743211">
        <w:rPr>
          <w:i/>
          <w:iCs/>
          <w:color w:val="000000"/>
          <w:spacing w:val="-1"/>
          <w:lang w:val="uk-UA"/>
        </w:rPr>
        <w:t>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4"/>
          <w:lang w:val="uk-UA"/>
        </w:rPr>
        <w:t xml:space="preserve">Розпізнавання зображень за допомогою інваріантних ознак </w:t>
      </w:r>
      <w:r w:rsidRPr="00743211">
        <w:rPr>
          <w:spacing w:val="4"/>
          <w:lang w:val="uk-UA"/>
        </w:rPr>
        <w:t>припускає</w:t>
      </w:r>
      <w:r w:rsidRPr="00743211">
        <w:rPr>
          <w:color w:val="000000"/>
          <w:spacing w:val="4"/>
          <w:lang w:val="uk-UA"/>
        </w:rPr>
        <w:t xml:space="preserve"> перехід із простору зображень у простір </w:t>
      </w:r>
      <w:r w:rsidRPr="00743211">
        <w:rPr>
          <w:color w:val="000000"/>
          <w:spacing w:val="5"/>
          <w:lang w:val="uk-UA"/>
        </w:rPr>
        <w:t>ознак. Вибір (синтез) ознак здійснюється так, щоб еквівалентним</w:t>
      </w:r>
      <w:r w:rsidRPr="00743211">
        <w:rPr>
          <w:color w:val="000000"/>
          <w:spacing w:val="6"/>
          <w:lang w:val="uk-UA"/>
        </w:rPr>
        <w:t xml:space="preserve"> зображенням відповідали однакові ознаки </w:t>
      </w:r>
      <w:r w:rsidRPr="00743211">
        <w:rPr>
          <w:color w:val="000000"/>
          <w:spacing w:val="5"/>
          <w:lang w:val="uk-UA"/>
        </w:rPr>
        <w:t xml:space="preserve">й однакові вектори ознак. В умовах дії </w:t>
      </w:r>
      <w:r w:rsidRPr="00743211">
        <w:rPr>
          <w:spacing w:val="5"/>
          <w:lang w:val="uk-UA"/>
        </w:rPr>
        <w:t>деякої</w:t>
      </w:r>
      <w:r w:rsidRPr="00743211">
        <w:rPr>
          <w:color w:val="000000"/>
          <w:spacing w:val="5"/>
          <w:lang w:val="uk-UA"/>
        </w:rPr>
        <w:t xml:space="preserve"> групи перетворень зображень ознаки зображень повинні бути інваріантні щодо перетворень даної </w:t>
      </w:r>
      <w:r w:rsidRPr="00743211">
        <w:rPr>
          <w:spacing w:val="5"/>
          <w:lang w:val="uk-UA"/>
        </w:rPr>
        <w:t>діючої</w:t>
      </w:r>
      <w:r w:rsidRPr="00743211">
        <w:rPr>
          <w:color w:val="000000"/>
          <w:spacing w:val="5"/>
          <w:lang w:val="uk-UA"/>
        </w:rPr>
        <w:t xml:space="preserve"> групи.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3"/>
          <w:lang w:val="uk-UA"/>
        </w:rPr>
        <w:t xml:space="preserve">Загальне теоретичне </w:t>
      </w:r>
      <w:r w:rsidRPr="00743211">
        <w:rPr>
          <w:spacing w:val="3"/>
          <w:lang w:val="uk-UA"/>
        </w:rPr>
        <w:t>приймання</w:t>
      </w:r>
      <w:r w:rsidRPr="00743211">
        <w:rPr>
          <w:color w:val="000000"/>
          <w:spacing w:val="3"/>
          <w:lang w:val="uk-UA"/>
        </w:rPr>
        <w:t xml:space="preserve"> синтезу системи інваріантних ознак і </w:t>
      </w:r>
      <w:proofErr w:type="spellStart"/>
      <w:r w:rsidRPr="00743211">
        <w:rPr>
          <w:spacing w:val="3"/>
          <w:lang w:val="uk-UA"/>
        </w:rPr>
        <w:t>нормализаторів</w:t>
      </w:r>
      <w:proofErr w:type="spellEnd"/>
      <w:r w:rsidRPr="00743211">
        <w:rPr>
          <w:color w:val="000000"/>
          <w:spacing w:val="3"/>
          <w:lang w:val="uk-UA"/>
        </w:rPr>
        <w:t xml:space="preserve"> (перетворень нормалізації) </w:t>
      </w:r>
      <w:r w:rsidRPr="00743211">
        <w:rPr>
          <w:spacing w:val="3"/>
          <w:lang w:val="uk-UA"/>
        </w:rPr>
        <w:t>будується</w:t>
      </w:r>
      <w:r w:rsidRPr="00743211">
        <w:rPr>
          <w:color w:val="000000"/>
          <w:spacing w:val="3"/>
          <w:lang w:val="uk-UA"/>
        </w:rPr>
        <w:t xml:space="preserve"> на </w:t>
      </w:r>
      <w:r w:rsidRPr="00743211">
        <w:rPr>
          <w:spacing w:val="3"/>
          <w:lang w:val="uk-UA"/>
        </w:rPr>
        <w:t>основі</w:t>
      </w:r>
      <w:r w:rsidRPr="00743211">
        <w:rPr>
          <w:color w:val="000000"/>
          <w:spacing w:val="3"/>
          <w:lang w:val="uk-UA"/>
        </w:rPr>
        <w:t xml:space="preserve"> теорії </w:t>
      </w:r>
      <w:r w:rsidRPr="00743211">
        <w:rPr>
          <w:spacing w:val="3"/>
          <w:lang w:val="uk-UA"/>
        </w:rPr>
        <w:t>диференціальних</w:t>
      </w:r>
      <w:r w:rsidRPr="00743211">
        <w:rPr>
          <w:color w:val="000000"/>
          <w:spacing w:val="3"/>
          <w:lang w:val="uk-UA"/>
        </w:rPr>
        <w:t xml:space="preserve"> рівнянь у часткових похідних першого порядку.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5"/>
          <w:lang w:val="uk-UA"/>
        </w:rPr>
        <w:t xml:space="preserve">Типовим прикладом </w:t>
      </w:r>
      <w:r w:rsidRPr="00743211">
        <w:rPr>
          <w:spacing w:val="5"/>
          <w:lang w:val="uk-UA"/>
        </w:rPr>
        <w:t>завдання</w:t>
      </w:r>
      <w:r w:rsidRPr="00743211">
        <w:rPr>
          <w:color w:val="000000"/>
          <w:spacing w:val="5"/>
          <w:lang w:val="uk-UA"/>
        </w:rPr>
        <w:t xml:space="preserve"> розпізнавання зображень за допомогою</w:t>
      </w:r>
      <w:r w:rsidRPr="00743211">
        <w:rPr>
          <w:color w:val="000000"/>
          <w:spacing w:val="2"/>
          <w:lang w:val="uk-UA"/>
        </w:rPr>
        <w:t xml:space="preserve"> інваріантних ознак може </w:t>
      </w:r>
      <w:r w:rsidRPr="00743211">
        <w:rPr>
          <w:spacing w:val="2"/>
          <w:lang w:val="uk-UA"/>
        </w:rPr>
        <w:t>служити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spacing w:val="2"/>
          <w:lang w:val="uk-UA"/>
        </w:rPr>
        <w:t>завдання</w:t>
      </w:r>
      <w:r w:rsidRPr="00743211">
        <w:rPr>
          <w:color w:val="000000"/>
          <w:spacing w:val="2"/>
          <w:lang w:val="uk-UA"/>
        </w:rPr>
        <w:t xml:space="preserve"> орієнтації космічного</w:t>
      </w:r>
      <w:r w:rsidRPr="00743211">
        <w:rPr>
          <w:color w:val="000000"/>
          <w:spacing w:val="1"/>
          <w:lang w:val="uk-UA"/>
        </w:rPr>
        <w:t xml:space="preserve"> апарата по зображеннях </w:t>
      </w:r>
      <w:r w:rsidRPr="00743211">
        <w:rPr>
          <w:spacing w:val="1"/>
          <w:lang w:val="uk-UA"/>
        </w:rPr>
        <w:t>ділянок</w:t>
      </w:r>
      <w:r w:rsidRPr="00743211">
        <w:rPr>
          <w:color w:val="000000"/>
          <w:spacing w:val="1"/>
          <w:lang w:val="uk-UA"/>
        </w:rPr>
        <w:t xml:space="preserve"> </w:t>
      </w:r>
      <w:r w:rsidRPr="00743211">
        <w:rPr>
          <w:spacing w:val="1"/>
          <w:lang w:val="uk-UA"/>
        </w:rPr>
        <w:t>зоряного</w:t>
      </w:r>
      <w:r w:rsidRPr="00743211">
        <w:rPr>
          <w:color w:val="000000"/>
          <w:spacing w:val="1"/>
          <w:lang w:val="uk-UA"/>
        </w:rPr>
        <w:t xml:space="preserve"> </w:t>
      </w:r>
      <w:r w:rsidRPr="00743211">
        <w:rPr>
          <w:spacing w:val="1"/>
          <w:lang w:val="uk-UA"/>
        </w:rPr>
        <w:t>неба</w:t>
      </w:r>
      <w:r w:rsidRPr="00743211">
        <w:rPr>
          <w:color w:val="000000"/>
          <w:spacing w:val="1"/>
          <w:lang w:val="uk-UA"/>
        </w:rPr>
        <w:t xml:space="preserve">. При наявності в </w:t>
      </w:r>
      <w:r w:rsidRPr="00743211">
        <w:rPr>
          <w:spacing w:val="1"/>
          <w:lang w:val="uk-UA"/>
        </w:rPr>
        <w:t>кадрові</w:t>
      </w:r>
      <w:r w:rsidRPr="00743211">
        <w:rPr>
          <w:color w:val="000000"/>
          <w:spacing w:val="1"/>
          <w:lang w:val="uk-UA"/>
        </w:rPr>
        <w:t xml:space="preserve"> </w:t>
      </w:r>
      <w:r w:rsidRPr="00743211">
        <w:rPr>
          <w:color w:val="000000"/>
          <w:spacing w:val="1"/>
          <w:position w:val="-6"/>
          <w:lang w:val="uk-UA"/>
        </w:rPr>
        <w:object w:dxaOrig="240" w:dyaOrig="320">
          <v:shape id="_x0000_i1057" type="#_x0000_t75" style="width:12.25pt;height:16pt" o:ole="">
            <v:imagedata r:id="rId70" o:title=""/>
          </v:shape>
          <o:OLEObject Type="Embed" ProgID="Equation.3" ShapeID="_x0000_i1057" DrawAspect="Content" ObjectID="_1671610751" r:id="rId71"/>
        </w:object>
      </w:r>
      <w:r w:rsidRPr="00743211">
        <w:rPr>
          <w:color w:val="000000"/>
          <w:spacing w:val="1"/>
          <w:lang w:val="uk-UA"/>
        </w:rPr>
        <w:t xml:space="preserve"> зірок з координатами </w:t>
      </w:r>
      <w:r w:rsidR="009E6656" w:rsidRPr="00743211">
        <w:rPr>
          <w:color w:val="000000"/>
          <w:spacing w:val="1"/>
          <w:position w:val="-12"/>
          <w:lang w:val="uk-UA"/>
        </w:rPr>
        <w:object w:dxaOrig="1860" w:dyaOrig="400">
          <v:shape id="_x0000_i1058" type="#_x0000_t75" style="width:74.8pt;height:16pt" o:ole="">
            <v:imagedata r:id="rId72" o:title=""/>
          </v:shape>
          <o:OLEObject Type="Embed" ProgID="Equation.3" ShapeID="_x0000_i1058" DrawAspect="Content" ObjectID="_1671610752" r:id="rId73"/>
        </w:object>
      </w:r>
      <w:r w:rsidRPr="00743211">
        <w:rPr>
          <w:i/>
          <w:iCs/>
          <w:color w:val="000000"/>
          <w:spacing w:val="1"/>
          <w:lang w:val="uk-UA"/>
        </w:rPr>
        <w:t xml:space="preserve">, </w:t>
      </w:r>
      <w:r w:rsidRPr="00743211">
        <w:rPr>
          <w:color w:val="000000"/>
          <w:spacing w:val="1"/>
          <w:lang w:val="uk-UA"/>
        </w:rPr>
        <w:t xml:space="preserve">повна система </w:t>
      </w:r>
      <w:r w:rsidRPr="00743211">
        <w:rPr>
          <w:color w:val="000000"/>
          <w:spacing w:val="4"/>
          <w:lang w:val="uk-UA"/>
        </w:rPr>
        <w:t xml:space="preserve">елементарних інваріантних ознак для цього випадку (в умовах </w:t>
      </w:r>
      <w:r w:rsidRPr="00743211">
        <w:rPr>
          <w:color w:val="000000"/>
          <w:spacing w:val="-6"/>
          <w:lang w:val="uk-UA"/>
        </w:rPr>
        <w:t xml:space="preserve">дії групи </w:t>
      </w:r>
      <w:r w:rsidRPr="00743211">
        <w:rPr>
          <w:i/>
          <w:iCs/>
          <w:spacing w:val="9"/>
          <w:lang w:val="uk-UA"/>
        </w:rPr>
        <w:t>G</w:t>
      </w:r>
      <w:r w:rsidRPr="00743211">
        <w:rPr>
          <w:spacing w:val="-6"/>
          <w:vertAlign w:val="subscript"/>
          <w:lang w:val="uk-UA"/>
        </w:rPr>
        <w:t>СП</w:t>
      </w:r>
      <w:r w:rsidRPr="00743211">
        <w:rPr>
          <w:color w:val="000000"/>
          <w:spacing w:val="-6"/>
          <w:lang w:val="uk-UA"/>
        </w:rPr>
        <w:t xml:space="preserve"> — зсуву й повороту):</w:t>
      </w:r>
      <w:r w:rsidR="009E6656" w:rsidRPr="00743211">
        <w:rPr>
          <w:color w:val="000000"/>
          <w:spacing w:val="-6"/>
          <w:position w:val="-12"/>
          <w:lang w:val="uk-UA"/>
        </w:rPr>
        <w:object w:dxaOrig="4000" w:dyaOrig="440">
          <v:shape id="_x0000_i1059" type="#_x0000_t75" style="width:222.6pt;height:24pt" o:ole="">
            <v:imagedata r:id="rId74" o:title=""/>
          </v:shape>
          <o:OLEObject Type="Embed" ProgID="Equation.3" ShapeID="_x0000_i1059" DrawAspect="Content" ObjectID="_1671610753" r:id="rId75"/>
        </w:object>
      </w:r>
      <w:r w:rsidRPr="00743211">
        <w:rPr>
          <w:color w:val="000000"/>
          <w:spacing w:val="-6"/>
          <w:lang w:val="uk-UA"/>
        </w:rPr>
        <w:t xml:space="preserve">, </w:t>
      </w:r>
      <w:r w:rsidRPr="00743211">
        <w:rPr>
          <w:color w:val="000000"/>
          <w:spacing w:val="4"/>
          <w:lang w:val="uk-UA"/>
        </w:rPr>
        <w:t xml:space="preserve">де </w:t>
      </w:r>
      <w:r w:rsidRPr="00743211">
        <w:rPr>
          <w:color w:val="000000"/>
          <w:spacing w:val="4"/>
          <w:position w:val="-12"/>
          <w:lang w:val="uk-UA"/>
        </w:rPr>
        <w:object w:dxaOrig="220" w:dyaOrig="400">
          <v:shape id="_x0000_i1060" type="#_x0000_t75" style="width:10.8pt;height:20.25pt" o:ole="">
            <v:imagedata r:id="rId76" o:title=""/>
          </v:shape>
          <o:OLEObject Type="Embed" ProgID="Equation.3" ShapeID="_x0000_i1060" DrawAspect="Content" ObjectID="_1671610754" r:id="rId77"/>
        </w:object>
      </w:r>
      <w:r w:rsidRPr="00743211">
        <w:rPr>
          <w:color w:val="000000"/>
          <w:spacing w:val="4"/>
          <w:lang w:val="uk-UA"/>
        </w:rPr>
        <w:t xml:space="preserve"> — двовимірний вектор, проведений на </w:t>
      </w:r>
      <w:r w:rsidRPr="00743211">
        <w:rPr>
          <w:spacing w:val="4"/>
          <w:lang w:val="uk-UA"/>
        </w:rPr>
        <w:t>зображенні</w:t>
      </w:r>
      <w:r w:rsidRPr="00743211">
        <w:rPr>
          <w:color w:val="000000"/>
          <w:spacing w:val="4"/>
          <w:lang w:val="uk-UA"/>
        </w:rPr>
        <w:t xml:space="preserve"> від</w:t>
      </w:r>
      <w:r w:rsidRPr="00743211">
        <w:rPr>
          <w:spacing w:val="4"/>
          <w:lang w:val="uk-UA"/>
        </w:rPr>
        <w:t xml:space="preserve"> </w:t>
      </w:r>
      <w:proofErr w:type="spellStart"/>
      <w:r w:rsidRPr="00743211">
        <w:rPr>
          <w:spacing w:val="4"/>
          <w:lang w:val="uk-UA"/>
        </w:rPr>
        <w:t>к-</w:t>
      </w:r>
      <w:r w:rsidRPr="00743211">
        <w:rPr>
          <w:i/>
          <w:iCs/>
          <w:spacing w:val="4"/>
          <w:lang w:val="uk-UA"/>
        </w:rPr>
        <w:t>ї</w:t>
      </w:r>
      <w:proofErr w:type="spellEnd"/>
      <w:r w:rsidRPr="00743211">
        <w:rPr>
          <w:i/>
          <w:iCs/>
          <w:color w:val="000000"/>
          <w:spacing w:val="4"/>
          <w:lang w:val="uk-UA"/>
        </w:rPr>
        <w:t xml:space="preserve"> </w:t>
      </w:r>
      <w:r w:rsidRPr="00743211">
        <w:rPr>
          <w:spacing w:val="4"/>
          <w:lang w:val="uk-UA"/>
        </w:rPr>
        <w:t>крапки</w:t>
      </w:r>
      <w:r w:rsidRPr="00743211">
        <w:rPr>
          <w:color w:val="000000"/>
          <w:spacing w:val="4"/>
          <w:lang w:val="uk-UA"/>
        </w:rPr>
        <w:t xml:space="preserve"> до </w:t>
      </w:r>
      <w:r w:rsidRPr="00743211">
        <w:rPr>
          <w:i/>
          <w:iCs/>
          <w:spacing w:val="4"/>
          <w:lang w:val="uk-UA"/>
        </w:rPr>
        <w:t>i-</w:t>
      </w:r>
      <w:r w:rsidRPr="00743211">
        <w:rPr>
          <w:iCs/>
          <w:spacing w:val="4"/>
          <w:lang w:val="uk-UA"/>
        </w:rPr>
        <w:t>ї</w:t>
      </w:r>
      <w:r w:rsidRPr="00743211">
        <w:rPr>
          <w:i/>
          <w:iCs/>
          <w:color w:val="000000"/>
          <w:spacing w:val="4"/>
          <w:lang w:val="uk-UA"/>
        </w:rPr>
        <w:t>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1"/>
          <w:lang w:val="uk-UA"/>
        </w:rPr>
      </w:pPr>
    </w:p>
    <w:p w:rsidR="00743211" w:rsidRPr="00123213" w:rsidRDefault="00743211" w:rsidP="00743211">
      <w:pPr>
        <w:shd w:val="clear" w:color="auto" w:fill="FFFFFF"/>
        <w:ind w:firstLine="567"/>
        <w:jc w:val="both"/>
        <w:rPr>
          <w:b/>
          <w:bCs/>
          <w:color w:val="000000"/>
          <w:spacing w:val="1"/>
          <w:lang w:val="uk-UA"/>
        </w:rPr>
      </w:pPr>
      <w:r w:rsidRPr="00123213">
        <w:rPr>
          <w:b/>
          <w:bCs/>
          <w:color w:val="000000"/>
          <w:spacing w:val="1"/>
          <w:lang w:val="uk-UA"/>
        </w:rPr>
        <w:t xml:space="preserve">3.3. Структурно-лінгвістичний (синтаксичний) підхід. 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1"/>
          <w:lang w:val="uk-UA"/>
        </w:rPr>
      </w:pP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1"/>
          <w:lang w:val="uk-UA"/>
        </w:rPr>
        <w:t xml:space="preserve">Заснований на </w:t>
      </w:r>
      <w:r w:rsidRPr="00743211">
        <w:rPr>
          <w:spacing w:val="1"/>
          <w:lang w:val="uk-UA"/>
        </w:rPr>
        <w:t>описі</w:t>
      </w:r>
      <w:r w:rsidRPr="00743211">
        <w:rPr>
          <w:color w:val="000000"/>
          <w:spacing w:val="1"/>
          <w:lang w:val="uk-UA"/>
        </w:rPr>
        <w:t xml:space="preserve"> геометричної структури класу за допомогою спеціальної формальної мови, алфавіт якого </w:t>
      </w:r>
      <w:r w:rsidRPr="00743211">
        <w:rPr>
          <w:spacing w:val="1"/>
          <w:lang w:val="uk-UA"/>
        </w:rPr>
        <w:t>становлять</w:t>
      </w:r>
      <w:r w:rsidRPr="00743211">
        <w:rPr>
          <w:color w:val="000000"/>
          <w:spacing w:val="1"/>
          <w:lang w:val="uk-UA"/>
        </w:rPr>
        <w:t xml:space="preserve"> так звані не виробничі елементи структури й операції їх композиції, що задаються граматикою цієї </w:t>
      </w:r>
      <w:r w:rsidRPr="00743211">
        <w:rPr>
          <w:spacing w:val="1"/>
          <w:lang w:val="uk-UA"/>
        </w:rPr>
        <w:t>мови</w:t>
      </w:r>
      <w:r w:rsidRPr="00743211">
        <w:rPr>
          <w:color w:val="000000"/>
          <w:spacing w:val="1"/>
          <w:lang w:val="uk-UA"/>
        </w:rPr>
        <w:t>.</w:t>
      </w:r>
      <w:r w:rsidRPr="00743211">
        <w:rPr>
          <w:color w:val="000000"/>
          <w:lang w:val="uk-UA"/>
        </w:rPr>
        <w:t xml:space="preserve"> Такий підхід </w:t>
      </w:r>
      <w:r w:rsidRPr="00743211">
        <w:rPr>
          <w:lang w:val="uk-UA"/>
        </w:rPr>
        <w:t>припускає</w:t>
      </w:r>
      <w:r w:rsidRPr="00743211">
        <w:rPr>
          <w:color w:val="000000"/>
          <w:lang w:val="uk-UA"/>
        </w:rPr>
        <w:t xml:space="preserve">, що структура й характер зв'язків між елементами </w:t>
      </w:r>
      <w:r w:rsidRPr="00743211">
        <w:rPr>
          <w:lang w:val="uk-UA"/>
        </w:rPr>
        <w:t>всіх</w:t>
      </w:r>
      <w:r w:rsidRPr="00743211">
        <w:rPr>
          <w:color w:val="000000"/>
          <w:lang w:val="uk-UA"/>
        </w:rPr>
        <w:t xml:space="preserve"> </w:t>
      </w:r>
      <w:r w:rsidRPr="00743211">
        <w:rPr>
          <w:lang w:val="uk-UA"/>
        </w:rPr>
        <w:t>підлягаючих</w:t>
      </w:r>
      <w:r w:rsidRPr="00743211">
        <w:rPr>
          <w:color w:val="000000"/>
          <w:lang w:val="uk-UA"/>
        </w:rPr>
        <w:t xml:space="preserve"> розпізнаванню об'єктів </w:t>
      </w:r>
      <w:r w:rsidRPr="00743211">
        <w:rPr>
          <w:lang w:val="uk-UA"/>
        </w:rPr>
        <w:t>підкоряються</w:t>
      </w:r>
      <w:r w:rsidRPr="00743211">
        <w:rPr>
          <w:color w:val="000000"/>
          <w:lang w:val="uk-UA"/>
        </w:rPr>
        <w:t xml:space="preserve"> цілком </w:t>
      </w:r>
      <w:r w:rsidRPr="00743211">
        <w:rPr>
          <w:lang w:val="uk-UA"/>
        </w:rPr>
        <w:t>певним</w:t>
      </w:r>
      <w:r w:rsidRPr="00743211">
        <w:rPr>
          <w:color w:val="000000"/>
          <w:lang w:val="uk-UA"/>
        </w:rPr>
        <w:t>, заздалегідь відомим правилам.</w:t>
      </w:r>
      <w:r w:rsidRPr="00743211">
        <w:rPr>
          <w:color w:val="000000"/>
          <w:spacing w:val="7"/>
          <w:lang w:val="uk-UA"/>
        </w:rPr>
        <w:t xml:space="preserve"> До теперішнього часу розроблене </w:t>
      </w:r>
      <w:r w:rsidRPr="00743211">
        <w:rPr>
          <w:spacing w:val="7"/>
          <w:lang w:val="uk-UA"/>
        </w:rPr>
        <w:t>досить</w:t>
      </w:r>
      <w:r w:rsidRPr="00743211">
        <w:rPr>
          <w:color w:val="000000"/>
          <w:spacing w:val="7"/>
          <w:lang w:val="uk-UA"/>
        </w:rPr>
        <w:t xml:space="preserve"> багато </w:t>
      </w:r>
      <w:r w:rsidRPr="00743211">
        <w:rPr>
          <w:spacing w:val="7"/>
          <w:lang w:val="uk-UA"/>
        </w:rPr>
        <w:t>додатків</w:t>
      </w:r>
      <w:r w:rsidRPr="00743211">
        <w:rPr>
          <w:color w:val="000000"/>
          <w:spacing w:val="7"/>
          <w:lang w:val="uk-UA"/>
        </w:rPr>
        <w:t xml:space="preserve"> такого підходу, до яких </w:t>
      </w:r>
      <w:r w:rsidRPr="00743211">
        <w:rPr>
          <w:spacing w:val="7"/>
          <w:lang w:val="uk-UA"/>
        </w:rPr>
        <w:t>ставляться</w:t>
      </w:r>
      <w:r w:rsidRPr="00743211">
        <w:rPr>
          <w:color w:val="000000"/>
          <w:spacing w:val="7"/>
          <w:lang w:val="uk-UA"/>
        </w:rPr>
        <w:t xml:space="preserve"> системи розпізнавання </w:t>
      </w:r>
      <w:r w:rsidRPr="00743211">
        <w:rPr>
          <w:spacing w:val="7"/>
          <w:lang w:val="uk-UA"/>
        </w:rPr>
        <w:t>людської</w:t>
      </w:r>
      <w:r w:rsidRPr="00743211">
        <w:rPr>
          <w:color w:val="000000"/>
          <w:spacing w:val="7"/>
          <w:lang w:val="uk-UA"/>
        </w:rPr>
        <w:t xml:space="preserve"> </w:t>
      </w:r>
      <w:r w:rsidRPr="00743211">
        <w:rPr>
          <w:spacing w:val="7"/>
          <w:lang w:val="uk-UA"/>
        </w:rPr>
        <w:t>мови</w:t>
      </w:r>
      <w:r w:rsidRPr="00743211">
        <w:rPr>
          <w:color w:val="000000"/>
          <w:spacing w:val="7"/>
          <w:lang w:val="uk-UA"/>
        </w:rPr>
        <w:t xml:space="preserve">, автоматична класифікація деяких мікрооб'єктів </w:t>
      </w:r>
      <w:r w:rsidRPr="00743211">
        <w:rPr>
          <w:color w:val="000000"/>
          <w:spacing w:val="7"/>
          <w:lang w:val="uk-UA"/>
        </w:rPr>
        <w:lastRenderedPageBreak/>
        <w:t xml:space="preserve">(наприклад, хромосом), розпізнавання геологічних </w:t>
      </w:r>
      <w:r w:rsidRPr="00743211">
        <w:rPr>
          <w:spacing w:val="7"/>
          <w:lang w:val="uk-UA"/>
        </w:rPr>
        <w:t>утворів</w:t>
      </w:r>
      <w:r w:rsidRPr="00743211">
        <w:rPr>
          <w:color w:val="000000"/>
          <w:spacing w:val="7"/>
          <w:lang w:val="uk-UA"/>
        </w:rPr>
        <w:t xml:space="preserve"> на космічних зображеннях Землі й ін.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6"/>
          <w:lang w:val="uk-UA"/>
        </w:rPr>
      </w:pP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spacing w:val="6"/>
          <w:lang w:val="uk-UA"/>
        </w:rPr>
        <w:t>Усі</w:t>
      </w:r>
      <w:r w:rsidRPr="00743211">
        <w:rPr>
          <w:color w:val="000000"/>
          <w:spacing w:val="6"/>
          <w:lang w:val="uk-UA"/>
        </w:rPr>
        <w:t xml:space="preserve"> методи розпізнавання, засновані на </w:t>
      </w:r>
      <w:r w:rsidRPr="00743211">
        <w:rPr>
          <w:spacing w:val="6"/>
          <w:lang w:val="uk-UA"/>
        </w:rPr>
        <w:t>детермінованому</w:t>
      </w:r>
      <w:r w:rsidRPr="00743211">
        <w:rPr>
          <w:color w:val="000000"/>
          <w:spacing w:val="6"/>
          <w:lang w:val="uk-UA"/>
        </w:rPr>
        <w:t xml:space="preserve"> </w:t>
      </w:r>
      <w:r w:rsidRPr="00743211">
        <w:rPr>
          <w:spacing w:val="6"/>
          <w:lang w:val="uk-UA"/>
        </w:rPr>
        <w:t>статистичному</w:t>
      </w:r>
      <w:r w:rsidRPr="00743211">
        <w:rPr>
          <w:color w:val="000000"/>
          <w:spacing w:val="6"/>
          <w:lang w:val="uk-UA"/>
        </w:rPr>
        <w:t xml:space="preserve"> й безперервно-груповому підходах, </w:t>
      </w:r>
      <w:r w:rsidRPr="00743211">
        <w:rPr>
          <w:spacing w:val="6"/>
          <w:lang w:val="uk-UA"/>
        </w:rPr>
        <w:t>припускають</w:t>
      </w:r>
      <w:r w:rsidRPr="00743211">
        <w:rPr>
          <w:color w:val="000000"/>
          <w:spacing w:val="6"/>
          <w:lang w:val="uk-UA"/>
        </w:rPr>
        <w:t xml:space="preserve"> </w:t>
      </w:r>
      <w:r w:rsidRPr="00743211">
        <w:rPr>
          <w:spacing w:val="6"/>
          <w:lang w:val="uk-UA"/>
        </w:rPr>
        <w:t>поділ</w:t>
      </w:r>
      <w:r w:rsidRPr="00743211">
        <w:rPr>
          <w:color w:val="000000"/>
          <w:spacing w:val="6"/>
          <w:lang w:val="uk-UA"/>
        </w:rPr>
        <w:t xml:space="preserve"> об'єктів у просторі ознак.</w:t>
      </w:r>
      <w:r w:rsidRPr="00743211">
        <w:rPr>
          <w:color w:val="000000"/>
          <w:spacing w:val="1"/>
          <w:lang w:val="uk-UA"/>
        </w:rPr>
        <w:t xml:space="preserve"> При </w:t>
      </w:r>
      <w:r w:rsidRPr="00743211">
        <w:rPr>
          <w:spacing w:val="1"/>
          <w:lang w:val="uk-UA"/>
        </w:rPr>
        <w:t>синтаксичному</w:t>
      </w:r>
      <w:r w:rsidRPr="00743211">
        <w:rPr>
          <w:color w:val="000000"/>
          <w:spacing w:val="1"/>
          <w:lang w:val="uk-UA"/>
        </w:rPr>
        <w:t xml:space="preserve"> (іноді </w:t>
      </w:r>
      <w:r w:rsidRPr="00743211">
        <w:rPr>
          <w:spacing w:val="1"/>
          <w:lang w:val="uk-UA"/>
        </w:rPr>
        <w:t>називаному</w:t>
      </w:r>
      <w:r w:rsidRPr="00743211">
        <w:rPr>
          <w:color w:val="000000"/>
          <w:spacing w:val="1"/>
          <w:lang w:val="uk-UA"/>
        </w:rPr>
        <w:t xml:space="preserve"> граматичним) </w:t>
      </w:r>
      <w:r w:rsidRPr="00743211">
        <w:rPr>
          <w:spacing w:val="1"/>
          <w:lang w:val="uk-UA"/>
        </w:rPr>
        <w:t>підході</w:t>
      </w:r>
      <w:r w:rsidRPr="00743211">
        <w:rPr>
          <w:color w:val="000000"/>
          <w:spacing w:val="1"/>
          <w:lang w:val="uk-UA"/>
        </w:rPr>
        <w:t xml:space="preserve"> шукають і </w:t>
      </w:r>
      <w:r w:rsidRPr="00743211">
        <w:rPr>
          <w:spacing w:val="1"/>
          <w:lang w:val="uk-UA"/>
        </w:rPr>
        <w:t>використовують</w:t>
      </w:r>
      <w:r w:rsidRPr="00743211">
        <w:rPr>
          <w:color w:val="000000"/>
          <w:spacing w:val="1"/>
          <w:lang w:val="uk-UA"/>
        </w:rPr>
        <w:t xml:space="preserve"> правила, яким </w:t>
      </w:r>
      <w:r w:rsidRPr="00743211">
        <w:rPr>
          <w:spacing w:val="1"/>
          <w:lang w:val="uk-UA"/>
        </w:rPr>
        <w:t>підкоряється</w:t>
      </w:r>
      <w:r w:rsidRPr="00743211">
        <w:rPr>
          <w:color w:val="000000"/>
          <w:spacing w:val="1"/>
          <w:lang w:val="uk-UA"/>
        </w:rPr>
        <w:t xml:space="preserve"> структура розглянутих </w:t>
      </w:r>
      <w:r w:rsidRPr="00743211">
        <w:rPr>
          <w:spacing w:val="1"/>
          <w:lang w:val="uk-UA"/>
        </w:rPr>
        <w:t>образів</w:t>
      </w:r>
      <w:r w:rsidRPr="00743211">
        <w:rPr>
          <w:color w:val="000000"/>
          <w:spacing w:val="1"/>
          <w:lang w:val="uk-UA"/>
        </w:rPr>
        <w:t>.</w:t>
      </w:r>
      <w:r w:rsidRPr="00743211">
        <w:rPr>
          <w:color w:val="000000"/>
          <w:spacing w:val="-1"/>
          <w:lang w:val="uk-UA"/>
        </w:rPr>
        <w:t xml:space="preserve"> При цьому процедури класифікації й ідентифікації складаються із двох етапів і </w:t>
      </w:r>
      <w:r w:rsidRPr="00743211">
        <w:rPr>
          <w:spacing w:val="-1"/>
          <w:lang w:val="uk-UA"/>
        </w:rPr>
        <w:t>є</w:t>
      </w:r>
      <w:r w:rsidRPr="00743211">
        <w:rPr>
          <w:color w:val="000000"/>
          <w:spacing w:val="-1"/>
          <w:lang w:val="uk-UA"/>
        </w:rPr>
        <w:t xml:space="preserve"> </w:t>
      </w:r>
      <w:r w:rsidRPr="00743211">
        <w:rPr>
          <w:spacing w:val="-1"/>
          <w:lang w:val="uk-UA"/>
        </w:rPr>
        <w:t>досить</w:t>
      </w:r>
      <w:r w:rsidRPr="00743211">
        <w:rPr>
          <w:color w:val="000000"/>
          <w:spacing w:val="-1"/>
          <w:lang w:val="uk-UA"/>
        </w:rPr>
        <w:t xml:space="preserve"> простим і </w:t>
      </w:r>
      <w:r w:rsidRPr="00743211">
        <w:rPr>
          <w:spacing w:val="-1"/>
          <w:lang w:val="uk-UA"/>
        </w:rPr>
        <w:t>природнім</w:t>
      </w:r>
      <w:r w:rsidRPr="00743211">
        <w:rPr>
          <w:color w:val="000000"/>
          <w:spacing w:val="-1"/>
          <w:lang w:val="uk-UA"/>
        </w:rPr>
        <w:t xml:space="preserve"> </w:t>
      </w:r>
      <w:r w:rsidRPr="00743211">
        <w:rPr>
          <w:spacing w:val="-1"/>
          <w:lang w:val="uk-UA"/>
        </w:rPr>
        <w:t>наслідком</w:t>
      </w:r>
      <w:r w:rsidRPr="00743211">
        <w:rPr>
          <w:color w:val="000000"/>
          <w:spacing w:val="-1"/>
          <w:lang w:val="uk-UA"/>
        </w:rPr>
        <w:t xml:space="preserve"> із припущення, що конструкція, або структура, </w:t>
      </w:r>
      <w:r w:rsidRPr="00743211">
        <w:rPr>
          <w:spacing w:val="-1"/>
          <w:lang w:val="uk-UA"/>
        </w:rPr>
        <w:t>усіх</w:t>
      </w:r>
      <w:r w:rsidRPr="00743211">
        <w:rPr>
          <w:color w:val="000000"/>
          <w:spacing w:val="-1"/>
          <w:lang w:val="uk-UA"/>
        </w:rPr>
        <w:t xml:space="preserve"> </w:t>
      </w:r>
      <w:r w:rsidRPr="00743211">
        <w:rPr>
          <w:spacing w:val="-1"/>
          <w:lang w:val="uk-UA"/>
        </w:rPr>
        <w:t>підлягаючих</w:t>
      </w:r>
      <w:r w:rsidRPr="00743211">
        <w:rPr>
          <w:color w:val="000000"/>
          <w:spacing w:val="-1"/>
          <w:lang w:val="uk-UA"/>
        </w:rPr>
        <w:t xml:space="preserve"> розпізнаванню об'єктів </w:t>
      </w:r>
      <w:r w:rsidRPr="00743211">
        <w:rPr>
          <w:spacing w:val="-1"/>
          <w:lang w:val="uk-UA"/>
        </w:rPr>
        <w:t>підкоряється</w:t>
      </w:r>
      <w:r w:rsidRPr="00743211">
        <w:rPr>
          <w:color w:val="000000"/>
          <w:spacing w:val="-1"/>
          <w:lang w:val="uk-UA"/>
        </w:rPr>
        <w:t xml:space="preserve"> цілком </w:t>
      </w:r>
      <w:r w:rsidRPr="00743211">
        <w:rPr>
          <w:spacing w:val="-1"/>
          <w:lang w:val="uk-UA"/>
        </w:rPr>
        <w:t>певним</w:t>
      </w:r>
      <w:r w:rsidRPr="00743211">
        <w:rPr>
          <w:color w:val="000000"/>
          <w:spacing w:val="-1"/>
          <w:lang w:val="uk-UA"/>
        </w:rPr>
        <w:t>, заздалегідь відомим правилам.</w:t>
      </w:r>
      <w:r w:rsidRPr="00743211">
        <w:rPr>
          <w:color w:val="000000"/>
          <w:spacing w:val="2"/>
          <w:lang w:val="uk-UA"/>
        </w:rPr>
        <w:t xml:space="preserve"> На </w:t>
      </w:r>
      <w:r w:rsidRPr="00743211">
        <w:rPr>
          <w:spacing w:val="2"/>
          <w:lang w:val="uk-UA"/>
        </w:rPr>
        <w:t>першому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spacing w:val="2"/>
          <w:lang w:val="uk-UA"/>
        </w:rPr>
        <w:t>етапі</w:t>
      </w:r>
      <w:r w:rsidRPr="00743211">
        <w:rPr>
          <w:color w:val="000000"/>
          <w:spacing w:val="2"/>
          <w:lang w:val="uk-UA"/>
        </w:rPr>
        <w:t xml:space="preserve"> розробляються ті правила, яким </w:t>
      </w:r>
      <w:r w:rsidRPr="00743211">
        <w:rPr>
          <w:spacing w:val="2"/>
          <w:lang w:val="uk-UA"/>
        </w:rPr>
        <w:t>підкоряються</w:t>
      </w:r>
      <w:r w:rsidRPr="00743211">
        <w:rPr>
          <w:color w:val="000000"/>
          <w:spacing w:val="2"/>
          <w:lang w:val="uk-UA"/>
        </w:rPr>
        <w:t xml:space="preserve"> конструкції; інакше кажучи, створюється свого роду граматика в тому розумінні, у </w:t>
      </w:r>
      <w:r w:rsidRPr="00743211">
        <w:rPr>
          <w:spacing w:val="2"/>
          <w:lang w:val="uk-UA"/>
        </w:rPr>
        <w:t>якім</w:t>
      </w:r>
      <w:r w:rsidRPr="00743211">
        <w:rPr>
          <w:color w:val="000000"/>
          <w:spacing w:val="2"/>
          <w:lang w:val="uk-UA"/>
        </w:rPr>
        <w:t xml:space="preserve"> цей термін </w:t>
      </w:r>
      <w:r w:rsidRPr="00743211">
        <w:rPr>
          <w:spacing w:val="2"/>
          <w:lang w:val="uk-UA"/>
        </w:rPr>
        <w:t>використовується</w:t>
      </w:r>
      <w:r w:rsidRPr="00743211">
        <w:rPr>
          <w:color w:val="000000"/>
          <w:spacing w:val="2"/>
          <w:lang w:val="uk-UA"/>
        </w:rPr>
        <w:t xml:space="preserve"> в лінгвістиці.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2"/>
          <w:lang w:val="uk-UA"/>
        </w:rPr>
      </w:pPr>
      <w:r w:rsidRPr="00743211">
        <w:rPr>
          <w:color w:val="000000"/>
          <w:lang w:val="uk-UA"/>
        </w:rPr>
        <w:t xml:space="preserve">Коли граматика визначена, </w:t>
      </w:r>
      <w:r w:rsidRPr="00743211">
        <w:rPr>
          <w:lang w:val="uk-UA"/>
        </w:rPr>
        <w:t>наступає</w:t>
      </w:r>
      <w:r w:rsidRPr="00743211">
        <w:rPr>
          <w:color w:val="000000"/>
          <w:lang w:val="uk-UA"/>
        </w:rPr>
        <w:t xml:space="preserve"> другий етап, що </w:t>
      </w:r>
      <w:r w:rsidRPr="00743211">
        <w:rPr>
          <w:lang w:val="uk-UA"/>
        </w:rPr>
        <w:t>полягає</w:t>
      </w:r>
      <w:r w:rsidRPr="00743211">
        <w:rPr>
          <w:color w:val="000000"/>
          <w:lang w:val="uk-UA"/>
        </w:rPr>
        <w:t xml:space="preserve"> в </w:t>
      </w:r>
      <w:r w:rsidRPr="00743211">
        <w:rPr>
          <w:lang w:val="uk-UA"/>
        </w:rPr>
        <w:t>ухваленні</w:t>
      </w:r>
      <w:r w:rsidRPr="00743211">
        <w:rPr>
          <w:color w:val="000000"/>
          <w:lang w:val="uk-UA"/>
        </w:rPr>
        <w:t xml:space="preserve"> рішення про те, чи належить розглянутий об'єкт </w:t>
      </w:r>
      <w:r w:rsidR="00123213">
        <w:rPr>
          <w:lang w:val="uk-UA"/>
        </w:rPr>
        <w:t>множин</w:t>
      </w:r>
      <w:r w:rsidRPr="00743211">
        <w:rPr>
          <w:lang w:val="uk-UA"/>
        </w:rPr>
        <w:t>і</w:t>
      </w:r>
      <w:r w:rsidRPr="00743211">
        <w:rPr>
          <w:color w:val="000000"/>
          <w:lang w:val="uk-UA"/>
        </w:rPr>
        <w:t xml:space="preserve"> всіх об'єктів, </w:t>
      </w:r>
      <w:r w:rsidRPr="00743211">
        <w:rPr>
          <w:lang w:val="uk-UA"/>
        </w:rPr>
        <w:t>породжуваних</w:t>
      </w:r>
      <w:r w:rsidRPr="00743211">
        <w:rPr>
          <w:color w:val="000000"/>
          <w:lang w:val="uk-UA"/>
        </w:rPr>
        <w:t xml:space="preserve"> </w:t>
      </w:r>
      <w:r w:rsidRPr="00743211">
        <w:rPr>
          <w:lang w:val="uk-UA"/>
        </w:rPr>
        <w:t>цієї</w:t>
      </w:r>
      <w:r w:rsidRPr="00743211">
        <w:rPr>
          <w:color w:val="000000"/>
          <w:lang w:val="uk-UA"/>
        </w:rPr>
        <w:t xml:space="preserve"> граматикою.</w:t>
      </w:r>
      <w:r w:rsidRPr="00743211">
        <w:rPr>
          <w:color w:val="000000"/>
          <w:spacing w:val="2"/>
          <w:lang w:val="uk-UA"/>
        </w:rPr>
        <w:t xml:space="preserve"> </w:t>
      </w:r>
    </w:p>
    <w:p w:rsidR="00743211" w:rsidRPr="00123213" w:rsidRDefault="00743211" w:rsidP="00743211">
      <w:pPr>
        <w:shd w:val="clear" w:color="auto" w:fill="FFFFFF"/>
        <w:ind w:firstLine="567"/>
        <w:jc w:val="both"/>
        <w:rPr>
          <w:i/>
          <w:iCs/>
          <w:lang w:val="uk-UA"/>
        </w:rPr>
      </w:pPr>
      <w:r w:rsidRPr="00123213">
        <w:rPr>
          <w:i/>
          <w:iCs/>
          <w:color w:val="000000"/>
          <w:spacing w:val="5"/>
          <w:lang w:val="uk-UA"/>
        </w:rPr>
        <w:t xml:space="preserve">В </w:t>
      </w:r>
      <w:r w:rsidRPr="00123213">
        <w:rPr>
          <w:i/>
          <w:iCs/>
          <w:spacing w:val="5"/>
          <w:lang w:val="uk-UA"/>
        </w:rPr>
        <w:t>основі</w:t>
      </w:r>
      <w:r w:rsidRPr="00123213">
        <w:rPr>
          <w:i/>
          <w:iCs/>
          <w:color w:val="000000"/>
          <w:spacing w:val="5"/>
          <w:lang w:val="uk-UA"/>
        </w:rPr>
        <w:t xml:space="preserve"> структурно-лінгвістичного підходу до розпізнавання лежать основні поняття математичної лінгвістики, яка, у свою чергу, базується на самих </w:t>
      </w:r>
      <w:r w:rsidRPr="00123213">
        <w:rPr>
          <w:i/>
          <w:iCs/>
          <w:spacing w:val="5"/>
          <w:lang w:val="uk-UA"/>
        </w:rPr>
        <w:t>загальних</w:t>
      </w:r>
      <w:r w:rsidRPr="00123213">
        <w:rPr>
          <w:i/>
          <w:iCs/>
          <w:color w:val="000000"/>
          <w:spacing w:val="5"/>
          <w:lang w:val="uk-UA"/>
        </w:rPr>
        <w:t xml:space="preserve"> </w:t>
      </w:r>
      <w:r w:rsidRPr="00123213">
        <w:rPr>
          <w:i/>
          <w:iCs/>
          <w:spacing w:val="5"/>
          <w:lang w:val="uk-UA"/>
        </w:rPr>
        <w:t>принципах</w:t>
      </w:r>
      <w:r w:rsidRPr="00123213">
        <w:rPr>
          <w:i/>
          <w:iCs/>
          <w:color w:val="000000"/>
          <w:spacing w:val="5"/>
          <w:lang w:val="uk-UA"/>
        </w:rPr>
        <w:t xml:space="preserve"> побудови різних інструкцій у </w:t>
      </w:r>
      <w:r w:rsidR="00123213" w:rsidRPr="00123213">
        <w:rPr>
          <w:i/>
          <w:iCs/>
          <w:spacing w:val="5"/>
          <w:lang w:val="uk-UA"/>
        </w:rPr>
        <w:t>природних</w:t>
      </w:r>
      <w:r w:rsidRPr="00123213">
        <w:rPr>
          <w:i/>
          <w:iCs/>
          <w:color w:val="000000"/>
          <w:spacing w:val="5"/>
          <w:lang w:val="uk-UA"/>
        </w:rPr>
        <w:t xml:space="preserve"> мовах.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3"/>
          <w:lang w:val="uk-UA"/>
        </w:rPr>
        <w:t xml:space="preserve">Коли </w:t>
      </w:r>
      <w:r w:rsidRPr="00743211">
        <w:rPr>
          <w:spacing w:val="3"/>
          <w:lang w:val="uk-UA"/>
        </w:rPr>
        <w:t>говорять</w:t>
      </w:r>
      <w:r w:rsidRPr="00743211">
        <w:rPr>
          <w:color w:val="000000"/>
          <w:spacing w:val="3"/>
          <w:lang w:val="uk-UA"/>
        </w:rPr>
        <w:t xml:space="preserve"> про синтаксичне розпізнавання, то звичайно мають на увазі застосування цього терміна до одномірних структур.</w:t>
      </w:r>
      <w:r w:rsidRPr="00743211">
        <w:rPr>
          <w:color w:val="000000"/>
          <w:lang w:val="uk-UA"/>
        </w:rPr>
        <w:t xml:space="preserve"> Термін «структурне розпізнавання» </w:t>
      </w:r>
      <w:r w:rsidRPr="00743211">
        <w:rPr>
          <w:lang w:val="uk-UA"/>
        </w:rPr>
        <w:t>використовують</w:t>
      </w:r>
      <w:r w:rsidRPr="00743211">
        <w:rPr>
          <w:color w:val="000000"/>
          <w:lang w:val="uk-UA"/>
        </w:rPr>
        <w:t xml:space="preserve"> для двовимірних (2 D-Даних) вихідних даних, зокрема зображень. Для тривимірних структур (3 D-Структур) частіше застосовують терміни «аналіз сцен» і «розпізнавання сцен».</w:t>
      </w:r>
    </w:p>
    <w:p w:rsidR="00743211" w:rsidRPr="00743211" w:rsidRDefault="00743211" w:rsidP="00743211">
      <w:pPr>
        <w:shd w:val="clear" w:color="auto" w:fill="FFFFFF"/>
        <w:tabs>
          <w:tab w:val="left" w:pos="830"/>
        </w:tabs>
        <w:ind w:firstLine="567"/>
        <w:jc w:val="both"/>
        <w:rPr>
          <w:lang w:val="uk-UA"/>
        </w:rPr>
      </w:pPr>
      <w:r w:rsidRPr="00743211">
        <w:rPr>
          <w:color w:val="000000"/>
          <w:spacing w:val="4"/>
          <w:lang w:val="uk-UA"/>
        </w:rPr>
        <w:t xml:space="preserve">Структурний підхід до </w:t>
      </w:r>
      <w:r w:rsidRPr="00743211">
        <w:rPr>
          <w:spacing w:val="4"/>
          <w:lang w:val="uk-UA"/>
        </w:rPr>
        <w:t>подання</w:t>
      </w:r>
      <w:r w:rsidRPr="00743211">
        <w:rPr>
          <w:color w:val="000000"/>
          <w:spacing w:val="4"/>
          <w:lang w:val="uk-UA"/>
        </w:rPr>
        <w:t xml:space="preserve"> й </w:t>
      </w:r>
      <w:r w:rsidRPr="00743211">
        <w:rPr>
          <w:spacing w:val="4"/>
          <w:lang w:val="uk-UA"/>
        </w:rPr>
        <w:t>опису</w:t>
      </w:r>
      <w:r w:rsidRPr="00743211">
        <w:rPr>
          <w:color w:val="000000"/>
          <w:spacing w:val="4"/>
          <w:lang w:val="uk-UA"/>
        </w:rPr>
        <w:t xml:space="preserve"> </w:t>
      </w:r>
      <w:r w:rsidRPr="00743211">
        <w:rPr>
          <w:spacing w:val="4"/>
          <w:lang w:val="uk-UA"/>
        </w:rPr>
        <w:t>образів</w:t>
      </w:r>
      <w:r w:rsidRPr="00743211">
        <w:rPr>
          <w:color w:val="000000"/>
          <w:spacing w:val="4"/>
          <w:lang w:val="uk-UA"/>
        </w:rPr>
        <w:t xml:space="preserve"> можна ілюструвати на прикладі. Нехай алфавіт, тобто </w:t>
      </w:r>
      <w:r w:rsidRPr="00743211">
        <w:rPr>
          <w:spacing w:val="4"/>
          <w:lang w:val="uk-UA"/>
        </w:rPr>
        <w:t>множину</w:t>
      </w:r>
      <w:r w:rsidRPr="00743211">
        <w:rPr>
          <w:color w:val="000000"/>
          <w:spacing w:val="4"/>
          <w:lang w:val="uk-UA"/>
        </w:rPr>
        <w:t xml:space="preserve"> елементарних</w:t>
      </w:r>
      <w:r w:rsidRPr="00743211">
        <w:rPr>
          <w:color w:val="000000"/>
          <w:spacing w:val="5"/>
          <w:lang w:val="uk-UA"/>
        </w:rPr>
        <w:t xml:space="preserve"> примітивних об'єктів (примітивів), з яких можуть </w:t>
      </w:r>
      <w:r w:rsidRPr="00743211">
        <w:rPr>
          <w:spacing w:val="5"/>
          <w:lang w:val="uk-UA"/>
        </w:rPr>
        <w:t>полягати</w:t>
      </w:r>
      <w:r w:rsidRPr="00743211">
        <w:rPr>
          <w:color w:val="000000"/>
          <w:spacing w:val="8"/>
          <w:lang w:val="uk-UA"/>
        </w:rPr>
        <w:t xml:space="preserve"> реальні об'єкти на </w:t>
      </w:r>
      <w:r w:rsidRPr="00743211">
        <w:rPr>
          <w:spacing w:val="8"/>
          <w:lang w:val="uk-UA"/>
        </w:rPr>
        <w:t>зображенні</w:t>
      </w:r>
      <w:r w:rsidRPr="00743211">
        <w:rPr>
          <w:color w:val="000000"/>
          <w:spacing w:val="8"/>
          <w:lang w:val="uk-UA"/>
        </w:rPr>
        <w:t xml:space="preserve">, </w:t>
      </w:r>
      <w:r w:rsidRPr="00743211">
        <w:rPr>
          <w:spacing w:val="8"/>
          <w:lang w:val="uk-UA"/>
        </w:rPr>
        <w:t>містить</w:t>
      </w:r>
      <w:r w:rsidRPr="00743211">
        <w:rPr>
          <w:color w:val="000000"/>
          <w:spacing w:val="8"/>
          <w:lang w:val="uk-UA"/>
        </w:rPr>
        <w:t xml:space="preserve"> 4 елемента: </w:t>
      </w:r>
      <w:r w:rsidRPr="00743211">
        <w:rPr>
          <w:i/>
          <w:iCs/>
          <w:color w:val="000000"/>
          <w:lang w:val="uk-UA"/>
        </w:rPr>
        <w:t xml:space="preserve">{а, b, </w:t>
      </w:r>
      <w:r w:rsidRPr="00743211">
        <w:rPr>
          <w:i/>
          <w:color w:val="000000"/>
          <w:lang w:val="uk-UA"/>
        </w:rPr>
        <w:t>с</w:t>
      </w:r>
      <w:r w:rsidRPr="00743211">
        <w:rPr>
          <w:color w:val="000000"/>
          <w:lang w:val="uk-UA"/>
        </w:rPr>
        <w:t xml:space="preserve">, </w:t>
      </w:r>
      <w:r w:rsidRPr="00743211">
        <w:rPr>
          <w:i/>
          <w:iCs/>
          <w:color w:val="000000"/>
          <w:lang w:val="uk-UA"/>
        </w:rPr>
        <w:t xml:space="preserve">d}, </w:t>
      </w:r>
      <w:r w:rsidRPr="00743211">
        <w:rPr>
          <w:color w:val="000000"/>
          <w:lang w:val="uk-UA"/>
        </w:rPr>
        <w:t xml:space="preserve">де </w:t>
      </w:r>
      <w:r w:rsidRPr="00743211">
        <w:rPr>
          <w:i/>
          <w:iCs/>
          <w:color w:val="000000"/>
          <w:lang w:val="uk-UA"/>
        </w:rPr>
        <w:t xml:space="preserve">а </w:t>
      </w:r>
      <w:r w:rsidRPr="00743211">
        <w:rPr>
          <w:color w:val="000000"/>
          <w:lang w:val="uk-UA"/>
        </w:rPr>
        <w:t xml:space="preserve">— стрілка нагору ↑, </w:t>
      </w:r>
      <w:r w:rsidRPr="00743211">
        <w:rPr>
          <w:i/>
          <w:iCs/>
          <w:color w:val="000000"/>
          <w:lang w:val="uk-UA"/>
        </w:rPr>
        <w:t xml:space="preserve">b </w:t>
      </w:r>
      <w:r w:rsidRPr="00743211">
        <w:rPr>
          <w:color w:val="000000"/>
          <w:lang w:val="uk-UA"/>
        </w:rPr>
        <w:t xml:space="preserve">— стрілка вправо →, </w:t>
      </w:r>
      <w:r w:rsidRPr="00743211">
        <w:rPr>
          <w:i/>
          <w:iCs/>
          <w:color w:val="000000"/>
          <w:lang w:val="uk-UA"/>
        </w:rPr>
        <w:t>с</w:t>
      </w:r>
      <w:r w:rsidRPr="00743211">
        <w:rPr>
          <w:i/>
          <w:iCs/>
          <w:lang w:val="uk-UA"/>
        </w:rPr>
        <w:t xml:space="preserve"> - </w:t>
      </w:r>
      <w:r w:rsidRPr="00743211">
        <w:rPr>
          <w:i/>
          <w:iCs/>
          <w:color w:val="000000"/>
          <w:lang w:val="uk-UA"/>
        </w:rPr>
        <w:t>стрілка</w:t>
      </w:r>
      <w:r w:rsidRPr="00743211">
        <w:rPr>
          <w:color w:val="000000"/>
          <w:spacing w:val="1"/>
          <w:lang w:val="uk-UA"/>
        </w:rPr>
        <w:t xml:space="preserve"> вниз ↓</w:t>
      </w:r>
      <w:r w:rsidRPr="00743211">
        <w:rPr>
          <w:i/>
          <w:iCs/>
          <w:color w:val="000000"/>
          <w:spacing w:val="30"/>
          <w:lang w:val="uk-UA"/>
        </w:rPr>
        <w:t>,d</w:t>
      </w:r>
      <w:r w:rsidRPr="00743211">
        <w:rPr>
          <w:i/>
          <w:iCs/>
          <w:color w:val="000000"/>
          <w:spacing w:val="1"/>
          <w:lang w:val="uk-UA"/>
        </w:rPr>
        <w:t xml:space="preserve"> — </w:t>
      </w:r>
      <w:r w:rsidRPr="00743211">
        <w:rPr>
          <w:color w:val="000000"/>
          <w:spacing w:val="1"/>
          <w:lang w:val="uk-UA"/>
        </w:rPr>
        <w:t>стрілка вліво ←. Із цих примітивів можна скласти</w:t>
      </w:r>
      <w:r w:rsidRPr="00743211">
        <w:rPr>
          <w:i/>
          <w:iCs/>
          <w:color w:val="000000"/>
          <w:spacing w:val="2"/>
          <w:lang w:val="uk-UA"/>
        </w:rPr>
        <w:t xml:space="preserve"> </w:t>
      </w:r>
      <w:r w:rsidRPr="00743211">
        <w:rPr>
          <w:color w:val="000000"/>
          <w:spacing w:val="2"/>
          <w:lang w:val="uk-UA"/>
        </w:rPr>
        <w:t xml:space="preserve">різні фігури, яким відповідають слова й </w:t>
      </w:r>
      <w:r w:rsidRPr="00743211">
        <w:rPr>
          <w:spacing w:val="2"/>
          <w:lang w:val="uk-UA"/>
        </w:rPr>
        <w:t>пропозиції</w:t>
      </w:r>
      <w:r w:rsidRPr="00743211">
        <w:rPr>
          <w:color w:val="000000"/>
          <w:spacing w:val="2"/>
          <w:lang w:val="uk-UA"/>
        </w:rPr>
        <w:t xml:space="preserve"> з</w:t>
      </w:r>
      <w:r w:rsidRPr="00743211">
        <w:rPr>
          <w:i/>
          <w:iCs/>
          <w:color w:val="000000"/>
          <w:spacing w:val="2"/>
          <w:lang w:val="uk-UA"/>
        </w:rPr>
        <w:t xml:space="preserve"> </w:t>
      </w:r>
      <w:r w:rsidRPr="00743211">
        <w:rPr>
          <w:color w:val="000000"/>
          <w:spacing w:val="2"/>
          <w:lang w:val="uk-UA"/>
        </w:rPr>
        <w:t xml:space="preserve">використанням алфавіту. Слово </w:t>
      </w:r>
      <w:r w:rsidRPr="00743211">
        <w:rPr>
          <w:color w:val="000000"/>
          <w:spacing w:val="2"/>
          <w:position w:val="-6"/>
          <w:lang w:val="uk-UA"/>
        </w:rPr>
        <w:object w:dxaOrig="1340" w:dyaOrig="380">
          <v:shape id="_x0000_i1061" type="#_x0000_t75" style="width:66.8pt;height:18.8pt" o:ole="">
            <v:imagedata r:id="rId78" o:title=""/>
          </v:shape>
          <o:OLEObject Type="Embed" ProgID="Equation.3" ShapeID="_x0000_i1061" DrawAspect="Content" ObjectID="_1671610755" r:id="rId79"/>
        </w:object>
      </w:r>
      <w:r w:rsidRPr="00743211">
        <w:rPr>
          <w:i/>
          <w:iCs/>
          <w:color w:val="000000"/>
          <w:spacing w:val="2"/>
          <w:lang w:val="uk-UA"/>
        </w:rPr>
        <w:t xml:space="preserve"> </w:t>
      </w:r>
      <w:r w:rsidRPr="00743211">
        <w:rPr>
          <w:color w:val="000000"/>
          <w:spacing w:val="2"/>
          <w:lang w:val="uk-UA"/>
        </w:rPr>
        <w:t xml:space="preserve">означає, що мова йде про прямокутник, горизонтальні </w:t>
      </w:r>
      <w:r w:rsidRPr="00743211">
        <w:rPr>
          <w:spacing w:val="2"/>
          <w:lang w:val="uk-UA"/>
        </w:rPr>
        <w:t>сторони</w:t>
      </w:r>
      <w:r w:rsidRPr="00743211">
        <w:rPr>
          <w:color w:val="000000"/>
          <w:spacing w:val="2"/>
          <w:lang w:val="uk-UA"/>
        </w:rPr>
        <w:t xml:space="preserve"> якого </w:t>
      </w:r>
      <w:r w:rsidRPr="00743211">
        <w:rPr>
          <w:spacing w:val="2"/>
          <w:lang w:val="uk-UA"/>
        </w:rPr>
        <w:t>містять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i/>
          <w:iCs/>
          <w:color w:val="000000"/>
          <w:spacing w:val="2"/>
          <w:lang w:val="uk-UA"/>
        </w:rPr>
        <w:t xml:space="preserve">т </w:t>
      </w:r>
      <w:r w:rsidRPr="00743211">
        <w:rPr>
          <w:color w:val="000000"/>
          <w:spacing w:val="2"/>
          <w:lang w:val="uk-UA"/>
        </w:rPr>
        <w:t xml:space="preserve">однакових </w:t>
      </w:r>
      <w:r w:rsidRPr="00743211">
        <w:rPr>
          <w:color w:val="000000"/>
          <w:spacing w:val="3"/>
          <w:lang w:val="uk-UA"/>
        </w:rPr>
        <w:t xml:space="preserve">відрізків, а вертикальні — </w:t>
      </w:r>
      <w:r w:rsidRPr="00743211">
        <w:rPr>
          <w:i/>
          <w:iCs/>
          <w:spacing w:val="3"/>
          <w:lang w:val="uk-UA"/>
        </w:rPr>
        <w:t>п</w:t>
      </w:r>
      <w:r w:rsidRPr="00743211">
        <w:rPr>
          <w:i/>
          <w:iCs/>
          <w:color w:val="000000"/>
          <w:spacing w:val="3"/>
          <w:lang w:val="uk-UA"/>
        </w:rPr>
        <w:t xml:space="preserve"> </w:t>
      </w:r>
      <w:r w:rsidRPr="00743211">
        <w:rPr>
          <w:color w:val="000000"/>
          <w:spacing w:val="3"/>
          <w:lang w:val="uk-UA"/>
        </w:rPr>
        <w:t>відрізків.</w:t>
      </w:r>
    </w:p>
    <w:p w:rsidR="00743211" w:rsidRPr="00743211" w:rsidRDefault="00743211" w:rsidP="009E6656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4"/>
          <w:lang w:val="uk-UA"/>
        </w:rPr>
        <w:t>До лінійних з</w:t>
      </w:r>
      <w:r w:rsidR="009E6656">
        <w:rPr>
          <w:color w:val="000000"/>
          <w:spacing w:val="4"/>
          <w:lang w:val="uk-UA"/>
        </w:rPr>
        <w:t>ображен</w:t>
      </w:r>
      <w:r w:rsidRPr="00743211">
        <w:rPr>
          <w:color w:val="000000"/>
          <w:spacing w:val="4"/>
          <w:lang w:val="uk-UA"/>
        </w:rPr>
        <w:t xml:space="preserve">ь можна застосувати різноманітні процедури кодування контурів, у тому числі так зване </w:t>
      </w:r>
      <w:r w:rsidRPr="00743211">
        <w:rPr>
          <w:spacing w:val="4"/>
          <w:lang w:val="uk-UA"/>
        </w:rPr>
        <w:t>ланцюж</w:t>
      </w:r>
      <w:r w:rsidR="009E6656">
        <w:rPr>
          <w:spacing w:val="4"/>
          <w:lang w:val="uk-UA"/>
        </w:rPr>
        <w:t>кове</w:t>
      </w:r>
      <w:r w:rsidRPr="00743211">
        <w:rPr>
          <w:color w:val="000000"/>
          <w:spacing w:val="4"/>
          <w:lang w:val="uk-UA"/>
        </w:rPr>
        <w:t xml:space="preserve"> кодування по методу </w:t>
      </w:r>
      <w:proofErr w:type="spellStart"/>
      <w:r w:rsidRPr="00743211">
        <w:rPr>
          <w:spacing w:val="4"/>
          <w:lang w:val="uk-UA"/>
        </w:rPr>
        <w:t>Фримена</w:t>
      </w:r>
      <w:proofErr w:type="spellEnd"/>
      <w:r w:rsidRPr="00743211">
        <w:rPr>
          <w:color w:val="000000"/>
          <w:spacing w:val="4"/>
          <w:lang w:val="uk-UA"/>
        </w:rPr>
        <w:t xml:space="preserve">, коли алфавіт утворений </w:t>
      </w:r>
      <w:r w:rsidRPr="00743211">
        <w:rPr>
          <w:spacing w:val="4"/>
          <w:lang w:val="uk-UA"/>
        </w:rPr>
        <w:t>досить</w:t>
      </w:r>
      <w:r w:rsidRPr="00743211">
        <w:rPr>
          <w:color w:val="000000"/>
          <w:spacing w:val="4"/>
          <w:lang w:val="uk-UA"/>
        </w:rPr>
        <w:t xml:space="preserve"> </w:t>
      </w:r>
      <w:r w:rsidRPr="00743211">
        <w:rPr>
          <w:spacing w:val="4"/>
          <w:lang w:val="uk-UA"/>
        </w:rPr>
        <w:t>більшим</w:t>
      </w:r>
      <w:r w:rsidRPr="00743211">
        <w:rPr>
          <w:color w:val="000000"/>
          <w:spacing w:val="4"/>
          <w:lang w:val="uk-UA"/>
        </w:rPr>
        <w:t xml:space="preserve"> числом елементів, </w:t>
      </w:r>
      <w:r w:rsidRPr="00743211">
        <w:rPr>
          <w:spacing w:val="4"/>
          <w:lang w:val="uk-UA"/>
        </w:rPr>
        <w:t>подібних</w:t>
      </w:r>
      <w:r w:rsidRPr="00743211">
        <w:rPr>
          <w:color w:val="000000"/>
          <w:spacing w:val="4"/>
          <w:lang w:val="uk-UA"/>
        </w:rPr>
        <w:t xml:space="preserve"> згаданим, але </w:t>
      </w:r>
      <w:r w:rsidRPr="00743211">
        <w:rPr>
          <w:spacing w:val="4"/>
          <w:lang w:val="uk-UA"/>
        </w:rPr>
        <w:t>спрямованих</w:t>
      </w:r>
      <w:r w:rsidRPr="00743211">
        <w:rPr>
          <w:color w:val="000000"/>
          <w:spacing w:val="4"/>
          <w:lang w:val="uk-UA"/>
        </w:rPr>
        <w:t xml:space="preserve"> під різними </w:t>
      </w:r>
      <w:r w:rsidRPr="00743211">
        <w:rPr>
          <w:spacing w:val="4"/>
          <w:lang w:val="uk-UA"/>
        </w:rPr>
        <w:t>кутами</w:t>
      </w:r>
      <w:r w:rsidRPr="00743211">
        <w:rPr>
          <w:color w:val="000000"/>
          <w:spacing w:val="4"/>
          <w:lang w:val="uk-UA"/>
        </w:rPr>
        <w:t>.</w:t>
      </w:r>
    </w:p>
    <w:p w:rsidR="00743211" w:rsidRPr="00743211" w:rsidRDefault="00743211" w:rsidP="009E6656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lang w:val="uk-UA"/>
        </w:rPr>
        <w:t xml:space="preserve">При </w:t>
      </w:r>
      <w:r w:rsidRPr="00743211">
        <w:rPr>
          <w:lang w:val="uk-UA"/>
        </w:rPr>
        <w:t>структурному</w:t>
      </w:r>
      <w:r w:rsidRPr="00743211">
        <w:rPr>
          <w:color w:val="000000"/>
          <w:lang w:val="uk-UA"/>
        </w:rPr>
        <w:t xml:space="preserve"> </w:t>
      </w:r>
      <w:r w:rsidRPr="00743211">
        <w:rPr>
          <w:lang w:val="uk-UA"/>
        </w:rPr>
        <w:t>підході</w:t>
      </w:r>
      <w:r w:rsidRPr="00743211">
        <w:rPr>
          <w:color w:val="000000"/>
          <w:lang w:val="uk-UA"/>
        </w:rPr>
        <w:t xml:space="preserve"> під розпізнаванням розуміється встановлення відповідності між пропонованим об'єктом (точніше, його </w:t>
      </w:r>
      <w:r w:rsidRPr="00743211">
        <w:rPr>
          <w:lang w:val="uk-UA"/>
        </w:rPr>
        <w:t>опис</w:t>
      </w:r>
      <w:r w:rsidR="009E6656">
        <w:rPr>
          <w:lang w:val="uk-UA"/>
        </w:rPr>
        <w:t>ом</w:t>
      </w:r>
      <w:r w:rsidRPr="00743211">
        <w:rPr>
          <w:color w:val="000000"/>
          <w:lang w:val="uk-UA"/>
        </w:rPr>
        <w:t xml:space="preserve">) і одним зі слів </w:t>
      </w:r>
      <w:r w:rsidRPr="00743211">
        <w:rPr>
          <w:lang w:val="uk-UA"/>
        </w:rPr>
        <w:t>мови</w:t>
      </w:r>
      <w:r w:rsidRPr="00743211">
        <w:rPr>
          <w:color w:val="000000"/>
          <w:lang w:val="uk-UA"/>
        </w:rPr>
        <w:t xml:space="preserve">, породженого </w:t>
      </w:r>
      <w:r w:rsidRPr="00743211">
        <w:rPr>
          <w:lang w:val="uk-UA"/>
        </w:rPr>
        <w:t>використовуваною</w:t>
      </w:r>
      <w:r w:rsidRPr="00743211">
        <w:rPr>
          <w:color w:val="000000"/>
          <w:lang w:val="uk-UA"/>
        </w:rPr>
        <w:t xml:space="preserve"> граматикою.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2"/>
          <w:lang w:val="uk-UA"/>
        </w:rPr>
      </w:pPr>
    </w:p>
    <w:p w:rsidR="00743211" w:rsidRPr="00123213" w:rsidRDefault="00743211" w:rsidP="00743211">
      <w:pPr>
        <w:shd w:val="clear" w:color="auto" w:fill="FFFFFF"/>
        <w:ind w:firstLine="567"/>
        <w:jc w:val="both"/>
        <w:rPr>
          <w:b/>
          <w:bCs/>
          <w:color w:val="000000"/>
          <w:spacing w:val="2"/>
          <w:lang w:val="uk-UA"/>
        </w:rPr>
      </w:pPr>
      <w:r w:rsidRPr="00123213">
        <w:rPr>
          <w:b/>
          <w:bCs/>
          <w:color w:val="000000"/>
          <w:spacing w:val="2"/>
          <w:lang w:val="uk-UA"/>
        </w:rPr>
        <w:t xml:space="preserve">3.4. Статистичний підхід. 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2"/>
          <w:lang w:val="uk-UA"/>
        </w:rPr>
      </w:pPr>
    </w:p>
    <w:p w:rsidR="00743211" w:rsidRPr="00743211" w:rsidRDefault="00743211" w:rsidP="00743211">
      <w:pPr>
        <w:shd w:val="clear" w:color="auto" w:fill="FFFFFF"/>
        <w:ind w:firstLine="567"/>
        <w:jc w:val="both"/>
        <w:rPr>
          <w:i/>
          <w:iCs/>
          <w:color w:val="000000"/>
          <w:spacing w:val="6"/>
          <w:lang w:val="uk-UA"/>
        </w:rPr>
      </w:pPr>
      <w:r w:rsidRPr="00743211">
        <w:rPr>
          <w:spacing w:val="2"/>
          <w:lang w:val="uk-UA"/>
        </w:rPr>
        <w:t>Припускає</w:t>
      </w:r>
      <w:r w:rsidRPr="00743211">
        <w:rPr>
          <w:color w:val="000000"/>
          <w:spacing w:val="2"/>
          <w:lang w:val="uk-UA"/>
        </w:rPr>
        <w:t xml:space="preserve">, що в одній </w:t>
      </w:r>
      <w:r w:rsidRPr="00743211">
        <w:rPr>
          <w:spacing w:val="2"/>
          <w:lang w:val="uk-UA"/>
        </w:rPr>
        <w:t>точці</w:t>
      </w:r>
      <w:r w:rsidRPr="00743211">
        <w:rPr>
          <w:color w:val="000000"/>
          <w:spacing w:val="2"/>
          <w:lang w:val="uk-UA"/>
        </w:rPr>
        <w:t xml:space="preserve"> простору ознак з </w:t>
      </w:r>
      <w:r w:rsidRPr="00743211">
        <w:rPr>
          <w:spacing w:val="2"/>
          <w:lang w:val="uk-UA"/>
        </w:rPr>
        <w:t>відмінної</w:t>
      </w:r>
      <w:r w:rsidRPr="00743211">
        <w:rPr>
          <w:color w:val="000000"/>
          <w:spacing w:val="2"/>
          <w:lang w:val="uk-UA"/>
        </w:rPr>
        <w:t xml:space="preserve"> від нуля апріорною ймовірністю можуть з'являтися реалізації, що </w:t>
      </w:r>
      <w:r w:rsidRPr="00743211">
        <w:rPr>
          <w:spacing w:val="2"/>
          <w:lang w:val="uk-UA"/>
        </w:rPr>
        <w:t>ставляться</w:t>
      </w:r>
      <w:r w:rsidRPr="00743211">
        <w:rPr>
          <w:color w:val="000000"/>
          <w:spacing w:val="2"/>
          <w:lang w:val="uk-UA"/>
        </w:rPr>
        <w:t xml:space="preserve"> до різних класів.</w:t>
      </w:r>
      <w:r w:rsidRPr="00743211">
        <w:rPr>
          <w:color w:val="000000"/>
          <w:spacing w:val="5"/>
          <w:lang w:val="uk-UA"/>
        </w:rPr>
        <w:t xml:space="preserve"> Це може бути пов'язане з неминучими випадковими помилками, що присутні в детермінованих ознаках, а також з використанням ознак, що </w:t>
      </w:r>
      <w:r w:rsidRPr="00743211">
        <w:rPr>
          <w:spacing w:val="5"/>
          <w:lang w:val="uk-UA"/>
        </w:rPr>
        <w:t>є</w:t>
      </w:r>
      <w:r w:rsidRPr="00743211">
        <w:rPr>
          <w:color w:val="000000"/>
          <w:spacing w:val="5"/>
          <w:lang w:val="uk-UA"/>
        </w:rPr>
        <w:t xml:space="preserve"> принципово випадковими </w:t>
      </w:r>
      <w:r w:rsidRPr="00743211">
        <w:rPr>
          <w:spacing w:val="5"/>
          <w:lang w:val="uk-UA"/>
        </w:rPr>
        <w:t>величинами</w:t>
      </w:r>
      <w:r w:rsidRPr="00743211">
        <w:rPr>
          <w:color w:val="000000"/>
          <w:spacing w:val="5"/>
          <w:lang w:val="uk-UA"/>
        </w:rPr>
        <w:t>, тобто імовірнісних властивостей.</w:t>
      </w:r>
      <w:r w:rsidRPr="00743211">
        <w:rPr>
          <w:i/>
          <w:iCs/>
          <w:color w:val="000000"/>
          <w:spacing w:val="6"/>
          <w:lang w:val="uk-UA"/>
        </w:rPr>
        <w:t xml:space="preserve"> 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6"/>
          <w:lang w:val="uk-UA"/>
        </w:rPr>
        <w:t xml:space="preserve">Методи статистичного розпізнавання </w:t>
      </w:r>
      <w:r w:rsidRPr="00743211">
        <w:rPr>
          <w:spacing w:val="6"/>
          <w:lang w:val="uk-UA"/>
        </w:rPr>
        <w:t>образів</w:t>
      </w:r>
      <w:r w:rsidRPr="00743211">
        <w:rPr>
          <w:color w:val="000000"/>
          <w:spacing w:val="6"/>
          <w:lang w:val="uk-UA"/>
        </w:rPr>
        <w:t xml:space="preserve"> найбільше часто застосовують у </w:t>
      </w:r>
      <w:r w:rsidRPr="00743211">
        <w:rPr>
          <w:spacing w:val="6"/>
          <w:lang w:val="uk-UA"/>
        </w:rPr>
        <w:t>завданнях</w:t>
      </w:r>
      <w:r w:rsidRPr="00743211">
        <w:rPr>
          <w:color w:val="000000"/>
          <w:spacing w:val="6"/>
          <w:lang w:val="uk-UA"/>
        </w:rPr>
        <w:t xml:space="preserve"> дистанційного зондування в </w:t>
      </w:r>
      <w:r w:rsidRPr="00743211">
        <w:rPr>
          <w:spacing w:val="6"/>
          <w:lang w:val="uk-UA"/>
        </w:rPr>
        <w:t>силу</w:t>
      </w:r>
      <w:r w:rsidRPr="00743211">
        <w:rPr>
          <w:color w:val="000000"/>
          <w:spacing w:val="6"/>
          <w:lang w:val="uk-UA"/>
        </w:rPr>
        <w:t xml:space="preserve"> наступних причин:</w:t>
      </w:r>
    </w:p>
    <w:p w:rsidR="00743211" w:rsidRPr="00743211" w:rsidRDefault="00743211" w:rsidP="00743211">
      <w:pPr>
        <w:widowControl w:val="0"/>
        <w:numPr>
          <w:ilvl w:val="0"/>
          <w:numId w:val="4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firstLine="567"/>
        <w:jc w:val="both"/>
        <w:rPr>
          <w:color w:val="000000"/>
          <w:lang w:val="uk-UA"/>
        </w:rPr>
      </w:pPr>
      <w:r w:rsidRPr="00743211">
        <w:rPr>
          <w:color w:val="000000"/>
          <w:lang w:val="uk-UA"/>
        </w:rPr>
        <w:t xml:space="preserve">внаслідок випадкового характеру протікання природних явищ результати дистанційного зондування піддаються випадковим змінам, що маскують характерні </w:t>
      </w:r>
      <w:r w:rsidRPr="00743211">
        <w:rPr>
          <w:lang w:val="uk-UA"/>
        </w:rPr>
        <w:t>відмінності</w:t>
      </w:r>
      <w:r w:rsidRPr="00743211">
        <w:rPr>
          <w:color w:val="000000"/>
          <w:lang w:val="uk-UA"/>
        </w:rPr>
        <w:t xml:space="preserve"> між класами.</w:t>
      </w:r>
      <w:r w:rsidRPr="00743211">
        <w:rPr>
          <w:color w:val="000000"/>
          <w:spacing w:val="2"/>
          <w:lang w:val="uk-UA"/>
        </w:rPr>
        <w:t xml:space="preserve"> Статистичний аналіз дозволяє врахувати ці зміни, потенційно </w:t>
      </w:r>
      <w:r w:rsidRPr="00743211">
        <w:rPr>
          <w:spacing w:val="2"/>
          <w:lang w:val="uk-UA"/>
        </w:rPr>
        <w:t>зменшити</w:t>
      </w:r>
      <w:r w:rsidRPr="00743211">
        <w:rPr>
          <w:color w:val="000000"/>
          <w:spacing w:val="2"/>
          <w:lang w:val="uk-UA"/>
        </w:rPr>
        <w:t xml:space="preserve"> їхній негативний вплив на точність класифікації;</w:t>
      </w:r>
    </w:p>
    <w:p w:rsidR="00743211" w:rsidRPr="00743211" w:rsidRDefault="00743211" w:rsidP="00743211">
      <w:pPr>
        <w:widowControl w:val="0"/>
        <w:numPr>
          <w:ilvl w:val="0"/>
          <w:numId w:val="4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firstLine="567"/>
        <w:jc w:val="both"/>
        <w:rPr>
          <w:color w:val="000000"/>
          <w:lang w:val="uk-UA"/>
        </w:rPr>
      </w:pPr>
      <w:r w:rsidRPr="00743211">
        <w:rPr>
          <w:color w:val="000000"/>
          <w:spacing w:val="2"/>
          <w:lang w:val="uk-UA"/>
        </w:rPr>
        <w:lastRenderedPageBreak/>
        <w:t xml:space="preserve">досліджувані класи можуть перекриватися в просторі </w:t>
      </w:r>
      <w:r w:rsidRPr="00743211">
        <w:rPr>
          <w:spacing w:val="2"/>
          <w:lang w:val="uk-UA"/>
        </w:rPr>
        <w:t>вимірів</w:t>
      </w:r>
      <w:r w:rsidRPr="00743211">
        <w:rPr>
          <w:color w:val="000000"/>
          <w:spacing w:val="2"/>
          <w:lang w:val="uk-UA"/>
        </w:rPr>
        <w:t xml:space="preserve">, тобто </w:t>
      </w:r>
      <w:r w:rsidRPr="00743211">
        <w:rPr>
          <w:spacing w:val="2"/>
          <w:lang w:val="uk-UA"/>
        </w:rPr>
        <w:t>деякі</w:t>
      </w:r>
      <w:r w:rsidRPr="00743211">
        <w:rPr>
          <w:color w:val="000000"/>
          <w:spacing w:val="2"/>
          <w:lang w:val="uk-UA"/>
        </w:rPr>
        <w:t xml:space="preserve"> </w:t>
      </w:r>
      <w:r w:rsidRPr="00743211">
        <w:rPr>
          <w:spacing w:val="2"/>
          <w:lang w:val="uk-UA"/>
        </w:rPr>
        <w:t>виміри</w:t>
      </w:r>
      <w:r w:rsidRPr="00743211">
        <w:rPr>
          <w:color w:val="000000"/>
          <w:spacing w:val="2"/>
          <w:lang w:val="uk-UA"/>
        </w:rPr>
        <w:t xml:space="preserve"> одного класу можуть </w:t>
      </w:r>
      <w:r w:rsidRPr="00743211">
        <w:rPr>
          <w:spacing w:val="2"/>
          <w:lang w:val="uk-UA"/>
        </w:rPr>
        <w:t>не відрізнятися</w:t>
      </w:r>
      <w:r w:rsidRPr="00743211">
        <w:rPr>
          <w:color w:val="000000"/>
          <w:spacing w:val="2"/>
          <w:lang w:val="uk-UA"/>
        </w:rPr>
        <w:t xml:space="preserve"> від </w:t>
      </w:r>
      <w:r w:rsidRPr="00743211">
        <w:rPr>
          <w:spacing w:val="2"/>
          <w:lang w:val="uk-UA"/>
        </w:rPr>
        <w:t>вимірів</w:t>
      </w:r>
      <w:r w:rsidRPr="00743211">
        <w:rPr>
          <w:color w:val="000000"/>
          <w:spacing w:val="2"/>
          <w:lang w:val="uk-UA"/>
        </w:rPr>
        <w:t xml:space="preserve"> інших класів. У цих випадках методи статистичного розпізнавання </w:t>
      </w:r>
      <w:r w:rsidRPr="00743211">
        <w:rPr>
          <w:spacing w:val="2"/>
          <w:lang w:val="uk-UA"/>
        </w:rPr>
        <w:t>образів</w:t>
      </w:r>
      <w:r w:rsidRPr="00743211">
        <w:rPr>
          <w:color w:val="000000"/>
          <w:spacing w:val="2"/>
          <w:lang w:val="uk-UA"/>
        </w:rPr>
        <w:t xml:space="preserve"> дозволяють </w:t>
      </w:r>
      <w:r w:rsidRPr="00743211">
        <w:rPr>
          <w:spacing w:val="2"/>
          <w:lang w:val="uk-UA"/>
        </w:rPr>
        <w:t>робити</w:t>
      </w:r>
      <w:r w:rsidRPr="00743211">
        <w:rPr>
          <w:color w:val="000000"/>
          <w:spacing w:val="2"/>
          <w:lang w:val="uk-UA"/>
        </w:rPr>
        <w:t xml:space="preserve"> найбільш чітку класифікацію.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3"/>
          <w:lang w:val="uk-UA"/>
        </w:rPr>
        <w:t xml:space="preserve">Методи статистичного розпізнавання </w:t>
      </w:r>
      <w:r w:rsidRPr="00743211">
        <w:rPr>
          <w:spacing w:val="3"/>
          <w:lang w:val="uk-UA"/>
        </w:rPr>
        <w:t>образів</w:t>
      </w:r>
      <w:r w:rsidRPr="00743211">
        <w:rPr>
          <w:color w:val="000000"/>
          <w:spacing w:val="3"/>
          <w:lang w:val="uk-UA"/>
        </w:rPr>
        <w:t xml:space="preserve"> звичайно </w:t>
      </w:r>
      <w:r w:rsidRPr="00743211">
        <w:rPr>
          <w:spacing w:val="3"/>
          <w:lang w:val="uk-UA"/>
        </w:rPr>
        <w:t>використовують</w:t>
      </w:r>
      <w:r w:rsidRPr="00743211">
        <w:rPr>
          <w:color w:val="000000"/>
          <w:spacing w:val="3"/>
          <w:lang w:val="uk-UA"/>
        </w:rPr>
        <w:t xml:space="preserve"> функції </w:t>
      </w:r>
      <w:r w:rsidRPr="00743211">
        <w:rPr>
          <w:spacing w:val="3"/>
          <w:lang w:val="uk-UA"/>
        </w:rPr>
        <w:t>розподілу</w:t>
      </w:r>
      <w:r w:rsidRPr="00743211">
        <w:rPr>
          <w:color w:val="000000"/>
          <w:spacing w:val="3"/>
          <w:lang w:val="uk-UA"/>
        </w:rPr>
        <w:t xml:space="preserve"> ймовірностей, пов'язані із класами </w:t>
      </w:r>
      <w:r w:rsidRPr="00743211">
        <w:rPr>
          <w:spacing w:val="3"/>
          <w:lang w:val="uk-UA"/>
        </w:rPr>
        <w:t>образів</w:t>
      </w:r>
      <w:r w:rsidRPr="00743211">
        <w:rPr>
          <w:color w:val="000000"/>
          <w:spacing w:val="3"/>
          <w:lang w:val="uk-UA"/>
        </w:rPr>
        <w:t xml:space="preserve">. Однак найчастіше ці функції невідомі й повинні оцінюватися по </w:t>
      </w:r>
      <w:proofErr w:type="spellStart"/>
      <w:r w:rsidRPr="00743211">
        <w:rPr>
          <w:spacing w:val="3"/>
          <w:lang w:val="uk-UA"/>
        </w:rPr>
        <w:t>множинуі</w:t>
      </w:r>
      <w:proofErr w:type="spellEnd"/>
      <w:r w:rsidRPr="00743211">
        <w:rPr>
          <w:color w:val="000000"/>
          <w:spacing w:val="3"/>
          <w:lang w:val="uk-UA"/>
        </w:rPr>
        <w:t xml:space="preserve"> навчальних </w:t>
      </w:r>
      <w:r w:rsidRPr="00743211">
        <w:rPr>
          <w:spacing w:val="3"/>
          <w:lang w:val="uk-UA"/>
        </w:rPr>
        <w:t>образів</w:t>
      </w:r>
      <w:r w:rsidRPr="00743211">
        <w:rPr>
          <w:color w:val="000000"/>
          <w:spacing w:val="3"/>
          <w:lang w:val="uk-UA"/>
        </w:rPr>
        <w:t>.</w:t>
      </w:r>
      <w:r w:rsidRPr="00743211">
        <w:rPr>
          <w:color w:val="000000"/>
          <w:spacing w:val="-1"/>
          <w:lang w:val="uk-UA"/>
        </w:rPr>
        <w:t xml:space="preserve"> У деяких випадках форма функції </w:t>
      </w:r>
      <w:r w:rsidRPr="00743211">
        <w:rPr>
          <w:spacing w:val="-1"/>
          <w:lang w:val="uk-UA"/>
        </w:rPr>
        <w:t>розподілу</w:t>
      </w:r>
      <w:r w:rsidRPr="00743211">
        <w:rPr>
          <w:color w:val="000000"/>
          <w:spacing w:val="-1"/>
          <w:lang w:val="uk-UA"/>
        </w:rPr>
        <w:t xml:space="preserve"> ймовірностей </w:t>
      </w:r>
      <w:r w:rsidRPr="00743211">
        <w:rPr>
          <w:spacing w:val="-1"/>
          <w:lang w:val="uk-UA"/>
        </w:rPr>
        <w:t>вважається</w:t>
      </w:r>
      <w:r w:rsidRPr="00743211">
        <w:rPr>
          <w:color w:val="000000"/>
          <w:spacing w:val="-1"/>
          <w:lang w:val="uk-UA"/>
        </w:rPr>
        <w:t xml:space="preserve"> відомою (наприклад, </w:t>
      </w:r>
      <w:r w:rsidRPr="00743211">
        <w:rPr>
          <w:spacing w:val="-1"/>
          <w:lang w:val="uk-UA"/>
        </w:rPr>
        <w:t>нормальною</w:t>
      </w:r>
      <w:r w:rsidRPr="00743211">
        <w:rPr>
          <w:color w:val="000000"/>
          <w:spacing w:val="-1"/>
          <w:lang w:val="uk-UA"/>
        </w:rPr>
        <w:t xml:space="preserve">) і по навчальних </w:t>
      </w:r>
      <w:r w:rsidRPr="00743211">
        <w:rPr>
          <w:spacing w:val="-1"/>
          <w:lang w:val="uk-UA"/>
        </w:rPr>
        <w:t>образах</w:t>
      </w:r>
      <w:r w:rsidRPr="00743211">
        <w:rPr>
          <w:color w:val="000000"/>
          <w:spacing w:val="-1"/>
          <w:lang w:val="uk-UA"/>
        </w:rPr>
        <w:t xml:space="preserve"> необхідно оцінити тільки окремі параметри, пов'язані із цими функціями (такі як математичні </w:t>
      </w:r>
      <w:r w:rsidRPr="00743211">
        <w:rPr>
          <w:spacing w:val="-1"/>
          <w:lang w:val="uk-UA"/>
        </w:rPr>
        <w:t>сподівання</w:t>
      </w:r>
      <w:r w:rsidRPr="00743211">
        <w:rPr>
          <w:color w:val="000000"/>
          <w:spacing w:val="-1"/>
          <w:lang w:val="uk-UA"/>
        </w:rPr>
        <w:t>, дисперсії, функції кореляції).</w:t>
      </w:r>
      <w:r w:rsidRPr="00743211">
        <w:rPr>
          <w:color w:val="000000"/>
          <w:spacing w:val="3"/>
          <w:lang w:val="uk-UA"/>
        </w:rPr>
        <w:t xml:space="preserve"> Такий метод називається параметричним.</w:t>
      </w:r>
      <w:r w:rsidRPr="00743211">
        <w:rPr>
          <w:color w:val="000000"/>
          <w:spacing w:val="4"/>
          <w:lang w:val="uk-UA"/>
        </w:rPr>
        <w:t xml:space="preserve"> Якщо форма функцій </w:t>
      </w:r>
      <w:r w:rsidRPr="00743211">
        <w:rPr>
          <w:spacing w:val="4"/>
          <w:lang w:val="uk-UA"/>
        </w:rPr>
        <w:t>розподілу</w:t>
      </w:r>
      <w:r w:rsidRPr="00743211">
        <w:rPr>
          <w:color w:val="000000"/>
          <w:spacing w:val="4"/>
          <w:lang w:val="uk-UA"/>
        </w:rPr>
        <w:t xml:space="preserve"> ймовірностей невідома заздалегідь, метод </w:t>
      </w:r>
      <w:r w:rsidRPr="00743211">
        <w:rPr>
          <w:spacing w:val="4"/>
          <w:lang w:val="uk-UA"/>
        </w:rPr>
        <w:t>є</w:t>
      </w:r>
      <w:r w:rsidRPr="00743211">
        <w:rPr>
          <w:color w:val="000000"/>
          <w:spacing w:val="4"/>
          <w:lang w:val="uk-UA"/>
        </w:rPr>
        <w:t xml:space="preserve"> непараметричним.</w:t>
      </w:r>
      <w:r w:rsidRPr="00743211">
        <w:rPr>
          <w:color w:val="000000"/>
          <w:spacing w:val="2"/>
          <w:lang w:val="uk-UA"/>
        </w:rPr>
        <w:t xml:space="preserve"> Параметричні методи звичайно легше реалізуються, але вимагають більшого </w:t>
      </w:r>
      <w:r w:rsidRPr="00743211">
        <w:rPr>
          <w:spacing w:val="2"/>
          <w:lang w:val="uk-UA"/>
        </w:rPr>
        <w:t>обсягу</w:t>
      </w:r>
      <w:r w:rsidRPr="00743211">
        <w:rPr>
          <w:color w:val="000000"/>
          <w:spacing w:val="2"/>
          <w:lang w:val="uk-UA"/>
        </w:rPr>
        <w:t xml:space="preserve"> апріорної інформації або фундаментальних припущень щодо природи </w:t>
      </w:r>
      <w:r w:rsidRPr="00743211">
        <w:rPr>
          <w:spacing w:val="2"/>
          <w:lang w:val="uk-UA"/>
        </w:rPr>
        <w:t>образів</w:t>
      </w:r>
      <w:r w:rsidRPr="00743211">
        <w:rPr>
          <w:color w:val="000000"/>
          <w:spacing w:val="2"/>
          <w:lang w:val="uk-UA"/>
        </w:rPr>
        <w:t>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color w:val="000000"/>
          <w:spacing w:val="5"/>
          <w:lang w:val="uk-UA"/>
        </w:rPr>
        <w:t xml:space="preserve">Непараметричні методи мають </w:t>
      </w:r>
      <w:r w:rsidRPr="00743211">
        <w:rPr>
          <w:spacing w:val="5"/>
          <w:lang w:val="uk-UA"/>
        </w:rPr>
        <w:t>більші</w:t>
      </w:r>
      <w:r w:rsidRPr="00743211">
        <w:rPr>
          <w:color w:val="000000"/>
          <w:spacing w:val="5"/>
          <w:lang w:val="uk-UA"/>
        </w:rPr>
        <w:t xml:space="preserve"> потенційні можливості для точної оцінки функцій </w:t>
      </w:r>
      <w:r w:rsidRPr="00743211">
        <w:rPr>
          <w:spacing w:val="5"/>
          <w:lang w:val="uk-UA"/>
        </w:rPr>
        <w:t>розподілу</w:t>
      </w:r>
      <w:r w:rsidRPr="00743211">
        <w:rPr>
          <w:color w:val="000000"/>
          <w:spacing w:val="5"/>
          <w:lang w:val="uk-UA"/>
        </w:rPr>
        <w:t xml:space="preserve"> ймовірностей і для точного розпізнавання, але </w:t>
      </w:r>
      <w:r w:rsidRPr="00743211">
        <w:rPr>
          <w:spacing w:val="5"/>
          <w:lang w:val="uk-UA"/>
        </w:rPr>
        <w:t>ця</w:t>
      </w:r>
      <w:r w:rsidRPr="00743211">
        <w:rPr>
          <w:color w:val="000000"/>
          <w:spacing w:val="5"/>
          <w:lang w:val="uk-UA"/>
        </w:rPr>
        <w:t xml:space="preserve"> </w:t>
      </w:r>
      <w:r w:rsidRPr="00743211">
        <w:rPr>
          <w:spacing w:val="5"/>
          <w:lang w:val="uk-UA"/>
        </w:rPr>
        <w:t>перевага</w:t>
      </w:r>
      <w:r w:rsidRPr="00743211">
        <w:rPr>
          <w:color w:val="000000"/>
          <w:spacing w:val="5"/>
          <w:lang w:val="uk-UA"/>
        </w:rPr>
        <w:t xml:space="preserve"> зазвичай вимагає складних систем, що розпізнають, великої кількості навчальних </w:t>
      </w:r>
      <w:r w:rsidRPr="00743211">
        <w:rPr>
          <w:spacing w:val="5"/>
          <w:lang w:val="uk-UA"/>
        </w:rPr>
        <w:t>образів</w:t>
      </w:r>
      <w:r w:rsidRPr="00743211">
        <w:rPr>
          <w:color w:val="000000"/>
          <w:spacing w:val="5"/>
          <w:lang w:val="uk-UA"/>
        </w:rPr>
        <w:t xml:space="preserve"> і</w:t>
      </w:r>
      <w:r w:rsidRPr="00743211">
        <w:rPr>
          <w:color w:val="000000"/>
          <w:spacing w:val="1"/>
          <w:lang w:val="uk-UA"/>
        </w:rPr>
        <w:t xml:space="preserve"> </w:t>
      </w:r>
      <w:r w:rsidRPr="00743211">
        <w:rPr>
          <w:color w:val="000000"/>
          <w:spacing w:val="3"/>
          <w:lang w:val="uk-UA"/>
        </w:rPr>
        <w:t xml:space="preserve">головне, </w:t>
      </w:r>
      <w:r w:rsidRPr="00743211">
        <w:rPr>
          <w:spacing w:val="3"/>
          <w:lang w:val="uk-UA"/>
        </w:rPr>
        <w:t>більших</w:t>
      </w:r>
      <w:r w:rsidRPr="00743211">
        <w:rPr>
          <w:color w:val="000000"/>
          <w:spacing w:val="3"/>
          <w:lang w:val="uk-UA"/>
        </w:rPr>
        <w:t xml:space="preserve"> </w:t>
      </w:r>
      <w:r w:rsidRPr="00743211">
        <w:rPr>
          <w:spacing w:val="3"/>
          <w:lang w:val="uk-UA"/>
        </w:rPr>
        <w:t>часових</w:t>
      </w:r>
      <w:r w:rsidRPr="00743211">
        <w:rPr>
          <w:color w:val="000000"/>
          <w:spacing w:val="3"/>
          <w:lang w:val="uk-UA"/>
        </w:rPr>
        <w:t xml:space="preserve"> витрат.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b/>
          <w:spacing w:val="3"/>
          <w:lang w:val="uk-UA"/>
        </w:rPr>
      </w:pPr>
    </w:p>
    <w:p w:rsidR="00743211" w:rsidRPr="00743211" w:rsidRDefault="00DE442E" w:rsidP="00DE442E">
      <w:pPr>
        <w:shd w:val="clear" w:color="auto" w:fill="FFFFFF"/>
        <w:ind w:firstLine="567"/>
        <w:jc w:val="both"/>
        <w:rPr>
          <w:color w:val="000000"/>
          <w:spacing w:val="3"/>
          <w:lang w:val="uk-UA"/>
        </w:rPr>
      </w:pPr>
      <w:r>
        <w:rPr>
          <w:b/>
          <w:spacing w:val="3"/>
          <w:lang w:val="uk-UA"/>
        </w:rPr>
        <w:t xml:space="preserve">3.5. </w:t>
      </w:r>
      <w:proofErr w:type="spellStart"/>
      <w:r>
        <w:rPr>
          <w:b/>
          <w:spacing w:val="3"/>
          <w:lang w:val="uk-UA"/>
        </w:rPr>
        <w:t>Нейрокомп</w:t>
      </w:r>
      <w:proofErr w:type="spellEnd"/>
      <w:r>
        <w:rPr>
          <w:b/>
          <w:spacing w:val="3"/>
          <w:lang w:val="en-US"/>
        </w:rPr>
        <w:t>’</w:t>
      </w:r>
      <w:proofErr w:type="spellStart"/>
      <w:r w:rsidR="00743211" w:rsidRPr="00743211">
        <w:rPr>
          <w:b/>
          <w:spacing w:val="3"/>
          <w:lang w:val="uk-UA"/>
        </w:rPr>
        <w:t>ютерн</w:t>
      </w:r>
      <w:r>
        <w:rPr>
          <w:b/>
          <w:spacing w:val="3"/>
          <w:lang w:val="uk-UA"/>
        </w:rPr>
        <w:t>и</w:t>
      </w:r>
      <w:r w:rsidR="00743211" w:rsidRPr="00743211">
        <w:rPr>
          <w:b/>
          <w:spacing w:val="3"/>
          <w:lang w:val="uk-UA"/>
        </w:rPr>
        <w:t>й</w:t>
      </w:r>
      <w:proofErr w:type="spellEnd"/>
      <w:r w:rsidR="00743211" w:rsidRPr="00743211">
        <w:rPr>
          <w:b/>
          <w:color w:val="000000"/>
          <w:spacing w:val="3"/>
          <w:lang w:val="uk-UA"/>
        </w:rPr>
        <w:t xml:space="preserve"> підхід.</w:t>
      </w:r>
      <w:r w:rsidR="00743211" w:rsidRPr="00743211">
        <w:rPr>
          <w:color w:val="000000"/>
          <w:spacing w:val="3"/>
          <w:lang w:val="uk-UA"/>
        </w:rPr>
        <w:t xml:space="preserve"> </w:t>
      </w:r>
    </w:p>
    <w:p w:rsidR="00743211" w:rsidRPr="00743211" w:rsidRDefault="00743211" w:rsidP="00743211">
      <w:pPr>
        <w:shd w:val="clear" w:color="auto" w:fill="FFFFFF"/>
        <w:ind w:firstLine="567"/>
        <w:jc w:val="both"/>
        <w:rPr>
          <w:color w:val="000000"/>
          <w:spacing w:val="3"/>
          <w:lang w:val="uk-UA"/>
        </w:rPr>
      </w:pPr>
    </w:p>
    <w:p w:rsidR="00743211" w:rsidRPr="00743211" w:rsidRDefault="00743211" w:rsidP="00DE1165">
      <w:pPr>
        <w:shd w:val="clear" w:color="auto" w:fill="FFFFFF"/>
        <w:ind w:firstLine="567"/>
        <w:jc w:val="both"/>
        <w:rPr>
          <w:lang w:val="uk-UA"/>
        </w:rPr>
      </w:pPr>
      <w:r w:rsidRPr="00743211">
        <w:rPr>
          <w:spacing w:val="3"/>
          <w:lang w:val="uk-UA"/>
        </w:rPr>
        <w:t>Служить</w:t>
      </w:r>
      <w:r w:rsidRPr="00743211">
        <w:rPr>
          <w:color w:val="000000"/>
          <w:spacing w:val="3"/>
          <w:lang w:val="uk-UA"/>
        </w:rPr>
        <w:t xml:space="preserve"> потужним інструментом для </w:t>
      </w:r>
      <w:r w:rsidRPr="00743211">
        <w:rPr>
          <w:spacing w:val="3"/>
          <w:lang w:val="uk-UA"/>
        </w:rPr>
        <w:t>розв'язку</w:t>
      </w:r>
      <w:r w:rsidRPr="00743211">
        <w:rPr>
          <w:color w:val="000000"/>
          <w:spacing w:val="3"/>
          <w:lang w:val="uk-UA"/>
        </w:rPr>
        <w:t xml:space="preserve"> </w:t>
      </w:r>
      <w:r w:rsidRPr="00743211">
        <w:rPr>
          <w:spacing w:val="3"/>
          <w:lang w:val="uk-UA"/>
        </w:rPr>
        <w:t>завдань</w:t>
      </w:r>
      <w:r w:rsidRPr="00743211">
        <w:rPr>
          <w:color w:val="000000"/>
          <w:spacing w:val="3"/>
          <w:lang w:val="uk-UA"/>
        </w:rPr>
        <w:t xml:space="preserve"> розпізнавання зображень.</w:t>
      </w:r>
      <w:r w:rsidRPr="00743211">
        <w:rPr>
          <w:color w:val="000000"/>
          <w:spacing w:val="6"/>
          <w:lang w:val="uk-UA"/>
        </w:rPr>
        <w:t xml:space="preserve"> Основною структурною одиницею нейрокомп'ютера </w:t>
      </w:r>
      <w:r w:rsidRPr="00743211">
        <w:rPr>
          <w:spacing w:val="6"/>
          <w:lang w:val="uk-UA"/>
        </w:rPr>
        <w:t>є</w:t>
      </w:r>
      <w:r w:rsidRPr="00743211">
        <w:rPr>
          <w:color w:val="000000"/>
          <w:spacing w:val="6"/>
          <w:lang w:val="uk-UA"/>
        </w:rPr>
        <w:t xml:space="preserve"> формальний нейрон, що </w:t>
      </w:r>
      <w:r w:rsidRPr="00743211">
        <w:rPr>
          <w:spacing w:val="6"/>
          <w:lang w:val="uk-UA"/>
        </w:rPr>
        <w:t>підсумує</w:t>
      </w:r>
      <w:r w:rsidRPr="00743211">
        <w:rPr>
          <w:color w:val="000000"/>
          <w:spacing w:val="6"/>
          <w:lang w:val="uk-UA"/>
        </w:rPr>
        <w:t xml:space="preserve"> вхідні сигнали з </w:t>
      </w:r>
      <w:r w:rsidRPr="00743211">
        <w:rPr>
          <w:spacing w:val="6"/>
          <w:lang w:val="uk-UA"/>
        </w:rPr>
        <w:t>певними</w:t>
      </w:r>
      <w:r w:rsidRPr="00743211">
        <w:rPr>
          <w:color w:val="000000"/>
          <w:spacing w:val="6"/>
          <w:lang w:val="uk-UA"/>
        </w:rPr>
        <w:t xml:space="preserve"> ваговими коефіцієнтами результуючий сигнал, що й видає, на входи інших нейронів і на вихід нейронної </w:t>
      </w:r>
      <w:r w:rsidRPr="00743211">
        <w:rPr>
          <w:spacing w:val="6"/>
          <w:lang w:val="uk-UA"/>
        </w:rPr>
        <w:t>мережі</w:t>
      </w:r>
      <w:r w:rsidRPr="00743211">
        <w:rPr>
          <w:color w:val="000000"/>
          <w:spacing w:val="6"/>
          <w:lang w:val="uk-UA"/>
        </w:rPr>
        <w:t>.</w:t>
      </w:r>
      <w:r w:rsidRPr="00743211">
        <w:rPr>
          <w:color w:val="000000"/>
          <w:spacing w:val="-1"/>
          <w:lang w:val="uk-UA"/>
        </w:rPr>
        <w:t xml:space="preserve"> Навчання нейрокомп'ютера зводиться до </w:t>
      </w:r>
      <w:r w:rsidRPr="00743211">
        <w:rPr>
          <w:spacing w:val="-1"/>
          <w:lang w:val="uk-UA"/>
        </w:rPr>
        <w:t>добору</w:t>
      </w:r>
      <w:r w:rsidRPr="00743211">
        <w:rPr>
          <w:color w:val="000000"/>
          <w:spacing w:val="-1"/>
          <w:lang w:val="uk-UA"/>
        </w:rPr>
        <w:t xml:space="preserve"> вагових коефіцієнтів для одержання необхідного результату.</w:t>
      </w:r>
      <w:r w:rsidRPr="00743211">
        <w:rPr>
          <w:color w:val="000000"/>
          <w:spacing w:val="3"/>
          <w:lang w:val="uk-UA"/>
        </w:rPr>
        <w:t xml:space="preserve"> Існує принципова </w:t>
      </w:r>
      <w:r w:rsidRPr="00743211">
        <w:rPr>
          <w:spacing w:val="3"/>
          <w:lang w:val="uk-UA"/>
        </w:rPr>
        <w:t>відмінність</w:t>
      </w:r>
      <w:r w:rsidRPr="00743211">
        <w:rPr>
          <w:color w:val="000000"/>
          <w:spacing w:val="3"/>
          <w:lang w:val="uk-UA"/>
        </w:rPr>
        <w:t xml:space="preserve"> </w:t>
      </w:r>
      <w:proofErr w:type="spellStart"/>
      <w:r w:rsidRPr="00743211">
        <w:rPr>
          <w:spacing w:val="3"/>
          <w:lang w:val="uk-UA"/>
        </w:rPr>
        <w:t>нейрокомпьютерного</w:t>
      </w:r>
      <w:proofErr w:type="spellEnd"/>
      <w:r w:rsidRPr="00743211">
        <w:rPr>
          <w:color w:val="000000"/>
          <w:spacing w:val="3"/>
          <w:lang w:val="uk-UA"/>
        </w:rPr>
        <w:t xml:space="preserve"> підходу </w:t>
      </w:r>
      <w:r w:rsidRPr="00743211">
        <w:rPr>
          <w:spacing w:val="3"/>
          <w:lang w:val="uk-UA"/>
        </w:rPr>
        <w:t>від</w:t>
      </w:r>
      <w:r w:rsidRPr="00743211">
        <w:rPr>
          <w:color w:val="000000"/>
          <w:spacing w:val="3"/>
          <w:lang w:val="uk-UA"/>
        </w:rPr>
        <w:t xml:space="preserve"> </w:t>
      </w:r>
      <w:r w:rsidRPr="00743211">
        <w:rPr>
          <w:spacing w:val="3"/>
          <w:lang w:val="uk-UA"/>
        </w:rPr>
        <w:t>класичних</w:t>
      </w:r>
      <w:r w:rsidRPr="00743211">
        <w:rPr>
          <w:color w:val="000000"/>
          <w:spacing w:val="3"/>
          <w:lang w:val="uk-UA"/>
        </w:rPr>
        <w:t xml:space="preserve"> детермінованого й статистичного.</w:t>
      </w:r>
      <w:r w:rsidRPr="00743211">
        <w:rPr>
          <w:color w:val="000000"/>
          <w:spacing w:val="1"/>
          <w:lang w:val="uk-UA"/>
        </w:rPr>
        <w:t xml:space="preserve"> У цьому випадку цікава не конкретна конструкція </w:t>
      </w:r>
      <w:r w:rsidRPr="00743211">
        <w:rPr>
          <w:spacing w:val="1"/>
          <w:lang w:val="uk-UA"/>
        </w:rPr>
        <w:t>пристрою</w:t>
      </w:r>
      <w:r w:rsidRPr="00743211">
        <w:rPr>
          <w:color w:val="000000"/>
          <w:spacing w:val="1"/>
          <w:lang w:val="uk-UA"/>
        </w:rPr>
        <w:t xml:space="preserve"> або конкретний алгоритм (вони, як правило, </w:t>
      </w:r>
      <w:r w:rsidRPr="00743211">
        <w:rPr>
          <w:spacing w:val="1"/>
          <w:lang w:val="uk-UA"/>
        </w:rPr>
        <w:t>залишаються</w:t>
      </w:r>
      <w:r w:rsidRPr="00743211">
        <w:rPr>
          <w:color w:val="000000"/>
          <w:spacing w:val="1"/>
          <w:lang w:val="uk-UA"/>
        </w:rPr>
        <w:t xml:space="preserve"> невідомими), а </w:t>
      </w:r>
      <w:r w:rsidRPr="00743211">
        <w:rPr>
          <w:spacing w:val="1"/>
          <w:lang w:val="uk-UA"/>
        </w:rPr>
        <w:t>позитивний</w:t>
      </w:r>
      <w:r w:rsidRPr="00743211">
        <w:rPr>
          <w:color w:val="000000"/>
          <w:spacing w:val="1"/>
          <w:lang w:val="uk-UA"/>
        </w:rPr>
        <w:t xml:space="preserve"> результат розпізнавання, </w:t>
      </w:r>
      <w:r w:rsidRPr="00743211">
        <w:rPr>
          <w:spacing w:val="1"/>
          <w:lang w:val="uk-UA"/>
        </w:rPr>
        <w:t>який</w:t>
      </w:r>
      <w:r w:rsidRPr="00743211">
        <w:rPr>
          <w:color w:val="000000"/>
          <w:spacing w:val="1"/>
          <w:lang w:val="uk-UA"/>
        </w:rPr>
        <w:t xml:space="preserve"> досяг</w:t>
      </w:r>
      <w:r w:rsidR="00DE1165">
        <w:rPr>
          <w:color w:val="000000"/>
          <w:spacing w:val="1"/>
          <w:lang w:val="uk-UA"/>
        </w:rPr>
        <w:t>аєт</w:t>
      </w:r>
      <w:r w:rsidRPr="00743211">
        <w:rPr>
          <w:color w:val="000000"/>
          <w:spacing w:val="1"/>
          <w:lang w:val="uk-UA"/>
        </w:rPr>
        <w:t>ься за допомогою навчання й перебудови зв'язків нейронів у процесі навчання.</w:t>
      </w:r>
    </w:p>
    <w:p w:rsidR="00743211" w:rsidRPr="00743211" w:rsidRDefault="00743211" w:rsidP="00743211">
      <w:pPr>
        <w:rPr>
          <w:lang w:val="uk-UA"/>
        </w:rPr>
      </w:pPr>
    </w:p>
    <w:p w:rsidR="00743211" w:rsidRDefault="00743211" w:rsidP="00233919">
      <w:pPr>
        <w:ind w:firstLine="540"/>
        <w:jc w:val="both"/>
        <w:rPr>
          <w:lang w:val="uk-UA"/>
        </w:rPr>
      </w:pPr>
    </w:p>
    <w:p w:rsidR="00743211" w:rsidRPr="004F49EA" w:rsidRDefault="00743211" w:rsidP="00233919">
      <w:pPr>
        <w:ind w:firstLine="540"/>
        <w:jc w:val="both"/>
        <w:rPr>
          <w:lang w:val="uk-UA"/>
        </w:rPr>
      </w:pPr>
    </w:p>
    <w:p w:rsidR="000B65ED" w:rsidRPr="00E64198" w:rsidRDefault="00DE1165" w:rsidP="000B65ED">
      <w:pPr>
        <w:pStyle w:val="ae"/>
        <w:ind w:firstLine="34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4. </w:t>
      </w:r>
      <w:r w:rsidR="000B65ED" w:rsidRPr="00E64198">
        <w:rPr>
          <w:rFonts w:ascii="Times New Roman" w:hAnsi="Times New Roman" w:cs="Times New Roman"/>
          <w:b/>
          <w:sz w:val="24"/>
          <w:szCs w:val="24"/>
          <w:lang w:val="uk-UA"/>
        </w:rPr>
        <w:t>Локалізація об'єктів на зображеннях</w:t>
      </w:r>
    </w:p>
    <w:p w:rsidR="000B65ED" w:rsidRPr="00717684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B65ED" w:rsidRPr="00717684" w:rsidRDefault="000B65ED" w:rsidP="00DE442E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7684">
        <w:rPr>
          <w:rFonts w:ascii="Times New Roman" w:hAnsi="Times New Roman" w:cs="Times New Roman"/>
          <w:sz w:val="24"/>
          <w:szCs w:val="24"/>
          <w:lang w:val="uk-UA"/>
        </w:rPr>
        <w:t>Поняття локалізація має на увазі процедуру спільного вия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 xml:space="preserve">лення об'єктів і виміру їхніх координат на зображенні </w:t>
      </w:r>
      <w:r w:rsidRPr="00557B22">
        <w:rPr>
          <w:rFonts w:ascii="Times New Roman" w:hAnsi="Times New Roman" w:cs="Times New Roman"/>
          <w:sz w:val="24"/>
          <w:szCs w:val="24"/>
          <w:lang w:val="uk-UA"/>
        </w:rPr>
        <w:t>[Л13].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 xml:space="preserve"> Один з основних способів виявлення об'єктів на зображеннях і визначення їхнього місця розташування складається в зіста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ленні з еталоном.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 xml:space="preserve">При цьому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 xml:space="preserve">еталонне зображення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 xml:space="preserve">об'єкта, що </w:t>
      </w:r>
    </w:p>
    <w:p w:rsidR="000B65ED" w:rsidRPr="006E2C73" w:rsidRDefault="00414150" w:rsidP="000B65ED">
      <w:pPr>
        <w:pStyle w:val="ae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4030980" cy="3296285"/>
                <wp:effectExtent l="0" t="9525" r="0" b="0"/>
                <wp:docPr id="5334" name="Полотно 53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9" name="Line 5336"/>
                        <wps:cNvCnPr/>
                        <wps:spPr bwMode="auto">
                          <a:xfrm>
                            <a:off x="610113" y="2825760"/>
                            <a:ext cx="3184449" cy="8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5337"/>
                        <wps:cNvCnPr/>
                        <wps:spPr bwMode="auto">
                          <a:xfrm flipV="1">
                            <a:off x="610113" y="7828"/>
                            <a:ext cx="0" cy="28179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Text Box 5338"/>
                        <wps:cNvSpPr txBox="1">
                          <a:spLocks noChangeArrowheads="1"/>
                        </wps:cNvSpPr>
                        <wps:spPr bwMode="auto">
                          <a:xfrm>
                            <a:off x="3420867" y="2826630"/>
                            <a:ext cx="610113" cy="46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5ED" w:rsidRPr="00E64198" w:rsidRDefault="000B65ED" w:rsidP="000B65ED">
                              <w:pPr>
                                <w:rPr>
                                  <w:sz w:val="30"/>
                                  <w:szCs w:val="20"/>
                                  <w:lang w:val="en-US"/>
                                </w:rPr>
                              </w:pPr>
                              <w:r w:rsidRPr="00E64198">
                                <w:rPr>
                                  <w:i/>
                                  <w:sz w:val="30"/>
                                  <w:szCs w:val="20"/>
                                  <w:lang w:val="en-US"/>
                                </w:rPr>
                                <w:t>P</w:t>
                              </w:r>
                              <w:r w:rsidRPr="00E64198">
                                <w:rPr>
                                  <w:sz w:val="30"/>
                                  <w:szCs w:val="20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41544" tIns="70771" rIns="141544" bIns="70771" anchor="t" anchorCtr="0" upright="1">
                          <a:noAutofit/>
                        </wps:bodyPr>
                      </wps:wsp>
                      <wps:wsp>
                        <wps:cNvPr id="72" name="Text Box 5339"/>
                        <wps:cNvSpPr txBox="1">
                          <a:spLocks noChangeArrowheads="1"/>
                        </wps:cNvSpPr>
                        <wps:spPr bwMode="auto">
                          <a:xfrm>
                            <a:off x="151681" y="7828"/>
                            <a:ext cx="610960" cy="46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5ED" w:rsidRPr="00E64198" w:rsidRDefault="000B65ED" w:rsidP="000B65ED">
                              <w:pPr>
                                <w:rPr>
                                  <w:sz w:val="30"/>
                                  <w:szCs w:val="20"/>
                                  <w:lang w:val="en-US"/>
                                </w:rPr>
                              </w:pPr>
                              <w:r w:rsidRPr="00E64198">
                                <w:rPr>
                                  <w:i/>
                                  <w:sz w:val="30"/>
                                  <w:szCs w:val="20"/>
                                  <w:lang w:val="en-US"/>
                                </w:rPr>
                                <w:t>P</w:t>
                              </w:r>
                              <w:r w:rsidRPr="00E64198">
                                <w:rPr>
                                  <w:sz w:val="30"/>
                                  <w:szCs w:val="20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41544" tIns="70771" rIns="141544" bIns="70771" anchor="t" anchorCtr="0" upright="1">
                          <a:noAutofit/>
                        </wps:bodyPr>
                      </wps:wsp>
                      <wps:wsp>
                        <wps:cNvPr id="75" name="Line 5340"/>
                        <wps:cNvCnPr/>
                        <wps:spPr bwMode="auto">
                          <a:xfrm>
                            <a:off x="1525281" y="1032372"/>
                            <a:ext cx="847" cy="17933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341"/>
                        <wps:cNvCnPr/>
                        <wps:spPr bwMode="auto">
                          <a:xfrm>
                            <a:off x="2134547" y="1103690"/>
                            <a:ext cx="847" cy="17220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342"/>
                        <wps:cNvCnPr/>
                        <wps:spPr bwMode="auto">
                          <a:xfrm flipH="1">
                            <a:off x="610113" y="1441146"/>
                            <a:ext cx="1224462" cy="8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343"/>
                        <wps:cNvCnPr/>
                        <wps:spPr bwMode="auto">
                          <a:xfrm flipH="1">
                            <a:off x="610113" y="781020"/>
                            <a:ext cx="1224462" cy="9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Oval 5344"/>
                        <wps:cNvSpPr>
                          <a:spLocks noChangeArrowheads="1"/>
                        </wps:cNvSpPr>
                        <wps:spPr bwMode="auto">
                          <a:xfrm>
                            <a:off x="2745507" y="1649882"/>
                            <a:ext cx="152528" cy="15655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5345"/>
                        <wps:cNvCnPr/>
                        <wps:spPr bwMode="auto">
                          <a:xfrm>
                            <a:off x="2811602" y="1720330"/>
                            <a:ext cx="847" cy="1105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5346"/>
                        <wps:cNvCnPr/>
                        <wps:spPr bwMode="auto">
                          <a:xfrm flipH="1">
                            <a:off x="610113" y="1739464"/>
                            <a:ext cx="2135394" cy="8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Text Box 5347"/>
                        <wps:cNvSpPr txBox="1">
                          <a:spLocks noChangeArrowheads="1"/>
                        </wps:cNvSpPr>
                        <wps:spPr bwMode="auto">
                          <a:xfrm>
                            <a:off x="1932871" y="2825760"/>
                            <a:ext cx="1003296" cy="46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5ED" w:rsidRPr="00E64198" w:rsidRDefault="000B65ED" w:rsidP="000B65ED">
                              <w:pPr>
                                <w:rPr>
                                  <w:sz w:val="30"/>
                                  <w:szCs w:val="20"/>
                                  <w:lang w:val="en-US"/>
                                </w:rPr>
                              </w:pPr>
                              <w:r w:rsidRPr="00E64198">
                                <w:rPr>
                                  <w:i/>
                                  <w:sz w:val="30"/>
                                  <w:szCs w:val="20"/>
                                  <w:lang w:val="en-US"/>
                                </w:rPr>
                                <w:t>P</w:t>
                              </w:r>
                              <w:r w:rsidRPr="00E64198">
                                <w:rPr>
                                  <w:sz w:val="30"/>
                                  <w:szCs w:val="20"/>
                                  <w:vertAlign w:val="subscript"/>
                                  <w:lang w:val="en-US"/>
                                </w:rPr>
                                <w:t>1max</w:t>
                              </w:r>
                            </w:p>
                          </w:txbxContent>
                        </wps:txbx>
                        <wps:bodyPr rot="0" vert="horz" wrap="square" lIns="141544" tIns="70771" rIns="141544" bIns="70771" anchor="t" anchorCtr="0" upright="1">
                          <a:noAutofit/>
                        </wps:bodyPr>
                      </wps:wsp>
                      <wps:wsp>
                        <wps:cNvPr id="83" name="Text Box 5348"/>
                        <wps:cNvSpPr txBox="1">
                          <a:spLocks noChangeArrowheads="1"/>
                        </wps:cNvSpPr>
                        <wps:spPr bwMode="auto">
                          <a:xfrm>
                            <a:off x="1126166" y="2825760"/>
                            <a:ext cx="828736" cy="46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5ED" w:rsidRPr="00E64198" w:rsidRDefault="000B65ED" w:rsidP="000B65ED">
                              <w:pPr>
                                <w:rPr>
                                  <w:sz w:val="30"/>
                                  <w:szCs w:val="20"/>
                                  <w:lang w:val="en-US"/>
                                </w:rPr>
                              </w:pPr>
                              <w:r w:rsidRPr="00E64198">
                                <w:rPr>
                                  <w:i/>
                                  <w:sz w:val="30"/>
                                  <w:szCs w:val="20"/>
                                  <w:lang w:val="en-US"/>
                                </w:rPr>
                                <w:t>P</w:t>
                              </w:r>
                              <w:r w:rsidRPr="00E64198">
                                <w:rPr>
                                  <w:sz w:val="30"/>
                                  <w:szCs w:val="20"/>
                                  <w:vertAlign w:val="subscript"/>
                                  <w:lang w:val="en-US"/>
                                </w:rPr>
                                <w:t>1min</w:t>
                              </w:r>
                            </w:p>
                          </w:txbxContent>
                        </wps:txbx>
                        <wps:bodyPr rot="0" vert="horz" wrap="square" lIns="141544" tIns="70771" rIns="141544" bIns="70771" anchor="t" anchorCtr="0" upright="1">
                          <a:noAutofit/>
                        </wps:bodyPr>
                      </wps:wsp>
                      <wps:wsp>
                        <wps:cNvPr id="84" name="Text Box 5349"/>
                        <wps:cNvSpPr txBox="1">
                          <a:spLocks noChangeArrowheads="1"/>
                        </wps:cNvSpPr>
                        <wps:spPr bwMode="auto">
                          <a:xfrm>
                            <a:off x="2565862" y="2825760"/>
                            <a:ext cx="855005" cy="46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5ED" w:rsidRPr="00E64198" w:rsidRDefault="000B65ED" w:rsidP="000B65ED">
                              <w:pPr>
                                <w:rPr>
                                  <w:sz w:val="30"/>
                                  <w:szCs w:val="20"/>
                                  <w:lang w:val="en-US"/>
                                </w:rPr>
                              </w:pPr>
                              <w:proofErr w:type="gramStart"/>
                              <w:r w:rsidRPr="00E64198">
                                <w:rPr>
                                  <w:i/>
                                  <w:sz w:val="30"/>
                                  <w:szCs w:val="20"/>
                                  <w:lang w:val="en-US"/>
                                </w:rPr>
                                <w:t>P</w:t>
                              </w:r>
                              <w:r w:rsidRPr="00E64198">
                                <w:rPr>
                                  <w:sz w:val="30"/>
                                  <w:szCs w:val="20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E64198">
                                <w:rPr>
                                  <w:sz w:val="30"/>
                                  <w:szCs w:val="20"/>
                                  <w:lang w:val="en-US"/>
                                </w:rPr>
                                <w:t>(</w:t>
                              </w:r>
                              <w:proofErr w:type="spellStart"/>
                              <w:proofErr w:type="gramEnd"/>
                              <w:r w:rsidRPr="00E64198">
                                <w:rPr>
                                  <w:i/>
                                  <w:sz w:val="30"/>
                                  <w:szCs w:val="20"/>
                                  <w:lang w:val="en-US"/>
                                </w:rPr>
                                <w:t>i,j</w:t>
                              </w:r>
                              <w:proofErr w:type="spellEnd"/>
                              <w:r w:rsidRPr="00E64198">
                                <w:rPr>
                                  <w:sz w:val="30"/>
                                  <w:szCs w:val="2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141544" tIns="70771" rIns="141544" bIns="70771" anchor="t" anchorCtr="0" upright="1">
                          <a:noAutofit/>
                        </wps:bodyPr>
                      </wps:wsp>
                      <wps:wsp>
                        <wps:cNvPr id="85" name="Text Box 5350"/>
                        <wps:cNvSpPr txBox="1">
                          <a:spLocks noChangeArrowheads="1"/>
                        </wps:cNvSpPr>
                        <wps:spPr bwMode="auto">
                          <a:xfrm>
                            <a:off x="18642" y="1583782"/>
                            <a:ext cx="762641" cy="46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5ED" w:rsidRPr="00E64198" w:rsidRDefault="000B65ED" w:rsidP="000B65ED">
                              <w:pPr>
                                <w:rPr>
                                  <w:sz w:val="30"/>
                                  <w:szCs w:val="20"/>
                                  <w:lang w:val="en-US"/>
                                </w:rPr>
                              </w:pPr>
                              <w:proofErr w:type="gramStart"/>
                              <w:r w:rsidRPr="00E64198">
                                <w:rPr>
                                  <w:i/>
                                  <w:sz w:val="30"/>
                                  <w:szCs w:val="20"/>
                                  <w:lang w:val="en-US"/>
                                </w:rPr>
                                <w:t>P</w:t>
                              </w:r>
                              <w:r w:rsidRPr="00E64198">
                                <w:rPr>
                                  <w:sz w:val="30"/>
                                  <w:szCs w:val="20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E64198">
                                <w:rPr>
                                  <w:sz w:val="30"/>
                                  <w:szCs w:val="20"/>
                                  <w:lang w:val="en-US"/>
                                </w:rPr>
                                <w:t>(</w:t>
                              </w:r>
                              <w:proofErr w:type="spellStart"/>
                              <w:proofErr w:type="gramEnd"/>
                              <w:r w:rsidRPr="00E64198">
                                <w:rPr>
                                  <w:i/>
                                  <w:sz w:val="30"/>
                                  <w:szCs w:val="20"/>
                                  <w:lang w:val="en-US"/>
                                </w:rPr>
                                <w:t>i,j</w:t>
                              </w:r>
                              <w:proofErr w:type="spellEnd"/>
                              <w:r w:rsidRPr="00E64198">
                                <w:rPr>
                                  <w:sz w:val="30"/>
                                  <w:szCs w:val="2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141544" tIns="70771" rIns="141544" bIns="70771" anchor="t" anchorCtr="0" upright="1">
                          <a:noAutofit/>
                        </wps:bodyPr>
                      </wps:wsp>
                      <wps:wsp>
                        <wps:cNvPr id="86" name="Text Box 53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1847"/>
                            <a:ext cx="610113" cy="46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5ED" w:rsidRPr="00E64198" w:rsidRDefault="000B65ED" w:rsidP="000B65ED">
                              <w:pPr>
                                <w:rPr>
                                  <w:sz w:val="30"/>
                                  <w:szCs w:val="20"/>
                                  <w:lang w:val="en-US"/>
                                </w:rPr>
                              </w:pPr>
                              <w:r w:rsidRPr="00E64198">
                                <w:rPr>
                                  <w:i/>
                                  <w:sz w:val="30"/>
                                  <w:szCs w:val="20"/>
                                  <w:lang w:val="en-US"/>
                                </w:rPr>
                                <w:t>P</w:t>
                              </w:r>
                              <w:r w:rsidRPr="00E64198">
                                <w:rPr>
                                  <w:sz w:val="30"/>
                                  <w:szCs w:val="20"/>
                                  <w:vertAlign w:val="subscript"/>
                                  <w:lang w:val="en-US"/>
                                </w:rPr>
                                <w:t>2max</w:t>
                              </w:r>
                            </w:p>
                          </w:txbxContent>
                        </wps:txbx>
                        <wps:bodyPr rot="0" vert="horz" wrap="square" lIns="141544" tIns="70771" rIns="141544" bIns="70771" anchor="t" anchorCtr="0" upright="1">
                          <a:noAutofit/>
                        </wps:bodyPr>
                      </wps:wsp>
                      <wps:wsp>
                        <wps:cNvPr id="87" name="Text Box 5352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" y="1230671"/>
                            <a:ext cx="610113" cy="46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5ED" w:rsidRPr="00E64198" w:rsidRDefault="000B65ED" w:rsidP="000B65ED">
                              <w:pPr>
                                <w:rPr>
                                  <w:sz w:val="30"/>
                                  <w:szCs w:val="20"/>
                                  <w:lang w:val="en-US"/>
                                </w:rPr>
                              </w:pPr>
                              <w:r w:rsidRPr="00E64198">
                                <w:rPr>
                                  <w:i/>
                                  <w:sz w:val="30"/>
                                  <w:szCs w:val="20"/>
                                  <w:lang w:val="en-US"/>
                                </w:rPr>
                                <w:t>P</w:t>
                              </w:r>
                              <w:r w:rsidRPr="00E64198">
                                <w:rPr>
                                  <w:sz w:val="30"/>
                                  <w:szCs w:val="20"/>
                                  <w:vertAlign w:val="subscript"/>
                                  <w:lang w:val="en-US"/>
                                </w:rPr>
                                <w:t>2min</w:t>
                              </w:r>
                            </w:p>
                          </w:txbxContent>
                        </wps:txbx>
                        <wps:bodyPr rot="0" vert="horz" wrap="square" lIns="141544" tIns="70771" rIns="141544" bIns="70771" anchor="t" anchorCtr="0" upright="1">
                          <a:noAutofit/>
                        </wps:bodyPr>
                      </wps:wsp>
                      <wps:wsp>
                        <wps:cNvPr id="88" name="Oval 5353"/>
                        <wps:cNvSpPr>
                          <a:spLocks noChangeArrowheads="1"/>
                        </wps:cNvSpPr>
                        <wps:spPr bwMode="auto">
                          <a:xfrm>
                            <a:off x="1525281" y="790587"/>
                            <a:ext cx="617739" cy="64969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0"/>
                                  <a:invGamma/>
                                </a:srgbClr>
                              </a:gs>
                              <a:gs pos="100000">
                                <a:srgbClr val="FFFF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5354"/>
                        <wps:cNvSpPr txBox="1">
                          <a:spLocks noChangeArrowheads="1"/>
                        </wps:cNvSpPr>
                        <wps:spPr bwMode="auto">
                          <a:xfrm>
                            <a:off x="2811602" y="1654231"/>
                            <a:ext cx="716882" cy="39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5ED" w:rsidRPr="00E64198" w:rsidRDefault="000B65ED" w:rsidP="000B65ED">
                              <w:pPr>
                                <w:rPr>
                                  <w:sz w:val="30"/>
                                  <w:szCs w:val="20"/>
                                  <w:lang w:val="en-US"/>
                                </w:rPr>
                              </w:pPr>
                              <w:proofErr w:type="gramStart"/>
                              <w:r w:rsidRPr="00E64198">
                                <w:rPr>
                                  <w:i/>
                                  <w:sz w:val="30"/>
                                  <w:szCs w:val="20"/>
                                  <w:lang w:val="en-US"/>
                                </w:rPr>
                                <w:t>P</w:t>
                              </w:r>
                              <w:r w:rsidRPr="00E64198">
                                <w:rPr>
                                  <w:sz w:val="30"/>
                                  <w:szCs w:val="20"/>
                                  <w:lang w:val="en-US"/>
                                </w:rPr>
                                <w:t>(</w:t>
                              </w:r>
                              <w:proofErr w:type="spellStart"/>
                              <w:proofErr w:type="gramEnd"/>
                              <w:r w:rsidRPr="00E64198">
                                <w:rPr>
                                  <w:i/>
                                  <w:sz w:val="30"/>
                                  <w:szCs w:val="20"/>
                                  <w:lang w:val="en-US"/>
                                </w:rPr>
                                <w:t>i,j</w:t>
                              </w:r>
                              <w:proofErr w:type="spellEnd"/>
                              <w:r w:rsidRPr="00E64198">
                                <w:rPr>
                                  <w:sz w:val="30"/>
                                  <w:szCs w:val="2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141544" tIns="70771" rIns="141544" bIns="70771" anchor="t" anchorCtr="0" upright="1">
                          <a:noAutofit/>
                        </wps:bodyPr>
                      </wps:wsp>
                      <wps:wsp>
                        <wps:cNvPr id="90" name="Line 5355"/>
                        <wps:cNvCnPr/>
                        <wps:spPr bwMode="auto">
                          <a:xfrm>
                            <a:off x="1834575" y="1103690"/>
                            <a:ext cx="0" cy="17229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5356"/>
                        <wps:cNvCnPr/>
                        <wps:spPr bwMode="auto">
                          <a:xfrm flipH="1">
                            <a:off x="610113" y="1103690"/>
                            <a:ext cx="12244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Text Box 5357"/>
                        <wps:cNvSpPr txBox="1">
                          <a:spLocks noChangeArrowheads="1"/>
                        </wps:cNvSpPr>
                        <wps:spPr bwMode="auto">
                          <a:xfrm>
                            <a:off x="1704926" y="2825760"/>
                            <a:ext cx="429621" cy="35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5ED" w:rsidRPr="00E64198" w:rsidRDefault="000B65ED" w:rsidP="000B65ED">
                              <w:pPr>
                                <w:rPr>
                                  <w:sz w:val="30"/>
                                  <w:szCs w:val="20"/>
                                  <w:lang w:val="en-US"/>
                                </w:rPr>
                              </w:pPr>
                              <w:r w:rsidRPr="00E64198">
                                <w:rPr>
                                  <w:i/>
                                  <w:sz w:val="30"/>
                                  <w:szCs w:val="20"/>
                                  <w:lang w:val="en-US"/>
                                </w:rPr>
                                <w:t>P</w:t>
                              </w:r>
                              <w:r w:rsidRPr="00E64198">
                                <w:rPr>
                                  <w:sz w:val="30"/>
                                  <w:szCs w:val="20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41544" tIns="70771" rIns="141544" bIns="70771" anchor="t" anchorCtr="0" upright="1">
                          <a:noAutofit/>
                        </wps:bodyPr>
                      </wps:wsp>
                      <wps:wsp>
                        <wps:cNvPr id="93" name="Text Box 5358"/>
                        <wps:cNvSpPr txBox="1">
                          <a:spLocks noChangeArrowheads="1"/>
                        </wps:cNvSpPr>
                        <wps:spPr bwMode="auto">
                          <a:xfrm>
                            <a:off x="249977" y="904521"/>
                            <a:ext cx="531306" cy="346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5ED" w:rsidRPr="00E64198" w:rsidRDefault="000B65ED" w:rsidP="000B65ED">
                              <w:pPr>
                                <w:rPr>
                                  <w:sz w:val="30"/>
                                  <w:szCs w:val="20"/>
                                  <w:lang w:val="en-US"/>
                                </w:rPr>
                              </w:pPr>
                              <w:r w:rsidRPr="00E64198">
                                <w:rPr>
                                  <w:i/>
                                  <w:sz w:val="30"/>
                                  <w:szCs w:val="20"/>
                                  <w:lang w:val="en-US"/>
                                </w:rPr>
                                <w:t>P</w:t>
                              </w:r>
                              <w:r w:rsidRPr="00E64198">
                                <w:rPr>
                                  <w:sz w:val="30"/>
                                  <w:szCs w:val="20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41544" tIns="70771" rIns="141544" bIns="70771" anchor="t" anchorCtr="0" upright="1">
                          <a:noAutofit/>
                        </wps:bodyPr>
                      </wps:wsp>
                      <wps:wsp>
                        <wps:cNvPr id="94" name="Line 5359"/>
                        <wps:cNvCnPr/>
                        <wps:spPr bwMode="auto">
                          <a:xfrm>
                            <a:off x="1834575" y="1103690"/>
                            <a:ext cx="299972" cy="126981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Text Box 5360"/>
                        <wps:cNvSpPr txBox="1">
                          <a:spLocks noChangeArrowheads="1"/>
                        </wps:cNvSpPr>
                        <wps:spPr bwMode="auto">
                          <a:xfrm>
                            <a:off x="1886265" y="904521"/>
                            <a:ext cx="537238" cy="32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5ED" w:rsidRPr="00E64198" w:rsidRDefault="000B65ED" w:rsidP="000B65ED">
                              <w:pPr>
                                <w:rPr>
                                  <w:sz w:val="30"/>
                                  <w:szCs w:val="20"/>
                                </w:rPr>
                              </w:pPr>
                              <w:r w:rsidRPr="00E64198">
                                <w:rPr>
                                  <w:sz w:val="30"/>
                                  <w:szCs w:val="20"/>
                                </w:rPr>
                                <w:t>Δ</w:t>
                              </w:r>
                            </w:p>
                          </w:txbxContent>
                        </wps:txbx>
                        <wps:bodyPr rot="0" vert="horz" wrap="square" lIns="141544" tIns="70771" rIns="141544" bIns="70771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334" o:spid="_x0000_s1026" editas="canvas" style="width:317.4pt;height:259.55pt;mso-position-horizontal-relative:char;mso-position-vertical-relative:line" coordsize="40309,32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">
                <v:shape id="_x0000_s1027" type="#_x0000_t75" style="position:absolute;width:40309;height:32962;visibility:visible;mso-wrap-style:square">
                  <v:fill o:detectmouseclick="t"/>
                  <v:path o:connecttype="none"/>
                </v:shape>
                <v:line id="Line 5336" o:spid="_x0000_s1028" style="position:absolute;visibility:visible;mso-wrap-style:square" from="6101,28257" to="37945,28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XS3MQAAADbAAAADwAAAGRycy9kb3ducmV2LnhtbESPQWvCQBSE74L/YXlCb7qxBzWpq4ih&#10;0EMrGEvPr9nXbGj2bchu4/bfdwuCx2FmvmG2+2g7MdLgW8cKlosMBHHtdMuNgvfL83wDwgdkjZ1j&#10;UvBLHva76WSLhXZXPtNYhUYkCPsCFZgQ+kJKXxuy6BeuJ07elxsshiSHRuoBrwluO/mYZStpseW0&#10;YLCno6H6u/qxCtamPMu1LF8vp3Jsl3l8ix+fuVIPs3h4AhEohnv41n7RClY5/H9JP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hdLcxAAAANsAAAAPAAAAAAAAAAAA&#10;AAAAAKECAABkcnMvZG93bnJldi54bWxQSwUGAAAAAAQABAD5AAAAkgMAAAAA&#10;">
                  <v:stroke endarrow="block"/>
                </v:line>
                <v:line id="Line 5337" o:spid="_x0000_s1029" style="position:absolute;flip:y;visibility:visible;mso-wrap-style:square" from="6101,78" to="6101,28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Bt0sQAAADbAAAADwAAAGRycy9kb3ducmV2LnhtbESPTUvDQBCG74L/YRnBS2g3WvAjZlNs&#10;a0EoHmw9eByyYxLMzobstI3/3jkIHod33meeKZdT6M2JxtRFdnAzz8EQ19F33Dj4OGxnD2CSIHvs&#10;I5ODH0qwrC4vSix8PPM7nfbSGIVwKtBBKzIU1qa6pYBpHgdizb7iGFB0HBvrRzwrPPT2Ns/vbMCO&#10;9UKLA61bqr/3x6Aa2zfeLBbZKtgse6SXT9nlVpy7vpqen8AITfK//Nd+9Q7u1V5/UQDY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G3SxAAAANsAAAAPAAAAAAAAAAAA&#10;AAAAAKECAABkcnMvZG93bnJldi54bWxQSwUGAAAAAAQABAD5AAAAkgMAAAAA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38" o:spid="_x0000_s1030" type="#_x0000_t202" style="position:absolute;left:34208;top:28266;width:6101;height:4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t0vsUA&#10;AADbAAAADwAAAGRycy9kb3ducmV2LnhtbESPQWsCMRSE7wX/Q3iCt5pdC7asRpFCpRSK7bbY62Pz&#10;3KxuXpYk6uqvN4VCj8PMfMPMl71txYl8aBwryMcZCOLK6YZrBd9fL/dPIEJE1tg6JgUXCrBcDO7m&#10;WGh35k86lbEWCcKhQAUmxq6QMlSGLIax64iTt3PeYkzS11J7PCe4beUky6bSYsNpwWBHz4aqQ3m0&#10;Cq75x9b8bFcP72W93/h1aN64vSg1GvarGYhIffwP/7VftYLHHH6/p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3S+xQAAANsAAAAPAAAAAAAAAAAAAAAAAJgCAABkcnMv&#10;ZG93bnJldi54bWxQSwUGAAAAAAQABAD1AAAAigMAAAAA&#10;" filled="f" stroked="f">
                  <v:textbox inset="3.93178mm,1.96586mm,3.93178mm,1.96586mm">
                    <w:txbxContent>
                      <w:p w:rsidR="000B65ED" w:rsidRPr="00E64198" w:rsidRDefault="000B65ED" w:rsidP="000B65ED">
                        <w:pPr>
                          <w:rPr>
                            <w:sz w:val="30"/>
                            <w:szCs w:val="20"/>
                            <w:lang w:val="en-US"/>
                          </w:rPr>
                        </w:pPr>
                        <w:r w:rsidRPr="00E64198">
                          <w:rPr>
                            <w:i/>
                            <w:sz w:val="30"/>
                            <w:szCs w:val="20"/>
                            <w:lang w:val="en-US"/>
                          </w:rPr>
                          <w:t>P</w:t>
                        </w:r>
                        <w:r w:rsidRPr="00E64198">
                          <w:rPr>
                            <w:sz w:val="30"/>
                            <w:szCs w:val="20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5339" o:spid="_x0000_s1031" type="#_x0000_t202" style="position:absolute;left:1516;top:78;width:6110;height:4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qycQA&#10;AADbAAAADwAAAGRycy9kb3ducmV2LnhtbESPQWsCMRSE7wX/Q3hCbzWrhVZWo4jQUgrFuopeH5vn&#10;ZnXzsiSprv31plDwOMzMN8x03tlGnMmH2rGC4SADQVw6XXOlYLt5exqDCBFZY+OYFFwpwHzWe5hi&#10;rt2F13QuYiUShEOOCkyMbS5lKA1ZDAPXEifv4LzFmKSvpPZ4SXDbyFGWvUiLNacFgy0tDZWn4scq&#10;+B1+78x+t3j+Kqrjyr+H+pObq1KP/W4xARGpi/fwf/tDK3gdwd+X9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p6snEAAAA2wAAAA8AAAAAAAAAAAAAAAAAmAIAAGRycy9k&#10;b3ducmV2LnhtbFBLBQYAAAAABAAEAPUAAACJAwAAAAA=&#10;" filled="f" stroked="f">
                  <v:textbox inset="3.93178mm,1.96586mm,3.93178mm,1.96586mm">
                    <w:txbxContent>
                      <w:p w:rsidR="000B65ED" w:rsidRPr="00E64198" w:rsidRDefault="000B65ED" w:rsidP="000B65ED">
                        <w:pPr>
                          <w:rPr>
                            <w:sz w:val="30"/>
                            <w:szCs w:val="20"/>
                            <w:lang w:val="en-US"/>
                          </w:rPr>
                        </w:pPr>
                        <w:r w:rsidRPr="00E64198">
                          <w:rPr>
                            <w:i/>
                            <w:sz w:val="30"/>
                            <w:szCs w:val="20"/>
                            <w:lang w:val="en-US"/>
                          </w:rPr>
                          <w:t>P</w:t>
                        </w:r>
                        <w:r w:rsidRPr="00E64198">
                          <w:rPr>
                            <w:sz w:val="30"/>
                            <w:szCs w:val="20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line id="Line 5340" o:spid="_x0000_s1032" style="position:absolute;visibility:visible;mso-wrap-style:square" from="15252,10323" to="15261,28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fC4cQAAADbAAAADwAAAGRycy9kb3ducmV2LnhtbESPS2sCMRSF90L/Q7iF7mqmhaodJ0op&#10;CC584FhcXyZ3HnVyMybpOP33jVBweTiPj5MtB9OKnpxvLCt4GScgiAurG64UfB1XzzMQPiBrbC2T&#10;gl/ysFw8jDJMtb3ygfo8VCKOsE9RQR1Cl0rpi5oM+rHtiKNXWmcwROkqqR1e47hp5WuSTKTBhiOh&#10;xo4+ayrO+Y+J3KLauMvp+zysy+1mdeH+fXfcK/X0OHzMQQQawj38315rBdM3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N8LhxAAAANsAAAAPAAAAAAAAAAAA&#10;AAAAAKECAABkcnMvZG93bnJldi54bWxQSwUGAAAAAAQABAD5AAAAkgMAAAAA&#10;">
                  <v:stroke dashstyle="dash"/>
                </v:line>
                <v:line id="Line 5341" o:spid="_x0000_s1033" style="position:absolute;visibility:visible;mso-wrap-style:square" from="21345,11036" to="21353,28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VclsQAAADbAAAADwAAAGRycy9kb3ducmV2LnhtbESPzWrCQBSF90LfYbiF7nTSLqJGRykF&#10;wUVqMZauL5lrEs3ciTPTJH37TqHg8nB+Ps56O5pW9OR8Y1nB8ywBQVxa3XCl4PO0my5A+ICssbVM&#10;Cn7Iw3bzMFljpu3AR+qLUIk4wj5DBXUIXSalL2sy6Ge2I47e2TqDIUpXSe1wiOOmlS9JkkqDDUdC&#10;jR291VRei28TuWWVu9vX5Truz+/57sb98nD6UOrpcXxdgQg0hnv4v73XCuYp/H2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5VyWxAAAANsAAAAPAAAAAAAAAAAA&#10;AAAAAKECAABkcnMvZG93bnJldi54bWxQSwUGAAAAAAQABAD5AAAAkgMAAAAA&#10;">
                  <v:stroke dashstyle="dash"/>
                </v:line>
                <v:line id="Line 5342" o:spid="_x0000_s1034" style="position:absolute;flip:x;visibility:visible;mso-wrap-style:square" from="6101,14411" to="18345,1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EODMEAAADbAAAADwAAAGRycy9kb3ducmV2LnhtbESPQYvCMBSE74L/ITxhb5oqrC7VKLK4&#10;i4gX63p/bZ5psXkpTVbrvzeC4HGYmW+YxaqztbhS6yvHCsajBARx4XTFRsHf8Wf4BcIHZI21Y1Jw&#10;Jw+rZb+3wFS7Gx/omgUjIoR9igrKEJpUSl+UZNGPXEMcvbNrLYYoWyN1i7cIt7WcJMlUWqw4LpTY&#10;0HdJxSX7twryzfpkdvlpYye817/mM8tZZkp9DLr1HESgLrzDr/ZWK5jN4Pkl/gC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EQ4MwQAAANsAAAAPAAAAAAAAAAAAAAAA&#10;AKECAABkcnMvZG93bnJldi54bWxQSwUGAAAAAAQABAD5AAAAjwMAAAAA&#10;">
                  <v:stroke dashstyle="dash"/>
                </v:line>
                <v:line id="Line 5343" o:spid="_x0000_s1035" style="position:absolute;flip:x;visibility:visible;mso-wrap-style:square" from="6101,7810" to="18345,7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6afsAAAADbAAAADwAAAGRycy9kb3ducmV2LnhtbERPz2vCMBS+D/wfwhN2m6mFzVGNUqSO&#10;MXaxrvfX5pkWm5fSZLX775fDYMeP7/fuMNteTDT6zrGC9SoBQdw43bFR8HU5Pb2C8AFZY++YFPyQ&#10;h8N+8bDDTLs7n2kqgxExhH2GCtoQhkxK37Rk0a/cQBy5qxsthghHI/WI9xhue5kmyYu02HFsaHGg&#10;Y0vNrfy2Cuoir8xHXRU25U/9Zp7LmmWp1ONyzrcgAs3hX/znftcKNnFs/BJ/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2Omn7AAAAA2wAAAA8AAAAAAAAAAAAAAAAA&#10;oQIAAGRycy9kb3ducmV2LnhtbFBLBQYAAAAABAAEAPkAAACOAwAAAAA=&#10;">
                  <v:stroke dashstyle="dash"/>
                </v:line>
                <v:oval id="Oval 5344" o:spid="_x0000_s1036" style="position:absolute;left:27455;top:16498;width:1525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+KMIA&#10;AADbAAAADwAAAGRycy9kb3ducmV2LnhtbESPQWvCQBSE74L/YXlCL1I3CrWauooELF5NPfT4zL4m&#10;wezbsLua5N93BcHjMDPfMJtdbxpxJ+drywrmswQEcWF1zaWC88/hfQXCB2SNjWVSMJCH3XY82mCq&#10;bccnuuehFBHCPkUFVQhtKqUvKjLoZ7Yljt6fdQZDlK6U2mEX4aaRiyRZSoM1x4UKW8oqKq75zShw&#10;03bIhmN2mF/4O//oVvp3edZKvU36/ReIQH14hZ/to1bwuYbHl/g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b4owgAAANsAAAAPAAAAAAAAAAAAAAAAAJgCAABkcnMvZG93&#10;bnJldi54bWxQSwUGAAAAAAQABAD1AAAAhwMAAAAA&#10;" fillcolor="black"/>
                <v:line id="Line 5345" o:spid="_x0000_s1037" style="position:absolute;visibility:visible;mso-wrap-style:square" from="28116,17203" to="28124,28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IowsIAAADbAAAADwAAAGRycy9kb3ducmV2LnhtbERPz2vCMBS+D/wfwhN2m6ljE6lG6TaE&#10;7Tadot6ezbMtNi9tktnuvzcHYceP7/d82ZtaXMn5yrKC8SgBQZxbXXGhYPuzepqC8AFZY22ZFPyR&#10;h+Vi8DDHVNuO13TdhELEEPYpKihDaFIpfV6SQT+yDXHkztYZDBG6QmqHXQw3tXxOkok0WHFsKLGh&#10;95Lyy+bXKMgPXfbi9no1+T7t3lr3cWy71y+lHod9NgMRqA//4rv7UyuYxvXxS/wBc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7IowsIAAADbAAAADwAAAAAAAAAAAAAA&#10;AAChAgAAZHJzL2Rvd25yZXYueG1sUEsFBgAAAAAEAAQA+QAAAJADAAAAAA==&#10;">
                  <v:stroke dashstyle="dashDot"/>
                </v:line>
                <v:line id="Line 5346" o:spid="_x0000_s1038" style="position:absolute;flip:x;visibility:visible;mso-wrap-style:square" from="6101,17394" to="27455,17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TvGcQAAADbAAAADwAAAGRycy9kb3ducmV2LnhtbESPT2vCQBTE7wW/w/KEXkQ3KTbE6CpB&#10;FHopxT/g9ZF9JsHs25BdTfz2XaHQ4zAzv2FWm8E04kGdqy0riGcRCOLC6ppLBefTfpqCcB5ZY2OZ&#10;FDzJwWY9elthpm3PB3ocfSkChF2GCirv20xKV1Rk0M1sSxy8q+0M+iC7UuoO+wA3jfyIokQarDks&#10;VNjStqLidrwbBdt5ft1h/tn8JN+8uyz6SRonE6Xex0O+BOFp8P/hv/aXVpDG8PoSf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FO8ZxAAAANsAAAAPAAAAAAAAAAAA&#10;AAAAAKECAABkcnMvZG93bnJldi54bWxQSwUGAAAAAAQABAD5AAAAkgMAAAAA&#10;">
                  <v:stroke dashstyle="dashDot"/>
                </v:line>
                <v:shape id="Text Box 5347" o:spid="_x0000_s1039" type="#_x0000_t202" style="position:absolute;left:19328;top:28257;width:10033;height:4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a7sQA&#10;AADbAAAADwAAAGRycy9kb3ducmV2LnhtbESPQWsCMRSE74L/ITyhN81qQWRrFCkopVC022Kvj81z&#10;s3bzsiSprv56IxQ8DjPzDTNfdrYRJ/KhdqxgPMpAEJdO11wp+P5aD2cgQkTW2DgmBRcKsFz0e3PM&#10;tTvzJ52KWIkE4ZCjAhNjm0sZSkMWw8i1xMk7OG8xJukrqT2eE9w2cpJlU2mx5rRgsKVXQ+Vv8WcV&#10;XMe7vfnZr54/iuq49ZtQv3NzUepp0K1eQETq4iP8337TCmYTuH9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8mu7EAAAA2wAAAA8AAAAAAAAAAAAAAAAAmAIAAGRycy9k&#10;b3ducmV2LnhtbFBLBQYAAAAABAAEAPUAAACJAwAAAAA=&#10;" filled="f" stroked="f">
                  <v:textbox inset="3.93178mm,1.96586mm,3.93178mm,1.96586mm">
                    <w:txbxContent>
                      <w:p w:rsidR="000B65ED" w:rsidRPr="00E64198" w:rsidRDefault="000B65ED" w:rsidP="000B65ED">
                        <w:pPr>
                          <w:rPr>
                            <w:sz w:val="30"/>
                            <w:szCs w:val="20"/>
                            <w:lang w:val="en-US"/>
                          </w:rPr>
                        </w:pPr>
                        <w:r w:rsidRPr="00E64198">
                          <w:rPr>
                            <w:i/>
                            <w:sz w:val="30"/>
                            <w:szCs w:val="20"/>
                            <w:lang w:val="en-US"/>
                          </w:rPr>
                          <w:t>P</w:t>
                        </w:r>
                        <w:r w:rsidRPr="00E64198">
                          <w:rPr>
                            <w:sz w:val="30"/>
                            <w:szCs w:val="20"/>
                            <w:vertAlign w:val="subscript"/>
                            <w:lang w:val="en-US"/>
                          </w:rPr>
                          <w:t>1max</w:t>
                        </w:r>
                      </w:p>
                    </w:txbxContent>
                  </v:textbox>
                </v:shape>
                <v:shape id="Text Box 5348" o:spid="_x0000_s1040" type="#_x0000_t202" style="position:absolute;left:11261;top:28257;width:8288;height:4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/dcQA&#10;AADbAAAADwAAAGRycy9kb3ducmV2LnhtbESPQWsCMRSE70L/Q3iF3jRrhSJbo4igFKHUbou9PjbP&#10;zermZUmirv56IxQ8DjPzDTOZdbYRJ/KhdqxgOMhAEJdO11wp+P1Z9scgQkTW2DgmBRcKMJs+9SaY&#10;a3fmbzoVsRIJwiFHBSbGNpcylIYshoFriZO3c95iTNJXUns8J7ht5GuWvUmLNacFgy0tDJWH4mgV&#10;XIebrfnbzkefRbX/8qtQr7m5KPXy3M3fQUTq4iP83/7QCsYjuH9JP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wP3XEAAAA2wAAAA8AAAAAAAAAAAAAAAAAmAIAAGRycy9k&#10;b3ducmV2LnhtbFBLBQYAAAAABAAEAPUAAACJAwAAAAA=&#10;" filled="f" stroked="f">
                  <v:textbox inset="3.93178mm,1.96586mm,3.93178mm,1.96586mm">
                    <w:txbxContent>
                      <w:p w:rsidR="000B65ED" w:rsidRPr="00E64198" w:rsidRDefault="000B65ED" w:rsidP="000B65ED">
                        <w:pPr>
                          <w:rPr>
                            <w:sz w:val="30"/>
                            <w:szCs w:val="20"/>
                            <w:lang w:val="en-US"/>
                          </w:rPr>
                        </w:pPr>
                        <w:r w:rsidRPr="00E64198">
                          <w:rPr>
                            <w:i/>
                            <w:sz w:val="30"/>
                            <w:szCs w:val="20"/>
                            <w:lang w:val="en-US"/>
                          </w:rPr>
                          <w:t>P</w:t>
                        </w:r>
                        <w:r w:rsidRPr="00E64198">
                          <w:rPr>
                            <w:sz w:val="30"/>
                            <w:szCs w:val="20"/>
                            <w:vertAlign w:val="subscript"/>
                            <w:lang w:val="en-US"/>
                          </w:rPr>
                          <w:t>1min</w:t>
                        </w:r>
                      </w:p>
                    </w:txbxContent>
                  </v:textbox>
                </v:shape>
                <v:shape id="Text Box 5349" o:spid="_x0000_s1041" type="#_x0000_t202" style="position:absolute;left:25658;top:28257;width:8550;height:4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nAcQA&#10;AADbAAAADwAAAGRycy9kb3ducmV2LnhtbESPQWsCMRSE7wX/Q3hCbzVrLUVWo4hgkUJpXUWvj81z&#10;s7p5WZJU1/76plDwOMzMN8x03tlGXMiH2rGC4SADQVw6XXOlYLddPY1BhIissXFMCm4UYD7rPUwx&#10;1+7KG7oUsRIJwiFHBSbGNpcylIYshoFriZN3dN5iTNJXUnu8Jrht5HOWvUqLNacFgy0tDZXn4tsq&#10;+Bl+7c1hvxh9FNXp07+F+p2bm1KP/W4xARGpi/fwf3utFYxf4O9L+g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ZpwHEAAAA2wAAAA8AAAAAAAAAAAAAAAAAmAIAAGRycy9k&#10;b3ducmV2LnhtbFBLBQYAAAAABAAEAPUAAACJAwAAAAA=&#10;" filled="f" stroked="f">
                  <v:textbox inset="3.93178mm,1.96586mm,3.93178mm,1.96586mm">
                    <w:txbxContent>
                      <w:p w:rsidR="000B65ED" w:rsidRPr="00E64198" w:rsidRDefault="000B65ED" w:rsidP="000B65ED">
                        <w:pPr>
                          <w:rPr>
                            <w:sz w:val="30"/>
                            <w:szCs w:val="20"/>
                            <w:lang w:val="en-US"/>
                          </w:rPr>
                        </w:pPr>
                        <w:proofErr w:type="gramStart"/>
                        <w:r w:rsidRPr="00E64198">
                          <w:rPr>
                            <w:i/>
                            <w:sz w:val="30"/>
                            <w:szCs w:val="20"/>
                            <w:lang w:val="en-US"/>
                          </w:rPr>
                          <w:t>P</w:t>
                        </w:r>
                        <w:r w:rsidRPr="00E64198">
                          <w:rPr>
                            <w:sz w:val="30"/>
                            <w:szCs w:val="20"/>
                            <w:vertAlign w:val="subscript"/>
                            <w:lang w:val="en-US"/>
                          </w:rPr>
                          <w:t>1</w:t>
                        </w:r>
                        <w:r w:rsidRPr="00E64198">
                          <w:rPr>
                            <w:sz w:val="30"/>
                            <w:szCs w:val="20"/>
                            <w:lang w:val="en-US"/>
                          </w:rPr>
                          <w:t>(</w:t>
                        </w:r>
                        <w:proofErr w:type="spellStart"/>
                        <w:proofErr w:type="gramEnd"/>
                        <w:r w:rsidRPr="00E64198">
                          <w:rPr>
                            <w:i/>
                            <w:sz w:val="30"/>
                            <w:szCs w:val="20"/>
                            <w:lang w:val="en-US"/>
                          </w:rPr>
                          <w:t>i,j</w:t>
                        </w:r>
                        <w:proofErr w:type="spellEnd"/>
                        <w:r w:rsidRPr="00E64198">
                          <w:rPr>
                            <w:sz w:val="30"/>
                            <w:szCs w:val="20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5350" o:spid="_x0000_s1042" type="#_x0000_t202" style="position:absolute;left:186;top:15837;width:7626;height:4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CmsQA&#10;AADbAAAADwAAAGRycy9kb3ducmV2LnhtbESPQWsCMRSE7wX/Q3hCbzVrpUVWo4hgkUJpXUWvj81z&#10;s7p5WZJU1/76plDwOMzMN8x03tlGXMiH2rGC4SADQVw6XXOlYLddPY1BhIissXFMCm4UYD7rPUwx&#10;1+7KG7oUsRIJwiFHBSbGNpcylIYshoFriZN3dN5iTNJXUnu8Jrht5HOWvUqLNacFgy0tDZXn4tsq&#10;+Bl+7c1hvxh9FNXp07+F+p2bm1KP/W4xARGpi/fwf3utFYxf4O9L+g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VAprEAAAA2wAAAA8AAAAAAAAAAAAAAAAAmAIAAGRycy9k&#10;b3ducmV2LnhtbFBLBQYAAAAABAAEAPUAAACJAwAAAAA=&#10;" filled="f" stroked="f">
                  <v:textbox inset="3.93178mm,1.96586mm,3.93178mm,1.96586mm">
                    <w:txbxContent>
                      <w:p w:rsidR="000B65ED" w:rsidRPr="00E64198" w:rsidRDefault="000B65ED" w:rsidP="000B65ED">
                        <w:pPr>
                          <w:rPr>
                            <w:sz w:val="30"/>
                            <w:szCs w:val="20"/>
                            <w:lang w:val="en-US"/>
                          </w:rPr>
                        </w:pPr>
                        <w:proofErr w:type="gramStart"/>
                        <w:r w:rsidRPr="00E64198">
                          <w:rPr>
                            <w:i/>
                            <w:sz w:val="30"/>
                            <w:szCs w:val="20"/>
                            <w:lang w:val="en-US"/>
                          </w:rPr>
                          <w:t>P</w:t>
                        </w:r>
                        <w:r w:rsidRPr="00E64198">
                          <w:rPr>
                            <w:sz w:val="30"/>
                            <w:szCs w:val="20"/>
                            <w:vertAlign w:val="subscript"/>
                            <w:lang w:val="en-US"/>
                          </w:rPr>
                          <w:t>2</w:t>
                        </w:r>
                        <w:r w:rsidRPr="00E64198">
                          <w:rPr>
                            <w:sz w:val="30"/>
                            <w:szCs w:val="20"/>
                            <w:lang w:val="en-US"/>
                          </w:rPr>
                          <w:t>(</w:t>
                        </w:r>
                        <w:proofErr w:type="spellStart"/>
                        <w:proofErr w:type="gramEnd"/>
                        <w:r w:rsidRPr="00E64198">
                          <w:rPr>
                            <w:i/>
                            <w:sz w:val="30"/>
                            <w:szCs w:val="20"/>
                            <w:lang w:val="en-US"/>
                          </w:rPr>
                          <w:t>i,j</w:t>
                        </w:r>
                        <w:proofErr w:type="spellEnd"/>
                        <w:r w:rsidRPr="00E64198">
                          <w:rPr>
                            <w:sz w:val="30"/>
                            <w:szCs w:val="20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5351" o:spid="_x0000_s1043" type="#_x0000_t202" style="position:absolute;top:5618;width:6101;height:4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c7cQA&#10;AADbAAAADwAAAGRycy9kb3ducmV2LnhtbESPQWsCMRSE7wX/Q3hCbzVrCyKrUURQilDarqLXx+a5&#10;Wd28LEnUtb++KRQ8DjPzDTOdd7YRV/KhdqxgOMhAEJdO11wp2G1XL2MQISJrbByTgjsFmM96T1PM&#10;tbvxN12LWIkE4ZCjAhNjm0sZSkMWw8C1xMk7Om8xJukrqT3eEtw28jXLRtJizWnBYEtLQ+W5uFgF&#10;P8OvvTnsF28fRXX69OtQb7i5K/Xc7xYTEJG6+Aj/t9+1gvEI/r6k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HnO3EAAAA2wAAAA8AAAAAAAAAAAAAAAAAmAIAAGRycy9k&#10;b3ducmV2LnhtbFBLBQYAAAAABAAEAPUAAACJAwAAAAA=&#10;" filled="f" stroked="f">
                  <v:textbox inset="3.93178mm,1.96586mm,3.93178mm,1.96586mm">
                    <w:txbxContent>
                      <w:p w:rsidR="000B65ED" w:rsidRPr="00E64198" w:rsidRDefault="000B65ED" w:rsidP="000B65ED">
                        <w:pPr>
                          <w:rPr>
                            <w:sz w:val="30"/>
                            <w:szCs w:val="20"/>
                            <w:lang w:val="en-US"/>
                          </w:rPr>
                        </w:pPr>
                        <w:r w:rsidRPr="00E64198">
                          <w:rPr>
                            <w:i/>
                            <w:sz w:val="30"/>
                            <w:szCs w:val="20"/>
                            <w:lang w:val="en-US"/>
                          </w:rPr>
                          <w:t>P</w:t>
                        </w:r>
                        <w:r w:rsidRPr="00E64198">
                          <w:rPr>
                            <w:sz w:val="30"/>
                            <w:szCs w:val="20"/>
                            <w:vertAlign w:val="subscript"/>
                            <w:lang w:val="en-US"/>
                          </w:rPr>
                          <w:t>2max</w:t>
                        </w:r>
                      </w:p>
                    </w:txbxContent>
                  </v:textbox>
                </v:shape>
                <v:shape id="Text Box 5352" o:spid="_x0000_s1044" type="#_x0000_t202" style="position:absolute;left:271;top:12306;width:6101;height:4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5dsQA&#10;AADbAAAADwAAAGRycy9kb3ducmV2LnhtbESPQWsCMRSE7wX/Q3hCbzVrhVZWo4hgkUJpXUWvj81z&#10;s7p5WZJU1/76plDwOMzMN8x03tlGXMiH2rGC4SADQVw6XXOlYLddPY1BhIissXFMCm4UYD7rPUwx&#10;1+7KG7oUsRIJwiFHBSbGNpcylIYshoFriZN3dN5iTNJXUnu8Jrht5HOWvUiLNacFgy0tDZXn4tsq&#10;+Bl+7c1hvxh9FNXp07+F+p2bm1KP/W4xARGpi/fwf3utFYxf4e9L+g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LOXbEAAAA2wAAAA8AAAAAAAAAAAAAAAAAmAIAAGRycy9k&#10;b3ducmV2LnhtbFBLBQYAAAAABAAEAPUAAACJAwAAAAA=&#10;" filled="f" stroked="f">
                  <v:textbox inset="3.93178mm,1.96586mm,3.93178mm,1.96586mm">
                    <w:txbxContent>
                      <w:p w:rsidR="000B65ED" w:rsidRPr="00E64198" w:rsidRDefault="000B65ED" w:rsidP="000B65ED">
                        <w:pPr>
                          <w:rPr>
                            <w:sz w:val="30"/>
                            <w:szCs w:val="20"/>
                            <w:lang w:val="en-US"/>
                          </w:rPr>
                        </w:pPr>
                        <w:r w:rsidRPr="00E64198">
                          <w:rPr>
                            <w:i/>
                            <w:sz w:val="30"/>
                            <w:szCs w:val="20"/>
                            <w:lang w:val="en-US"/>
                          </w:rPr>
                          <w:t>P</w:t>
                        </w:r>
                        <w:r w:rsidRPr="00E64198">
                          <w:rPr>
                            <w:sz w:val="30"/>
                            <w:szCs w:val="20"/>
                            <w:vertAlign w:val="subscript"/>
                            <w:lang w:val="en-US"/>
                          </w:rPr>
                          <w:t>2min</w:t>
                        </w:r>
                      </w:p>
                    </w:txbxContent>
                  </v:textbox>
                </v:shape>
                <v:oval id="Oval 5353" o:spid="_x0000_s1045" style="position:absolute;left:15252;top:7905;width:6178;height:6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mK8IA&#10;AADbAAAADwAAAGRycy9kb3ducmV2LnhtbERPy2oCMRTdF/yHcIVuimZsQWQ0igi2SgvFB7i9TK6T&#10;0cnNkERn2q9vFkKXh/OeLTpbizv5UDlWMBpmIIgLpysuFRwP68EERIjIGmvHpOCHAizmvacZ5tq1&#10;vKP7PpYihXDIUYGJscmlDIUhi2HoGuLEnZ23GBP0pdQe2xRua/maZWNpseLUYLChlaHiur9ZBZft&#10;5vv9JfNHe/r8NV+79q1YNR9KPfe75RREpC7+ix/ujVYwSWPTl/Q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qYrwgAAANsAAAAPAAAAAAAAAAAAAAAAAJgCAABkcnMvZG93&#10;bnJldi54bWxQSwUGAAAAAAQABAD1AAAAhwMAAAAA&#10;" fillcolor="black">
                  <v:fill rotate="t" focusposition=".5,.5" focussize="" focus="100%" type="gradientRadial"/>
                  <v:stroke dashstyle="1 1" endcap="round"/>
                </v:oval>
                <v:shape id="Text Box 5354" o:spid="_x0000_s1046" type="#_x0000_t202" style="position:absolute;left:28116;top:16542;width:7168;height:3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In8QA&#10;AADbAAAADwAAAGRycy9kb3ducmV2LnhtbESPQWsCMRSE7wX/Q3iF3mrWFkRXo4jQUgrSuopeH5vn&#10;Zu3mZUlSXfvrjVDwOMzMN8x03tlGnMiH2rGCQT8DQVw6XXOlYLt5ex6BCBFZY+OYFFwowHzWe5hi&#10;rt2Z13QqYiUShEOOCkyMbS5lKA1ZDH3XEifv4LzFmKSvpPZ4TnDbyJcsG0qLNacFgy0tDZU/xa9V&#10;8Df43pn9bvG6Kqrjl38P9Sc3F6WeHrvFBESkLt7D/+0PrWA0htuX9A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YCJ/EAAAA2wAAAA8AAAAAAAAAAAAAAAAAmAIAAGRycy9k&#10;b3ducmV2LnhtbFBLBQYAAAAABAAEAPUAAACJAwAAAAA=&#10;" filled="f" stroked="f">
                  <v:textbox inset="3.93178mm,1.96586mm,3.93178mm,1.96586mm">
                    <w:txbxContent>
                      <w:p w:rsidR="000B65ED" w:rsidRPr="00E64198" w:rsidRDefault="000B65ED" w:rsidP="000B65ED">
                        <w:pPr>
                          <w:rPr>
                            <w:sz w:val="30"/>
                            <w:szCs w:val="20"/>
                            <w:lang w:val="en-US"/>
                          </w:rPr>
                        </w:pPr>
                        <w:proofErr w:type="gramStart"/>
                        <w:r w:rsidRPr="00E64198">
                          <w:rPr>
                            <w:i/>
                            <w:sz w:val="30"/>
                            <w:szCs w:val="20"/>
                            <w:lang w:val="en-US"/>
                          </w:rPr>
                          <w:t>P</w:t>
                        </w:r>
                        <w:r w:rsidRPr="00E64198">
                          <w:rPr>
                            <w:sz w:val="30"/>
                            <w:szCs w:val="20"/>
                            <w:lang w:val="en-US"/>
                          </w:rPr>
                          <w:t>(</w:t>
                        </w:r>
                        <w:proofErr w:type="spellStart"/>
                        <w:proofErr w:type="gramEnd"/>
                        <w:r w:rsidRPr="00E64198">
                          <w:rPr>
                            <w:i/>
                            <w:sz w:val="30"/>
                            <w:szCs w:val="20"/>
                            <w:lang w:val="en-US"/>
                          </w:rPr>
                          <w:t>i,j</w:t>
                        </w:r>
                        <w:proofErr w:type="spellEnd"/>
                        <w:r w:rsidRPr="00E64198">
                          <w:rPr>
                            <w:sz w:val="30"/>
                            <w:szCs w:val="20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line id="Line 5355" o:spid="_x0000_s1047" style="position:absolute;visibility:visible;mso-wrap-style:square" from="18345,11036" to="18345,28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sdnMIAAADbAAAADwAAAGRycy9kb3ducmV2LnhtbERPW2vCMBR+H/gfwhH2NlOLbFqNsinC&#10;kMHmDX08NMem2JzUJqvdv18eBnv8+O6zRWcr0VLjS8cKhoMEBHHudMmFgsN+/TQG4QOyxsoxKfgh&#10;D4t572GGmXZ33lK7C4WIIewzVGBCqDMpfW7Ioh+4mjhyF9dYDBE2hdQN3mO4rWSaJM/SYsmxwWBN&#10;S0P5dfdtFXxtWjrajzN9btajl9XtLSVzSpV67HevUxCBuvAv/nO/awWTuD5+iT9Az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EsdnMIAAADbAAAADwAAAAAAAAAAAAAA&#10;AAChAgAAZHJzL2Rvd25yZXYueG1sUEsFBgAAAAAEAAQA+QAAAJADAAAAAA==&#10;">
                  <v:stroke dashstyle="longDash"/>
                </v:line>
                <v:line id="Line 5356" o:spid="_x0000_s1048" style="position:absolute;flip:x;visibility:visible;mso-wrap-style:square" from="6101,11036" to="18345,1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PmU8MAAADbAAAADwAAAGRycy9kb3ducmV2LnhtbESPT4vCMBTE78J+h/AWvGlaEXW7RvEP&#10;omgvurv3R/O2LTYvpYlav70RBI/DzPyGmc5bU4krNa60rCDuRyCIM6tLzhX8/mx6ExDOI2usLJOC&#10;OzmYzz46U0y0vfGRriefiwBhl6CCwvs6kdJlBRl0fVsTB+/fNgZ9kE0udYO3ADeVHETRSBosOSwU&#10;WNOqoOx8uhgFabrMzrY9jLa7dFwOhvt4zfGfUt3PdvENwlPr3+FXe6cVfMXw/BJ+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T5lPDAAAA2wAAAA8AAAAAAAAAAAAA&#10;AAAAoQIAAGRycy9kb3ducmV2LnhtbFBLBQYAAAAABAAEAPkAAACRAwAAAAA=&#10;">
                  <v:stroke dashstyle="longDash"/>
                </v:line>
                <v:shape id="Text Box 5357" o:spid="_x0000_s1049" type="#_x0000_t202" style="position:absolute;left:17049;top:28257;width:4296;height:3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MM8QA&#10;AADbAAAADwAAAGRycy9kb3ducmV2LnhtbESPQWsCMRSE7wX/Q3hCbzWrhVJXo4jQUgrFuopeH5vn&#10;ZnXzsiSprv31plDwOMzMN8x03tlGnMmH2rGC4SADQVw6XXOlYLt5e3oFESKyxsYxKbhSgPms9zDF&#10;XLsLr+lcxEokCIccFZgY21zKUBqyGAauJU7ewXmLMUlfSe3xkuC2kaMse5EWa04LBltaGipPxY9V&#10;8Dv83pn9bvH8VVTHlX8P9Sc3V6Ue+91iAiJSF+/h//aHVjAewd+X9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lDDPEAAAA2wAAAA8AAAAAAAAAAAAAAAAAmAIAAGRycy9k&#10;b3ducmV2LnhtbFBLBQYAAAAABAAEAPUAAACJAwAAAAA=&#10;" filled="f" stroked="f">
                  <v:textbox inset="3.93178mm,1.96586mm,3.93178mm,1.96586mm">
                    <w:txbxContent>
                      <w:p w:rsidR="000B65ED" w:rsidRPr="00E64198" w:rsidRDefault="000B65ED" w:rsidP="000B65ED">
                        <w:pPr>
                          <w:rPr>
                            <w:sz w:val="30"/>
                            <w:szCs w:val="20"/>
                            <w:lang w:val="en-US"/>
                          </w:rPr>
                        </w:pPr>
                        <w:r w:rsidRPr="00E64198">
                          <w:rPr>
                            <w:i/>
                            <w:sz w:val="30"/>
                            <w:szCs w:val="20"/>
                            <w:lang w:val="en-US"/>
                          </w:rPr>
                          <w:t>P</w:t>
                        </w:r>
                        <w:r w:rsidRPr="00E64198">
                          <w:rPr>
                            <w:sz w:val="30"/>
                            <w:szCs w:val="20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5358" o:spid="_x0000_s1050" type="#_x0000_t202" style="position:absolute;left:2499;top:9045;width:5313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pqMQA&#10;AADbAAAADwAAAGRycy9kb3ducmV2LnhtbESPQWsCMRSE74X+h/AK3mrWCkVXo0ihIoJYt0Wvj83r&#10;ZtvNy5JEXfvrTUHwOMzMN8x03tlGnMiH2rGCQT8DQVw6XXOl4Ovz/XkEIkRkjY1jUnChAPPZ48MU&#10;c+3OvKNTESuRIBxyVGBibHMpQ2nIYui7ljh5385bjEn6SmqP5wS3jXzJsldpsea0YLClN0Plb3G0&#10;Cv4GH3tz2C+Gm6L62fplqNfcXJTqPXWLCYhIXbyHb+2VVjAewv+X9A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pqajEAAAA2wAAAA8AAAAAAAAAAAAAAAAAmAIAAGRycy9k&#10;b3ducmV2LnhtbFBLBQYAAAAABAAEAPUAAACJAwAAAAA=&#10;" filled="f" stroked="f">
                  <v:textbox inset="3.93178mm,1.96586mm,3.93178mm,1.96586mm">
                    <w:txbxContent>
                      <w:p w:rsidR="000B65ED" w:rsidRPr="00E64198" w:rsidRDefault="000B65ED" w:rsidP="000B65ED">
                        <w:pPr>
                          <w:rPr>
                            <w:sz w:val="30"/>
                            <w:szCs w:val="20"/>
                            <w:lang w:val="en-US"/>
                          </w:rPr>
                        </w:pPr>
                        <w:r w:rsidRPr="00E64198">
                          <w:rPr>
                            <w:i/>
                            <w:sz w:val="30"/>
                            <w:szCs w:val="20"/>
                            <w:lang w:val="en-US"/>
                          </w:rPr>
                          <w:t>P</w:t>
                        </w:r>
                        <w:r w:rsidRPr="00E64198">
                          <w:rPr>
                            <w:sz w:val="30"/>
                            <w:szCs w:val="20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line id="Line 5359" o:spid="_x0000_s1051" style="position:absolute;visibility:visible;mso-wrap-style:square" from="18345,11036" to="21345,12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9pfMUAAADbAAAADwAAAGRycy9kb3ducmV2LnhtbESPT2vCQBTE74V+h+UVequbSpE0uopa&#10;Cl4saFU8PrPPJDb7NmTX/Omnd4VCj8PM/IaZzDpTioZqV1hW8DqIQBCnVhecKdh9f77EIJxH1lha&#10;JgU9OZhNHx8mmGjb8oaarc9EgLBLUEHufZVI6dKcDLqBrYiDd7a1QR9knUldYxvgppTDKBpJgwWH&#10;hRwrWuaU/myvRsH6a3+8HLA87XoyZnhcfMRz/avU81M3H4Pw1Pn/8F97pRW8v8H9S/gB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9pfMUAAADbAAAADwAAAAAAAAAA&#10;AAAAAAChAgAAZHJzL2Rvd25yZXYueG1sUEsFBgAAAAAEAAQA+QAAAJMDAAAAAA==&#10;">
                  <v:stroke dashstyle="1 1" startarrow="block" endarrow="block" endcap="round"/>
                </v:line>
                <v:shape id="Text Box 5360" o:spid="_x0000_s1052" type="#_x0000_t202" style="position:absolute;left:18862;top:9045;width:5373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UR8UA&#10;AADbAAAADwAAAGRycy9kb3ducmV2LnhtbESPQWsCMRSE74X+h/AK3mpWpcVujSKCUgqibkWvj83r&#10;ZtvNy5KkuvrrTaHQ4zAz3zCTWWcbcSIfascKBv0MBHHpdM2Vgv3H8nEMIkRkjY1jUnChALPp/d0E&#10;c+3OvKNTESuRIBxyVGBibHMpQ2nIYui7ljh5n85bjEn6SmqP5wS3jRxm2bO0WHNaMNjSwlD5XfxY&#10;BdfB9mCOh/loXVRfG78K9Ts3F6V6D938FUSkLv6H/9pvWsHLE/x+S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JRHxQAAANsAAAAPAAAAAAAAAAAAAAAAAJgCAABkcnMv&#10;ZG93bnJldi54bWxQSwUGAAAAAAQABAD1AAAAigMAAAAA&#10;" filled="f" stroked="f">
                  <v:textbox inset="3.93178mm,1.96586mm,3.93178mm,1.96586mm">
                    <w:txbxContent>
                      <w:p w:rsidR="000B65ED" w:rsidRPr="00E64198" w:rsidRDefault="000B65ED" w:rsidP="000B65ED">
                        <w:pPr>
                          <w:rPr>
                            <w:sz w:val="30"/>
                            <w:szCs w:val="20"/>
                          </w:rPr>
                        </w:pPr>
                        <w:r w:rsidRPr="00E64198">
                          <w:rPr>
                            <w:sz w:val="30"/>
                            <w:szCs w:val="20"/>
                          </w:rPr>
                          <w:t>Δ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B65ED" w:rsidRDefault="000B65ED" w:rsidP="000B65ED">
      <w:pPr>
        <w:pStyle w:val="ae"/>
        <w:ind w:firstLine="34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E2C73">
        <w:rPr>
          <w:rFonts w:ascii="Times New Roman" w:hAnsi="Times New Roman" w:cs="Times New Roman"/>
          <w:sz w:val="24"/>
          <w:szCs w:val="24"/>
          <w:lang w:val="uk-UA"/>
        </w:rPr>
        <w:t>Рис. 2.</w:t>
      </w:r>
      <w:r>
        <w:rPr>
          <w:rFonts w:ascii="Times New Roman" w:hAnsi="Times New Roman" w:cs="Times New Roman"/>
          <w:sz w:val="24"/>
          <w:szCs w:val="24"/>
          <w:lang w:val="uk-UA"/>
        </w:rPr>
        <w:t>43</w:t>
      </w:r>
      <w:r w:rsidRPr="006E2C73">
        <w:rPr>
          <w:rFonts w:ascii="Times New Roman" w:hAnsi="Times New Roman" w:cs="Times New Roman"/>
          <w:sz w:val="24"/>
          <w:szCs w:val="24"/>
          <w:lang w:val="uk-UA"/>
        </w:rPr>
        <w:t>. Простір ознак</w:t>
      </w:r>
    </w:p>
    <w:p w:rsidR="000B65ED" w:rsidRPr="006E2C73" w:rsidRDefault="000B65ED" w:rsidP="000B65ED">
      <w:pPr>
        <w:pStyle w:val="ae"/>
        <w:ind w:firstLine="34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B65ED" w:rsidRPr="00717684" w:rsidRDefault="000B65ED" w:rsidP="000B65ED">
      <w:pPr>
        <w:pStyle w:val="ae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7684">
        <w:rPr>
          <w:rFonts w:ascii="Times New Roman" w:hAnsi="Times New Roman" w:cs="Times New Roman"/>
          <w:sz w:val="24"/>
          <w:szCs w:val="24"/>
          <w:lang w:val="uk-UA"/>
        </w:rPr>
        <w:t>цікавить, порівнюється послідовно з усіма ділянками зображе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ня, де може перебувати потрібний об'єкт. Якщо розмір об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'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єкта на зображенні відомий, можна використовувати ковзне по зображенню вікно аналізу. У кожному положенні вікна з коорд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натами (</w:t>
      </w:r>
      <w:r w:rsidRPr="00717684">
        <w:rPr>
          <w:rFonts w:ascii="Times New Roman" w:hAnsi="Times New Roman" w:cs="Times New Roman"/>
          <w:i/>
          <w:sz w:val="24"/>
          <w:szCs w:val="24"/>
          <w:lang w:val="uk-UA"/>
        </w:rPr>
        <w:t>i,j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) буде прийматися рішення про наявність або відсу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ність у цьому місці розшукуваного об'єкта: A(</w:t>
      </w:r>
      <w:r w:rsidRPr="00717684">
        <w:rPr>
          <w:rFonts w:ascii="Times New Roman" w:hAnsi="Times New Roman" w:cs="Times New Roman"/>
          <w:i/>
          <w:sz w:val="24"/>
          <w:szCs w:val="24"/>
          <w:lang w:val="uk-UA"/>
        </w:rPr>
        <w:t>i,j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)=1 (у вікні об'єкт є) або A(</w:t>
      </w:r>
      <w:r w:rsidRPr="00717684">
        <w:rPr>
          <w:rFonts w:ascii="Times New Roman" w:hAnsi="Times New Roman" w:cs="Times New Roman"/>
          <w:i/>
          <w:sz w:val="24"/>
          <w:szCs w:val="24"/>
          <w:lang w:val="uk-UA"/>
        </w:rPr>
        <w:t>i,j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)=0 (об'єкта у вікні немає). Якщо об'єкт виявл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ний (A(</w:t>
      </w:r>
      <w:r w:rsidRPr="00717684">
        <w:rPr>
          <w:rFonts w:ascii="Times New Roman" w:hAnsi="Times New Roman" w:cs="Times New Roman"/>
          <w:i/>
          <w:sz w:val="24"/>
          <w:szCs w:val="24"/>
          <w:lang w:val="uk-UA"/>
        </w:rPr>
        <w:t>i,j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)=1), то по поточному положенню вікна аналізу (</w:t>
      </w:r>
      <w:r w:rsidRPr="00717684">
        <w:rPr>
          <w:rFonts w:ascii="Times New Roman" w:hAnsi="Times New Roman" w:cs="Times New Roman"/>
          <w:i/>
          <w:sz w:val="24"/>
          <w:szCs w:val="24"/>
          <w:lang w:val="uk-UA"/>
        </w:rPr>
        <w:t>i,j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) можна в першому наближенні визначити положення об'єкта.</w:t>
      </w:r>
    </w:p>
    <w:p w:rsidR="000B65ED" w:rsidRPr="00717684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7684">
        <w:rPr>
          <w:rFonts w:ascii="Times New Roman" w:hAnsi="Times New Roman" w:cs="Times New Roman"/>
          <w:sz w:val="24"/>
          <w:szCs w:val="24"/>
          <w:lang w:val="uk-UA"/>
        </w:rPr>
        <w:t>Для рішення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 xml:space="preserve">цього завдання необхідно виконати наступні дії. </w:t>
      </w:r>
    </w:p>
    <w:p w:rsidR="000B65ED" w:rsidRPr="00717684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7684">
        <w:rPr>
          <w:rFonts w:ascii="Times New Roman" w:hAnsi="Times New Roman" w:cs="Times New Roman"/>
          <w:i/>
          <w:sz w:val="24"/>
          <w:szCs w:val="24"/>
          <w:lang w:val="uk-UA"/>
        </w:rPr>
        <w:t>Перше.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 xml:space="preserve"> Необхідно визначити чим саме повинен відрізнятися шуканий об'єкт від інших об'єктів і фону. Іншими словами, п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 xml:space="preserve">трібно визначити простір характерних відмітних ознак об'єкта </w:t>
      </w:r>
      <w:proofErr w:type="spellStart"/>
      <w:r w:rsidRPr="00717684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717684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n</w:t>
      </w:r>
      <w:proofErr w:type="spellEnd"/>
      <w:r w:rsidRPr="00717684">
        <w:rPr>
          <w:rFonts w:ascii="Times New Roman" w:hAnsi="Times New Roman" w:cs="Times New Roman"/>
          <w:sz w:val="24"/>
          <w:szCs w:val="24"/>
          <w:lang w:val="uk-UA"/>
        </w:rPr>
        <w:t xml:space="preserve">. У найпростішому випадку необхідна єдина відмітна ознака </w:t>
      </w:r>
      <w:r w:rsidRPr="00717684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. Зрозуміло, що з безлічі ознак необхідно вибрати таку ознаку, що давала би найбільші розходження для потрібного об'єкта й фонових об'єктів.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 xml:space="preserve">На рисунку 2.55 представлений графічно двомірний простір ознак </w:t>
      </w:r>
      <w:r w:rsidRPr="00717684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717684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717684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717684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. Можливі сполучення ознак для ш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717684">
        <w:rPr>
          <w:rFonts w:ascii="Times New Roman" w:hAnsi="Times New Roman" w:cs="Times New Roman"/>
          <w:sz w:val="24"/>
          <w:szCs w:val="24"/>
          <w:lang w:val="uk-UA"/>
        </w:rPr>
        <w:t>каного об'єкта показані у вигляді круглої області з радіусом Δ.</w:t>
      </w:r>
    </w:p>
    <w:p w:rsidR="000B65ED" w:rsidRPr="008B2AFB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2AFB">
        <w:rPr>
          <w:rFonts w:ascii="Times New Roman" w:hAnsi="Times New Roman" w:cs="Times New Roman"/>
          <w:i/>
          <w:sz w:val="24"/>
          <w:szCs w:val="24"/>
          <w:lang w:val="uk-UA"/>
        </w:rPr>
        <w:t>Друге.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 Після визначення простору ознак зображення </w:t>
      </w:r>
      <w:r w:rsidRPr="008B2AFB">
        <w:rPr>
          <w:rFonts w:ascii="Times New Roman" w:hAnsi="Times New Roman" w:cs="Times New Roman"/>
          <w:i/>
          <w:sz w:val="24"/>
          <w:szCs w:val="24"/>
          <w:lang w:val="uk-UA"/>
        </w:rPr>
        <w:t>F(i,j)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необхідно перетворити зі значень яскравості (кольору) у значе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ня ознак </w:t>
      </w:r>
      <w:proofErr w:type="spellStart"/>
      <w:r w:rsidRPr="008B2AFB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8B2AFB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n</w:t>
      </w:r>
      <w:proofErr w:type="spellEnd"/>
      <w:r w:rsidRPr="008B2AFB">
        <w:rPr>
          <w:rFonts w:ascii="Times New Roman" w:hAnsi="Times New Roman" w:cs="Times New Roman"/>
          <w:i/>
          <w:sz w:val="24"/>
          <w:szCs w:val="24"/>
          <w:lang w:val="uk-UA"/>
        </w:rPr>
        <w:t>(i,j)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. Це перетворення може бути зроблене відразу для всього зображення або здійснюватися під час руху вікна. Очевидно, що еталон повинен являти собою деяку множину припустимих значень ознак для заданого об'єкта. </w:t>
      </w:r>
    </w:p>
    <w:p w:rsidR="000B65ED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2AFB">
        <w:rPr>
          <w:rFonts w:ascii="Times New Roman" w:hAnsi="Times New Roman" w:cs="Times New Roman"/>
          <w:i/>
          <w:sz w:val="24"/>
          <w:szCs w:val="24"/>
          <w:lang w:val="uk-UA"/>
        </w:rPr>
        <w:t>Третє.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 Якщо ознака не одна, потрібно визначити спосіб п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рівняння розбіжностей у різних ознаках. Звичайно для цього в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значають один показник, що залежить від розбіжностей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у всіх ознаках обраного простору. Такий показник називають метр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кою простору ознак. Способи визначення метрики можуть бути різними й залежать від розподілу ймовірностей розбіжностей ознак. Наприклад, часто використовують метрику у вигляді в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гової суми квадратів різниць значень ознак у вікні аналізу </w:t>
      </w:r>
      <w:proofErr w:type="spellStart"/>
      <w:r w:rsidRPr="008B2AFB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8B2AFB">
        <w:rPr>
          <w:rFonts w:ascii="Times New Roman" w:hAnsi="Times New Roman" w:cs="Times New Roman"/>
          <w:i/>
          <w:sz w:val="24"/>
          <w:szCs w:val="24"/>
          <w:vertAlign w:val="subscript"/>
          <w:lang w:val="uk-UA"/>
        </w:rPr>
        <w:t>n</w:t>
      </w:r>
      <w:proofErr w:type="spellEnd"/>
      <w:r w:rsidRPr="008B2AFB">
        <w:rPr>
          <w:rFonts w:ascii="Times New Roman" w:hAnsi="Times New Roman" w:cs="Times New Roman"/>
          <w:i/>
          <w:sz w:val="24"/>
          <w:szCs w:val="24"/>
          <w:lang w:val="uk-UA"/>
        </w:rPr>
        <w:t>(i,j)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 і еталонних значень ознак </w:t>
      </w:r>
      <w:proofErr w:type="spellStart"/>
      <w:r w:rsidRPr="008B2AFB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8B2AFB">
        <w:rPr>
          <w:rFonts w:ascii="Times New Roman" w:hAnsi="Times New Roman" w:cs="Times New Roman"/>
          <w:i/>
          <w:sz w:val="24"/>
          <w:szCs w:val="24"/>
          <w:vertAlign w:val="superscript"/>
          <w:lang w:val="uk-UA"/>
        </w:rPr>
        <w:t>e</w:t>
      </w:r>
      <w:r w:rsidRPr="008B2AFB">
        <w:rPr>
          <w:rFonts w:ascii="Times New Roman" w:hAnsi="Times New Roman" w:cs="Times New Roman"/>
          <w:i/>
          <w:sz w:val="24"/>
          <w:szCs w:val="24"/>
          <w:vertAlign w:val="subscript"/>
          <w:lang w:val="uk-UA"/>
        </w:rPr>
        <w:t>n</w:t>
      </w:r>
      <w:proofErr w:type="spellEnd"/>
      <w:r w:rsidRPr="008B2AFB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0B65ED" w:rsidRPr="006E2C73" w:rsidRDefault="000B65ED" w:rsidP="000B65ED">
      <w:pPr>
        <w:pStyle w:val="ae"/>
        <w:ind w:firstLine="34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E2C73">
        <w:rPr>
          <w:rFonts w:ascii="Times New Roman" w:hAnsi="Times New Roman" w:cs="Times New Roman"/>
          <w:position w:val="-28"/>
          <w:sz w:val="24"/>
          <w:szCs w:val="24"/>
          <w:lang w:val="uk-UA"/>
        </w:rPr>
        <w:object w:dxaOrig="2500" w:dyaOrig="600">
          <v:shape id="_x0000_i1062" type="#_x0000_t75" style="width:125.2pt;height:30.1pt" o:ole="">
            <v:imagedata r:id="rId80" o:title=""/>
          </v:shape>
          <o:OLEObject Type="Embed" ProgID="Equation.3" ShapeID="_x0000_i1062" DrawAspect="Content" ObjectID="_1671610756" r:id="rId81"/>
        </w:object>
      </w:r>
      <w:r w:rsidRPr="006E2C7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B65ED" w:rsidRPr="008B2AFB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Вагові коефіцієнти </w:t>
      </w:r>
      <w:proofErr w:type="spellStart"/>
      <w:r w:rsidRPr="008B2AFB">
        <w:rPr>
          <w:rFonts w:ascii="Times New Roman" w:hAnsi="Times New Roman" w:cs="Times New Roman"/>
          <w:i/>
          <w:sz w:val="24"/>
          <w:szCs w:val="24"/>
          <w:lang w:val="uk-UA"/>
        </w:rPr>
        <w:t>a</w:t>
      </w:r>
      <w:r w:rsidRPr="008B2AFB">
        <w:rPr>
          <w:rFonts w:ascii="Times New Roman" w:hAnsi="Times New Roman" w:cs="Times New Roman"/>
          <w:i/>
          <w:sz w:val="24"/>
          <w:szCs w:val="24"/>
          <w:vertAlign w:val="subscript"/>
          <w:lang w:val="uk-UA"/>
        </w:rPr>
        <w:t>n</w:t>
      </w:r>
      <w:proofErr w:type="spellEnd"/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 звичайно вибирають зворотно пропо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ційними значимості (чутливості) ознаки</w:t>
      </w:r>
      <w:r w:rsidRPr="008B2AF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8B2AFB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8B2AFB">
        <w:rPr>
          <w:rFonts w:ascii="Times New Roman" w:hAnsi="Times New Roman" w:cs="Times New Roman"/>
          <w:i/>
          <w:sz w:val="24"/>
          <w:szCs w:val="24"/>
          <w:vertAlign w:val="subscript"/>
          <w:lang w:val="uk-UA"/>
        </w:rPr>
        <w:t>n</w:t>
      </w:r>
      <w:proofErr w:type="spellEnd"/>
      <w:r w:rsidRPr="008B2AFB">
        <w:rPr>
          <w:rFonts w:ascii="Times New Roman" w:hAnsi="Times New Roman" w:cs="Times New Roman"/>
          <w:sz w:val="24"/>
          <w:szCs w:val="24"/>
          <w:lang w:val="uk-UA"/>
        </w:rPr>
        <w:t>. У випадку виявле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ня по одній ознаці як метрика виступає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нормована різниця обмірюваного </w:t>
      </w:r>
      <w:r w:rsidRPr="008B2AFB">
        <w:rPr>
          <w:rFonts w:ascii="Times New Roman" w:hAnsi="Times New Roman" w:cs="Times New Roman"/>
          <w:i/>
          <w:sz w:val="24"/>
          <w:szCs w:val="24"/>
          <w:lang w:val="uk-UA"/>
        </w:rPr>
        <w:t>P(i,j)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 і еталонного </w:t>
      </w:r>
      <w:proofErr w:type="spellStart"/>
      <w:r w:rsidRPr="008B2AFB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8B2AFB">
        <w:rPr>
          <w:rFonts w:ascii="Times New Roman" w:hAnsi="Times New Roman" w:cs="Times New Roman"/>
          <w:i/>
          <w:sz w:val="24"/>
          <w:szCs w:val="24"/>
          <w:vertAlign w:val="superscript"/>
          <w:lang w:val="uk-UA"/>
        </w:rPr>
        <w:t>e</w:t>
      </w:r>
      <w:proofErr w:type="spellEnd"/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 значень характерної ознаки. Повний збіг еталона з якою-небудь частиною зображення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буває р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дко через дію шумів і перекручувань, а також внаслідок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відсу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ності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точної апріорної інформації щодо ознак об'єкта, який п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трібно виявити. </w:t>
      </w:r>
    </w:p>
    <w:p w:rsidR="000B65ED" w:rsidRPr="008B2AFB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2AFB">
        <w:rPr>
          <w:rFonts w:ascii="Times New Roman" w:hAnsi="Times New Roman" w:cs="Times New Roman"/>
          <w:sz w:val="24"/>
          <w:szCs w:val="24"/>
          <w:lang w:val="uk-UA"/>
        </w:rPr>
        <w:t>Якщо подібність між невідомим об'єктом і еталоном досить велика, то цей об'єкт позначається як відповідний еталонному. Звичайне значення метрики розбіжностей порівнюють із заданим порогом розбіжностей Δ.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Якщо значення метрики для дан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го положення вікна менше значення порога, то приймається р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шення про наявність зображення об'єкта у вікні аналізу A(</w:t>
      </w:r>
      <w:r w:rsidRPr="008B2AFB">
        <w:rPr>
          <w:rFonts w:ascii="Times New Roman" w:hAnsi="Times New Roman" w:cs="Times New Roman"/>
          <w:i/>
          <w:sz w:val="24"/>
          <w:szCs w:val="24"/>
          <w:lang w:val="uk-UA"/>
        </w:rPr>
        <w:t>i,j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)=1, і навпаки. Як правило,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поріг вибирається постійним для всіх т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чок зображення. </w:t>
      </w:r>
    </w:p>
    <w:p w:rsidR="000B65ED" w:rsidRPr="008B2AFB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2AFB">
        <w:rPr>
          <w:rFonts w:ascii="Times New Roman" w:hAnsi="Times New Roman" w:cs="Times New Roman"/>
          <w:sz w:val="24"/>
          <w:szCs w:val="24"/>
          <w:lang w:val="uk-UA"/>
        </w:rPr>
        <w:t>Вибір порога є одним із ключових питань виявлення.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При з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надто високому рівні порога не будуть виявлені об'єкти з низ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ким контрастом у відмітних ознаках.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Навпаки, занадто низький рівень порога з'явиться причиною того, що шум або фон буде хибно прийнятий за об'єкт. Для оптимального вибору порога в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користовують досягнення статистичної теорії перевірки гіпотез на основі апріорних припущень про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характер і параметри імовірнісних розподілів значень ознак для ділянок зображень із об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'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єктом і без нього.</w:t>
      </w:r>
    </w:p>
    <w:p w:rsidR="000B65ED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B65ED" w:rsidRDefault="00DE1165" w:rsidP="00DE1165">
      <w:pPr>
        <w:pStyle w:val="ae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5. </w:t>
      </w:r>
      <w:r w:rsidR="000B65ED" w:rsidRPr="00E6419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Ознаки об'єктів </w:t>
      </w:r>
      <w:r w:rsidR="000B65ED">
        <w:rPr>
          <w:rFonts w:ascii="Times New Roman" w:hAnsi="Times New Roman" w:cs="Times New Roman"/>
          <w:b/>
          <w:sz w:val="24"/>
          <w:szCs w:val="24"/>
          <w:lang w:val="uk-UA"/>
        </w:rPr>
        <w:t>на зображенні</w:t>
      </w:r>
    </w:p>
    <w:p w:rsidR="000B65ED" w:rsidRPr="006E2C73" w:rsidRDefault="000B65ED" w:rsidP="000B65ED">
      <w:pPr>
        <w:pStyle w:val="ae"/>
        <w:ind w:left="170"/>
        <w:rPr>
          <w:rFonts w:ascii="Times New Roman" w:hAnsi="Times New Roman" w:cs="Times New Roman"/>
          <w:sz w:val="24"/>
          <w:szCs w:val="24"/>
          <w:lang w:val="uk-UA"/>
        </w:rPr>
      </w:pPr>
    </w:p>
    <w:p w:rsidR="000B65ED" w:rsidRPr="008B2AFB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64198">
        <w:rPr>
          <w:rFonts w:ascii="Times New Roman" w:hAnsi="Times New Roman" w:cs="Times New Roman"/>
          <w:sz w:val="24"/>
          <w:szCs w:val="24"/>
          <w:lang w:val="uk-UA"/>
        </w:rPr>
        <w:t>Ознакою зображення об'єкта називається його найпростіша відмітна характеристика або властивість. Деякі ознаки є прир</w:t>
      </w:r>
      <w:r w:rsidRPr="00E64198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E64198">
        <w:rPr>
          <w:rFonts w:ascii="Times New Roman" w:hAnsi="Times New Roman" w:cs="Times New Roman"/>
          <w:sz w:val="24"/>
          <w:szCs w:val="24"/>
          <w:lang w:val="uk-UA"/>
        </w:rPr>
        <w:t>дними в тому розумінні, що вони встановлюються візуальним аналізом зображення, тоді як інші, так звані штучні ознаки, в</w:t>
      </w:r>
      <w:r w:rsidRPr="00E64198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E64198">
        <w:rPr>
          <w:rFonts w:ascii="Times New Roman" w:hAnsi="Times New Roman" w:cs="Times New Roman"/>
          <w:sz w:val="24"/>
          <w:szCs w:val="24"/>
          <w:lang w:val="uk-UA"/>
        </w:rPr>
        <w:t xml:space="preserve">ходять у результаті його спеціальної обробки або вимірів. До природних ознак ставляться </w:t>
      </w:r>
      <w:proofErr w:type="spellStart"/>
      <w:r w:rsidRPr="00E64198">
        <w:rPr>
          <w:rFonts w:ascii="Times New Roman" w:hAnsi="Times New Roman" w:cs="Times New Roman"/>
          <w:sz w:val="24"/>
          <w:szCs w:val="24"/>
          <w:lang w:val="uk-UA"/>
        </w:rPr>
        <w:t>світлота</w:t>
      </w:r>
      <w:proofErr w:type="spellEnd"/>
      <w:r w:rsidRPr="00E64198">
        <w:rPr>
          <w:rFonts w:ascii="Times New Roman" w:hAnsi="Times New Roman" w:cs="Times New Roman"/>
          <w:sz w:val="24"/>
          <w:szCs w:val="24"/>
          <w:lang w:val="uk-UA"/>
        </w:rPr>
        <w:t xml:space="preserve"> (яскравість) і текстура різних областей зображення, форма контурів об'єктів. Гістогр</w:t>
      </w:r>
      <w:r w:rsidRPr="00E64198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E64198">
        <w:rPr>
          <w:rFonts w:ascii="Times New Roman" w:hAnsi="Times New Roman" w:cs="Times New Roman"/>
          <w:sz w:val="24"/>
          <w:szCs w:val="24"/>
          <w:lang w:val="uk-UA"/>
        </w:rPr>
        <w:t>ми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 розподілу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яскравості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спектри просторових частот дають пр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клади штучних ознак.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B65ED" w:rsidRPr="006E2C73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B65ED" w:rsidRPr="000F6A1E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proofErr w:type="spellStart"/>
      <w:r w:rsidRPr="000F6A1E"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>Яскравістні</w:t>
      </w:r>
      <w:proofErr w:type="spellEnd"/>
      <w:r w:rsidRPr="000F6A1E"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 xml:space="preserve"> ознаки</w:t>
      </w:r>
    </w:p>
    <w:p w:rsidR="000B65ED" w:rsidRPr="006E2C73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2AFB">
        <w:rPr>
          <w:rFonts w:ascii="Times New Roman" w:hAnsi="Times New Roman" w:cs="Times New Roman"/>
          <w:sz w:val="24"/>
          <w:szCs w:val="24"/>
          <w:lang w:val="uk-UA"/>
        </w:rPr>
        <w:t>Найбільш важливою ознакою об'єкта 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зображенні є розп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діл по просторі </w:t>
      </w:r>
      <w:proofErr w:type="spellStart"/>
      <w:r w:rsidRPr="008B2AFB">
        <w:rPr>
          <w:rFonts w:ascii="Times New Roman" w:hAnsi="Times New Roman" w:cs="Times New Roman"/>
          <w:sz w:val="24"/>
          <w:szCs w:val="24"/>
          <w:lang w:val="uk-UA"/>
        </w:rPr>
        <w:t>світлоти</w:t>
      </w:r>
      <w:proofErr w:type="spellEnd"/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 або пов'язаних з нею величин: яскрав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сті, спектральної інтенсивності випромінювання,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координат к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льору й т.д.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Ці величини називатися </w:t>
      </w:r>
      <w:proofErr w:type="spellStart"/>
      <w:r w:rsidRPr="008B2AFB">
        <w:rPr>
          <w:rFonts w:ascii="Times New Roman" w:hAnsi="Times New Roman" w:cs="Times New Roman"/>
          <w:sz w:val="24"/>
          <w:szCs w:val="24"/>
          <w:lang w:val="uk-UA"/>
        </w:rPr>
        <w:t>яскравістними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ознаками.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Вимір </w:t>
      </w:r>
      <w:proofErr w:type="spellStart"/>
      <w:r w:rsidRPr="008B2AFB">
        <w:rPr>
          <w:rFonts w:ascii="Times New Roman" w:hAnsi="Times New Roman" w:cs="Times New Roman"/>
          <w:sz w:val="24"/>
          <w:szCs w:val="24"/>
          <w:lang w:val="uk-UA"/>
        </w:rPr>
        <w:t>яскравістних</w:t>
      </w:r>
      <w:proofErr w:type="spellEnd"/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 ознак можна проводити або в окремих то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ках зображення,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або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на ділянках</w:t>
      </w:r>
      <w:r w:rsidRPr="006E2C73">
        <w:rPr>
          <w:rFonts w:ascii="Times New Roman" w:hAnsi="Times New Roman" w:cs="Times New Roman"/>
          <w:sz w:val="24"/>
          <w:szCs w:val="24"/>
          <w:lang w:val="uk-UA"/>
        </w:rPr>
        <w:t xml:space="preserve"> простору зображення. </w:t>
      </w:r>
    </w:p>
    <w:p w:rsidR="000B65ED" w:rsidRPr="008B2AFB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2AFB">
        <w:rPr>
          <w:rFonts w:ascii="Times New Roman" w:hAnsi="Times New Roman" w:cs="Times New Roman"/>
          <w:sz w:val="24"/>
          <w:szCs w:val="24"/>
          <w:lang w:val="uk-UA"/>
        </w:rPr>
        <w:t>При використанні значень яскравості точок у деякій області, де приблизно перебуває об'єкт мова найчастіше йде про порі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няння безпосередньо зображення ділянки аналізу й зображення еталонного об'єкта.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У такому випадку для виділення характерної ознаки використовують лінійний фільтр, апертура якого більше або дорівнює розміру об'єкта виявлення. Вихідний ефект такого фільтра пропорційний схожості ділянки зображення під вікном фільтра й еталонного зображення об'єкта. Він буде максимал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ним тоді, коли зображення об'єкта у вікні в точності збіжиться із зображенням еталона.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B65ED" w:rsidRPr="008B2AFB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2AFB">
        <w:rPr>
          <w:rFonts w:ascii="Times New Roman" w:hAnsi="Times New Roman" w:cs="Times New Roman"/>
          <w:sz w:val="24"/>
          <w:szCs w:val="24"/>
          <w:lang w:val="uk-UA"/>
        </w:rPr>
        <w:t>Оскільки інформацію про положення шуканих об'єктів н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суть максимуми 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результаті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фільтрації,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те їх можна виділити в масиві значень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8B2AFB">
        <w:rPr>
          <w:rFonts w:ascii="Times New Roman" w:hAnsi="Times New Roman" w:cs="Times New Roman"/>
          <w:i/>
          <w:sz w:val="24"/>
          <w:szCs w:val="24"/>
          <w:lang w:val="uk-UA"/>
        </w:rPr>
        <w:t>i,j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) яким-небудь алгоритмом виявлення (наприклад ранговим голосуванням або нелінійним алгоритмом в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ділення максимумів).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Звичайно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r>
        <w:rPr>
          <w:rFonts w:ascii="Times New Roman" w:hAnsi="Times New Roman" w:cs="Times New Roman"/>
          <w:sz w:val="24"/>
          <w:szCs w:val="24"/>
          <w:lang w:val="uk-UA"/>
        </w:rPr>
        <w:t>прийняття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 рішення A(</w:t>
      </w:r>
      <w:r w:rsidRPr="008B2AFB">
        <w:rPr>
          <w:rFonts w:ascii="Times New Roman" w:hAnsi="Times New Roman" w:cs="Times New Roman"/>
          <w:i/>
          <w:sz w:val="24"/>
          <w:szCs w:val="24"/>
          <w:lang w:val="uk-UA"/>
        </w:rPr>
        <w:t>i,j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)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отриманий з виходу фільтра сигнал (значення ознаки </w:t>
      </w:r>
      <w:r w:rsidRPr="008B2AFB">
        <w:rPr>
          <w:rFonts w:ascii="Times New Roman" w:hAnsi="Times New Roman" w:cs="Times New Roman"/>
          <w:i/>
          <w:sz w:val="24"/>
          <w:szCs w:val="24"/>
          <w:lang w:val="uk-UA"/>
        </w:rPr>
        <w:t>P(i,j)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рівн</w:t>
      </w:r>
      <w:r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8B2AFB">
        <w:rPr>
          <w:rFonts w:ascii="Times New Roman" w:hAnsi="Times New Roman" w:cs="Times New Roman"/>
          <w:sz w:val="24"/>
          <w:szCs w:val="24"/>
          <w:lang w:val="uk-UA"/>
        </w:rPr>
        <w:t>ється із заданим порогом Δ.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B65ED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37C63">
        <w:rPr>
          <w:rFonts w:ascii="Times New Roman" w:hAnsi="Times New Roman" w:cs="Times New Roman"/>
          <w:sz w:val="24"/>
          <w:szCs w:val="24"/>
          <w:lang w:val="uk-UA"/>
        </w:rPr>
        <w:t>Частотна характеристика такого фільтра визначається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зобр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женням еталонного об'єкта й статистичними параметрами шуму й фону. Якщо задатися метою мінімізувати помилки хибного виявлення, оптимальним буде фільтр, що має частотну характ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ристику</w:t>
      </w:r>
    </w:p>
    <w:p w:rsidR="000B65ED" w:rsidRDefault="000B65ED" w:rsidP="000B65ED">
      <w:pPr>
        <w:pStyle w:val="ae"/>
        <w:ind w:firstLine="34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345AB">
        <w:rPr>
          <w:rFonts w:ascii="Times New Roman" w:hAnsi="Times New Roman" w:cs="Times New Roman"/>
          <w:position w:val="-58"/>
          <w:sz w:val="24"/>
          <w:szCs w:val="24"/>
          <w:lang w:val="uk-UA"/>
        </w:rPr>
        <w:object w:dxaOrig="2820" w:dyaOrig="1040">
          <v:shape id="_x0000_i1063" type="#_x0000_t75" style="width:141.2pt;height:52.25pt" o:ole="">
            <v:imagedata r:id="rId82" o:title=""/>
          </v:shape>
          <o:OLEObject Type="Embed" ProgID="Equation.3" ShapeID="_x0000_i1063" DrawAspect="Content" ObjectID="_1671610757" r:id="rId83"/>
        </w:objec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B65ED" w:rsidRPr="0035469F" w:rsidRDefault="000B65ED" w:rsidP="00DE1165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37C63">
        <w:rPr>
          <w:rFonts w:ascii="Times New Roman" w:hAnsi="Times New Roman" w:cs="Times New Roman"/>
          <w:sz w:val="24"/>
          <w:szCs w:val="24"/>
          <w:lang w:val="uk-UA"/>
        </w:rPr>
        <w:lastRenderedPageBreak/>
        <w:t>Тут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чисельнику </w:t>
      </w:r>
      <w:r w:rsidRPr="00E7054F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A15288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A15288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E7054F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E7054F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x</w:t>
      </w:r>
      <w:proofErr w:type="spellEnd"/>
      <w:r w:rsidRPr="00A15288">
        <w:rPr>
          <w:rFonts w:ascii="Times New Roman" w:hAnsi="Times New Roman" w:cs="Times New Roman"/>
          <w:i/>
          <w:sz w:val="24"/>
          <w:szCs w:val="24"/>
        </w:rPr>
        <w:t>,</w:t>
      </w:r>
      <w:proofErr w:type="spellStart"/>
      <w:r w:rsidRPr="00E7054F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E7054F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y</w:t>
      </w:r>
      <w:proofErr w:type="spellEnd"/>
      <w:r w:rsidRPr="00A15288">
        <w:rPr>
          <w:rFonts w:ascii="Times New Roman" w:hAnsi="Times New Roman" w:cs="Times New Roman"/>
          <w:i/>
          <w:sz w:val="24"/>
          <w:szCs w:val="24"/>
        </w:rPr>
        <w:t>) –</w:t>
      </w:r>
      <w:r w:rsidRPr="00A152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спектр </w:t>
      </w:r>
      <w:r w:rsidRPr="00F82296">
        <w:rPr>
          <w:rFonts w:ascii="Times New Roman" w:hAnsi="Times New Roman" w:cs="Times New Roman"/>
          <w:sz w:val="24"/>
          <w:szCs w:val="24"/>
          <w:lang w:val="uk-UA"/>
        </w:rPr>
        <w:t>еталонного зо</w:t>
      </w:r>
      <w:r>
        <w:rPr>
          <w:rFonts w:ascii="Times New Roman" w:hAnsi="Times New Roman" w:cs="Times New Roman"/>
          <w:sz w:val="24"/>
          <w:szCs w:val="24"/>
          <w:lang w:val="uk-UA"/>
        </w:rPr>
        <w:t>браження об’єкта, * - позначка комплексного спряження. З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 xml:space="preserve">наменник - це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усереднений по невідомих параметрах 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енергетичний спектр тієї частини зображення, що не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містить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об'єкт і виступає в якості "шуму" (енергетичний спектр фону)</w:t>
      </w:r>
      <w:r w:rsidRPr="00B85E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</w:p>
    <w:p w:rsidR="000B65ED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37C63">
        <w:rPr>
          <w:rFonts w:ascii="Times New Roman" w:hAnsi="Times New Roman" w:cs="Times New Roman"/>
          <w:sz w:val="24"/>
          <w:szCs w:val="24"/>
          <w:lang w:val="uk-UA"/>
        </w:rPr>
        <w:t xml:space="preserve"> Звичайно на космічних знімках земної поверхні площа,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ймана шуканим об'єктом на зображенні,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набагато менше площі самого зображення.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Тому на практиці часто можна</w:t>
      </w:r>
      <w:r w:rsidRPr="006E2C73">
        <w:rPr>
          <w:rFonts w:ascii="Times New Roman" w:hAnsi="Times New Roman" w:cs="Times New Roman"/>
          <w:sz w:val="24"/>
          <w:szCs w:val="24"/>
          <w:lang w:val="uk-UA"/>
        </w:rPr>
        <w:t xml:space="preserve"> користуват</w:t>
      </w:r>
      <w:r w:rsidRPr="006E2C73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6E2C73">
        <w:rPr>
          <w:rFonts w:ascii="Times New Roman" w:hAnsi="Times New Roman" w:cs="Times New Roman"/>
          <w:sz w:val="24"/>
          <w:szCs w:val="24"/>
          <w:lang w:val="uk-UA"/>
        </w:rPr>
        <w:t xml:space="preserve">ся наближеною оцінкою </w:t>
      </w:r>
      <w:r>
        <w:rPr>
          <w:rFonts w:ascii="Times New Roman" w:hAnsi="Times New Roman" w:cs="Times New Roman"/>
          <w:sz w:val="24"/>
          <w:szCs w:val="24"/>
          <w:lang w:val="uk-UA"/>
        </w:rPr>
        <w:t>знаменника</w:t>
      </w:r>
      <w:r w:rsidRPr="006E2C73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0B65ED" w:rsidRDefault="000B65ED" w:rsidP="000B65ED">
      <w:pPr>
        <w:pStyle w:val="ae"/>
        <w:ind w:firstLine="34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406F6">
        <w:rPr>
          <w:rFonts w:ascii="Times New Roman" w:hAnsi="Times New Roman" w:cs="Times New Roman"/>
          <w:position w:val="-24"/>
          <w:sz w:val="24"/>
          <w:szCs w:val="24"/>
          <w:lang w:val="uk-UA"/>
        </w:rPr>
        <w:object w:dxaOrig="3300" w:dyaOrig="639">
          <v:shape id="_x0000_i1064" type="#_x0000_t75" style="width:165.2pt;height:32pt" o:ole="">
            <v:imagedata r:id="rId84" o:title=""/>
          </v:shape>
          <o:OLEObject Type="Embed" ProgID="Equation.3" ShapeID="_x0000_i1064" DrawAspect="Content" ObjectID="_1671610758" r:id="rId85"/>
        </w:objec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:rsidR="000B65ED" w:rsidRPr="004406F6" w:rsidRDefault="000B65ED" w:rsidP="000B65ED">
      <w:pPr>
        <w:pStyle w:val="ae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37C63">
        <w:rPr>
          <w:rFonts w:ascii="Times New Roman" w:hAnsi="Times New Roman" w:cs="Times New Roman"/>
          <w:sz w:val="24"/>
          <w:szCs w:val="24"/>
          <w:lang w:val="uk-UA"/>
        </w:rPr>
        <w:t xml:space="preserve">де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A37C63">
        <w:rPr>
          <w:rFonts w:ascii="Times New Roman" w:hAnsi="Times New Roman" w:cs="Times New Roman"/>
          <w:i/>
          <w:sz w:val="24"/>
          <w:szCs w:val="24"/>
          <w:lang w:val="uk-UA"/>
        </w:rPr>
        <w:t>(</w:t>
      </w:r>
      <w:proofErr w:type="spellStart"/>
      <w:r w:rsidRPr="00A37C63">
        <w:rPr>
          <w:rFonts w:ascii="Times New Roman" w:hAnsi="Times New Roman" w:cs="Times New Roman"/>
          <w:i/>
          <w:sz w:val="24"/>
          <w:szCs w:val="24"/>
          <w:lang w:val="uk-UA"/>
        </w:rPr>
        <w:t>w</w:t>
      </w:r>
      <w:r w:rsidRPr="00A37C63">
        <w:rPr>
          <w:rFonts w:ascii="Times New Roman" w:hAnsi="Times New Roman" w:cs="Times New Roman"/>
          <w:i/>
          <w:sz w:val="24"/>
          <w:szCs w:val="24"/>
          <w:vertAlign w:val="subscript"/>
          <w:lang w:val="uk-UA"/>
        </w:rPr>
        <w:t>x</w:t>
      </w:r>
      <w:proofErr w:type="spellEnd"/>
      <w:r w:rsidRPr="00A37C63">
        <w:rPr>
          <w:rFonts w:ascii="Times New Roman" w:hAnsi="Times New Roman" w:cs="Times New Roman"/>
          <w:i/>
          <w:sz w:val="24"/>
          <w:szCs w:val="24"/>
          <w:lang w:val="uk-UA"/>
        </w:rPr>
        <w:t>,</w:t>
      </w:r>
      <w:proofErr w:type="spellStart"/>
      <w:r w:rsidRPr="00A37C63">
        <w:rPr>
          <w:rFonts w:ascii="Times New Roman" w:hAnsi="Times New Roman" w:cs="Times New Roman"/>
          <w:i/>
          <w:sz w:val="24"/>
          <w:szCs w:val="24"/>
          <w:lang w:val="uk-UA"/>
        </w:rPr>
        <w:t>w</w:t>
      </w:r>
      <w:r w:rsidRPr="00A37C63">
        <w:rPr>
          <w:rFonts w:ascii="Times New Roman" w:hAnsi="Times New Roman" w:cs="Times New Roman"/>
          <w:i/>
          <w:sz w:val="24"/>
          <w:szCs w:val="24"/>
          <w:vertAlign w:val="subscript"/>
          <w:lang w:val="uk-UA"/>
        </w:rPr>
        <w:t>y</w:t>
      </w:r>
      <w:proofErr w:type="spellEnd"/>
      <w:r w:rsidRPr="00A37C63">
        <w:rPr>
          <w:rFonts w:ascii="Times New Roman" w:hAnsi="Times New Roman" w:cs="Times New Roman"/>
          <w:i/>
          <w:sz w:val="24"/>
          <w:szCs w:val="24"/>
          <w:lang w:val="uk-UA"/>
        </w:rPr>
        <w:t>)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-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 xml:space="preserve"> спектр реального зображення на якому здійснюєт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ся пошук</w:t>
      </w:r>
      <w:r>
        <w:rPr>
          <w:rFonts w:ascii="Times New Roman" w:hAnsi="Times New Roman" w:cs="Times New Roman"/>
          <w:sz w:val="24"/>
          <w:szCs w:val="24"/>
          <w:lang w:val="uk-UA"/>
        </w:rPr>
        <w:t>. Усереднення енергетичного спектра доцільно замін</w:t>
      </w:r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ти на згладжування. </w:t>
      </w:r>
      <w:r w:rsidRPr="00CA5594">
        <w:rPr>
          <w:rFonts w:ascii="Times New Roman" w:hAnsi="Times New Roman" w:cs="Times New Roman"/>
          <w:i/>
          <w:sz w:val="24"/>
          <w:szCs w:val="24"/>
          <w:lang w:val="en-US"/>
        </w:rPr>
        <w:t>δ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proofErr w:type="gramStart"/>
      <w:r w:rsidRPr="00A37C63">
        <w:rPr>
          <w:rFonts w:ascii="Times New Roman" w:hAnsi="Times New Roman" w:cs="Times New Roman"/>
          <w:sz w:val="24"/>
          <w:szCs w:val="24"/>
          <w:lang w:val="uk-UA"/>
        </w:rPr>
        <w:t>мале</w:t>
      </w:r>
      <w:proofErr w:type="gramEnd"/>
      <w:r w:rsidRPr="00A37C63">
        <w:rPr>
          <w:rFonts w:ascii="Times New Roman" w:hAnsi="Times New Roman" w:cs="Times New Roman"/>
          <w:sz w:val="24"/>
          <w:szCs w:val="24"/>
          <w:lang w:val="uk-UA"/>
        </w:rPr>
        <w:t xml:space="preserve"> виправлення. Відношення </w:t>
      </w:r>
      <w:r w:rsidRPr="00CA5594">
        <w:rPr>
          <w:rFonts w:ascii="Times New Roman" w:hAnsi="Times New Roman" w:cs="Times New Roman"/>
          <w:i/>
          <w:sz w:val="24"/>
          <w:szCs w:val="24"/>
          <w:lang w:val="en-US"/>
        </w:rPr>
        <w:t>δ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 xml:space="preserve"> до середнього квадрата модуля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спектра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дорівнює величині відноше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ня площі об'єкта до площі зображення.</w:t>
      </w:r>
      <w:r w:rsidRPr="00A152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65ED" w:rsidRPr="00A37C63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37C63">
        <w:rPr>
          <w:rFonts w:ascii="Times New Roman" w:hAnsi="Times New Roman" w:cs="Times New Roman"/>
          <w:sz w:val="24"/>
          <w:szCs w:val="24"/>
          <w:lang w:val="uk-UA"/>
        </w:rPr>
        <w:t>При реалізації такого алгоритму природніше усього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викори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товувати обробку сигналу в частотній області, оскільки частотна характеристика оптимального фільтра ґрунтується на вимірах спектра спостережуваного зображення.</w:t>
      </w:r>
    </w:p>
    <w:p w:rsidR="000B65ED" w:rsidRPr="00A37C63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37C63">
        <w:rPr>
          <w:rFonts w:ascii="Times New Roman" w:hAnsi="Times New Roman" w:cs="Times New Roman"/>
          <w:sz w:val="24"/>
          <w:szCs w:val="24"/>
          <w:lang w:val="uk-UA"/>
        </w:rPr>
        <w:t>Істотний недолік методу безпосереднього зіставлення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зобр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ження об'єкта із зображенням еталона полягає в залежності в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ходу фільтра від енергії конкретної ділянки зображення.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Він частково усувається шляхом переходу до аналізу контурних пр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паратів зображень. Еталон у цьому випадку також представл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ється контурним препаратом.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При такому підході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 xml:space="preserve">говорити про </w:t>
      </w:r>
      <w:proofErr w:type="spellStart"/>
      <w:r w:rsidRPr="00A37C63">
        <w:rPr>
          <w:rFonts w:ascii="Times New Roman" w:hAnsi="Times New Roman" w:cs="Times New Roman"/>
          <w:sz w:val="24"/>
          <w:szCs w:val="24"/>
          <w:lang w:val="uk-UA"/>
        </w:rPr>
        <w:t>яскравістні</w:t>
      </w:r>
      <w:proofErr w:type="spellEnd"/>
      <w:r w:rsidRPr="00A37C63">
        <w:rPr>
          <w:rFonts w:ascii="Times New Roman" w:hAnsi="Times New Roman" w:cs="Times New Roman"/>
          <w:sz w:val="24"/>
          <w:szCs w:val="24"/>
          <w:lang w:val="uk-UA"/>
        </w:rPr>
        <w:t xml:space="preserve"> ознаки не доводиться. Цей підхід ближче до ознак форми.</w:t>
      </w:r>
    </w:p>
    <w:p w:rsidR="000B65ED" w:rsidRPr="00A37C63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37C63">
        <w:rPr>
          <w:rFonts w:ascii="Times New Roman" w:hAnsi="Times New Roman" w:cs="Times New Roman"/>
          <w:sz w:val="24"/>
          <w:szCs w:val="24"/>
          <w:lang w:val="uk-UA"/>
        </w:rPr>
        <w:t>Головний недолік порівняння безпосередньо зображень складається необхідності використання величезної кількості еталонів для врахування змін об'єктів, що виникають при їхніх геометричних трансформаціях (повороті й зміні розмірів).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Із цієї причини бажано обмежиться ознаками,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які менше залежать від змін розміру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37C63">
        <w:rPr>
          <w:rFonts w:ascii="Times New Roman" w:hAnsi="Times New Roman" w:cs="Times New Roman"/>
          <w:sz w:val="24"/>
          <w:szCs w:val="24"/>
          <w:lang w:val="uk-UA"/>
        </w:rPr>
        <w:t>форми об'єкта при геометричних викривленнях.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B65ED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0B65ED" w:rsidRPr="000F6A1E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</w:pPr>
      <w:r w:rsidRPr="000F6A1E"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>Контурні ознаки</w:t>
      </w:r>
    </w:p>
    <w:p w:rsidR="000B65ED" w:rsidRPr="00CA5594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Різкі зміни (розриви) яскравості або параметрів текстури,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є важливими найпростішими ознаками,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оскільки вони часто в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значають форму зображених об'єктів.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Локальні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 xml:space="preserve">розриви значень яскравості називають </w:t>
      </w:r>
      <w:proofErr w:type="spellStart"/>
      <w:r w:rsidRPr="00CA5594">
        <w:rPr>
          <w:rFonts w:ascii="Times New Roman" w:hAnsi="Times New Roman" w:cs="Times New Roman"/>
          <w:sz w:val="24"/>
          <w:szCs w:val="24"/>
          <w:lang w:val="uk-UA"/>
        </w:rPr>
        <w:t>яскравістними</w:t>
      </w:r>
      <w:proofErr w:type="spellEnd"/>
      <w:r w:rsidRPr="00CA5594">
        <w:rPr>
          <w:rFonts w:ascii="Times New Roman" w:hAnsi="Times New Roman" w:cs="Times New Roman"/>
          <w:sz w:val="24"/>
          <w:szCs w:val="24"/>
          <w:lang w:val="uk-UA"/>
        </w:rPr>
        <w:t xml:space="preserve"> перепадами, або контур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ми. Вихідне зображення,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 xml:space="preserve">представлене масивом чисел </w:t>
      </w:r>
      <w:r w:rsidRPr="00CA5594">
        <w:rPr>
          <w:rFonts w:ascii="Times New Roman" w:hAnsi="Times New Roman" w:cs="Times New Roman"/>
          <w:i/>
          <w:sz w:val="24"/>
          <w:szCs w:val="24"/>
          <w:lang w:val="uk-UA"/>
        </w:rPr>
        <w:t>F(i,j)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пі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дається лінійній або нелінійній обробці для того, щоб підсилити перепади яскравості.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результаті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 xml:space="preserve">утвориться масив чисел, що описує зображення з підкресленими змінами </w:t>
      </w:r>
      <w:proofErr w:type="spellStart"/>
      <w:r w:rsidRPr="00CA5594">
        <w:rPr>
          <w:rFonts w:ascii="Times New Roman" w:hAnsi="Times New Roman" w:cs="Times New Roman"/>
          <w:sz w:val="24"/>
          <w:szCs w:val="24"/>
          <w:lang w:val="uk-UA"/>
        </w:rPr>
        <w:t>яскрав</w:t>
      </w:r>
      <w:r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ст</w:t>
      </w:r>
      <w:r>
        <w:rPr>
          <w:rFonts w:ascii="Times New Roman" w:hAnsi="Times New Roman" w:cs="Times New Roman"/>
          <w:sz w:val="24"/>
          <w:szCs w:val="24"/>
          <w:lang w:val="uk-UA"/>
        </w:rPr>
        <w:t>ей</w:t>
      </w:r>
      <w:proofErr w:type="spellEnd"/>
      <w:r w:rsidRPr="00CA5594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Для п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значення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положення перепадів на зображенні часто формують контурний препарат. Ідеальний детектор перепаду повинен ук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 xml:space="preserve">зувати на наявність перепаду в єдиній крапці, розташованої в центрі </w:t>
      </w:r>
      <w:r>
        <w:rPr>
          <w:rFonts w:ascii="Times New Roman" w:hAnsi="Times New Roman" w:cs="Times New Roman"/>
          <w:sz w:val="24"/>
          <w:szCs w:val="24"/>
          <w:lang w:val="uk-UA"/>
        </w:rPr>
        <w:t>переходу яскравості</w:t>
      </w:r>
      <w:r w:rsidRPr="00CA5594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B65ED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54FB6" w:rsidRPr="00F54FB6" w:rsidRDefault="00F54FB6" w:rsidP="00F54FB6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F54FB6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F54FB6">
        <w:rPr>
          <w:rFonts w:ascii="Times New Roman" w:hAnsi="Times New Roman" w:cs="Times New Roman"/>
          <w:sz w:val="24"/>
          <w:szCs w:val="24"/>
        </w:rPr>
        <w:t>кожної</w:t>
      </w:r>
      <w:proofErr w:type="spellEnd"/>
      <w:r w:rsidRPr="00F5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FB6">
        <w:rPr>
          <w:rFonts w:ascii="Times New Roman" w:hAnsi="Times New Roman" w:cs="Times New Roman"/>
          <w:sz w:val="24"/>
          <w:szCs w:val="24"/>
        </w:rPr>
        <w:t>області</w:t>
      </w:r>
      <w:proofErr w:type="spellEnd"/>
      <w:r w:rsidRPr="00F5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FB6">
        <w:rPr>
          <w:rFonts w:ascii="Times New Roman" w:hAnsi="Times New Roman" w:cs="Times New Roman"/>
          <w:sz w:val="24"/>
          <w:szCs w:val="24"/>
        </w:rPr>
        <w:t>можна</w:t>
      </w:r>
      <w:proofErr w:type="spellEnd"/>
      <w:r w:rsidRPr="00F5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54FB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54FB6">
        <w:rPr>
          <w:rFonts w:ascii="Times New Roman" w:hAnsi="Times New Roman" w:cs="Times New Roman"/>
          <w:sz w:val="24"/>
          <w:szCs w:val="24"/>
        </w:rPr>
        <w:t>ідрахувати</w:t>
      </w:r>
      <w:proofErr w:type="spellEnd"/>
      <w:r w:rsidRPr="00F5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FB6">
        <w:rPr>
          <w:rFonts w:ascii="Times New Roman" w:hAnsi="Times New Roman" w:cs="Times New Roman"/>
          <w:sz w:val="24"/>
          <w:szCs w:val="24"/>
        </w:rPr>
        <w:t>якийсь</w:t>
      </w:r>
      <w:proofErr w:type="spellEnd"/>
      <w:r w:rsidRPr="00F5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FB6">
        <w:rPr>
          <w:rFonts w:ascii="Times New Roman" w:hAnsi="Times New Roman" w:cs="Times New Roman"/>
          <w:sz w:val="24"/>
          <w:szCs w:val="24"/>
        </w:rPr>
        <w:t>набір</w:t>
      </w:r>
      <w:proofErr w:type="spellEnd"/>
      <w:r w:rsidRPr="00BB6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FB6">
        <w:rPr>
          <w:rFonts w:ascii="Times New Roman" w:hAnsi="Times New Roman" w:cs="Times New Roman"/>
          <w:sz w:val="24"/>
          <w:szCs w:val="24"/>
        </w:rPr>
        <w:t>найпростіших</w:t>
      </w:r>
      <w:proofErr w:type="spellEnd"/>
      <w:r w:rsidRPr="00F5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FB6">
        <w:rPr>
          <w:rFonts w:ascii="Times New Roman" w:hAnsi="Times New Roman" w:cs="Times New Roman"/>
          <w:sz w:val="24"/>
          <w:szCs w:val="24"/>
        </w:rPr>
        <w:t>числових</w:t>
      </w:r>
      <w:proofErr w:type="spellEnd"/>
      <w:r w:rsidRPr="00F54FB6">
        <w:rPr>
          <w:rFonts w:ascii="Times New Roman" w:hAnsi="Times New Roman" w:cs="Times New Roman"/>
          <w:sz w:val="24"/>
          <w:szCs w:val="24"/>
        </w:rPr>
        <w:t xml:space="preserve"> характеристик:</w:t>
      </w:r>
    </w:p>
    <w:p w:rsidR="00F54FB6" w:rsidRPr="00F54FB6" w:rsidRDefault="00F54FB6" w:rsidP="00F54FB6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F54FB6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F54FB6" w:rsidRPr="00F54FB6" w:rsidRDefault="00F54FB6" w:rsidP="00F54FB6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F54FB6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F54FB6">
        <w:rPr>
          <w:rFonts w:ascii="Times New Roman" w:hAnsi="Times New Roman" w:cs="Times New Roman"/>
          <w:sz w:val="24"/>
          <w:szCs w:val="24"/>
        </w:rPr>
        <w:t>Площа</w:t>
      </w:r>
      <w:proofErr w:type="spellEnd"/>
    </w:p>
    <w:p w:rsidR="00F54FB6" w:rsidRPr="00F54FB6" w:rsidRDefault="00F54FB6" w:rsidP="00F54FB6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F54FB6">
        <w:rPr>
          <w:rFonts w:ascii="Times New Roman" w:hAnsi="Times New Roman" w:cs="Times New Roman"/>
          <w:sz w:val="24"/>
          <w:szCs w:val="24"/>
        </w:rPr>
        <w:t xml:space="preserve">• Центр </w:t>
      </w:r>
      <w:proofErr w:type="spellStart"/>
      <w:r w:rsidRPr="00F54FB6">
        <w:rPr>
          <w:rFonts w:ascii="Times New Roman" w:hAnsi="Times New Roman" w:cs="Times New Roman"/>
          <w:sz w:val="24"/>
          <w:szCs w:val="24"/>
        </w:rPr>
        <w:t>мас</w:t>
      </w:r>
      <w:proofErr w:type="spellEnd"/>
    </w:p>
    <w:p w:rsidR="00F54FB6" w:rsidRPr="00F54FB6" w:rsidRDefault="00F54FB6" w:rsidP="00F54FB6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F54FB6">
        <w:rPr>
          <w:rFonts w:ascii="Times New Roman" w:hAnsi="Times New Roman" w:cs="Times New Roman"/>
          <w:sz w:val="24"/>
          <w:szCs w:val="24"/>
        </w:rPr>
        <w:t>• Периметр</w:t>
      </w:r>
    </w:p>
    <w:p w:rsidR="00F54FB6" w:rsidRPr="00F54FB6" w:rsidRDefault="00F54FB6" w:rsidP="00F54FB6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F54FB6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F54FB6">
        <w:rPr>
          <w:rFonts w:ascii="Times New Roman" w:hAnsi="Times New Roman" w:cs="Times New Roman"/>
          <w:sz w:val="24"/>
          <w:szCs w:val="24"/>
        </w:rPr>
        <w:t>Компактність</w:t>
      </w:r>
      <w:proofErr w:type="spellEnd"/>
    </w:p>
    <w:p w:rsidR="00F54FB6" w:rsidRPr="00F54FB6" w:rsidRDefault="00F54FB6" w:rsidP="00F54FB6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F54FB6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F54FB6">
        <w:rPr>
          <w:rFonts w:ascii="Times New Roman" w:hAnsi="Times New Roman" w:cs="Times New Roman"/>
          <w:sz w:val="24"/>
          <w:szCs w:val="24"/>
        </w:rPr>
        <w:t>Орієнтацію</w:t>
      </w:r>
      <w:proofErr w:type="spellEnd"/>
      <w:r w:rsidRPr="00F5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FB6">
        <w:rPr>
          <w:rFonts w:ascii="Times New Roman" w:hAnsi="Times New Roman" w:cs="Times New Roman"/>
          <w:sz w:val="24"/>
          <w:szCs w:val="24"/>
        </w:rPr>
        <w:t>головної</w:t>
      </w:r>
      <w:proofErr w:type="spellEnd"/>
      <w:r w:rsidRPr="00F5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FB6">
        <w:rPr>
          <w:rFonts w:ascii="Times New Roman" w:hAnsi="Times New Roman" w:cs="Times New Roman"/>
          <w:sz w:val="24"/>
          <w:szCs w:val="24"/>
        </w:rPr>
        <w:t>осі</w:t>
      </w:r>
      <w:proofErr w:type="spellEnd"/>
      <w:r w:rsidRPr="00F5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FB6">
        <w:rPr>
          <w:rFonts w:ascii="Times New Roman" w:hAnsi="Times New Roman" w:cs="Times New Roman"/>
          <w:sz w:val="24"/>
          <w:szCs w:val="24"/>
        </w:rPr>
        <w:t>інерції</w:t>
      </w:r>
      <w:proofErr w:type="spellEnd"/>
    </w:p>
    <w:p w:rsidR="00F54FB6" w:rsidRPr="00F54FB6" w:rsidRDefault="00F54FB6" w:rsidP="00F54FB6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54FB6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proofErr w:type="spellStart"/>
      <w:r w:rsidRPr="00F54FB6">
        <w:rPr>
          <w:rFonts w:ascii="Times New Roman" w:hAnsi="Times New Roman" w:cs="Times New Roman"/>
          <w:sz w:val="24"/>
          <w:szCs w:val="24"/>
          <w:lang w:val="en-US"/>
        </w:rPr>
        <w:t>Подовження</w:t>
      </w:r>
      <w:proofErr w:type="spellEnd"/>
      <w:r w:rsidRPr="00F54FB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F54FB6">
        <w:rPr>
          <w:rFonts w:ascii="Times New Roman" w:hAnsi="Times New Roman" w:cs="Times New Roman"/>
          <w:sz w:val="24"/>
          <w:szCs w:val="24"/>
          <w:lang w:val="en-US"/>
        </w:rPr>
        <w:t>ексцентриситет</w:t>
      </w:r>
      <w:proofErr w:type="spellEnd"/>
      <w:r w:rsidRPr="00F54FB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F54FB6" w:rsidRDefault="00414150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22955" cy="202628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FB6" w:rsidRDefault="00F54FB6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54FB6" w:rsidRPr="00F54FB6" w:rsidRDefault="00F54FB6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65ED" w:rsidRPr="000F6A1E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</w:pPr>
      <w:r w:rsidRPr="000F6A1E"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 xml:space="preserve">Ознаки плям </w:t>
      </w:r>
    </w:p>
    <w:p w:rsidR="000B65ED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47B4C">
        <w:rPr>
          <w:rFonts w:ascii="Times New Roman" w:hAnsi="Times New Roman" w:cs="Times New Roman"/>
          <w:sz w:val="24"/>
          <w:szCs w:val="24"/>
          <w:lang w:val="uk-UA"/>
        </w:rPr>
        <w:t>Плямою називається відносно маленька область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47B4C">
        <w:rPr>
          <w:rFonts w:ascii="Times New Roman" w:hAnsi="Times New Roman" w:cs="Times New Roman"/>
          <w:sz w:val="24"/>
          <w:szCs w:val="24"/>
          <w:lang w:val="uk-UA"/>
        </w:rPr>
        <w:t>зображення, яскравість якого значно відрізняється від яскравості її околиці</w:t>
      </w:r>
      <w:r w:rsidRPr="00B85E6A">
        <w:rPr>
          <w:rFonts w:ascii="Times New Roman" w:hAnsi="Times New Roman" w:cs="Times New Roman"/>
          <w:sz w:val="24"/>
          <w:szCs w:val="24"/>
        </w:rPr>
        <w:t xml:space="preserve"> </w:t>
      </w:r>
      <w:r w:rsidRPr="004C0852">
        <w:rPr>
          <w:color w:val="000000"/>
          <w:sz w:val="24"/>
          <w:szCs w:val="24"/>
          <w:lang w:val="uk-UA"/>
        </w:rPr>
        <w:t>[</w:t>
      </w:r>
      <w:r w:rsidRPr="004C0852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Pr="00B85E6A">
        <w:rPr>
          <w:rFonts w:ascii="Times New Roman" w:hAnsi="Times New Roman" w:cs="Times New Roman"/>
          <w:sz w:val="24"/>
          <w:szCs w:val="24"/>
        </w:rPr>
        <w:t>8</w:t>
      </w:r>
      <w:r w:rsidRPr="004C0852">
        <w:rPr>
          <w:rFonts w:ascii="Times New Roman" w:hAnsi="Times New Roman" w:cs="Times New Roman"/>
          <w:sz w:val="24"/>
          <w:szCs w:val="24"/>
          <w:lang w:val="uk-UA"/>
        </w:rPr>
        <w:t>]</w:t>
      </w:r>
      <w:r w:rsidRPr="00147B4C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Для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виявлення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плями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спочатку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здійснюється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згладжува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 xml:space="preserve">ня </w:t>
      </w:r>
      <w:r>
        <w:rPr>
          <w:rFonts w:ascii="Times New Roman" w:hAnsi="Times New Roman" w:cs="Times New Roman"/>
          <w:sz w:val="24"/>
          <w:szCs w:val="24"/>
          <w:lang w:val="uk-UA"/>
        </w:rPr>
        <w:t>зображення фільтром низьких частот з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 xml:space="preserve"> маск</w:t>
      </w:r>
      <w:r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 xml:space="preserve"> розміром </w:t>
      </w:r>
      <w:proofErr w:type="spellStart"/>
      <w:r w:rsidRPr="00BC7FD7">
        <w:rPr>
          <w:rFonts w:ascii="Times New Roman" w:hAnsi="Times New Roman" w:cs="Times New Roman"/>
          <w:sz w:val="24"/>
          <w:szCs w:val="24"/>
          <w:lang w:val="uk-UA"/>
        </w:rPr>
        <w:t>NxN</w:t>
      </w:r>
      <w:proofErr w:type="spellEnd"/>
      <w:r w:rsidRPr="00BC7FD7">
        <w:rPr>
          <w:rFonts w:ascii="Times New Roman" w:hAnsi="Times New Roman" w:cs="Times New Roman"/>
          <w:sz w:val="24"/>
          <w:szCs w:val="24"/>
          <w:lang w:val="uk-UA"/>
        </w:rPr>
        <w:t xml:space="preserve"> елементів.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Потім рівень кожного елемента усередненого зобр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 xml:space="preserve">ження </w:t>
      </w:r>
      <w:r>
        <w:rPr>
          <w:rFonts w:ascii="Times New Roman" w:hAnsi="Times New Roman" w:cs="Times New Roman"/>
          <w:sz w:val="24"/>
          <w:szCs w:val="24"/>
          <w:lang w:val="uk-UA"/>
        </w:rPr>
        <w:t>по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рівн</w:t>
      </w:r>
      <w:r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ється із середнім значенням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рівнів його чотирьох сусідів (праворуч,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 xml:space="preserve">ліворуч, зверху й знизу),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яки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віддалені від центрального елемента на відстань в N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елементів.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Пляма ви</w:t>
      </w:r>
      <w:r>
        <w:rPr>
          <w:rFonts w:ascii="Times New Roman" w:hAnsi="Times New Roman" w:cs="Times New Roman"/>
          <w:sz w:val="24"/>
          <w:szCs w:val="24"/>
          <w:lang w:val="uk-UA"/>
        </w:rPr>
        <w:t>я</w:t>
      </w: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ляється, якщо ця різниця досить велика.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Інший подібний підхід передбачає формування різниці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між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середньою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яскравістю 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 xml:space="preserve">вікні розміром </w:t>
      </w:r>
      <w:proofErr w:type="spellStart"/>
      <w:r w:rsidRPr="00BC7FD7">
        <w:rPr>
          <w:rFonts w:ascii="Times New Roman" w:hAnsi="Times New Roman" w:cs="Times New Roman"/>
          <w:sz w:val="24"/>
          <w:szCs w:val="24"/>
          <w:lang w:val="uk-UA"/>
        </w:rPr>
        <w:t>NxN</w:t>
      </w:r>
      <w:proofErr w:type="spellEnd"/>
      <w:r w:rsidRPr="00BC7FD7">
        <w:rPr>
          <w:rFonts w:ascii="Times New Roman" w:hAnsi="Times New Roman" w:cs="Times New Roman"/>
          <w:sz w:val="24"/>
          <w:szCs w:val="24"/>
          <w:lang w:val="uk-UA"/>
        </w:rPr>
        <w:t xml:space="preserve"> і середньою яскравістю навколишньої кільц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вої області шириною N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B65ED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B65ED" w:rsidRPr="000F6A1E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F6A1E"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>Ознаки ліній</w:t>
      </w:r>
      <w:r w:rsidRPr="000F6A1E">
        <w:rPr>
          <w:rFonts w:ascii="Times New Roman" w:hAnsi="Times New Roman" w:cs="Times New Roman"/>
          <w:b/>
          <w:bCs/>
          <w:sz w:val="24"/>
          <w:szCs w:val="24"/>
          <w:lang w:val="uk-UA"/>
        </w:rPr>
        <w:t>.</w:t>
      </w:r>
    </w:p>
    <w:p w:rsidR="000B65ED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7FD7">
        <w:rPr>
          <w:rFonts w:ascii="Times New Roman" w:hAnsi="Times New Roman" w:cs="Times New Roman"/>
          <w:sz w:val="24"/>
          <w:szCs w:val="24"/>
          <w:lang w:val="uk-UA"/>
        </w:rPr>
        <w:t>Можна припустити,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що лінії 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смуги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локальними фрагме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тами більших структур. Один з підходів до виділення лінії пол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гає в тому, що виконується просторове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об'єднання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відгуків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дет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ктора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перепаду усередині локальної околиці.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Лінії одиничної ширини можна виявити шляхом згортки зображення з набором лінійних масок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за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допомогою яких виконується контрастування вертикальних, горизонтальних 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діагональних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відрізків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лінії</w:t>
      </w:r>
      <w:r w:rsidRPr="00B85E6A">
        <w:rPr>
          <w:rFonts w:ascii="Times New Roman" w:hAnsi="Times New Roman" w:cs="Times New Roman"/>
          <w:sz w:val="24"/>
          <w:szCs w:val="24"/>
        </w:rPr>
        <w:t xml:space="preserve"> </w:t>
      </w:r>
      <w:r w:rsidRPr="004C0852">
        <w:rPr>
          <w:color w:val="000000"/>
          <w:sz w:val="24"/>
          <w:szCs w:val="24"/>
          <w:lang w:val="uk-UA"/>
        </w:rPr>
        <w:t>[</w:t>
      </w:r>
      <w:r w:rsidRPr="004C0852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Pr="00B85E6A">
        <w:rPr>
          <w:rFonts w:ascii="Times New Roman" w:hAnsi="Times New Roman" w:cs="Times New Roman"/>
          <w:sz w:val="24"/>
          <w:szCs w:val="24"/>
        </w:rPr>
        <w:t>8</w:t>
      </w:r>
      <w:r w:rsidRPr="004C0852">
        <w:rPr>
          <w:rFonts w:ascii="Times New Roman" w:hAnsi="Times New Roman" w:cs="Times New Roman"/>
          <w:sz w:val="24"/>
          <w:szCs w:val="24"/>
          <w:lang w:val="uk-UA"/>
        </w:rPr>
        <w:t>]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tbl>
      <w:tblPr>
        <w:tblStyle w:val="a7"/>
        <w:tblW w:w="670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1716"/>
        <w:gridCol w:w="1716"/>
        <w:gridCol w:w="1716"/>
      </w:tblGrid>
      <w:tr w:rsidR="000B65ED" w:rsidTr="001938BE">
        <w:tc>
          <w:tcPr>
            <w:tcW w:w="1559" w:type="dxa"/>
          </w:tcPr>
          <w:p w:rsidR="000B65ED" w:rsidRDefault="000B65ED" w:rsidP="001938B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47B4C">
              <w:rPr>
                <w:rFonts w:ascii="Times New Roman" w:hAnsi="Times New Roman" w:cs="Times New Roman"/>
                <w:position w:val="-50"/>
                <w:sz w:val="24"/>
                <w:szCs w:val="24"/>
                <w:lang w:val="uk-UA"/>
              </w:rPr>
              <w:object w:dxaOrig="1359" w:dyaOrig="1120">
                <v:shape id="_x0000_i1065" type="#_x0000_t75" style="width:67.75pt;height:56pt" o:ole="">
                  <v:imagedata r:id="rId87" o:title=""/>
                </v:shape>
                <o:OLEObject Type="Embed" ProgID="Equation.3" ShapeID="_x0000_i1065" DrawAspect="Content" ObjectID="_1671610759" r:id="rId88"/>
              </w:object>
            </w:r>
          </w:p>
        </w:tc>
        <w:tc>
          <w:tcPr>
            <w:tcW w:w="1716" w:type="dxa"/>
          </w:tcPr>
          <w:p w:rsidR="000B65ED" w:rsidRDefault="000B65ED" w:rsidP="001938B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47B4C">
              <w:rPr>
                <w:rFonts w:ascii="Times New Roman" w:hAnsi="Times New Roman" w:cs="Times New Roman"/>
                <w:position w:val="-50"/>
                <w:sz w:val="24"/>
                <w:szCs w:val="24"/>
                <w:lang w:val="uk-UA"/>
              </w:rPr>
              <w:object w:dxaOrig="1500" w:dyaOrig="1120">
                <v:shape id="_x0000_i1066" type="#_x0000_t75" style="width:74.8pt;height:56pt" o:ole="">
                  <v:imagedata r:id="rId89" o:title=""/>
                </v:shape>
                <o:OLEObject Type="Embed" ProgID="Equation.3" ShapeID="_x0000_i1066" DrawAspect="Content" ObjectID="_1671610760" r:id="rId90"/>
              </w:object>
            </w:r>
          </w:p>
        </w:tc>
        <w:tc>
          <w:tcPr>
            <w:tcW w:w="1716" w:type="dxa"/>
          </w:tcPr>
          <w:p w:rsidR="000B65ED" w:rsidRDefault="000B65ED" w:rsidP="001938B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47B4C">
              <w:rPr>
                <w:rFonts w:ascii="Times New Roman" w:hAnsi="Times New Roman" w:cs="Times New Roman"/>
                <w:position w:val="-50"/>
                <w:sz w:val="24"/>
                <w:szCs w:val="24"/>
                <w:lang w:val="uk-UA"/>
              </w:rPr>
              <w:object w:dxaOrig="1500" w:dyaOrig="1120">
                <v:shape id="_x0000_i1067" type="#_x0000_t75" style="width:74.8pt;height:56pt" o:ole="">
                  <v:imagedata r:id="rId91" o:title=""/>
                </v:shape>
                <o:OLEObject Type="Embed" ProgID="Equation.3" ShapeID="_x0000_i1067" DrawAspect="Content" ObjectID="_1671610761" r:id="rId92"/>
              </w:object>
            </w:r>
          </w:p>
        </w:tc>
        <w:tc>
          <w:tcPr>
            <w:tcW w:w="1716" w:type="dxa"/>
          </w:tcPr>
          <w:p w:rsidR="000B65ED" w:rsidRDefault="000B65ED" w:rsidP="001938B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47B4C">
              <w:rPr>
                <w:rFonts w:ascii="Times New Roman" w:hAnsi="Times New Roman" w:cs="Times New Roman"/>
                <w:position w:val="-50"/>
                <w:sz w:val="24"/>
                <w:szCs w:val="24"/>
                <w:lang w:val="uk-UA"/>
              </w:rPr>
              <w:object w:dxaOrig="1500" w:dyaOrig="1120">
                <v:shape id="_x0000_i1068" type="#_x0000_t75" style="width:74.8pt;height:56pt" o:ole="">
                  <v:imagedata r:id="rId93" o:title=""/>
                </v:shape>
                <o:OLEObject Type="Embed" ProgID="Equation.3" ShapeID="_x0000_i1068" DrawAspect="Content" ObjectID="_1671610762" r:id="rId94"/>
              </w:object>
            </w:r>
          </w:p>
        </w:tc>
      </w:tr>
    </w:tbl>
    <w:p w:rsidR="000B65ED" w:rsidRPr="0084486C" w:rsidRDefault="000B65ED" w:rsidP="000B65ED">
      <w:pPr>
        <w:pStyle w:val="ae"/>
        <w:ind w:firstLine="34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Рис.2.44. Маски фільтрів для виділення ознаки ліній</w:t>
      </w:r>
    </w:p>
    <w:p w:rsidR="000B65ED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0B65ED" w:rsidRPr="000F6A1E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</w:pPr>
      <w:r w:rsidRPr="000F6A1E"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>Текстурні ознаки</w:t>
      </w:r>
    </w:p>
    <w:p w:rsidR="009C69BA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F54FB6" w:rsidRDefault="00F54FB6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54FB6" w:rsidRDefault="00414150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710" cy="1428115"/>
            <wp:effectExtent l="0" t="0" r="889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FB6" w:rsidRPr="00F54FB6" w:rsidRDefault="00F54FB6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69BA" w:rsidRPr="009C69BA" w:rsidRDefault="009C69BA" w:rsidP="00F54FB6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9BA">
        <w:rPr>
          <w:rFonts w:ascii="Times New Roman" w:hAnsi="Times New Roman" w:cs="Times New Roman"/>
          <w:sz w:val="24"/>
          <w:szCs w:val="24"/>
        </w:rPr>
        <w:t xml:space="preserve">• Текстура - </w:t>
      </w:r>
      <w:proofErr w:type="spellStart"/>
      <w:r w:rsidRPr="009C69BA">
        <w:rPr>
          <w:rFonts w:ascii="Times New Roman" w:hAnsi="Times New Roman" w:cs="Times New Roman"/>
          <w:sz w:val="24"/>
          <w:szCs w:val="24"/>
        </w:rPr>
        <w:t>переважна</w:t>
      </w:r>
      <w:proofErr w:type="spellEnd"/>
      <w:r w:rsidRPr="009C6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69BA">
        <w:rPr>
          <w:rFonts w:ascii="Times New Roman" w:hAnsi="Times New Roman" w:cs="Times New Roman"/>
          <w:sz w:val="24"/>
          <w:szCs w:val="24"/>
        </w:rPr>
        <w:t>орієнтація</w:t>
      </w:r>
      <w:proofErr w:type="spellEnd"/>
      <w:r w:rsidRPr="009C6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69BA">
        <w:rPr>
          <w:rFonts w:ascii="Times New Roman" w:hAnsi="Times New Roman" w:cs="Times New Roman"/>
          <w:sz w:val="24"/>
          <w:szCs w:val="24"/>
        </w:rPr>
        <w:t>елементів</w:t>
      </w:r>
      <w:proofErr w:type="spellEnd"/>
      <w:r w:rsidRPr="009C69BA">
        <w:rPr>
          <w:rFonts w:ascii="Times New Roman" w:hAnsi="Times New Roman" w:cs="Times New Roman"/>
          <w:sz w:val="24"/>
          <w:szCs w:val="24"/>
        </w:rPr>
        <w:t>,</w:t>
      </w:r>
      <w:r w:rsidR="00F54FB6" w:rsidRPr="00F5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69BA">
        <w:rPr>
          <w:rFonts w:ascii="Times New Roman" w:hAnsi="Times New Roman" w:cs="Times New Roman"/>
          <w:sz w:val="24"/>
          <w:szCs w:val="24"/>
        </w:rPr>
        <w:t>складових</w:t>
      </w:r>
      <w:proofErr w:type="spellEnd"/>
      <w:r w:rsidRPr="009C6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69BA">
        <w:rPr>
          <w:rFonts w:ascii="Times New Roman" w:hAnsi="Times New Roman" w:cs="Times New Roman"/>
          <w:sz w:val="24"/>
          <w:szCs w:val="24"/>
        </w:rPr>
        <w:t>матер</w:t>
      </w:r>
      <w:proofErr w:type="gramEnd"/>
      <w:r w:rsidRPr="009C69BA">
        <w:rPr>
          <w:rFonts w:ascii="Times New Roman" w:hAnsi="Times New Roman" w:cs="Times New Roman"/>
          <w:sz w:val="24"/>
          <w:szCs w:val="24"/>
        </w:rPr>
        <w:t>іал</w:t>
      </w:r>
      <w:proofErr w:type="spellEnd"/>
      <w:r w:rsidRPr="009C69B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C69BA">
        <w:rPr>
          <w:rFonts w:ascii="Times New Roman" w:hAnsi="Times New Roman" w:cs="Times New Roman"/>
          <w:sz w:val="24"/>
          <w:szCs w:val="24"/>
        </w:rPr>
        <w:t>одне</w:t>
      </w:r>
      <w:proofErr w:type="spellEnd"/>
      <w:r w:rsidRPr="009C69BA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9C69BA">
        <w:rPr>
          <w:rFonts w:ascii="Times New Roman" w:hAnsi="Times New Roman" w:cs="Times New Roman"/>
          <w:sz w:val="24"/>
          <w:szCs w:val="24"/>
        </w:rPr>
        <w:t>визначенні</w:t>
      </w:r>
      <w:proofErr w:type="spellEnd"/>
      <w:r w:rsidRPr="009C69BA">
        <w:rPr>
          <w:rFonts w:ascii="Times New Roman" w:hAnsi="Times New Roman" w:cs="Times New Roman"/>
          <w:sz w:val="24"/>
          <w:szCs w:val="24"/>
        </w:rPr>
        <w:t>)</w:t>
      </w:r>
    </w:p>
    <w:p w:rsidR="009C69BA" w:rsidRPr="009C69BA" w:rsidRDefault="009C69BA" w:rsidP="00F54FB6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9BA">
        <w:rPr>
          <w:rFonts w:ascii="Times New Roman" w:hAnsi="Times New Roman" w:cs="Times New Roman"/>
          <w:sz w:val="24"/>
          <w:szCs w:val="24"/>
        </w:rPr>
        <w:lastRenderedPageBreak/>
        <w:t>• (</w:t>
      </w:r>
      <w:r w:rsidRPr="009C69B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C69BA">
        <w:rPr>
          <w:rFonts w:ascii="Times New Roman" w:hAnsi="Times New Roman" w:cs="Times New Roman"/>
          <w:sz w:val="24"/>
          <w:szCs w:val="24"/>
        </w:rPr>
        <w:t xml:space="preserve">) - </w:t>
      </w:r>
      <w:proofErr w:type="spellStart"/>
      <w:r w:rsidRPr="009C69BA">
        <w:rPr>
          <w:rFonts w:ascii="Times New Roman" w:hAnsi="Times New Roman" w:cs="Times New Roman"/>
          <w:sz w:val="24"/>
          <w:szCs w:val="24"/>
        </w:rPr>
        <w:t>типові</w:t>
      </w:r>
      <w:proofErr w:type="spellEnd"/>
      <w:r w:rsidRPr="009C6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69BA">
        <w:rPr>
          <w:rFonts w:ascii="Times New Roman" w:hAnsi="Times New Roman" w:cs="Times New Roman"/>
          <w:sz w:val="24"/>
          <w:szCs w:val="24"/>
        </w:rPr>
        <w:t>приклади</w:t>
      </w:r>
      <w:proofErr w:type="spellEnd"/>
      <w:r w:rsidRPr="009C6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69BA">
        <w:rPr>
          <w:rFonts w:ascii="Times New Roman" w:hAnsi="Times New Roman" w:cs="Times New Roman"/>
          <w:sz w:val="24"/>
          <w:szCs w:val="24"/>
        </w:rPr>
        <w:t>шаблонів</w:t>
      </w:r>
      <w:proofErr w:type="spellEnd"/>
      <w:r w:rsidRPr="009C69B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C69BA">
        <w:rPr>
          <w:rFonts w:ascii="Times New Roman" w:hAnsi="Times New Roman" w:cs="Times New Roman"/>
          <w:sz w:val="24"/>
          <w:szCs w:val="24"/>
        </w:rPr>
        <w:t>текстурних</w:t>
      </w:r>
      <w:proofErr w:type="spellEnd"/>
      <w:r w:rsidRPr="009C6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69BA">
        <w:rPr>
          <w:rFonts w:ascii="Times New Roman" w:hAnsi="Times New Roman" w:cs="Times New Roman"/>
          <w:sz w:val="24"/>
          <w:szCs w:val="24"/>
        </w:rPr>
        <w:t>елементів</w:t>
      </w:r>
      <w:proofErr w:type="spellEnd"/>
      <w:r w:rsidRPr="009C69BA">
        <w:rPr>
          <w:rFonts w:ascii="Times New Roman" w:hAnsi="Times New Roman" w:cs="Times New Roman"/>
          <w:sz w:val="24"/>
          <w:szCs w:val="24"/>
        </w:rPr>
        <w:t>) для</w:t>
      </w:r>
      <w:r w:rsidR="00F54FB6" w:rsidRPr="00F5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69BA">
        <w:rPr>
          <w:rFonts w:ascii="Times New Roman" w:hAnsi="Times New Roman" w:cs="Times New Roman"/>
          <w:sz w:val="24"/>
          <w:szCs w:val="24"/>
        </w:rPr>
        <w:t>досл</w:t>
      </w:r>
      <w:proofErr w:type="gramEnd"/>
      <w:r w:rsidRPr="009C69BA">
        <w:rPr>
          <w:rFonts w:ascii="Times New Roman" w:hAnsi="Times New Roman" w:cs="Times New Roman"/>
          <w:sz w:val="24"/>
          <w:szCs w:val="24"/>
        </w:rPr>
        <w:t>іджень</w:t>
      </w:r>
      <w:proofErr w:type="spellEnd"/>
      <w:r w:rsidRPr="009C6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69BA">
        <w:rPr>
          <w:rFonts w:ascii="Times New Roman" w:hAnsi="Times New Roman" w:cs="Times New Roman"/>
          <w:sz w:val="24"/>
          <w:szCs w:val="24"/>
        </w:rPr>
        <w:t>псіхофізіологоіческого</w:t>
      </w:r>
      <w:proofErr w:type="spellEnd"/>
      <w:r w:rsidRPr="009C6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69BA">
        <w:rPr>
          <w:rFonts w:ascii="Times New Roman" w:hAnsi="Times New Roman" w:cs="Times New Roman"/>
          <w:sz w:val="24"/>
          <w:szCs w:val="24"/>
        </w:rPr>
        <w:t>сприйняття</w:t>
      </w:r>
      <w:proofErr w:type="spellEnd"/>
      <w:r w:rsidRPr="009C6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69BA">
        <w:rPr>
          <w:rFonts w:ascii="Times New Roman" w:hAnsi="Times New Roman" w:cs="Times New Roman"/>
          <w:sz w:val="24"/>
          <w:szCs w:val="24"/>
        </w:rPr>
        <w:t>зображень</w:t>
      </w:r>
      <w:proofErr w:type="spellEnd"/>
    </w:p>
    <w:p w:rsidR="009C69BA" w:rsidRPr="00F54FB6" w:rsidRDefault="009C69BA" w:rsidP="00F54FB6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9BA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9C69BA">
        <w:rPr>
          <w:rFonts w:ascii="Times New Roman" w:hAnsi="Times New Roman" w:cs="Times New Roman"/>
          <w:sz w:val="24"/>
          <w:szCs w:val="24"/>
        </w:rPr>
        <w:t>Людина</w:t>
      </w:r>
      <w:proofErr w:type="gramEnd"/>
      <w:r w:rsidRPr="009C69BA">
        <w:rPr>
          <w:rFonts w:ascii="Times New Roman" w:hAnsi="Times New Roman" w:cs="Times New Roman"/>
          <w:sz w:val="24"/>
          <w:szCs w:val="24"/>
        </w:rPr>
        <w:t xml:space="preserve"> явно </w:t>
      </w:r>
      <w:proofErr w:type="spellStart"/>
      <w:r w:rsidRPr="009C69BA">
        <w:rPr>
          <w:rFonts w:ascii="Times New Roman" w:hAnsi="Times New Roman" w:cs="Times New Roman"/>
          <w:sz w:val="24"/>
          <w:szCs w:val="24"/>
        </w:rPr>
        <w:t>враховує</w:t>
      </w:r>
      <w:proofErr w:type="spellEnd"/>
      <w:r w:rsidRPr="009C6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69BA">
        <w:rPr>
          <w:rFonts w:ascii="Times New Roman" w:hAnsi="Times New Roman" w:cs="Times New Roman"/>
          <w:sz w:val="24"/>
          <w:szCs w:val="24"/>
        </w:rPr>
        <w:t>властивості</w:t>
      </w:r>
      <w:proofErr w:type="spellEnd"/>
      <w:r w:rsidRPr="009C6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69BA">
        <w:rPr>
          <w:rFonts w:ascii="Times New Roman" w:hAnsi="Times New Roman" w:cs="Times New Roman"/>
          <w:sz w:val="24"/>
          <w:szCs w:val="24"/>
        </w:rPr>
        <w:t>текстури</w:t>
      </w:r>
      <w:proofErr w:type="spellEnd"/>
      <w:r w:rsidRPr="009C69BA">
        <w:rPr>
          <w:rFonts w:ascii="Times New Roman" w:hAnsi="Times New Roman" w:cs="Times New Roman"/>
          <w:sz w:val="24"/>
          <w:szCs w:val="24"/>
        </w:rPr>
        <w:t xml:space="preserve"> фрагмента при</w:t>
      </w:r>
      <w:r w:rsidR="00F54FB6" w:rsidRPr="00F5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FB6">
        <w:rPr>
          <w:rFonts w:ascii="Times New Roman" w:hAnsi="Times New Roman" w:cs="Times New Roman"/>
          <w:sz w:val="24"/>
          <w:szCs w:val="24"/>
        </w:rPr>
        <w:t>розпізнаванні</w:t>
      </w:r>
      <w:proofErr w:type="spellEnd"/>
      <w:r w:rsidRPr="00F5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FB6">
        <w:rPr>
          <w:rFonts w:ascii="Times New Roman" w:hAnsi="Times New Roman" w:cs="Times New Roman"/>
          <w:sz w:val="24"/>
          <w:szCs w:val="24"/>
        </w:rPr>
        <w:t>зображень</w:t>
      </w:r>
      <w:proofErr w:type="spellEnd"/>
      <w:r w:rsidRPr="00F54FB6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F54FB6">
        <w:rPr>
          <w:rFonts w:ascii="Times New Roman" w:hAnsi="Times New Roman" w:cs="Times New Roman"/>
          <w:sz w:val="24"/>
          <w:szCs w:val="24"/>
        </w:rPr>
        <w:t>виділення</w:t>
      </w:r>
      <w:proofErr w:type="spellEnd"/>
      <w:r w:rsidRPr="00F54FB6">
        <w:rPr>
          <w:rFonts w:ascii="Times New Roman" w:hAnsi="Times New Roman" w:cs="Times New Roman"/>
          <w:sz w:val="24"/>
          <w:szCs w:val="24"/>
        </w:rPr>
        <w:t xml:space="preserve"> областей</w:t>
      </w:r>
    </w:p>
    <w:p w:rsidR="009C69BA" w:rsidRPr="00F54FB6" w:rsidRDefault="009C69BA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0B65ED" w:rsidRPr="00BC7FD7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7FD7">
        <w:rPr>
          <w:rFonts w:ascii="Times New Roman" w:hAnsi="Times New Roman" w:cs="Times New Roman"/>
          <w:sz w:val="24"/>
          <w:szCs w:val="24"/>
          <w:lang w:val="uk-UA"/>
        </w:rPr>
        <w:t>Більша частина природних сцен позбавлена істотних дет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лей на більших просторах.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У цих областях сцену часто можна охарактеризувати як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прояв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повторюваної структури (малюнка).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Текстуру можна розділити на штучну й природну.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Штучні тек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тури - це структури із графічних знаків,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розташованих на ней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ральному фоні.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Природні текстури - це зображення природних сцен, що містять майже періодичні структури. Прикладами м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 xml:space="preserve">жуть служити зображення черепиці дахів, піску, трави й т.д. </w:t>
      </w:r>
    </w:p>
    <w:p w:rsidR="000B65ED" w:rsidRPr="00BC7FD7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7FD7">
        <w:rPr>
          <w:rFonts w:ascii="Times New Roman" w:hAnsi="Times New Roman" w:cs="Times New Roman"/>
          <w:sz w:val="24"/>
          <w:szCs w:val="24"/>
          <w:lang w:val="uk-UA"/>
        </w:rPr>
        <w:t>У завданнях автоматичної обробки знімків земної поверхні бажано визначати границі текстурних областей і розмір зерен текстури усередині кожної області. Розмір зерна пов'язаний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з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періодом просторової повторюваності локальної структури. В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ликий період відповідає великій текстурі,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а малий - дрібної.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Розмір зерна недостатній для кількісного виміру текстури, але його можна принаймні використовувати для оцінки напрямку, у якому повинні змінюватися текстурні ознаки,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тобто малі чис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льні значення ознак повинні відповідати дрібній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структурі, а б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льші значення - великої. Потрібно враховувати, що текстура - це властивість околиці точки зображення.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Отже, текстурні ознаки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по своїй природі залежать від розміру вікна аналізу.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B65ED" w:rsidRPr="00BC7FD7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7FD7">
        <w:rPr>
          <w:rFonts w:ascii="Times New Roman" w:hAnsi="Times New Roman" w:cs="Times New Roman"/>
          <w:sz w:val="24"/>
          <w:szCs w:val="24"/>
          <w:lang w:val="uk-UA"/>
        </w:rPr>
        <w:t xml:space="preserve">За основну характеристику текстури можна використовувати просторову </w:t>
      </w:r>
      <w:proofErr w:type="spellStart"/>
      <w:r w:rsidRPr="00BC7FD7">
        <w:rPr>
          <w:rFonts w:ascii="Times New Roman" w:hAnsi="Times New Roman" w:cs="Times New Roman"/>
          <w:sz w:val="24"/>
          <w:szCs w:val="24"/>
          <w:lang w:val="uk-UA"/>
        </w:rPr>
        <w:t>автокореляційну</w:t>
      </w:r>
      <w:proofErr w:type="spellEnd"/>
      <w:r w:rsidRPr="00BC7FD7">
        <w:rPr>
          <w:rFonts w:ascii="Times New Roman" w:hAnsi="Times New Roman" w:cs="Times New Roman"/>
          <w:sz w:val="24"/>
          <w:szCs w:val="24"/>
          <w:lang w:val="uk-UA"/>
        </w:rPr>
        <w:t xml:space="preserve"> функцію. Розмір зерна тек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тури пропорційний ширині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7FD7">
        <w:rPr>
          <w:rFonts w:ascii="Times New Roman" w:hAnsi="Times New Roman" w:cs="Times New Roman"/>
          <w:sz w:val="24"/>
          <w:szCs w:val="24"/>
          <w:lang w:val="uk-UA"/>
        </w:rPr>
        <w:t>автокореляційної</w:t>
      </w:r>
      <w:proofErr w:type="spellEnd"/>
      <w:r w:rsidRPr="00BC7FD7">
        <w:rPr>
          <w:rFonts w:ascii="Times New Roman" w:hAnsi="Times New Roman" w:cs="Times New Roman"/>
          <w:sz w:val="24"/>
          <w:szCs w:val="24"/>
          <w:lang w:val="uk-UA"/>
        </w:rPr>
        <w:t xml:space="preserve"> функції.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Однієї з мо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ж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>ливих мір ширини автокореляції є другий момент [Л</w:t>
      </w:r>
      <w:r w:rsidRPr="000B65ED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BC7FD7">
        <w:rPr>
          <w:rFonts w:ascii="Times New Roman" w:hAnsi="Times New Roman" w:cs="Times New Roman"/>
          <w:sz w:val="24"/>
          <w:szCs w:val="24"/>
          <w:lang w:val="uk-UA"/>
        </w:rPr>
        <w:t xml:space="preserve">]. </w:t>
      </w:r>
    </w:p>
    <w:p w:rsidR="000B65ED" w:rsidRDefault="000B65ED" w:rsidP="000B65ED">
      <w:pPr>
        <w:ind w:firstLine="340"/>
        <w:jc w:val="both"/>
        <w:rPr>
          <w:lang w:val="en-US"/>
        </w:rPr>
      </w:pPr>
    </w:p>
    <w:p w:rsidR="009C69BA" w:rsidRDefault="00414150" w:rsidP="000B65ED">
      <w:pPr>
        <w:ind w:firstLine="340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3442335" cy="3436620"/>
            <wp:effectExtent l="0" t="0" r="571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BA" w:rsidRDefault="00414150" w:rsidP="000B65ED">
      <w:pPr>
        <w:ind w:firstLine="340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868930" cy="2856865"/>
            <wp:effectExtent l="0" t="0" r="762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BA" w:rsidRPr="009C69BA" w:rsidRDefault="00414150" w:rsidP="000B65ED">
      <w:pPr>
        <w:ind w:firstLine="340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3095625" cy="308991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ED" w:rsidRDefault="00414150" w:rsidP="000B65ED">
      <w:pPr>
        <w:ind w:firstLine="340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3083560" cy="3072130"/>
            <wp:effectExtent l="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BA" w:rsidRDefault="009C69BA" w:rsidP="000B65ED">
      <w:pPr>
        <w:ind w:firstLine="340"/>
        <w:jc w:val="both"/>
        <w:rPr>
          <w:lang w:val="en-US"/>
        </w:rPr>
      </w:pPr>
    </w:p>
    <w:p w:rsidR="009C69BA" w:rsidRDefault="00414150" w:rsidP="000B65ED">
      <w:pPr>
        <w:ind w:firstLine="340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167380" cy="2988310"/>
            <wp:effectExtent l="0" t="0" r="0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BA" w:rsidRDefault="009C69BA" w:rsidP="000B65ED">
      <w:pPr>
        <w:ind w:firstLine="340"/>
        <w:jc w:val="both"/>
        <w:rPr>
          <w:lang w:val="en-US"/>
        </w:rPr>
      </w:pPr>
    </w:p>
    <w:p w:rsidR="00F54FB6" w:rsidRDefault="00F54FB6" w:rsidP="000B65ED">
      <w:pPr>
        <w:ind w:firstLine="340"/>
        <w:jc w:val="both"/>
        <w:rPr>
          <w:lang w:val="en-US"/>
        </w:rPr>
      </w:pPr>
    </w:p>
    <w:p w:rsidR="00F54FB6" w:rsidRDefault="00F54FB6" w:rsidP="000B65ED">
      <w:pPr>
        <w:ind w:firstLine="340"/>
        <w:jc w:val="both"/>
        <w:rPr>
          <w:lang w:val="en-US"/>
        </w:rPr>
      </w:pPr>
    </w:p>
    <w:p w:rsidR="009C69BA" w:rsidRPr="009C69BA" w:rsidRDefault="009C69BA" w:rsidP="000B65ED">
      <w:pPr>
        <w:ind w:firstLine="340"/>
        <w:jc w:val="both"/>
        <w:rPr>
          <w:lang w:val="en-US"/>
        </w:rPr>
      </w:pPr>
    </w:p>
    <w:p w:rsidR="000B65ED" w:rsidRPr="000F6A1E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proofErr w:type="spellStart"/>
      <w:r w:rsidRPr="000F6A1E"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>Гістограмні</w:t>
      </w:r>
      <w:proofErr w:type="spellEnd"/>
      <w:r w:rsidRPr="000F6A1E"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 xml:space="preserve"> ознаки</w:t>
      </w:r>
    </w:p>
    <w:p w:rsidR="000B65ED" w:rsidRPr="00147B4C" w:rsidRDefault="000B65ED" w:rsidP="00DE1165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47B4C">
        <w:rPr>
          <w:rFonts w:ascii="Times New Roman" w:hAnsi="Times New Roman" w:cs="Times New Roman"/>
          <w:sz w:val="24"/>
          <w:szCs w:val="24"/>
          <w:lang w:val="uk-UA"/>
        </w:rPr>
        <w:t>Форма гістограми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47B4C">
        <w:rPr>
          <w:rFonts w:ascii="Times New Roman" w:hAnsi="Times New Roman" w:cs="Times New Roman"/>
          <w:sz w:val="24"/>
          <w:szCs w:val="24"/>
          <w:lang w:val="uk-UA"/>
        </w:rPr>
        <w:t>розподілу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47B4C">
        <w:rPr>
          <w:rFonts w:ascii="Times New Roman" w:hAnsi="Times New Roman" w:cs="Times New Roman"/>
          <w:sz w:val="24"/>
          <w:szCs w:val="24"/>
          <w:lang w:val="uk-UA"/>
        </w:rPr>
        <w:t>частот дає багато відомостей про властивості зображення.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47B4C">
        <w:rPr>
          <w:rFonts w:ascii="Times New Roman" w:hAnsi="Times New Roman" w:cs="Times New Roman"/>
          <w:sz w:val="24"/>
          <w:szCs w:val="24"/>
          <w:lang w:val="uk-UA"/>
        </w:rPr>
        <w:t>Наприклад,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47B4C">
        <w:rPr>
          <w:rFonts w:ascii="Times New Roman" w:hAnsi="Times New Roman" w:cs="Times New Roman"/>
          <w:sz w:val="24"/>
          <w:szCs w:val="24"/>
          <w:lang w:val="uk-UA"/>
        </w:rPr>
        <w:t>вузька гістограма вк</w:t>
      </w:r>
      <w:r w:rsidRPr="00147B4C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147B4C">
        <w:rPr>
          <w:rFonts w:ascii="Times New Roman" w:hAnsi="Times New Roman" w:cs="Times New Roman"/>
          <w:sz w:val="24"/>
          <w:szCs w:val="24"/>
          <w:lang w:val="uk-UA"/>
        </w:rPr>
        <w:t>зує на низький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47B4C">
        <w:rPr>
          <w:rFonts w:ascii="Times New Roman" w:hAnsi="Times New Roman" w:cs="Times New Roman"/>
          <w:sz w:val="24"/>
          <w:szCs w:val="24"/>
          <w:lang w:val="uk-UA"/>
        </w:rPr>
        <w:t>контраст,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47B4C">
        <w:rPr>
          <w:rFonts w:ascii="Times New Roman" w:hAnsi="Times New Roman" w:cs="Times New Roman"/>
          <w:sz w:val="24"/>
          <w:szCs w:val="24"/>
          <w:lang w:val="uk-UA"/>
        </w:rPr>
        <w:t>а бімодальна гістограма припускає н</w:t>
      </w:r>
      <w:r w:rsidRPr="00147B4C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147B4C">
        <w:rPr>
          <w:rFonts w:ascii="Times New Roman" w:hAnsi="Times New Roman" w:cs="Times New Roman"/>
          <w:sz w:val="24"/>
          <w:szCs w:val="24"/>
          <w:lang w:val="uk-UA"/>
        </w:rPr>
        <w:t>явність областей різної яскравості.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B65ED" w:rsidRPr="006E2C73" w:rsidRDefault="000B65ED" w:rsidP="000B65ED">
      <w:pPr>
        <w:pStyle w:val="ae"/>
        <w:ind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36724" w:rsidRPr="00DF08D1" w:rsidRDefault="00536724" w:rsidP="000F6A1E">
      <w:pPr>
        <w:pStyle w:val="a5"/>
        <w:rPr>
          <w:b/>
          <w:sz w:val="24"/>
          <w:szCs w:val="24"/>
        </w:rPr>
      </w:pPr>
      <w:r w:rsidRPr="00DF08D1">
        <w:rPr>
          <w:b/>
          <w:sz w:val="24"/>
          <w:szCs w:val="24"/>
        </w:rPr>
        <w:t>Препарування методом адаптивного квантування мод г</w:t>
      </w:r>
      <w:r w:rsidRPr="00DF08D1">
        <w:rPr>
          <w:b/>
          <w:sz w:val="24"/>
          <w:szCs w:val="24"/>
        </w:rPr>
        <w:t>і</w:t>
      </w:r>
      <w:r w:rsidRPr="00DF08D1">
        <w:rPr>
          <w:b/>
          <w:sz w:val="24"/>
          <w:szCs w:val="24"/>
        </w:rPr>
        <w:t>стограми</w:t>
      </w:r>
    </w:p>
    <w:p w:rsidR="00536724" w:rsidRPr="00DF08D1" w:rsidRDefault="00536724" w:rsidP="00536724">
      <w:pPr>
        <w:rPr>
          <w:rFonts w:cs="Courier New"/>
          <w:lang w:val="uk-UA"/>
        </w:rPr>
      </w:pPr>
    </w:p>
    <w:p w:rsidR="00536724" w:rsidRPr="00DF08D1" w:rsidRDefault="00536724" w:rsidP="00536724">
      <w:pPr>
        <w:jc w:val="both"/>
        <w:rPr>
          <w:rFonts w:cs="Courier New"/>
          <w:lang w:val="uk-UA"/>
        </w:rPr>
      </w:pPr>
      <w:r w:rsidRPr="00DF08D1">
        <w:rPr>
          <w:rFonts w:cs="Courier New"/>
          <w:lang w:val="uk-UA"/>
        </w:rPr>
        <w:t xml:space="preserve">  Один з напрямків препарування зображень - застосування </w:t>
      </w:r>
      <w:r w:rsidRPr="00DF08D1">
        <w:rPr>
          <w:rFonts w:cs="Courier New"/>
          <w:i/>
          <w:lang w:val="uk-UA"/>
        </w:rPr>
        <w:t>в</w:t>
      </w:r>
      <w:r w:rsidRPr="00DF08D1">
        <w:rPr>
          <w:rFonts w:cs="Courier New"/>
          <w:i/>
          <w:lang w:val="uk-UA"/>
        </w:rPr>
        <w:t>и</w:t>
      </w:r>
      <w:r w:rsidRPr="00DF08D1">
        <w:rPr>
          <w:rFonts w:cs="Courier New"/>
          <w:i/>
          <w:lang w:val="uk-UA"/>
        </w:rPr>
        <w:t>рішальних алгоритмів</w:t>
      </w:r>
      <w:r w:rsidRPr="00B85E6A">
        <w:rPr>
          <w:rFonts w:cs="Courier New"/>
          <w:i/>
        </w:rPr>
        <w:t xml:space="preserve"> </w:t>
      </w:r>
      <w:r w:rsidRPr="004C0852">
        <w:rPr>
          <w:color w:val="000000"/>
          <w:lang w:val="uk-UA"/>
        </w:rPr>
        <w:t>[</w:t>
      </w:r>
      <w:r w:rsidRPr="004C0852">
        <w:rPr>
          <w:lang w:val="uk-UA"/>
        </w:rPr>
        <w:t>Л</w:t>
      </w:r>
      <w:r w:rsidRPr="00B85E6A">
        <w:t>13</w:t>
      </w:r>
      <w:r w:rsidRPr="004C0852">
        <w:rPr>
          <w:lang w:val="uk-UA"/>
        </w:rPr>
        <w:t>]</w:t>
      </w:r>
      <w:r w:rsidRPr="00DF08D1">
        <w:rPr>
          <w:rFonts w:cs="Courier New"/>
          <w:lang w:val="uk-UA"/>
        </w:rPr>
        <w:t>. Зображення, що виходять з доп</w:t>
      </w:r>
      <w:r w:rsidRPr="00DF08D1">
        <w:rPr>
          <w:rFonts w:cs="Courier New"/>
          <w:lang w:val="uk-UA"/>
        </w:rPr>
        <w:t>о</w:t>
      </w:r>
      <w:r w:rsidRPr="00DF08D1">
        <w:rPr>
          <w:rFonts w:cs="Courier New"/>
          <w:lang w:val="uk-UA"/>
        </w:rPr>
        <w:t xml:space="preserve">могою таких алгоритмів, являють собою </w:t>
      </w:r>
      <w:r w:rsidRPr="00DF08D1">
        <w:rPr>
          <w:rFonts w:cs="Courier New"/>
          <w:i/>
          <w:lang w:val="uk-UA"/>
        </w:rPr>
        <w:t>поля рішень</w:t>
      </w:r>
      <w:r w:rsidRPr="00DF08D1">
        <w:rPr>
          <w:rFonts w:cs="Courier New"/>
          <w:lang w:val="uk-UA"/>
        </w:rPr>
        <w:t xml:space="preserve"> по деяких ознаках. Вирішальні алгоритми використовуються коли на з</w:t>
      </w:r>
      <w:r w:rsidRPr="00DF08D1">
        <w:rPr>
          <w:rFonts w:cs="Courier New"/>
          <w:lang w:val="uk-UA"/>
        </w:rPr>
        <w:t>о</w:t>
      </w:r>
      <w:r w:rsidRPr="00DF08D1">
        <w:rPr>
          <w:rFonts w:cs="Courier New"/>
          <w:lang w:val="uk-UA"/>
        </w:rPr>
        <w:t>браженні необхідно виділити ділянки з визначеними властиво</w:t>
      </w:r>
      <w:r w:rsidRPr="00DF08D1">
        <w:rPr>
          <w:rFonts w:cs="Courier New"/>
          <w:lang w:val="uk-UA"/>
        </w:rPr>
        <w:t>с</w:t>
      </w:r>
      <w:r w:rsidRPr="00DF08D1">
        <w:rPr>
          <w:rFonts w:cs="Courier New"/>
          <w:lang w:val="uk-UA"/>
        </w:rPr>
        <w:t>тями і, потім, візуально проаналізувати форму цих ділянок, їхнє ро</w:t>
      </w:r>
      <w:r w:rsidRPr="00DF08D1">
        <w:rPr>
          <w:rFonts w:cs="Courier New"/>
          <w:lang w:val="uk-UA"/>
        </w:rPr>
        <w:t>з</w:t>
      </w:r>
      <w:r w:rsidRPr="00DF08D1">
        <w:rPr>
          <w:rFonts w:cs="Courier New"/>
          <w:lang w:val="uk-UA"/>
        </w:rPr>
        <w:t>ташування, знайти розміри, площу і т.д.</w:t>
      </w:r>
    </w:p>
    <w:p w:rsidR="00536724" w:rsidRPr="000F6A1E" w:rsidRDefault="00536724" w:rsidP="000F6A1E">
      <w:pPr>
        <w:jc w:val="both"/>
        <w:rPr>
          <w:rFonts w:cs="Courier New"/>
          <w:lang w:val="uk-UA"/>
        </w:rPr>
      </w:pPr>
      <w:r w:rsidRPr="000F6A1E">
        <w:rPr>
          <w:rFonts w:cs="Courier New"/>
          <w:lang w:val="uk-UA"/>
        </w:rPr>
        <w:t xml:space="preserve">   Факт групування елементів зображення по ознакам виявляєт</w:t>
      </w:r>
      <w:r w:rsidRPr="000F6A1E">
        <w:rPr>
          <w:rFonts w:cs="Courier New"/>
          <w:lang w:val="uk-UA"/>
        </w:rPr>
        <w:t>ь</w:t>
      </w:r>
      <w:r w:rsidRPr="000F6A1E">
        <w:rPr>
          <w:rFonts w:cs="Courier New"/>
          <w:lang w:val="uk-UA"/>
        </w:rPr>
        <w:t>ся в тім, що в гістограмі розподілу елементів по величині ознаки навколо деяких значень утворяться згущення, чи моди (їх ще називають кластерами) (рис.2.40). Виділивши ці моди, можна зна</w:t>
      </w:r>
      <w:r w:rsidRPr="000F6A1E">
        <w:rPr>
          <w:rFonts w:cs="Courier New"/>
          <w:lang w:val="uk-UA"/>
        </w:rPr>
        <w:t>й</w:t>
      </w:r>
      <w:r w:rsidRPr="000F6A1E">
        <w:rPr>
          <w:rFonts w:cs="Courier New"/>
          <w:lang w:val="uk-UA"/>
        </w:rPr>
        <w:t>ти поділяючі їхні границі, тобто граничні значення ознак по який можна зробити поділ зображення на ділянки (рис.2.41).</w:t>
      </w:r>
    </w:p>
    <w:p w:rsidR="00536724" w:rsidRPr="00DF08D1" w:rsidRDefault="00414150" w:rsidP="00536724">
      <w:pPr>
        <w:rPr>
          <w:rFonts w:cs="Courier New"/>
          <w:lang w:val="uk-UA"/>
        </w:rPr>
      </w:pPr>
      <w:r>
        <w:rPr>
          <w:rFonts w:cs="Courier New"/>
          <w:noProof/>
        </w:rPr>
        <mc:AlternateContent>
          <mc:Choice Requires="wpg">
            <w:drawing>
              <wp:inline distT="0" distB="0" distL="0" distR="0">
                <wp:extent cx="3928110" cy="2132965"/>
                <wp:effectExtent l="0" t="0" r="15240" b="635"/>
                <wp:docPr id="23" name="Group 5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8110" cy="2132965"/>
                          <a:chOff x="2967" y="2160"/>
                          <a:chExt cx="5940" cy="3420"/>
                        </a:xfrm>
                      </wpg:grpSpPr>
                      <wpg:grpSp>
                        <wpg:cNvPr id="24" name="Group 5362"/>
                        <wpg:cNvGrpSpPr>
                          <a:grpSpLocks/>
                        </wpg:cNvGrpSpPr>
                        <wpg:grpSpPr bwMode="auto">
                          <a:xfrm>
                            <a:off x="3237" y="2160"/>
                            <a:ext cx="5670" cy="2880"/>
                            <a:chOff x="3237" y="2160"/>
                            <a:chExt cx="5670" cy="2880"/>
                          </a:xfrm>
                        </wpg:grpSpPr>
                        <wpg:grpSp>
                          <wpg:cNvPr id="25" name="Group 5363"/>
                          <wpg:cNvGrpSpPr>
                            <a:grpSpLocks/>
                          </wpg:cNvGrpSpPr>
                          <wpg:grpSpPr bwMode="auto">
                            <a:xfrm>
                              <a:off x="3957" y="2340"/>
                              <a:ext cx="4950" cy="2700"/>
                              <a:chOff x="3957" y="2340"/>
                              <a:chExt cx="4950" cy="2700"/>
                            </a:xfrm>
                          </wpg:grpSpPr>
                          <wps:wsp>
                            <wps:cNvPr id="26" name="Line 5364"/>
                            <wps:cNvCnPr/>
                            <wps:spPr bwMode="auto">
                              <a:xfrm flipV="1">
                                <a:off x="3957" y="2340"/>
                                <a:ext cx="0" cy="2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Line 5365"/>
                            <wps:cNvCnPr/>
                            <wps:spPr bwMode="auto">
                              <a:xfrm>
                                <a:off x="3957" y="4500"/>
                                <a:ext cx="49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Rectangle 5366" descr="Светлый диагональный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57" y="3600"/>
                                <a:ext cx="270" cy="900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Rectangle 5367" descr="Светлый диагональный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7" y="2880"/>
                                <a:ext cx="270" cy="1620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Rectangle 5368" descr="Светлый диагональный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97" y="3420"/>
                                <a:ext cx="270" cy="1080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Rectangle 5369" descr="Светлый диагональный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7" y="3960"/>
                                <a:ext cx="270" cy="540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Rectangle 5370" descr="Светлый диагональный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37" y="3780"/>
                                <a:ext cx="270" cy="720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Rectangle 5371" descr="Светлый диагональный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07" y="2700"/>
                                <a:ext cx="270" cy="1800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Rectangle 5372" descr="Светлый диагональный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67" y="3780"/>
                                <a:ext cx="270" cy="720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Rectangle 5373" descr="Светлый диагональный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97" y="3420"/>
                                <a:ext cx="270" cy="1080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Rectangle 5374" descr="Светлый диагональный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37" y="4320"/>
                                <a:ext cx="270" cy="180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Rectangle 5375" descr="Светлый диагональный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07" y="4140"/>
                                <a:ext cx="270" cy="360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Rectangle 5376" descr="Светлый диагональный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77" y="3240"/>
                                <a:ext cx="270" cy="1260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Rectangle 5377" descr="Светлый диагональный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7" y="3420"/>
                                <a:ext cx="270" cy="1080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Rectangle 5378" descr="Светлый диагональный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17" y="4140"/>
                                <a:ext cx="270" cy="360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Rectangle 5379" descr="Светлый диагональный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7" y="3600"/>
                                <a:ext cx="270" cy="900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Rectangle 5380" descr="Светлый диагональный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57" y="3780"/>
                                <a:ext cx="270" cy="720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Rectangle 5381" descr="Светлый диагональный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27" y="2880"/>
                                <a:ext cx="270" cy="1620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Text Box 53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57" y="4500"/>
                                <a:ext cx="495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724" w:rsidRDefault="00536724" w:rsidP="00536724">
                                  <w:pPr>
                                    <w:ind w:left="142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uk-UA"/>
                                    </w:rPr>
                                    <w:t xml:space="preserve">0  1   2    3   4    5   6    7   8    9 10  11  12 13 14  15      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en-US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" name="Group 5383"/>
                          <wpg:cNvGrpSpPr>
                            <a:grpSpLocks/>
                          </wpg:cNvGrpSpPr>
                          <wpg:grpSpPr bwMode="auto">
                            <a:xfrm>
                              <a:off x="3237" y="2160"/>
                              <a:ext cx="4590" cy="720"/>
                              <a:chOff x="3237" y="2160"/>
                              <a:chExt cx="4590" cy="720"/>
                            </a:xfrm>
                          </wpg:grpSpPr>
                          <wps:wsp>
                            <wps:cNvPr id="47" name="Text Box 53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37" y="234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724" w:rsidRDefault="00536724" w:rsidP="00536724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en-US"/>
                                    </w:rPr>
                                    <w:t>h(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en-US"/>
                                    </w:rPr>
                                    <w:t>q)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Text Box 53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27" y="2160"/>
                                <a:ext cx="108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724" w:rsidRDefault="00536724" w:rsidP="00536724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>мода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Text Box 53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07" y="2160"/>
                                <a:ext cx="108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724" w:rsidRDefault="00536724" w:rsidP="00536724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>мода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Text Box 53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77" y="2160"/>
                                <a:ext cx="135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6724" w:rsidRDefault="00536724" w:rsidP="00536724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>мода  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Line 5388"/>
                            <wps:cNvCnPr/>
                            <wps:spPr bwMode="auto">
                              <a:xfrm>
                                <a:off x="4317" y="234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Line 5389"/>
                            <wps:cNvCnPr/>
                            <wps:spPr bwMode="auto">
                              <a:xfrm>
                                <a:off x="5397" y="234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Line 5390"/>
                            <wps:cNvCnPr/>
                            <wps:spPr bwMode="auto">
                              <a:xfrm>
                                <a:off x="7017" y="252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1" name="Line 5391"/>
                        <wps:cNvCnPr/>
                        <wps:spPr bwMode="auto">
                          <a:xfrm>
                            <a:off x="4947" y="48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392"/>
                        <wps:cNvCnPr/>
                        <wps:spPr bwMode="auto">
                          <a:xfrm>
                            <a:off x="6297" y="486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393"/>
                        <wps:cNvCnPr/>
                        <wps:spPr bwMode="auto">
                          <a:xfrm>
                            <a:off x="4497" y="5220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394"/>
                        <wps:cNvCnPr/>
                        <wps:spPr bwMode="auto">
                          <a:xfrm>
                            <a:off x="4947" y="5220"/>
                            <a:ext cx="13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5395"/>
                        <wps:cNvCnPr/>
                        <wps:spPr bwMode="auto">
                          <a:xfrm flipH="1">
                            <a:off x="6297" y="5220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Text Box 5396"/>
                        <wps:cNvSpPr txBox="1">
                          <a:spLocks noChangeArrowheads="1"/>
                        </wps:cNvSpPr>
                        <wps:spPr bwMode="auto">
                          <a:xfrm>
                            <a:off x="2967" y="4860"/>
                            <a:ext cx="16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24" w:rsidRDefault="00536724" w:rsidP="00536724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Нижня межа кластеру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5397"/>
                        <wps:cNvSpPr txBox="1">
                          <a:spLocks noChangeArrowheads="1"/>
                        </wps:cNvSpPr>
                        <wps:spPr bwMode="auto">
                          <a:xfrm>
                            <a:off x="6747" y="4860"/>
                            <a:ext cx="18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24" w:rsidRDefault="00536724" w:rsidP="00536724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Верхня межа кластеру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5398"/>
                        <wps:cNvSpPr txBox="1">
                          <a:spLocks noChangeArrowheads="1"/>
                        </wps:cNvSpPr>
                        <wps:spPr bwMode="auto">
                          <a:xfrm>
                            <a:off x="4857" y="4860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24" w:rsidRDefault="00536724" w:rsidP="00536724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кластер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61" o:spid="_x0000_s1053" style="width:309.3pt;height:167.95pt;mso-position-horizontal-relative:char;mso-position-vertical-relative:line" coordorigin="2967,2160" coordsize="5940,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">
                <v:group id="Group 5362" o:spid="_x0000_s1054" style="position:absolute;left:3237;top:2160;width:5670;height:2880" coordorigin="3237,2160" coordsize="567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group id="Group 5363" o:spid="_x0000_s1055" style="position:absolute;left:3957;top:2340;width:4950;height:2700" coordorigin="3957,2340" coordsize="495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line id="Line 5364" o:spid="_x0000_s1056" style="position:absolute;flip:y;visibility:visible;mso-wrap-style:square" from="3957,2340" to="3957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Z/IMQAAADbAAAADwAAAGRycy9kb3ducmV2LnhtbESPQWvCQBCF70L/wzIFL0E3Kkgb3YTW&#10;KhTEQ60Hj0N2moRmZ0N2qum/7xYEj48373vz1sXgWnWhPjSeDcymKSji0tuGKwOnz93kCVQQZIut&#10;ZzLwSwGK/GG0xsz6K3/Q5SiVihAOGRqoRbpM61DW5DBMfUccvS/fO5Qo+0rbHq8R7lo9T9Oldthw&#10;bKixo01N5ffxx8U3dgd+WyySV6eT5Jm2Z9mnWowZPw4vK1BCg9yPb+l3a2C+hP8tEQA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1n8gxAAAANsAAAAPAAAAAAAAAAAA&#10;AAAAAKECAABkcnMvZG93bnJldi54bWxQSwUGAAAAAAQABAD5AAAAkgMAAAAA&#10;">
                      <v:stroke endarrow="block"/>
                    </v:line>
                    <v:line id="Line 5365" o:spid="_x0000_s1057" style="position:absolute;visibility:visible;mso-wrap-style:square" from="3957,4500" to="8907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a9cQAAADbAAAADwAAAGRycy9kb3ducmV2LnhtbESPQWsCMRSE7wX/Q3iCt5rVg1u3RhGX&#10;ggctqKXn183rZunmZdmka/z3Rij0OMzMN8xqE20rBup941jBbJqBIK6cbrhW8HF5e34B4QOyxtYx&#10;KbiRh8169LTCQrsrn2g4h1okCPsCFZgQukJKXxmy6KeuI07et+sthiT7WuoerwluWznPsoW02HBa&#10;MNjRzlD1c/61CnJTnmQuy8PlvRya2TIe4+fXUqnJOG5fQQSK4T/8195rBfMcHl/S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Fr1xAAAANsAAAAPAAAAAAAAAAAA&#10;AAAAAKECAABkcnMvZG93bnJldi54bWxQSwUGAAAAAAQABAD5AAAAkgMAAAAA&#10;">
                      <v:stroke endarrow="block"/>
                    </v:line>
                    <v:rect id="Rectangle 5366" o:spid="_x0000_s1058" alt="Светлый диагональный 1" style="position:absolute;left:3957;top:3600;width:27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6ucEA&#10;AADbAAAADwAAAGRycy9kb3ducmV2LnhtbERPz2vCMBS+C/4P4QnebDoPOqpRypgwYQhTYfP2aJ5N&#10;sXkpSazdf28Ogx0/vt/r7WBb0ZMPjWMFL1kOgrhyuuFawfm0m72CCBFZY+uYFPxSgO1mPFpjod2D&#10;v6g/xlqkEA4FKjAxdoWUoTJkMWSuI07c1XmLMUFfS+3xkcJtK+d5vpAWG04NBjt6M1Tdjner4Lt0&#10;5eGg33f75af5sS5c7r7fKzWdDOUKRKQh/ov/3B9awTyNTV/SD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MOrnBAAAA2wAAAA8AAAAAAAAAAAAAAAAAmAIAAGRycy9kb3du&#10;cmV2LnhtbFBLBQYAAAAABAAEAPUAAACGAwAAAAA=&#10;" fillcolor="black">
                      <v:fill r:id="rId101" o:title="" type="pattern"/>
                    </v:rect>
                    <v:rect id="Rectangle 5367" o:spid="_x0000_s1059" alt="Светлый диагональный 1" style="position:absolute;left:4227;top:2880;width:27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fIsQA&#10;AADbAAAADwAAAGRycy9kb3ducmV2LnhtbESPQWsCMRSE7wX/Q3gFbzVbD7auRlmkQgURqkLr7bF5&#10;3SzdvCxJXNd/3wiCx2FmvmHmy942oiMfascKXkcZCOLS6ZorBcfD+uUdRIjIGhvHpOBKAZaLwdMc&#10;c+0u/EXdPlYiQTjkqMDE2OZShtKQxTByLXHyfp23GJP0ldQeLwluGznOsom0WHNaMNjSylD5tz9b&#10;Bd+FK3Y7/bHevG3Nj3XhdPbdRqnhc1/MQETq4yN8b39qBeMp3L6k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AnyLEAAAA2wAAAA8AAAAAAAAAAAAAAAAAmAIAAGRycy9k&#10;b3ducmV2LnhtbFBLBQYAAAAABAAEAPUAAACJAwAAAAA=&#10;" fillcolor="black">
                      <v:fill r:id="rId101" o:title="" type="pattern"/>
                    </v:rect>
                    <v:rect id="Rectangle 5368" o:spid="_x0000_s1060" alt="Светлый диагональный 1" style="position:absolute;left:4497;top:3420;width:27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gYsEA&#10;AADbAAAADwAAAGRycy9kb3ducmV2LnhtbERPXWvCMBR9F/Yfwh34pukU3OiMpYwVFESYG2x7uzR3&#10;TVlzU5JY6783D4KPh/O9LkbbiYF8aB0reJpnIIhrp1tuFHx9VrMXECEia+wck4ILBSg2D5M15tqd&#10;+YOGY2xECuGQowITY59LGWpDFsPc9cSJ+3PeYkzQN1J7PKdw28lFlq2kxZZTg8Ge3gzV/8eTVfBd&#10;uvJw0O/V7nlvfqwLvyc/7JSaPo7lK4hIY7yLb+6tVrBM69OX9APk5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joGLBAAAA2wAAAA8AAAAAAAAAAAAAAAAAmAIAAGRycy9kb3du&#10;cmV2LnhtbFBLBQYAAAAABAAEAPUAAACGAwAAAAA=&#10;" fillcolor="black">
                      <v:fill r:id="rId101" o:title="" type="pattern"/>
                    </v:rect>
                    <v:rect id="Rectangle 5369" o:spid="_x0000_s1061" alt="Светлый диагональный 1" style="position:absolute;left:4767;top:3960;width:2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8F+cQA&#10;AADbAAAADwAAAGRycy9kb3ducmV2LnhtbESPQWsCMRSE7wX/Q3hCbzVrC1ZWoyylQgURqkLr7bF5&#10;3SzdvCxJXNd/bwTB4zAz3zDzZW8b0ZEPtWMF41EGgrh0uuZKwWG/epmCCBFZY+OYFFwowHIxeJpj&#10;rt2Zv6nbxUokCIccFZgY21zKUBqyGEauJU7en/MWY5K+ktrjOcFtI1+zbCIt1pwWDLb0Yaj8352s&#10;gp/CFdut/lyt3zfm17pwPPlurdTzsC9mICL18RG+t7+0grcx3L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vBfnEAAAA2wAAAA8AAAAAAAAAAAAAAAAAmAIAAGRycy9k&#10;b3ducmV2LnhtbFBLBQYAAAAABAAEAPUAAACJAwAAAAA=&#10;" fillcolor="black">
                      <v:fill r:id="rId101" o:title="" type="pattern"/>
                    </v:rect>
                    <v:rect id="Rectangle 5370" o:spid="_x0000_s1062" alt="Светлый диагональный 1" style="position:absolute;left:5037;top:3780;width:2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2bjsQA&#10;AADbAAAADwAAAGRycy9kb3ducmV2LnhtbESPQWsCMRSE7wX/Q3gFbzVbhVZWoyxSoYIIVaH19ti8&#10;bpZuXpYkruu/bwTB4zAz3zDzZW8b0ZEPtWMFr6MMBHHpdM2VguNh/TIFESKyxsYxKbhSgOVi8DTH&#10;XLsLf1G3j5VIEA45KjAxtrmUoTRkMYxcS5y8X+ctxiR9JbXHS4LbRo6z7E1arDktGGxpZaj825+t&#10;gu/CFbud/lhv3rfmx7pwOvtuo9TwuS9mICL18RG+tz+1gskYbl/S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9m47EAAAA2wAAAA8AAAAAAAAAAAAAAAAAmAIAAGRycy9k&#10;b3ducmV2LnhtbFBLBQYAAAAABAAEAPUAAACJAwAAAAA=&#10;" fillcolor="black">
                      <v:fill r:id="rId101" o:title="" type="pattern"/>
                    </v:rect>
                    <v:rect id="Rectangle 5371" o:spid="_x0000_s1063" alt="Светлый диагональный 1" style="position:absolute;left:5307;top:2700;width:27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+FcQA&#10;AADbAAAADwAAAGRycy9kb3ducmV2LnhtbESPQWsCMRSE7wX/Q3gFbzXbCq2sRlmkgoIIVaH19ti8&#10;bpZuXpYkruu/bwTB4zAz3zCzRW8b0ZEPtWMFr6MMBHHpdM2VguNh9TIBESKyxsYxKbhSgMV88DTD&#10;XLsLf1G3j5VIEA45KjAxtrmUoTRkMYxcS5y8X+ctxiR9JbXHS4LbRr5l2bu0WHNaMNjS0lD5tz9b&#10;Bd+FK3Y7/bnafGzNj3XhdPbdRqnhc19MQUTq4yN8b6+1gvEYbl/S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xPhXEAAAA2wAAAA8AAAAAAAAAAAAAAAAAmAIAAGRycy9k&#10;b3ducmV2LnhtbFBLBQYAAAAABAAEAPUAAACJAwAAAAA=&#10;" fillcolor="black">
                      <v:fill r:id="rId101" o:title="" type="pattern"/>
                    </v:rect>
                    <v:rect id="Rectangle 5372" o:spid="_x0000_s1064" alt="Светлый диагональный 1" style="position:absolute;left:7467;top:3780;width:2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imYcQA&#10;AADbAAAADwAAAGRycy9kb3ducmV2LnhtbESPQWsCMRSE7wX/Q3iCN81WpZWtURZRUChCbcH29ti8&#10;bpZuXpYkruu/bwpCj8PMfMMs171tREc+1I4VPE4yEMSl0zVXCj7ed+MFiBCRNTaOScGNAqxXg4cl&#10;5tpd+Y26U6xEgnDIUYGJsc2lDKUhi2HiWuLkfTtvMSbpK6k9XhPcNnKaZU/SYs1pwWBLG0Plz+li&#10;FZwLVxyPers7PL+aT+vC18V3B6VGw754ARGpj//he3uvFczm8Pc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YpmHEAAAA2wAAAA8AAAAAAAAAAAAAAAAAmAIAAGRycy9k&#10;b3ducmV2LnhtbFBLBQYAAAAABAAEAPUAAACJAwAAAAA=&#10;" fillcolor="black">
                      <v:fill r:id="rId101" o:title="" type="pattern"/>
                    </v:rect>
                    <v:rect id="Rectangle 5373" o:spid="_x0000_s1065" alt="Светлый диагональный 1" style="position:absolute;left:7197;top:3420;width:27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D+sQA&#10;AADbAAAADwAAAGRycy9kb3ducmV2LnhtbESPQWsCMRSE7wX/Q3iCN81WsZWtURZRUChCbcH29ti8&#10;bpZuXpYkruu/bwpCj8PMfMMs171tREc+1I4VPE4yEMSl0zVXCj7ed+MFiBCRNTaOScGNAqxXg4cl&#10;5tpd+Y26U6xEgnDIUYGJsc2lDKUhi2HiWuLkfTtvMSbpK6k9XhPcNnKaZU/SYs1pwWBLG0Plz+li&#10;FZwLVxyPers7PL+aT+vC18V3B6VGw754ARGpj//he3uvFczm8Pc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UA/rEAAAA2wAAAA8AAAAAAAAAAAAAAAAAmAIAAGRycy9k&#10;b3ducmV2LnhtbFBLBQYAAAAABAAEAPUAAACJAwAAAAA=&#10;" fillcolor="black">
                      <v:fill r:id="rId101" o:title="" type="pattern"/>
                    </v:rect>
                    <v:rect id="Rectangle 5374" o:spid="_x0000_s1066" alt="Светлый диагональный 1" style="position:absolute;left:7737;top:4320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djcQA&#10;AADbAAAADwAAAGRycy9kb3ducmV2LnhtbESP3WoCMRSE7wt9h3CE3tWsLaisRllKhQoi+AOtd4fN&#10;6Wbp5mRJ4rp9eyMIXg4z8w0zX/a2ER35UDtWMBpmIIhLp2uuFBwPq9cpiBCRNTaOScE/BVgunp/m&#10;mGt34R11+1iJBOGQowITY5tLGUpDFsPQtcTJ+3XeYkzSV1J7vCS4beRblo2lxZrTgsGWPgyVf/uz&#10;VfBduGK71Z+r9WRjfqwLp7Pv1kq9DPpiBiJSHx/he/tLK3gfw+1L+g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GnY3EAAAA2wAAAA8AAAAAAAAAAAAAAAAAmAIAAGRycy9k&#10;b3ducmV2LnhtbFBLBQYAAAAABAAEAPUAAACJAwAAAAA=&#10;" fillcolor="black">
                      <v:fill r:id="rId101" o:title="" type="pattern"/>
                    </v:rect>
                    <v:rect id="Rectangle 5375" o:spid="_x0000_s1067" alt="Светлый диагональный 1" style="position:absolute;left:8007;top:414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o4FsQA&#10;AADbAAAADwAAAGRycy9kb3ducmV2LnhtbESPQWsCMRSE74X+h/AEbzWrhSqrUZaiUKEIWqH19tg8&#10;N4ublyWJ6/rvm4LQ4zAz3zCLVW8b0ZEPtWMF41EGgrh0uuZKwfFr8zIDESKyxsYxKbhTgNXy+WmB&#10;uXY33lN3iJVIEA45KjAxtrmUoTRkMYxcS5y8s/MWY5K+ktrjLcFtIydZ9iYt1pwWDLb0bqi8HK5W&#10;wXfhit1Orzfb6af5sS6crr7bKjUc9MUcRKQ+/ocf7Q+t4HUK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KOBbEAAAA2wAAAA8AAAAAAAAAAAAAAAAAmAIAAGRycy9k&#10;b3ducmV2LnhtbFBLBQYAAAAABAAEAPUAAACJAwAAAAA=&#10;" fillcolor="black">
                      <v:fill r:id="rId101" o:title="" type="pattern"/>
                    </v:rect>
                    <v:rect id="Rectangle 5376" o:spid="_x0000_s1068" alt="Светлый диагональный 1" style="position:absolute;left:5577;top:3240;width:27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sZMEA&#10;AADbAAAADwAAAGRycy9kb3ducmV2LnhtbERPXWvCMBR9F/Yfwh34pukU3OiMpYwVFESYG2x7uzR3&#10;TVlzU5JY6783D4KPh/O9LkbbiYF8aB0reJpnIIhrp1tuFHx9VrMXECEia+wck4ILBSg2D5M15tqd&#10;+YOGY2xECuGQowITY59LGWpDFsPc9cSJ+3PeYkzQN1J7PKdw28lFlq2kxZZTg8Ge3gzV/8eTVfBd&#10;uvJw0O/V7nlvfqwLvyc/7JSaPo7lK4hIY7yLb+6tVrBMY9OX9APk5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VrGTBAAAA2wAAAA8AAAAAAAAAAAAAAAAAmAIAAGRycy9kb3du&#10;cmV2LnhtbFBLBQYAAAAABAAEAPUAAACGAwAAAAA=&#10;" fillcolor="black">
                      <v:fill r:id="rId101" o:title="" type="pattern"/>
                    </v:rect>
                    <v:rect id="Rectangle 5377" o:spid="_x0000_s1069" alt="Светлый диагональный 1" style="position:absolute;left:5847;top:3420;width:27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TH8EA&#10;AADbAAAADwAAAGRycy9kb3ducmV2LnhtbERPXWvCMBR9F/Yfwh34pulE3OiMpYwVFESYG2x7uzR3&#10;TVlzU5JY6783D4KPh/O9LkbbiYF8aB0reJpnIIhrp1tuFHx9VrMXECEia+wck4ILBSg2D5M15tqd&#10;+YOGY2xECuGQowITY59LGWpDFsPc9cSJ+3PeYkzQN1J7PKdw28lFlq2kxZZTg8Ge3gzV/8eTVfBd&#10;uvJw0O/V7nlvfqwLvyc/7JSaPo7lK4hIY7yLb+6tVrBM69OX9APk5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l0x/BAAAA2wAAAA8AAAAAAAAAAAAAAAAAmAIAAGRycy9kb3du&#10;cmV2LnhtbFBLBQYAAAAABAAEAPUAAACGAwAAAAA=&#10;" fillcolor="black">
                      <v:fill r:id="rId101" o:title="" type="pattern"/>
                    </v:rect>
                    <v:rect id="Rectangle 5378" o:spid="_x0000_s1070" alt="Светлый диагональный 1" style="position:absolute;left:6117;top:414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2hMQA&#10;AADbAAAADwAAAGRycy9kb3ducmV2LnhtbESPQWsCMRSE7wX/Q3hCbzVrKVZWoyylQgURqkLr7bF5&#10;3SzdvCxJXNd/bwTB4zAz3zDzZW8b0ZEPtWMF41EGgrh0uuZKwWG/epmCCBFZY+OYFFwowHIxeJpj&#10;rt2Zv6nbxUokCIccFZgY21zKUBqyGEauJU7en/MWY5K+ktrjOcFtI1+zbCIt1pwWDLb0Yaj8352s&#10;gp/CFdut/lyt3zfm17pwPPlurdTzsC9mICL18RG+t7+0grcx3L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doTEAAAA2wAAAA8AAAAAAAAAAAAAAAAAmAIAAGRycy9k&#10;b3ducmV2LnhtbFBLBQYAAAAABAAEAPUAAACJAwAAAAA=&#10;" fillcolor="black">
                      <v:fill r:id="rId101" o:title="" type="pattern"/>
                    </v:rect>
                    <v:rect id="Rectangle 5379" o:spid="_x0000_s1071" alt="Светлый диагональный 1" style="position:absolute;left:6387;top:3600;width:27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o88QA&#10;AADbAAAADwAAAGRycy9kb3ducmV2LnhtbESPQWsCMRSE7wX/Q3gFbzVbkVZWoyxSoYIIVaH19ti8&#10;bpZuXpYkruu/bwTB4zAz3zDzZW8b0ZEPtWMFr6MMBHHpdM2VguNh/TIFESKyxsYxKbhSgOVi8DTH&#10;XLsLf1G3j5VIEA45KjAxtrmUoTRkMYxcS5y8X+ctxiR9JbXHS4LbRo6z7E1arDktGGxpZaj825+t&#10;gu/CFbud/lhv3rfmx7pwOvtuo9TwuS9mICL18RG+tz+1gskYbl/S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76PPEAAAA2wAAAA8AAAAAAAAAAAAAAAAAmAIAAGRycy9k&#10;b3ducmV2LnhtbFBLBQYAAAAABAAEAPUAAACJAwAAAAA=&#10;" fillcolor="black">
                      <v:fill r:id="rId101" o:title="" type="pattern"/>
                    </v:rect>
                    <v:rect id="Rectangle 5380" o:spid="_x0000_s1072" alt="Светлый диагональный 1" style="position:absolute;left:6657;top:3780;width:2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dNaMQA&#10;AADbAAAADwAAAGRycy9kb3ducmV2LnhtbESPQWsCMRSE7wX/Q3iCN81WpZWtURZRUChCbcH29ti8&#10;bpZuXpYkruu/bwpCj8PMfMMs171tREc+1I4VPE4yEMSl0zVXCj7ed+MFiBCRNTaOScGNAqxXg4cl&#10;5tpd+Y26U6xEgnDIUYGJsc2lDKUhi2HiWuLkfTtvMSbpK6k9XhPcNnKaZU/SYs1pwWBLG0Plz+li&#10;FZwLVxyPers7PL+aT+vC18V3B6VGw754ARGpj//he3uvFcxn8Pc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3TWjEAAAA2wAAAA8AAAAAAAAAAAAAAAAAmAIAAGRycy9k&#10;b3ducmV2LnhtbFBLBQYAAAAABAAEAPUAAACJAwAAAAA=&#10;" fillcolor="black">
                      <v:fill r:id="rId101" o:title="" type="pattern"/>
                    </v:rect>
                    <v:rect id="Rectangle 5381" o:spid="_x0000_s1073" alt="Светлый диагональный 1" style="position:absolute;left:6927;top:2880;width:27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VHMQA&#10;AADbAAAADwAAAGRycy9kb3ducmV2LnhtbESPQWsCMRSE7wX/Q3gFbzXbIq2sRlmkgoIIVaH19ti8&#10;bpZuXpYkruu/bwTB4zAz3zCzRW8b0ZEPtWMFr6MMBHHpdM2VguNh9TIBESKyxsYxKbhSgMV88DTD&#10;XLsLf1G3j5VIEA45KjAxtrmUoTRkMYxcS5y8X+ctxiR9JbXHS4LbRr5l2bu0WHNaMNjS0lD5tz9b&#10;Bd+FK3Y7/bnafGzNj3XhdPbdRqnhc19MQUTq4yN8b6+1gvEYbl/S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1RzEAAAA2wAAAA8AAAAAAAAAAAAAAAAAmAIAAGRycy9k&#10;b3ducmV2LnhtbFBLBQYAAAAABAAEAPUAAACJAwAAAAA=&#10;" fillcolor="black">
                      <v:fill r:id="rId101" o:title="" type="pattern"/>
                    </v:rect>
                    <v:shape id="Text Box 5382" o:spid="_x0000_s1074" type="#_x0000_t202" style="position:absolute;left:3957;top:4500;width:495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  <v:textbox>
                        <w:txbxContent>
                          <w:p w:rsidR="00536724" w:rsidRDefault="00536724" w:rsidP="00536724">
                            <w:pPr>
                              <w:ind w:left="142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0  1   2    3   4    5   6    7   8    9 10  11  12 13 14  15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v:group>
                  <v:group id="Group 5383" o:spid="_x0000_s1075" style="position:absolute;left:3237;top:2160;width:4590;height:720" coordorigin="3237,2160" coordsize="459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shape id="Text Box 5384" o:spid="_x0000_s1076" type="#_x0000_t202" style="position:absolute;left:3237;top:23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<v:textbox>
                        <w:txbxContent>
                          <w:p w:rsidR="00536724" w:rsidRDefault="00536724" w:rsidP="00536724">
                            <w:pPr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h(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q)</w:t>
                            </w:r>
                          </w:p>
                        </w:txbxContent>
                      </v:textbox>
                    </v:shape>
                    <v:shape id="Text Box 5385" o:spid="_x0000_s1077" type="#_x0000_t202" style="position:absolute;left:4227;top:2160;width:10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  <v:textbox>
                        <w:txbxContent>
                          <w:p w:rsidR="00536724" w:rsidRDefault="00536724" w:rsidP="00536724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мода 2</w:t>
                            </w:r>
                          </w:p>
                        </w:txbxContent>
                      </v:textbox>
                    </v:shape>
                    <v:shape id="Text Box 5386" o:spid="_x0000_s1078" type="#_x0000_t202" style="position:absolute;left:5307;top:2160;width:10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  <v:textbox>
                        <w:txbxContent>
                          <w:p w:rsidR="00536724" w:rsidRDefault="00536724" w:rsidP="00536724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мода 5</w:t>
                            </w:r>
                          </w:p>
                        </w:txbxContent>
                      </v:textbox>
                    </v:shape>
                    <v:shape id="Text Box 5387" o:spid="_x0000_s1079" type="#_x0000_t202" style="position:absolute;left:6477;top:2160;width:13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<v:textbox>
                        <w:txbxContent>
                          <w:p w:rsidR="00536724" w:rsidRDefault="00536724" w:rsidP="00536724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мода  11</w:t>
                            </w:r>
                          </w:p>
                        </w:txbxContent>
                      </v:textbox>
                    </v:shape>
                    <v:line id="Line 5388" o:spid="_x0000_s1080" style="position:absolute;visibility:visible;mso-wrap-style:square" from="4317,2340" to="4317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2KEM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TYoQxAAAANsAAAAPAAAAAAAAAAAA&#10;AAAAAKECAABkcnMvZG93bnJldi54bWxQSwUGAAAAAAQABAD5AAAAkgMAAAAA&#10;">
                      <v:stroke endarrow="block"/>
                    </v:line>
                    <v:line id="Line 5389" o:spid="_x0000_s1081" style="position:absolute;visibility:visible;mso-wrap-style:square" from="5397,2340" to="5397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YYcQAAADb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6RhhxAAAANsAAAAPAAAAAAAAAAAA&#10;AAAAAKECAABkcnMvZG93bnJldi54bWxQSwUGAAAAAAQABAD5AAAAkgMAAAAA&#10;">
                      <v:stroke endarrow="block"/>
                    </v:line>
                    <v:line id="Line 5390" o:spid="_x0000_s1082" style="position:absolute;visibility:visible;mso-wrap-style:square" from="7017,2520" to="7017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7Qc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vr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q/e0HAAAAA2wAAAA8AAAAAAAAAAAAAAAAA&#10;oQIAAGRycy9kb3ducmV2LnhtbFBLBQYAAAAABAAEAPkAAACOAwAAAAA=&#10;">
                      <v:stroke endarrow="block"/>
                    </v:line>
                  </v:group>
                </v:group>
                <v:line id="Line 5391" o:spid="_x0000_s1083" style="position:absolute;visibility:visible;mso-wrap-style:square" from="4947,4860" to="4947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  <v:line id="Line 5392" o:spid="_x0000_s1084" style="position:absolute;visibility:visible;mso-wrap-style:square" from="6297,4860" to="6297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<v:line id="Line 5393" o:spid="_x0000_s1085" style="position:absolute;visibility:visible;mso-wrap-style:square" from="4497,5220" to="4947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3lNsUAAADbAAAADwAAAGRycy9kb3ducmV2LnhtbESPzWrDMBCE74G+g9hCbomcB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3lNsUAAADbAAAADwAAAAAAAAAA&#10;AAAAAAChAgAAZHJzL2Rvd25yZXYueG1sUEsFBgAAAAAEAAQA+QAAAJMDAAAAAA==&#10;">
                  <v:stroke endarrow="block"/>
                </v:line>
                <v:line id="Line 5394" o:spid="_x0000_s1086" style="position:absolute;visibility:visible;mso-wrap-style:square" from="4947,5220" to="6297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3U5MQAAADbAAAADwAAAGRycy9kb3ducmV2LnhtbESPQWvCQBSE70L/w/IK3nRTEZHUTSgF&#10;JZdSqqXn1+wzic2+jdltNu2vdwXB4zAz3zCbfDStGKh3jWUFT/MEBHFpdcOVgs/DdrYG4TyyxtYy&#10;KfgjB3n2MNlgqm3gDxr2vhIRwi5FBbX3XSqlK2sy6Oa2I47e0fYGfZR9JXWPIcJNKxdJspIGG44L&#10;NXb0WlP5s/81CpLwv5MnWTTDe/F2Dt13+Fqcg1LTx/HlGYSn0d/Dt3ahFayWcP0Sf4DM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zdTkxAAAANsAAAAPAAAAAAAAAAAA&#10;AAAAAKECAABkcnMvZG93bnJldi54bWxQSwUGAAAAAAQABAD5AAAAkgMAAAAA&#10;">
                  <v:stroke startarrow="block" endarrow="block"/>
                </v:line>
                <v:line id="Line 5395" o:spid="_x0000_s1087" style="position:absolute;flip:x;visibility:visible;mso-wrap-style:square" from="6297,5220" to="6747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5Yl8UAAADbAAAADwAAAGRycy9kb3ducmV2LnhtbESPT2vCQBDF74V+h2WEXkLdVDHU1FVa&#10;W6EgHvxz8Dhkp0kwOxuyU43f3i0IPT7evN+bN1v0rlFn6kLt2cDLMAVFXHhbc2ngsF89v4IKgmyx&#10;8UwGrhRgMX98mGFu/YW3dN5JqSKEQ44GKpE21zoUFTkMQ98SR+/Hdw4lyq7UtsNLhLtGj9I00w5r&#10;jg0VtrSsqDjtfl18Y7Xhz/E4+XA6Sab0dZR1qsWYp0H//gZKqJf/43v62xrIJv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25Yl8UAAADbAAAADwAAAAAAAAAA&#10;AAAAAAChAgAAZHJzL2Rvd25yZXYueG1sUEsFBgAAAAAEAAQA+QAAAJMDAAAAAA==&#10;">
                  <v:stroke endarrow="block"/>
                </v:line>
                <v:shape id="Text Box 5396" o:spid="_x0000_s1088" type="#_x0000_t202" style="position:absolute;left:2967;top:4860;width:16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536724" w:rsidRDefault="00536724" w:rsidP="00536724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Нижня межа кластеру</w:t>
                        </w:r>
                      </w:p>
                    </w:txbxContent>
                  </v:textbox>
                </v:shape>
                <v:shape id="Text Box 5397" o:spid="_x0000_s1089" type="#_x0000_t202" style="position:absolute;left:6747;top:4860;width:189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536724" w:rsidRDefault="00536724" w:rsidP="00536724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Верхня межа кластеру</w:t>
                        </w:r>
                      </w:p>
                    </w:txbxContent>
                  </v:textbox>
                </v:shape>
                <v:shape id="Text Box 5398" o:spid="_x0000_s1090" type="#_x0000_t202" style="position:absolute;left:4857;top:486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536724" w:rsidRDefault="00536724" w:rsidP="00536724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кластер 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36724" w:rsidRPr="00DF08D1" w:rsidRDefault="00536724" w:rsidP="00536724">
      <w:pPr>
        <w:jc w:val="center"/>
        <w:rPr>
          <w:rFonts w:cs="Courier New"/>
          <w:lang w:val="uk-UA"/>
        </w:rPr>
      </w:pPr>
      <w:r w:rsidRPr="00DF08D1">
        <w:rPr>
          <w:rFonts w:cs="Courier New"/>
          <w:lang w:val="uk-UA"/>
        </w:rPr>
        <w:t xml:space="preserve">Рис. 2.40. Гістограма розподілу ознаки </w:t>
      </w:r>
      <w:r w:rsidRPr="00DF08D1">
        <w:rPr>
          <w:rFonts w:cs="Courier New"/>
          <w:bCs/>
          <w:i/>
          <w:iCs/>
          <w:lang w:val="uk-UA"/>
        </w:rPr>
        <w:t xml:space="preserve">q </w:t>
      </w:r>
      <w:r w:rsidRPr="00DF08D1">
        <w:rPr>
          <w:rFonts w:cs="Courier New"/>
          <w:lang w:val="uk-UA"/>
        </w:rPr>
        <w:t>на вихідному зобр</w:t>
      </w:r>
      <w:r w:rsidRPr="00DF08D1">
        <w:rPr>
          <w:rFonts w:cs="Courier New"/>
          <w:lang w:val="uk-UA"/>
        </w:rPr>
        <w:t>а</w:t>
      </w:r>
      <w:r w:rsidRPr="00DF08D1">
        <w:rPr>
          <w:rFonts w:cs="Courier New"/>
          <w:lang w:val="uk-UA"/>
        </w:rPr>
        <w:t>женні з окремими модами</w:t>
      </w:r>
    </w:p>
    <w:p w:rsidR="00536724" w:rsidRPr="00DF08D1" w:rsidRDefault="00536724" w:rsidP="00536724">
      <w:pPr>
        <w:rPr>
          <w:rFonts w:cs="Courier New"/>
          <w:lang w:val="uk-UA"/>
        </w:rPr>
      </w:pPr>
    </w:p>
    <w:p w:rsidR="00536724" w:rsidRPr="00DF08D1" w:rsidRDefault="00414150" w:rsidP="00536724">
      <w:pPr>
        <w:rPr>
          <w:rFonts w:cs="Courier New"/>
          <w:lang w:val="uk-UA"/>
        </w:rPr>
      </w:pPr>
      <w:r>
        <w:rPr>
          <w:rFonts w:cs="Courier New"/>
          <w:noProof/>
        </w:rPr>
        <w:lastRenderedPageBreak/>
        <mc:AlternateContent>
          <mc:Choice Requires="wpg">
            <w:drawing>
              <wp:inline distT="0" distB="0" distL="0" distR="0">
                <wp:extent cx="3771900" cy="2195195"/>
                <wp:effectExtent l="0" t="0" r="19050" b="0"/>
                <wp:docPr id="1" name="Group 5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2195195"/>
                          <a:chOff x="3417" y="8522"/>
                          <a:chExt cx="5940" cy="3420"/>
                        </a:xfrm>
                      </wpg:grpSpPr>
                      <wps:wsp>
                        <wps:cNvPr id="2" name="Line 5400"/>
                        <wps:cNvCnPr/>
                        <wps:spPr bwMode="auto">
                          <a:xfrm flipV="1">
                            <a:off x="4407" y="870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5401"/>
                        <wps:cNvCnPr/>
                        <wps:spPr bwMode="auto">
                          <a:xfrm>
                            <a:off x="4407" y="10862"/>
                            <a:ext cx="4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Rectangle 5402" descr="Светлый диагональный 1"/>
                        <wps:cNvSpPr>
                          <a:spLocks noChangeArrowheads="1"/>
                        </wps:cNvSpPr>
                        <wps:spPr bwMode="auto">
                          <a:xfrm>
                            <a:off x="5757" y="9062"/>
                            <a:ext cx="270" cy="1800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5403" descr="Светлый диагональный 1"/>
                        <wps:cNvSpPr>
                          <a:spLocks noChangeArrowheads="1"/>
                        </wps:cNvSpPr>
                        <wps:spPr bwMode="auto">
                          <a:xfrm>
                            <a:off x="7377" y="9242"/>
                            <a:ext cx="270" cy="1620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5404"/>
                        <wps:cNvSpPr txBox="1">
                          <a:spLocks noChangeArrowheads="1"/>
                        </wps:cNvSpPr>
                        <wps:spPr bwMode="auto">
                          <a:xfrm>
                            <a:off x="4407" y="10862"/>
                            <a:ext cx="495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24" w:rsidRDefault="00536724" w:rsidP="00536724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uk-UA"/>
                                </w:rPr>
                                <w:t xml:space="preserve">0  1   2    3   4    5   6    7   8    9 10  11  12 13 14  15      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5405"/>
                        <wps:cNvSpPr txBox="1">
                          <a:spLocks noChangeArrowheads="1"/>
                        </wps:cNvSpPr>
                        <wps:spPr bwMode="auto">
                          <a:xfrm>
                            <a:off x="3687" y="8702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24" w:rsidRDefault="00536724" w:rsidP="00536724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lang w:val="en-US"/>
                                </w:rPr>
                                <w:t>h(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lang w:val="en-US"/>
                                </w:rPr>
                                <w:t>q)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5406"/>
                        <wps:cNvSpPr txBox="1">
                          <a:spLocks noChangeArrowheads="1"/>
                        </wps:cNvSpPr>
                        <wps:spPr bwMode="auto">
                          <a:xfrm>
                            <a:off x="5757" y="8522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24" w:rsidRDefault="00536724" w:rsidP="00536724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мода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5407"/>
                        <wps:cNvSpPr txBox="1">
                          <a:spLocks noChangeArrowheads="1"/>
                        </wps:cNvSpPr>
                        <wps:spPr bwMode="auto">
                          <a:xfrm>
                            <a:off x="6927" y="8522"/>
                            <a:ext cx="135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24" w:rsidRDefault="00536724" w:rsidP="00536724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мода  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5408"/>
                        <wps:cNvCnPr/>
                        <wps:spPr bwMode="auto">
                          <a:xfrm>
                            <a:off x="5847" y="8702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5409"/>
                        <wps:cNvCnPr/>
                        <wps:spPr bwMode="auto">
                          <a:xfrm>
                            <a:off x="7467" y="8882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5410"/>
                        <wps:cNvCnPr/>
                        <wps:spPr bwMode="auto">
                          <a:xfrm>
                            <a:off x="5397" y="11222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411"/>
                        <wps:cNvCnPr/>
                        <wps:spPr bwMode="auto">
                          <a:xfrm>
                            <a:off x="6747" y="11222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5412"/>
                        <wps:cNvCnPr/>
                        <wps:spPr bwMode="auto">
                          <a:xfrm>
                            <a:off x="4947" y="11582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5413"/>
                        <wps:cNvCnPr/>
                        <wps:spPr bwMode="auto">
                          <a:xfrm>
                            <a:off x="5397" y="11582"/>
                            <a:ext cx="13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414"/>
                        <wps:cNvCnPr/>
                        <wps:spPr bwMode="auto">
                          <a:xfrm flipH="1">
                            <a:off x="6747" y="11582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5415"/>
                        <wps:cNvSpPr txBox="1">
                          <a:spLocks noChangeArrowheads="1"/>
                        </wps:cNvSpPr>
                        <wps:spPr bwMode="auto">
                          <a:xfrm>
                            <a:off x="3417" y="11222"/>
                            <a:ext cx="16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24" w:rsidRDefault="00536724" w:rsidP="00536724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Нижня межа кластеру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5416"/>
                        <wps:cNvSpPr txBox="1">
                          <a:spLocks noChangeArrowheads="1"/>
                        </wps:cNvSpPr>
                        <wps:spPr bwMode="auto">
                          <a:xfrm>
                            <a:off x="7197" y="11222"/>
                            <a:ext cx="18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24" w:rsidRDefault="00536724" w:rsidP="00536724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Верхня межа кластеру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5417"/>
                        <wps:cNvSpPr txBox="1">
                          <a:spLocks noChangeArrowheads="1"/>
                        </wps:cNvSpPr>
                        <wps:spPr bwMode="auto">
                          <a:xfrm>
                            <a:off x="5307" y="11222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724" w:rsidRDefault="00536724" w:rsidP="00536724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кластер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99" o:spid="_x0000_s1091" style="width:297pt;height:172.85pt;mso-position-horizontal-relative:char;mso-position-vertical-relative:line" coordorigin="3417,8522" coordsize="5940,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">
                <v:line id="Line 5400" o:spid="_x0000_s1092" style="position:absolute;flip:y;visibility:visible;mso-wrap-style:square" from="4407,8702" to="4407,10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qKy8AAAADaAAAADwAAAGRycy9kb3ducmV2LnhtbERPTWvCQBC9C/0PyxS8BN00gtToGlqt&#10;UJAeaj14HLJjEpqdDdlR03/fLRQ8Pt73qhhcq67Uh8azgadpCoq49LbhysDxazd5BhUE2WLrmQz8&#10;UIBi/TBaYW79jT/pepBKxRAOORqoRbpc61DW5DBMfUccubPvHUqEfaVtj7cY7lqdpelcO2w4NtTY&#10;0aam8vtwcXHG7oO3s1ny6nSSLOjtJPtUizHjx+FlCUpokLv43/1uDWTwdyX6Qa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aisvAAAAA2gAAAA8AAAAAAAAAAAAAAAAA&#10;oQIAAGRycy9kb3ducmV2LnhtbFBLBQYAAAAABAAEAPkAAACOAwAAAAA=&#10;">
                  <v:stroke endarrow="block"/>
                </v:line>
                <v:line id="Line 5401" o:spid="_x0000_s1093" style="position:absolute;visibility:visible;mso-wrap-style:square" from="4407,10862" to="9357,10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8K1MMAAADaAAAADwAAAGRycy9kb3ducmV2LnhtbESPQWsCMRSE7wX/Q3iCt5rVgt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PCtTDAAAA2gAAAA8AAAAAAAAAAAAA&#10;AAAAoQIAAGRycy9kb3ducmV2LnhtbFBLBQYAAAAABAAEAPkAAACRAwAAAAA=&#10;">
                  <v:stroke endarrow="block"/>
                </v:line>
                <v:rect id="Rectangle 5402" o:spid="_x0000_s1094" alt="Светлый диагональный 1" style="position:absolute;left:5757;top:9062;width:27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x1sIA&#10;AADaAAAADwAAAGRycy9kb3ducmV2LnhtbESPQWsCMRSE7wX/Q3iCt5q1B1tWoyyiUEGEqqDeHpvn&#10;ZnHzsiRx3f77plDocZiZb5j5sreN6MiH2rGCyTgDQVw6XXOl4HTcvH6ACBFZY+OYFHxTgOVi8DLH&#10;XLsnf1F3iJVIEA45KjAxtrmUoTRkMYxdS5y8m/MWY5K+ktrjM8FtI9+ybCot1pwWDLa0MlTeDw+r&#10;4Fy4Yr/X6832fWcu1oXrw3dbpUbDvpiBiNTH//Bf+1MrmMLvlXQD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nHWwgAAANoAAAAPAAAAAAAAAAAAAAAAAJgCAABkcnMvZG93&#10;bnJldi54bWxQSwUGAAAAAAQABAD1AAAAhwMAAAAA&#10;" fillcolor="black">
                  <v:fill r:id="rId101" o:title="" type="pattern"/>
                </v:rect>
                <v:rect id="Rectangle 5403" o:spid="_x0000_s1095" alt="Светлый диагональный 1" style="position:absolute;left:7377;top:9242;width:27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UTcMA&#10;AADaAAAADwAAAGRycy9kb3ducmV2LnhtbESPT2sCMRTE7wW/Q3iCt5q1By1boyxFoYII/gHr7bF5&#10;bpZuXpYkruu3bwpCj8PM/IaZL3vbiI58qB0rmIwzEMSl0zVXCk7H9es7iBCRNTaOScGDAiwXg5c5&#10;5trdeU/dIVYiQTjkqMDE2OZShtKQxTB2LXHyrs5bjEn6SmqP9wS3jXzLsqm0WHNaMNjSp6Hy53Cz&#10;Cs6FK3Y7vVpvZlvzbV243Hy3UWo07IsPEJH6+B9+tr+0ghn8XUk3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rUTcMAAADaAAAADwAAAAAAAAAAAAAAAACYAgAAZHJzL2Rv&#10;d25yZXYueG1sUEsFBgAAAAAEAAQA9QAAAIgDAAAAAA==&#10;" fillcolor="black">
                  <v:fill r:id="rId101" o:title="" type="pattern"/>
                </v:rect>
                <v:shape id="Text Box 5404" o:spid="_x0000_s1096" type="#_x0000_t202" style="position:absolute;left:4407;top:10862;width:495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536724" w:rsidRDefault="00536724" w:rsidP="00536724">
                        <w:pPr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z w:val="20"/>
                            <w:lang w:val="uk-UA"/>
                          </w:rPr>
                          <w:t xml:space="preserve">0  1   2    3   4    5   6    7   8    9 10  11  12 13 14  15       </w:t>
                        </w:r>
                        <w:r>
                          <w:rPr>
                            <w:b/>
                            <w:bCs/>
                            <w:i/>
                            <w:iCs/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shape id="Text Box 5405" o:spid="_x0000_s1097" type="#_x0000_t202" style="position:absolute;left:3687;top:870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536724" w:rsidRDefault="00536724" w:rsidP="00536724">
                        <w:pPr>
                          <w:rPr>
                            <w:b/>
                            <w:bCs/>
                            <w:i/>
                            <w:iCs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i/>
                            <w:iCs/>
                            <w:lang w:val="en-US"/>
                          </w:rPr>
                          <w:t>h(</w:t>
                        </w:r>
                        <w:proofErr w:type="gramEnd"/>
                        <w:r>
                          <w:rPr>
                            <w:b/>
                            <w:bCs/>
                            <w:i/>
                            <w:iCs/>
                            <w:lang w:val="en-US"/>
                          </w:rPr>
                          <w:t>q)</w:t>
                        </w:r>
                      </w:p>
                    </w:txbxContent>
                  </v:textbox>
                </v:shape>
                <v:shape id="Text Box 5406" o:spid="_x0000_s1098" type="#_x0000_t202" style="position:absolute;left:5757;top:8522;width:10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536724" w:rsidRDefault="00536724" w:rsidP="00536724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мода 5</w:t>
                        </w:r>
                      </w:p>
                    </w:txbxContent>
                  </v:textbox>
                </v:shape>
                <v:shape id="Text Box 5407" o:spid="_x0000_s1099" type="#_x0000_t202" style="position:absolute;left:6927;top:8522;width:13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536724" w:rsidRDefault="00536724" w:rsidP="00536724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мода  11</w:t>
                        </w:r>
                      </w:p>
                    </w:txbxContent>
                  </v:textbox>
                </v:shape>
                <v:line id="Line 5408" o:spid="_x0000_s1100" style="position:absolute;visibility:visible;mso-wrap-style:square" from="5847,8702" to="5847,9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    <v:stroke endarrow="block"/>
                </v:line>
                <v:line id="Line 5409" o:spid="_x0000_s1101" style="position:absolute;visibility:visible;mso-wrap-style:square" from="7467,8882" to="7467,9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OP8IAAADbAAAADwAAAGRycy9kb3ducmV2LnhtbERP32vCMBB+F/wfwgl709Qx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IOP8IAAADbAAAADwAAAAAAAAAAAAAA&#10;AAChAgAAZHJzL2Rvd25yZXYueG1sUEsFBgAAAAAEAAQA+QAAAJADAAAAAA==&#10;">
                  <v:stroke endarrow="block"/>
                </v:line>
                <v:line id="Line 5410" o:spid="_x0000_s1102" style="position:absolute;visibility:visible;mso-wrap-style:square" from="5397,11222" to="5397,11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<v:line id="Line 5411" o:spid="_x0000_s1103" style="position:absolute;visibility:visible;mso-wrap-style:square" from="6747,11222" to="6747,11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<v:line id="Line 5412" o:spid="_x0000_s1104" style="position:absolute;visibility:visible;mso-wrap-style:square" from="4947,11582" to="5397,1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    <v:stroke endarrow="block"/>
                </v:line>
                <v:line id="Line 5413" o:spid="_x0000_s1105" style="position:absolute;visibility:visible;mso-wrap-style:square" from="5397,11582" to="6747,1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atnMQAAADbAAAADwAAAGRycy9kb3ducmV2LnhtbESPQW/CMAyF75P4D5GRuI0UDmgqBDQh&#10;gXqZ0NjE2TRe261xSpM1Zb9+PkzazdZ7fu/zZje6Vg3Uh8azgcU8A0VcettwZeD97fD4BCpEZIut&#10;ZzJwpwC77eRhg7n1iV9pOMdKSQiHHA3UMXa51qGsyWGY+45YtA/fO4yy9pW2PSYJd61eZtlKO2xY&#10;GmrsaF9T+XX+dgay9HPUn7pohlPxckvdNV2Wt2TMbDo+r0FFGuO/+e+6sIIvsPKLDK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hq2cxAAAANsAAAAPAAAAAAAAAAAA&#10;AAAAAKECAABkcnMvZG93bnJldi54bWxQSwUGAAAAAAQABAD5AAAAkgMAAAAA&#10;">
                  <v:stroke startarrow="block" endarrow="block"/>
                </v:line>
                <v:line id="Line 5414" o:spid="_x0000_s1106" style="position:absolute;flip:x;visibility:visible;mso-wrap-style:square" from="6747,11582" to="7197,1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Uh78QAAADbAAAADwAAAGRycy9kb3ducmV2LnhtbESPQWvCQBCF70L/wzIFL0E3KkiNbkJr&#10;KxSkh1oPHofsmASzsyE71fTfdwsFbzO89715sykG16or9aHxbGA2TUERl942XBk4fu0mT6CCIFts&#10;PZOBHwpQ5A+jDWbW3/iTrgepVAzhkKGBWqTLtA5lTQ7D1HfEUTv73qHEta+07fEWw12r52m61A4b&#10;jhdq7GhbU3k5fLtYY/fBr4tF8uJ0kqzo7ST7VIsx48fheQ1KaJC7+Z9+t5Fbwd8vcQC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JSHvxAAAANsAAAAPAAAAAAAAAAAA&#10;AAAAAKECAABkcnMvZG93bnJldi54bWxQSwUGAAAAAAQABAD5AAAAkgMAAAAA&#10;">
                  <v:stroke endarrow="block"/>
                </v:line>
                <v:shape id="Text Box 5415" o:spid="_x0000_s1107" type="#_x0000_t202" style="position:absolute;left:3417;top:11222;width:16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536724" w:rsidRDefault="00536724" w:rsidP="00536724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Нижня межа кластеру</w:t>
                        </w:r>
                      </w:p>
                    </w:txbxContent>
                  </v:textbox>
                </v:shape>
                <v:shape id="Text Box 5416" o:spid="_x0000_s1108" type="#_x0000_t202" style="position:absolute;left:7197;top:11222;width:189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536724" w:rsidRDefault="00536724" w:rsidP="00536724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Верхня межа кластеру</w:t>
                        </w:r>
                      </w:p>
                    </w:txbxContent>
                  </v:textbox>
                </v:shape>
                <v:shape id="Text Box 5417" o:spid="_x0000_s1109" type="#_x0000_t202" style="position:absolute;left:5307;top:11222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536724" w:rsidRDefault="00536724" w:rsidP="00536724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кластер 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36724" w:rsidRPr="00DF08D1" w:rsidRDefault="00536724" w:rsidP="00536724">
      <w:pPr>
        <w:rPr>
          <w:rFonts w:cs="Courier New"/>
          <w:lang w:val="uk-UA"/>
        </w:rPr>
      </w:pPr>
    </w:p>
    <w:p w:rsidR="00536724" w:rsidRPr="00DF08D1" w:rsidRDefault="00536724" w:rsidP="00536724">
      <w:pPr>
        <w:rPr>
          <w:rFonts w:cs="Courier New"/>
          <w:lang w:val="uk-UA"/>
        </w:rPr>
      </w:pPr>
      <w:r w:rsidRPr="00DF08D1">
        <w:rPr>
          <w:rFonts w:cs="Courier New"/>
          <w:lang w:val="uk-UA"/>
        </w:rPr>
        <w:t xml:space="preserve">Рис.2.41. </w:t>
      </w:r>
      <w:proofErr w:type="spellStart"/>
      <w:r w:rsidRPr="00DF08D1">
        <w:rPr>
          <w:rFonts w:cs="Courier New"/>
          <w:lang w:val="uk-UA"/>
        </w:rPr>
        <w:t>Гісторама</w:t>
      </w:r>
      <w:proofErr w:type="spellEnd"/>
      <w:r w:rsidRPr="00DF08D1">
        <w:rPr>
          <w:rFonts w:cs="Courier New"/>
          <w:lang w:val="uk-UA"/>
        </w:rPr>
        <w:t xml:space="preserve"> розподілу ознаки </w:t>
      </w:r>
      <w:r w:rsidRPr="00DF08D1">
        <w:rPr>
          <w:rFonts w:cs="Courier New"/>
          <w:i/>
          <w:lang w:val="uk-UA"/>
        </w:rPr>
        <w:t>q</w:t>
      </w:r>
      <w:r w:rsidRPr="00DF08D1">
        <w:rPr>
          <w:rFonts w:cs="Courier New"/>
          <w:lang w:val="uk-UA"/>
        </w:rPr>
        <w:t xml:space="preserve"> на зображенні обробл</w:t>
      </w:r>
      <w:r w:rsidRPr="00DF08D1">
        <w:rPr>
          <w:rFonts w:cs="Courier New"/>
          <w:lang w:val="uk-UA"/>
        </w:rPr>
        <w:t>е</w:t>
      </w:r>
      <w:r w:rsidRPr="00DF08D1">
        <w:rPr>
          <w:rFonts w:cs="Courier New"/>
          <w:lang w:val="uk-UA"/>
        </w:rPr>
        <w:t>ному з метою виділення ділянок з ознаками «( q=5 ) чи ( q=11 )»</w:t>
      </w:r>
    </w:p>
    <w:p w:rsidR="00536724" w:rsidRPr="000F6A1E" w:rsidRDefault="00536724" w:rsidP="000F6A1E">
      <w:pPr>
        <w:jc w:val="both"/>
        <w:rPr>
          <w:rFonts w:cs="Courier New"/>
          <w:lang w:val="uk-UA"/>
        </w:rPr>
      </w:pPr>
    </w:p>
    <w:p w:rsidR="00536724" w:rsidRPr="000F6A1E" w:rsidRDefault="00536724" w:rsidP="000F6A1E">
      <w:pPr>
        <w:ind w:firstLine="540"/>
        <w:jc w:val="both"/>
        <w:rPr>
          <w:rFonts w:cs="Courier New"/>
          <w:lang w:val="uk-UA"/>
        </w:rPr>
      </w:pPr>
      <w:r w:rsidRPr="000F6A1E">
        <w:rPr>
          <w:rFonts w:cs="Courier New"/>
          <w:lang w:val="uk-UA"/>
        </w:rPr>
        <w:t xml:space="preserve">  Поділ мод у розподілі значень ознак можна назвати адапти</w:t>
      </w:r>
      <w:r w:rsidRPr="000F6A1E">
        <w:rPr>
          <w:rFonts w:cs="Courier New"/>
          <w:lang w:val="uk-UA"/>
        </w:rPr>
        <w:t>в</w:t>
      </w:r>
      <w:r w:rsidRPr="000F6A1E">
        <w:rPr>
          <w:rFonts w:cs="Courier New"/>
          <w:lang w:val="uk-UA"/>
        </w:rPr>
        <w:t>ним квантуванням мод. Якість адаптивного квантування мод з</w:t>
      </w:r>
      <w:r w:rsidRPr="000F6A1E">
        <w:rPr>
          <w:rFonts w:cs="Courier New"/>
          <w:lang w:val="uk-UA"/>
        </w:rPr>
        <w:t>а</w:t>
      </w:r>
      <w:r w:rsidRPr="000F6A1E">
        <w:rPr>
          <w:rFonts w:cs="Courier New"/>
          <w:lang w:val="uk-UA"/>
        </w:rPr>
        <w:t>лежить від того, наскільки добре розділяються моди. Поділ мод залежить від того наскільки близько розташовані моди в гіст</w:t>
      </w:r>
      <w:r w:rsidRPr="000F6A1E">
        <w:rPr>
          <w:rFonts w:cs="Courier New"/>
          <w:lang w:val="uk-UA"/>
        </w:rPr>
        <w:t>о</w:t>
      </w:r>
      <w:r w:rsidRPr="000F6A1E">
        <w:rPr>
          <w:rFonts w:cs="Courier New"/>
          <w:lang w:val="uk-UA"/>
        </w:rPr>
        <w:t>грамі і наскільки вони розмиті.</w:t>
      </w:r>
    </w:p>
    <w:p w:rsidR="00536724" w:rsidRPr="00DF08D1" w:rsidRDefault="00536724" w:rsidP="000F6A1E">
      <w:pPr>
        <w:ind w:firstLine="540"/>
        <w:jc w:val="both"/>
        <w:rPr>
          <w:rFonts w:cs="Courier New"/>
          <w:lang w:val="uk-UA"/>
        </w:rPr>
      </w:pPr>
      <w:r w:rsidRPr="00DF08D1">
        <w:rPr>
          <w:rFonts w:cs="Courier New"/>
          <w:lang w:val="uk-UA"/>
        </w:rPr>
        <w:t xml:space="preserve">  Кількість мод у гістограмі звичайно залежить від ступеня дет</w:t>
      </w:r>
      <w:r w:rsidRPr="00DF08D1">
        <w:rPr>
          <w:rFonts w:cs="Courier New"/>
          <w:lang w:val="uk-UA"/>
        </w:rPr>
        <w:t>а</w:t>
      </w:r>
      <w:r w:rsidRPr="00DF08D1">
        <w:rPr>
          <w:rFonts w:cs="Courier New"/>
          <w:lang w:val="uk-UA"/>
        </w:rPr>
        <w:t>льності зображення. Тому варто вибирати розмір аналізован</w:t>
      </w:r>
      <w:r w:rsidRPr="00DF08D1">
        <w:rPr>
          <w:rFonts w:cs="Courier New"/>
          <w:lang w:val="uk-UA"/>
        </w:rPr>
        <w:t>о</w:t>
      </w:r>
      <w:r w:rsidRPr="00DF08D1">
        <w:rPr>
          <w:rFonts w:cs="Courier New"/>
          <w:lang w:val="uk-UA"/>
        </w:rPr>
        <w:t>го фрагмента так, щоб кількість мод у локальної гістограмі було не великим. Інакше зростає ризик зливання близько розташов</w:t>
      </w:r>
      <w:r w:rsidRPr="00DF08D1">
        <w:rPr>
          <w:rFonts w:cs="Courier New"/>
          <w:lang w:val="uk-UA"/>
        </w:rPr>
        <w:t>а</w:t>
      </w:r>
      <w:r w:rsidRPr="00DF08D1">
        <w:rPr>
          <w:rFonts w:cs="Courier New"/>
          <w:lang w:val="uk-UA"/>
        </w:rPr>
        <w:t>них мод за рахунок їхнього розмивання.</w:t>
      </w:r>
    </w:p>
    <w:p w:rsidR="00536724" w:rsidRPr="00DF08D1" w:rsidRDefault="00536724" w:rsidP="000F6A1E">
      <w:pPr>
        <w:ind w:firstLine="540"/>
        <w:jc w:val="both"/>
        <w:rPr>
          <w:rFonts w:cs="Courier New"/>
          <w:lang w:val="uk-UA"/>
        </w:rPr>
      </w:pPr>
      <w:r w:rsidRPr="00DF08D1">
        <w:rPr>
          <w:rFonts w:cs="Courier New"/>
          <w:lang w:val="uk-UA"/>
        </w:rPr>
        <w:t xml:space="preserve">  Розмивання мод у гістограмі звичайно зв'язують із впливом операторів лінійного згладжування на зображення і наявністю на зображенні адитивних і мультиплікативних шумів. Однак створити адекватну реальним зображенням модель розмивання мод не завжди представляється можливим. Тому застосовують додаткові прийоми</w:t>
      </w:r>
      <w:r w:rsidRPr="000F6A1E">
        <w:rPr>
          <w:rFonts w:cs="Courier New"/>
          <w:lang w:val="uk-UA"/>
        </w:rPr>
        <w:t xml:space="preserve"> [Л13]</w:t>
      </w:r>
      <w:r w:rsidRPr="00DF08D1">
        <w:rPr>
          <w:rFonts w:cs="Courier New"/>
          <w:lang w:val="uk-UA"/>
        </w:rPr>
        <w:t>.</w:t>
      </w:r>
    </w:p>
    <w:p w:rsidR="00536724" w:rsidRPr="00DF08D1" w:rsidRDefault="00536724" w:rsidP="000F6A1E">
      <w:pPr>
        <w:ind w:firstLine="540"/>
        <w:jc w:val="both"/>
        <w:rPr>
          <w:rFonts w:cs="Courier New"/>
          <w:lang w:val="uk-UA"/>
        </w:rPr>
      </w:pPr>
      <w:r w:rsidRPr="00DF08D1">
        <w:rPr>
          <w:rFonts w:cs="Courier New"/>
          <w:lang w:val="uk-UA"/>
        </w:rPr>
        <w:t xml:space="preserve">  1. Обмеження розмірів аналізованих зображень. Зображення розбивається на фрагменти, у межах яких моди розмиваються не значно. Обробка ведеться по фрагментах.</w:t>
      </w:r>
    </w:p>
    <w:p w:rsidR="00536724" w:rsidRPr="00DF08D1" w:rsidRDefault="00536724" w:rsidP="000F6A1E">
      <w:pPr>
        <w:ind w:firstLine="540"/>
        <w:jc w:val="both"/>
        <w:rPr>
          <w:rFonts w:cs="Courier New"/>
          <w:lang w:val="uk-UA"/>
        </w:rPr>
      </w:pPr>
      <w:r w:rsidRPr="00DF08D1">
        <w:rPr>
          <w:rFonts w:cs="Courier New"/>
          <w:lang w:val="uk-UA"/>
        </w:rPr>
        <w:t xml:space="preserve">  2. Поділ по типах розмивання мод. Обробка фрагментів з</w:t>
      </w:r>
      <w:r w:rsidRPr="00DF08D1">
        <w:rPr>
          <w:rFonts w:cs="Courier New"/>
          <w:color w:val="FF0000"/>
          <w:lang w:val="uk-UA"/>
        </w:rPr>
        <w:t xml:space="preserve"> </w:t>
      </w:r>
      <w:r w:rsidRPr="00DF08D1">
        <w:rPr>
          <w:rFonts w:cs="Courier New"/>
          <w:lang w:val="uk-UA"/>
        </w:rPr>
        <w:t>ро</w:t>
      </w:r>
      <w:r w:rsidRPr="00DF08D1">
        <w:rPr>
          <w:rFonts w:cs="Courier New"/>
          <w:lang w:val="uk-UA"/>
        </w:rPr>
        <w:t>з</w:t>
      </w:r>
      <w:r w:rsidRPr="00DF08D1">
        <w:rPr>
          <w:rFonts w:cs="Courier New"/>
          <w:lang w:val="uk-UA"/>
        </w:rPr>
        <w:t xml:space="preserve">миванням мод за рахунок </w:t>
      </w:r>
      <w:proofErr w:type="spellStart"/>
      <w:r w:rsidRPr="00DF08D1">
        <w:rPr>
          <w:rFonts w:cs="Courier New"/>
          <w:lang w:val="uk-UA"/>
        </w:rPr>
        <w:t>зашумлення</w:t>
      </w:r>
      <w:proofErr w:type="spellEnd"/>
      <w:r w:rsidRPr="00DF08D1">
        <w:rPr>
          <w:rFonts w:cs="Courier New"/>
          <w:lang w:val="uk-UA"/>
        </w:rPr>
        <w:t xml:space="preserve"> ведеться іншими алгор</w:t>
      </w:r>
      <w:r w:rsidRPr="00DF08D1">
        <w:rPr>
          <w:rFonts w:cs="Courier New"/>
          <w:lang w:val="uk-UA"/>
        </w:rPr>
        <w:t>и</w:t>
      </w:r>
      <w:r w:rsidRPr="00DF08D1">
        <w:rPr>
          <w:rFonts w:cs="Courier New"/>
          <w:lang w:val="uk-UA"/>
        </w:rPr>
        <w:t>тмами, чим фрагментів, де розмивання мод відбулося через згладжування лінійними операторами.</w:t>
      </w:r>
    </w:p>
    <w:p w:rsidR="00536724" w:rsidRPr="00DF08D1" w:rsidRDefault="00536724" w:rsidP="000F6A1E">
      <w:pPr>
        <w:ind w:firstLine="540"/>
        <w:jc w:val="both"/>
        <w:rPr>
          <w:rFonts w:cs="Courier New"/>
          <w:lang w:val="uk-UA"/>
        </w:rPr>
      </w:pPr>
      <w:r w:rsidRPr="00DF08D1">
        <w:rPr>
          <w:rFonts w:cs="Courier New"/>
          <w:lang w:val="uk-UA"/>
        </w:rPr>
        <w:t xml:space="preserve">  3. Відбраковування мод по "заселеності". Ігнорують моди з м</w:t>
      </w:r>
      <w:r w:rsidRPr="00DF08D1">
        <w:rPr>
          <w:rFonts w:cs="Courier New"/>
          <w:lang w:val="uk-UA"/>
        </w:rPr>
        <w:t>а</w:t>
      </w:r>
      <w:r w:rsidRPr="00DF08D1">
        <w:rPr>
          <w:rFonts w:cs="Courier New"/>
          <w:lang w:val="uk-UA"/>
        </w:rPr>
        <w:t>лим</w:t>
      </w:r>
      <w:r w:rsidRPr="00DF08D1">
        <w:rPr>
          <w:rFonts w:cs="Courier New"/>
          <w:color w:val="FF0000"/>
          <w:lang w:val="uk-UA"/>
        </w:rPr>
        <w:t xml:space="preserve"> </w:t>
      </w:r>
      <w:r w:rsidRPr="00DF08D1">
        <w:rPr>
          <w:rFonts w:cs="Courier New"/>
          <w:lang w:val="uk-UA"/>
        </w:rPr>
        <w:t>числом елементів. Поріг вибирається з розумінь мінімально припустимої площі виділюваних ділянок зображення.</w:t>
      </w:r>
    </w:p>
    <w:p w:rsidR="00536724" w:rsidRPr="00DF08D1" w:rsidRDefault="00536724" w:rsidP="000F6A1E">
      <w:pPr>
        <w:ind w:firstLine="540"/>
        <w:jc w:val="both"/>
        <w:rPr>
          <w:rFonts w:cs="Courier New"/>
          <w:lang w:val="uk-UA"/>
        </w:rPr>
      </w:pPr>
      <w:r w:rsidRPr="00DF08D1">
        <w:rPr>
          <w:rFonts w:cs="Courier New"/>
          <w:lang w:val="uk-UA"/>
        </w:rPr>
        <w:t xml:space="preserve">  4. Відбраковування дрібних деталей. Відфільтровувати шляхом приєднання до навколишнього моді елементи зображення, що належать до іншої моди, чим їхнє оточення, і утворюючі ділянки з площею, меншого порога, що задається.</w:t>
      </w:r>
    </w:p>
    <w:p w:rsidR="00536724" w:rsidRPr="00DF08D1" w:rsidRDefault="00536724" w:rsidP="00536724">
      <w:pPr>
        <w:rPr>
          <w:rFonts w:cs="Courier New"/>
          <w:lang w:val="uk-UA"/>
        </w:rPr>
      </w:pPr>
    </w:p>
    <w:p w:rsidR="00536724" w:rsidRPr="000F6A1E" w:rsidRDefault="00536724" w:rsidP="000F6A1E">
      <w:pPr>
        <w:pStyle w:val="a5"/>
        <w:ind w:firstLine="540"/>
        <w:rPr>
          <w:b/>
          <w:sz w:val="24"/>
          <w:szCs w:val="24"/>
        </w:rPr>
      </w:pPr>
      <w:proofErr w:type="spellStart"/>
      <w:r w:rsidRPr="000F6A1E">
        <w:rPr>
          <w:b/>
          <w:sz w:val="24"/>
          <w:szCs w:val="24"/>
        </w:rPr>
        <w:t>Препаруваня</w:t>
      </w:r>
      <w:proofErr w:type="spellEnd"/>
      <w:r w:rsidRPr="000F6A1E">
        <w:rPr>
          <w:b/>
          <w:sz w:val="24"/>
          <w:szCs w:val="24"/>
        </w:rPr>
        <w:t xml:space="preserve"> зображень по </w:t>
      </w:r>
      <w:proofErr w:type="spellStart"/>
      <w:r w:rsidRPr="000F6A1E">
        <w:rPr>
          <w:b/>
          <w:sz w:val="24"/>
          <w:szCs w:val="24"/>
        </w:rPr>
        <w:t>гістограмним</w:t>
      </w:r>
      <w:proofErr w:type="spellEnd"/>
      <w:r w:rsidRPr="000F6A1E">
        <w:rPr>
          <w:b/>
          <w:sz w:val="24"/>
          <w:szCs w:val="24"/>
        </w:rPr>
        <w:t xml:space="preserve"> і</w:t>
      </w:r>
      <w:r w:rsidR="000F6A1E" w:rsidRPr="000F6A1E">
        <w:rPr>
          <w:b/>
          <w:sz w:val="24"/>
          <w:szCs w:val="24"/>
        </w:rPr>
        <w:t xml:space="preserve"> </w:t>
      </w:r>
      <w:proofErr w:type="spellStart"/>
      <w:r w:rsidRPr="000F6A1E">
        <w:rPr>
          <w:b/>
          <w:sz w:val="24"/>
          <w:szCs w:val="24"/>
        </w:rPr>
        <w:t>яскравістним</w:t>
      </w:r>
      <w:proofErr w:type="spellEnd"/>
      <w:r w:rsidRPr="000F6A1E">
        <w:rPr>
          <w:b/>
          <w:sz w:val="24"/>
          <w:szCs w:val="24"/>
        </w:rPr>
        <w:t xml:space="preserve"> озн</w:t>
      </w:r>
      <w:r w:rsidRPr="000F6A1E">
        <w:rPr>
          <w:b/>
          <w:sz w:val="24"/>
          <w:szCs w:val="24"/>
        </w:rPr>
        <w:t>а</w:t>
      </w:r>
      <w:r w:rsidRPr="000F6A1E">
        <w:rPr>
          <w:b/>
          <w:sz w:val="24"/>
          <w:szCs w:val="24"/>
        </w:rPr>
        <w:t>кам</w:t>
      </w:r>
    </w:p>
    <w:p w:rsidR="00536724" w:rsidRPr="000F6A1E" w:rsidRDefault="00536724" w:rsidP="000F6A1E">
      <w:pPr>
        <w:pStyle w:val="20"/>
        <w:ind w:firstLine="540"/>
        <w:jc w:val="both"/>
        <w:rPr>
          <w:rFonts w:ascii="Times New Roman" w:hAnsi="Times New Roman"/>
          <w:sz w:val="24"/>
        </w:rPr>
      </w:pPr>
    </w:p>
    <w:p w:rsidR="00536724" w:rsidRPr="000F6A1E" w:rsidRDefault="00536724" w:rsidP="000F6A1E">
      <w:pPr>
        <w:pStyle w:val="20"/>
        <w:widowControl w:val="0"/>
        <w:ind w:firstLine="540"/>
        <w:jc w:val="both"/>
        <w:rPr>
          <w:rFonts w:ascii="Times New Roman" w:hAnsi="Times New Roman"/>
          <w:sz w:val="24"/>
        </w:rPr>
      </w:pPr>
      <w:r w:rsidRPr="000F6A1E">
        <w:rPr>
          <w:rFonts w:ascii="Times New Roman" w:hAnsi="Times New Roman"/>
          <w:sz w:val="24"/>
        </w:rPr>
        <w:t xml:space="preserve">  Найбільш важливою ознакою зображення є </w:t>
      </w:r>
      <w:proofErr w:type="spellStart"/>
      <w:r w:rsidRPr="000F6A1E">
        <w:rPr>
          <w:rFonts w:ascii="Times New Roman" w:hAnsi="Times New Roman"/>
          <w:sz w:val="24"/>
        </w:rPr>
        <w:t>світлота</w:t>
      </w:r>
      <w:proofErr w:type="spellEnd"/>
      <w:r w:rsidRPr="000F6A1E">
        <w:rPr>
          <w:rFonts w:ascii="Times New Roman" w:hAnsi="Times New Roman"/>
          <w:sz w:val="24"/>
        </w:rPr>
        <w:t xml:space="preserve">. </w:t>
      </w:r>
      <w:proofErr w:type="spellStart"/>
      <w:r w:rsidRPr="000F6A1E">
        <w:rPr>
          <w:rFonts w:ascii="Times New Roman" w:hAnsi="Times New Roman"/>
          <w:sz w:val="24"/>
        </w:rPr>
        <w:t>Світлота</w:t>
      </w:r>
      <w:proofErr w:type="spellEnd"/>
      <w:r w:rsidRPr="000F6A1E">
        <w:rPr>
          <w:rFonts w:ascii="Times New Roman" w:hAnsi="Times New Roman"/>
          <w:sz w:val="24"/>
        </w:rPr>
        <w:t xml:space="preserve"> виражається через такі величини, як яскравість, спектральна і</w:t>
      </w:r>
      <w:r w:rsidRPr="000F6A1E">
        <w:rPr>
          <w:rFonts w:ascii="Times New Roman" w:hAnsi="Times New Roman"/>
          <w:sz w:val="24"/>
        </w:rPr>
        <w:t>н</w:t>
      </w:r>
      <w:r w:rsidRPr="000F6A1E">
        <w:rPr>
          <w:rFonts w:ascii="Times New Roman" w:hAnsi="Times New Roman"/>
          <w:sz w:val="24"/>
        </w:rPr>
        <w:t>тенсивність випромінювання, координати кольору і т.д., що б</w:t>
      </w:r>
      <w:r w:rsidRPr="000F6A1E">
        <w:rPr>
          <w:rFonts w:ascii="Times New Roman" w:hAnsi="Times New Roman"/>
          <w:sz w:val="24"/>
        </w:rPr>
        <w:t>у</w:t>
      </w:r>
      <w:r w:rsidRPr="000F6A1E">
        <w:rPr>
          <w:rFonts w:ascii="Times New Roman" w:hAnsi="Times New Roman"/>
          <w:sz w:val="24"/>
        </w:rPr>
        <w:t xml:space="preserve">дуть називатися </w:t>
      </w:r>
      <w:proofErr w:type="spellStart"/>
      <w:r w:rsidRPr="000F6A1E">
        <w:rPr>
          <w:rFonts w:ascii="Times New Roman" w:hAnsi="Times New Roman"/>
          <w:sz w:val="24"/>
        </w:rPr>
        <w:t>яскравістними</w:t>
      </w:r>
      <w:proofErr w:type="spellEnd"/>
      <w:r w:rsidRPr="000F6A1E">
        <w:rPr>
          <w:rFonts w:ascii="Times New Roman" w:hAnsi="Times New Roman"/>
          <w:sz w:val="24"/>
        </w:rPr>
        <w:t xml:space="preserve"> ознаками. Вимір </w:t>
      </w:r>
      <w:proofErr w:type="spellStart"/>
      <w:r w:rsidRPr="000F6A1E">
        <w:rPr>
          <w:rFonts w:ascii="Times New Roman" w:hAnsi="Times New Roman"/>
          <w:sz w:val="24"/>
        </w:rPr>
        <w:t>яскравістних</w:t>
      </w:r>
      <w:proofErr w:type="spellEnd"/>
      <w:r w:rsidRPr="000F6A1E">
        <w:rPr>
          <w:rFonts w:ascii="Times New Roman" w:hAnsi="Times New Roman"/>
          <w:sz w:val="24"/>
        </w:rPr>
        <w:t xml:space="preserve"> ознак можна проводити або в окремих точках зображення, або в їхніх околицях (наприклад, після згладжування). Виділення об</w:t>
      </w:r>
      <w:r w:rsidRPr="000F6A1E">
        <w:rPr>
          <w:rFonts w:ascii="Times New Roman" w:hAnsi="Times New Roman"/>
          <w:sz w:val="24"/>
        </w:rPr>
        <w:t>'</w:t>
      </w:r>
      <w:r w:rsidRPr="000F6A1E">
        <w:rPr>
          <w:rFonts w:ascii="Times New Roman" w:hAnsi="Times New Roman"/>
          <w:sz w:val="24"/>
        </w:rPr>
        <w:t xml:space="preserve">єктів по </w:t>
      </w:r>
      <w:proofErr w:type="spellStart"/>
      <w:r w:rsidRPr="000F6A1E">
        <w:rPr>
          <w:rFonts w:ascii="Times New Roman" w:hAnsi="Times New Roman"/>
          <w:sz w:val="24"/>
        </w:rPr>
        <w:t>яскравістним</w:t>
      </w:r>
      <w:proofErr w:type="spellEnd"/>
      <w:r w:rsidRPr="000F6A1E">
        <w:rPr>
          <w:rFonts w:ascii="Times New Roman" w:hAnsi="Times New Roman"/>
          <w:sz w:val="24"/>
        </w:rPr>
        <w:t xml:space="preserve"> ознакам може бути здійснене за допом</w:t>
      </w:r>
      <w:r w:rsidRPr="000F6A1E">
        <w:rPr>
          <w:rFonts w:ascii="Times New Roman" w:hAnsi="Times New Roman"/>
          <w:sz w:val="24"/>
        </w:rPr>
        <w:t>о</w:t>
      </w:r>
      <w:r w:rsidRPr="000F6A1E">
        <w:rPr>
          <w:rFonts w:ascii="Times New Roman" w:hAnsi="Times New Roman"/>
          <w:sz w:val="24"/>
        </w:rPr>
        <w:t xml:space="preserve">гою </w:t>
      </w:r>
      <w:proofErr w:type="spellStart"/>
      <w:r w:rsidRPr="000F6A1E">
        <w:rPr>
          <w:rFonts w:ascii="Times New Roman" w:hAnsi="Times New Roman"/>
          <w:sz w:val="24"/>
        </w:rPr>
        <w:t>поелементних</w:t>
      </w:r>
      <w:proofErr w:type="spellEnd"/>
      <w:r w:rsidRPr="000F6A1E">
        <w:rPr>
          <w:rFonts w:ascii="Times New Roman" w:hAnsi="Times New Roman"/>
          <w:sz w:val="24"/>
        </w:rPr>
        <w:t xml:space="preserve"> операцій спеціальних перетворень контрасту (див. п</w:t>
      </w:r>
      <w:r w:rsidRPr="000F6A1E">
        <w:rPr>
          <w:rFonts w:ascii="Times New Roman" w:hAnsi="Times New Roman"/>
          <w:sz w:val="24"/>
        </w:rPr>
        <w:tab/>
        <w:t>.2.1.2).</w:t>
      </w:r>
    </w:p>
    <w:p w:rsidR="00536724" w:rsidRPr="000F6A1E" w:rsidRDefault="00536724" w:rsidP="000F6A1E">
      <w:pPr>
        <w:pStyle w:val="20"/>
        <w:ind w:firstLine="540"/>
        <w:jc w:val="both"/>
        <w:rPr>
          <w:rFonts w:ascii="Times New Roman" w:hAnsi="Times New Roman"/>
          <w:sz w:val="24"/>
        </w:rPr>
      </w:pPr>
      <w:r w:rsidRPr="000F6A1E">
        <w:rPr>
          <w:rFonts w:ascii="Times New Roman" w:hAnsi="Times New Roman"/>
          <w:sz w:val="24"/>
        </w:rPr>
        <w:t xml:space="preserve">  Форма гістограми розподілу частот дає багато відомостей про властивості зображення. Наприклад, вузька гістограма вказує на низький контраст, а бімодальна гістограма припускає наявність областей різної яскравості. Використовуються наступні характ</w:t>
      </w:r>
      <w:r w:rsidRPr="000F6A1E">
        <w:rPr>
          <w:rFonts w:ascii="Times New Roman" w:hAnsi="Times New Roman"/>
          <w:sz w:val="24"/>
        </w:rPr>
        <w:t>е</w:t>
      </w:r>
      <w:r w:rsidRPr="000F6A1E">
        <w:rPr>
          <w:rFonts w:ascii="Times New Roman" w:hAnsi="Times New Roman"/>
          <w:sz w:val="24"/>
        </w:rPr>
        <w:t>ристики, що описують форму гістограм першого порядку:</w:t>
      </w:r>
    </w:p>
    <w:p w:rsidR="00536724" w:rsidRPr="000F6A1E" w:rsidRDefault="00536724" w:rsidP="000F6A1E">
      <w:pPr>
        <w:ind w:firstLine="540"/>
        <w:jc w:val="both"/>
        <w:rPr>
          <w:rFonts w:cs="Courier New"/>
          <w:lang w:val="uk-UA"/>
        </w:rPr>
      </w:pPr>
      <w:r w:rsidRPr="000F6A1E">
        <w:rPr>
          <w:rFonts w:cs="Courier New"/>
          <w:lang w:val="uk-UA"/>
        </w:rPr>
        <w:lastRenderedPageBreak/>
        <w:t>Середнє</w:t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position w:val="-30"/>
          <w:lang w:val="uk-UA"/>
        </w:rPr>
        <w:object w:dxaOrig="1520" w:dyaOrig="700">
          <v:shape id="_x0000_i1069" type="#_x0000_t75" style="width:76.25pt;height:34.8pt" o:ole="">
            <v:imagedata r:id="rId102" o:title=""/>
          </v:shape>
          <o:OLEObject Type="Embed" ProgID="Equation.3" ShapeID="_x0000_i1069" DrawAspect="Content" ObjectID="_1671610763" r:id="rId103"/>
        </w:object>
      </w:r>
      <w:r w:rsidRPr="000F6A1E">
        <w:rPr>
          <w:rFonts w:cs="Courier New"/>
          <w:lang w:val="uk-UA"/>
        </w:rPr>
        <w:t>.</w:t>
      </w:r>
    </w:p>
    <w:p w:rsidR="00536724" w:rsidRPr="000F6A1E" w:rsidRDefault="00536724" w:rsidP="000F6A1E">
      <w:pPr>
        <w:ind w:firstLine="540"/>
        <w:jc w:val="both"/>
        <w:rPr>
          <w:rFonts w:cs="Courier New"/>
          <w:lang w:val="uk-UA"/>
        </w:rPr>
      </w:pPr>
      <w:r w:rsidRPr="000F6A1E">
        <w:rPr>
          <w:rFonts w:cs="Courier New"/>
          <w:lang w:val="uk-UA"/>
        </w:rPr>
        <w:t>Дисперсія</w:t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position w:val="-30"/>
          <w:lang w:val="uk-UA"/>
        </w:rPr>
        <w:object w:dxaOrig="2299" w:dyaOrig="700">
          <v:shape id="_x0000_i1070" type="#_x0000_t75" style="width:114.8pt;height:34.8pt" o:ole="">
            <v:imagedata r:id="rId104" o:title=""/>
          </v:shape>
          <o:OLEObject Type="Embed" ProgID="Equation.3" ShapeID="_x0000_i1070" DrawAspect="Content" ObjectID="_1671610764" r:id="rId105"/>
        </w:object>
      </w:r>
      <w:r w:rsidRPr="000F6A1E">
        <w:rPr>
          <w:rFonts w:cs="Courier New"/>
          <w:lang w:val="uk-UA"/>
        </w:rPr>
        <w:t>.</w:t>
      </w:r>
    </w:p>
    <w:p w:rsidR="00536724" w:rsidRPr="000F6A1E" w:rsidRDefault="00536724" w:rsidP="000F6A1E">
      <w:pPr>
        <w:ind w:firstLine="540"/>
        <w:jc w:val="both"/>
        <w:rPr>
          <w:rFonts w:cs="Courier New"/>
          <w:lang w:val="uk-UA"/>
        </w:rPr>
      </w:pPr>
      <w:r w:rsidRPr="000F6A1E">
        <w:rPr>
          <w:rFonts w:cs="Courier New"/>
          <w:lang w:val="uk-UA"/>
        </w:rPr>
        <w:t>Коефіцієнт асиметрії</w:t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position w:val="-34"/>
          <w:lang w:val="uk-UA"/>
        </w:rPr>
        <w:object w:dxaOrig="2580" w:dyaOrig="740">
          <v:shape id="_x0000_i1071" type="#_x0000_t75" style="width:128.95pt;height:37.2pt" o:ole="">
            <v:imagedata r:id="rId106" o:title=""/>
          </v:shape>
          <o:OLEObject Type="Embed" ProgID="Equation.3" ShapeID="_x0000_i1071" DrawAspect="Content" ObjectID="_1671610765" r:id="rId107"/>
        </w:object>
      </w:r>
      <w:r w:rsidRPr="000F6A1E">
        <w:rPr>
          <w:rFonts w:cs="Courier New"/>
          <w:lang w:val="uk-UA"/>
        </w:rPr>
        <w:t>.</w:t>
      </w:r>
    </w:p>
    <w:p w:rsidR="00536724" w:rsidRPr="000F6A1E" w:rsidRDefault="00536724" w:rsidP="000F6A1E">
      <w:pPr>
        <w:ind w:firstLine="540"/>
        <w:jc w:val="both"/>
        <w:rPr>
          <w:rFonts w:cs="Courier New"/>
          <w:lang w:val="uk-UA"/>
        </w:rPr>
      </w:pPr>
      <w:r w:rsidRPr="000F6A1E">
        <w:rPr>
          <w:rFonts w:cs="Courier New"/>
          <w:lang w:val="uk-UA"/>
        </w:rPr>
        <w:t>Коефіцієнт ексцесу</w:t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position w:val="-34"/>
          <w:lang w:val="uk-UA"/>
        </w:rPr>
        <w:object w:dxaOrig="2980" w:dyaOrig="740">
          <v:shape id="_x0000_i1072" type="#_x0000_t75" style="width:149.2pt;height:37.2pt" o:ole="">
            <v:imagedata r:id="rId108" o:title=""/>
          </v:shape>
          <o:OLEObject Type="Embed" ProgID="Equation.3" ShapeID="_x0000_i1072" DrawAspect="Content" ObjectID="_1671610766" r:id="rId109"/>
        </w:object>
      </w:r>
      <w:r w:rsidRPr="000F6A1E">
        <w:rPr>
          <w:rFonts w:cs="Courier New"/>
          <w:lang w:val="uk-UA"/>
        </w:rPr>
        <w:t>.</w:t>
      </w:r>
    </w:p>
    <w:p w:rsidR="00536724" w:rsidRPr="000F6A1E" w:rsidRDefault="00536724" w:rsidP="000F6A1E">
      <w:pPr>
        <w:ind w:firstLine="540"/>
        <w:jc w:val="both"/>
        <w:rPr>
          <w:rFonts w:cs="Courier New"/>
          <w:lang w:val="uk-UA"/>
        </w:rPr>
      </w:pPr>
      <w:r w:rsidRPr="000F6A1E">
        <w:rPr>
          <w:rFonts w:cs="Courier New"/>
          <w:lang w:val="uk-UA"/>
        </w:rPr>
        <w:t>Енергія</w:t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position w:val="-30"/>
          <w:lang w:val="uk-UA"/>
        </w:rPr>
        <w:object w:dxaOrig="1480" w:dyaOrig="700">
          <v:shape id="_x0000_i1073" type="#_x0000_t75" style="width:73.9pt;height:34.8pt" o:ole="">
            <v:imagedata r:id="rId110" o:title=""/>
          </v:shape>
          <o:OLEObject Type="Embed" ProgID="Equation.3" ShapeID="_x0000_i1073" DrawAspect="Content" ObjectID="_1671610767" r:id="rId111"/>
        </w:object>
      </w:r>
      <w:r w:rsidRPr="000F6A1E">
        <w:rPr>
          <w:rFonts w:cs="Courier New"/>
          <w:lang w:val="uk-UA"/>
        </w:rPr>
        <w:t>.</w:t>
      </w:r>
    </w:p>
    <w:p w:rsidR="00536724" w:rsidRPr="000F6A1E" w:rsidRDefault="00536724" w:rsidP="000F6A1E">
      <w:pPr>
        <w:ind w:firstLine="540"/>
        <w:jc w:val="both"/>
        <w:rPr>
          <w:rFonts w:cs="Courier New"/>
          <w:lang w:val="uk-UA"/>
        </w:rPr>
      </w:pPr>
      <w:r w:rsidRPr="000F6A1E">
        <w:rPr>
          <w:rFonts w:cs="Courier New"/>
          <w:lang w:val="uk-UA"/>
        </w:rPr>
        <w:t>Ентропія</w:t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position w:val="-30"/>
          <w:lang w:val="uk-UA"/>
        </w:rPr>
        <w:object w:dxaOrig="2600" w:dyaOrig="700">
          <v:shape id="_x0000_i1074" type="#_x0000_t75" style="width:129.9pt;height:34.8pt" o:ole="">
            <v:imagedata r:id="rId112" o:title=""/>
          </v:shape>
          <o:OLEObject Type="Embed" ProgID="Equation.3" ShapeID="_x0000_i1074" DrawAspect="Content" ObjectID="_1671610768" r:id="rId113"/>
        </w:object>
      </w:r>
      <w:r w:rsidRPr="000F6A1E">
        <w:rPr>
          <w:rFonts w:cs="Courier New"/>
          <w:lang w:val="uk-UA"/>
        </w:rPr>
        <w:t>.</w:t>
      </w:r>
    </w:p>
    <w:p w:rsidR="00536724" w:rsidRPr="000F6A1E" w:rsidRDefault="00536724" w:rsidP="000F6A1E">
      <w:pPr>
        <w:ind w:firstLine="540"/>
        <w:jc w:val="both"/>
      </w:pPr>
      <w:r w:rsidRPr="000F6A1E">
        <w:rPr>
          <w:rFonts w:cs="Courier New"/>
          <w:lang w:val="uk-UA"/>
        </w:rPr>
        <w:t xml:space="preserve">В наведених формулах </w:t>
      </w:r>
      <w:r w:rsidRPr="000F6A1E">
        <w:rPr>
          <w:rFonts w:cs="Courier New"/>
          <w:i/>
          <w:iCs/>
          <w:lang w:val="uk-UA"/>
        </w:rPr>
        <w:t>f</w:t>
      </w:r>
      <w:r w:rsidRPr="000F6A1E">
        <w:rPr>
          <w:rFonts w:cs="Courier New"/>
          <w:iCs/>
          <w:lang w:val="uk-UA"/>
        </w:rPr>
        <w:t xml:space="preserve"> – </w:t>
      </w:r>
      <w:r w:rsidRPr="000F6A1E">
        <w:rPr>
          <w:rFonts w:cs="Courier New"/>
          <w:lang w:val="uk-UA"/>
        </w:rPr>
        <w:t xml:space="preserve">значення елементів зображень, </w:t>
      </w:r>
      <w:r w:rsidRPr="000F6A1E">
        <w:rPr>
          <w:rFonts w:cs="Courier New"/>
          <w:iCs/>
          <w:lang w:val="uk-UA"/>
        </w:rPr>
        <w:t>N</w:t>
      </w:r>
      <w:r w:rsidRPr="000F6A1E">
        <w:rPr>
          <w:rFonts w:cs="Courier New"/>
          <w:lang w:val="uk-UA"/>
        </w:rPr>
        <w:t xml:space="preserve"> – кількість рівнів квантування сигналу зображення.</w:t>
      </w:r>
      <w:r w:rsidRPr="000F6A1E">
        <w:t xml:space="preserve">  </w:t>
      </w:r>
      <w:proofErr w:type="spellStart"/>
      <w:r w:rsidRPr="000F6A1E">
        <w:t>Доданок</w:t>
      </w:r>
      <w:proofErr w:type="spellEnd"/>
      <w:r w:rsidRPr="000F6A1E">
        <w:t xml:space="preserve"> - 3, </w:t>
      </w:r>
      <w:proofErr w:type="spellStart"/>
      <w:r w:rsidRPr="000F6A1E">
        <w:t>введене</w:t>
      </w:r>
      <w:proofErr w:type="spellEnd"/>
      <w:r w:rsidRPr="000F6A1E">
        <w:t xml:space="preserve"> у </w:t>
      </w:r>
      <w:proofErr w:type="spellStart"/>
      <w:r w:rsidRPr="000F6A1E">
        <w:t>вираження</w:t>
      </w:r>
      <w:proofErr w:type="spellEnd"/>
      <w:r w:rsidRPr="000F6A1E">
        <w:t xml:space="preserve"> для </w:t>
      </w:r>
      <w:proofErr w:type="spellStart"/>
      <w:r w:rsidRPr="000F6A1E">
        <w:t>коефіцієнта</w:t>
      </w:r>
      <w:proofErr w:type="spellEnd"/>
      <w:r w:rsidRPr="000F6A1E">
        <w:t xml:space="preserve"> </w:t>
      </w:r>
      <w:proofErr w:type="spellStart"/>
      <w:r w:rsidRPr="000F6A1E">
        <w:t>ексцесу</w:t>
      </w:r>
      <w:proofErr w:type="spellEnd"/>
      <w:r w:rsidRPr="000F6A1E">
        <w:t xml:space="preserve">, </w:t>
      </w:r>
      <w:proofErr w:type="spellStart"/>
      <w:r w:rsidRPr="000F6A1E">
        <w:t>нормалізує</w:t>
      </w:r>
      <w:proofErr w:type="spellEnd"/>
      <w:r w:rsidRPr="000F6A1E">
        <w:t xml:space="preserve"> вел</w:t>
      </w:r>
      <w:r w:rsidRPr="000F6A1E">
        <w:t>и</w:t>
      </w:r>
      <w:r w:rsidRPr="000F6A1E">
        <w:t xml:space="preserve">чину </w:t>
      </w:r>
      <w:r w:rsidRPr="000F6A1E">
        <w:rPr>
          <w:i/>
          <w:lang w:val="en-US"/>
        </w:rPr>
        <w:t>f</w:t>
      </w:r>
      <w:r w:rsidRPr="000F6A1E">
        <w:rPr>
          <w:i/>
          <w:vertAlign w:val="subscript"/>
        </w:rPr>
        <w:t>к</w:t>
      </w:r>
      <w:r w:rsidRPr="000F6A1E">
        <w:t xml:space="preserve"> так, </w:t>
      </w:r>
      <w:proofErr w:type="spellStart"/>
      <w:r w:rsidRPr="000F6A1E">
        <w:t>що</w:t>
      </w:r>
      <w:proofErr w:type="spellEnd"/>
      <w:r w:rsidRPr="000F6A1E">
        <w:t xml:space="preserve"> вона </w:t>
      </w:r>
      <w:proofErr w:type="spellStart"/>
      <w:r w:rsidRPr="000F6A1E">
        <w:t>дорівнює</w:t>
      </w:r>
      <w:proofErr w:type="spellEnd"/>
      <w:r w:rsidRPr="000F6A1E">
        <w:t xml:space="preserve"> нулю </w:t>
      </w:r>
      <w:proofErr w:type="gramStart"/>
      <w:r w:rsidRPr="000F6A1E">
        <w:t>для</w:t>
      </w:r>
      <w:proofErr w:type="gramEnd"/>
      <w:r w:rsidRPr="000F6A1E">
        <w:t xml:space="preserve"> </w:t>
      </w:r>
      <w:proofErr w:type="spellStart"/>
      <w:r w:rsidRPr="000F6A1E">
        <w:t>квантованої</w:t>
      </w:r>
      <w:proofErr w:type="spellEnd"/>
      <w:r w:rsidRPr="000F6A1E">
        <w:t xml:space="preserve"> </w:t>
      </w:r>
      <w:proofErr w:type="spellStart"/>
      <w:r w:rsidRPr="000F6A1E">
        <w:t>гаусової</w:t>
      </w:r>
      <w:proofErr w:type="spellEnd"/>
      <w:r w:rsidRPr="000F6A1E">
        <w:t xml:space="preserve"> </w:t>
      </w:r>
      <w:proofErr w:type="spellStart"/>
      <w:r w:rsidRPr="000F6A1E">
        <w:t>щільності</w:t>
      </w:r>
      <w:proofErr w:type="spellEnd"/>
      <w:r w:rsidRPr="000F6A1E">
        <w:t xml:space="preserve"> </w:t>
      </w:r>
      <w:proofErr w:type="spellStart"/>
      <w:r w:rsidRPr="000F6A1E">
        <w:t>імовірності</w:t>
      </w:r>
      <w:proofErr w:type="spellEnd"/>
      <w:r w:rsidRPr="000F6A1E">
        <w:t xml:space="preserve"> при </w:t>
      </w:r>
      <w:proofErr w:type="spellStart"/>
      <w:r w:rsidRPr="000F6A1E">
        <w:t>прагнучому</w:t>
      </w:r>
      <w:proofErr w:type="spellEnd"/>
      <w:r w:rsidRPr="000F6A1E">
        <w:t xml:space="preserve"> до нуля </w:t>
      </w:r>
      <w:proofErr w:type="spellStart"/>
      <w:r w:rsidRPr="000F6A1E">
        <w:t>кроці</w:t>
      </w:r>
      <w:proofErr w:type="spellEnd"/>
      <w:r w:rsidRPr="000F6A1E">
        <w:t xml:space="preserve"> </w:t>
      </w:r>
      <w:proofErr w:type="spellStart"/>
      <w:r w:rsidRPr="000F6A1E">
        <w:t>квантува</w:t>
      </w:r>
      <w:r w:rsidRPr="000F6A1E">
        <w:t>н</w:t>
      </w:r>
      <w:r w:rsidRPr="000F6A1E">
        <w:t>ня</w:t>
      </w:r>
      <w:proofErr w:type="spellEnd"/>
      <w:r w:rsidRPr="000F6A1E">
        <w:t>.</w:t>
      </w:r>
    </w:p>
    <w:p w:rsidR="00536724" w:rsidRPr="000F6A1E" w:rsidRDefault="00536724" w:rsidP="000F6A1E">
      <w:pPr>
        <w:pStyle w:val="20"/>
        <w:ind w:firstLine="540"/>
        <w:jc w:val="both"/>
        <w:rPr>
          <w:rFonts w:ascii="Times New Roman" w:hAnsi="Times New Roman"/>
          <w:sz w:val="24"/>
        </w:rPr>
      </w:pPr>
      <w:r w:rsidRPr="000F6A1E">
        <w:rPr>
          <w:rFonts w:ascii="Times New Roman" w:hAnsi="Times New Roman"/>
          <w:sz w:val="24"/>
        </w:rPr>
        <w:t xml:space="preserve">  </w:t>
      </w:r>
      <w:proofErr w:type="spellStart"/>
      <w:r w:rsidRPr="000F6A1E">
        <w:rPr>
          <w:rFonts w:ascii="Times New Roman" w:hAnsi="Times New Roman"/>
          <w:sz w:val="24"/>
        </w:rPr>
        <w:t>Гістограмні</w:t>
      </w:r>
      <w:proofErr w:type="spellEnd"/>
      <w:r w:rsidRPr="000F6A1E">
        <w:rPr>
          <w:rFonts w:ascii="Times New Roman" w:hAnsi="Times New Roman"/>
          <w:sz w:val="24"/>
        </w:rPr>
        <w:t xml:space="preserve"> ознаки </w:t>
      </w:r>
      <w:r w:rsidRPr="000F6A1E">
        <w:rPr>
          <w:rFonts w:ascii="Times New Roman" w:hAnsi="Times New Roman"/>
          <w:i/>
          <w:sz w:val="24"/>
        </w:rPr>
        <w:t>другого порядку</w:t>
      </w:r>
      <w:r w:rsidRPr="000F6A1E">
        <w:rPr>
          <w:rFonts w:ascii="Times New Roman" w:hAnsi="Times New Roman"/>
          <w:sz w:val="24"/>
        </w:rPr>
        <w:t xml:space="preserve"> засновані на визначенні спільного розподілу ймовірностей пари елементів зображення. Розглянемо два елементи </w:t>
      </w:r>
      <w:r w:rsidRPr="000F6A1E">
        <w:rPr>
          <w:rFonts w:ascii="Times New Roman" w:hAnsi="Times New Roman"/>
          <w:i/>
          <w:sz w:val="24"/>
        </w:rPr>
        <w:t>F(</w:t>
      </w:r>
      <w:r w:rsidRPr="000F6A1E">
        <w:rPr>
          <w:rFonts w:ascii="Times New Roman" w:hAnsi="Times New Roman"/>
          <w:i/>
          <w:sz w:val="24"/>
          <w:lang w:val="en-US"/>
        </w:rPr>
        <w:t>i</w:t>
      </w:r>
      <w:r w:rsidRPr="000F6A1E">
        <w:rPr>
          <w:rFonts w:ascii="Times New Roman" w:hAnsi="Times New Roman"/>
          <w:i/>
          <w:sz w:val="24"/>
        </w:rPr>
        <w:t>,</w:t>
      </w:r>
      <w:r w:rsidRPr="000F6A1E">
        <w:rPr>
          <w:rFonts w:ascii="Times New Roman" w:hAnsi="Times New Roman"/>
          <w:i/>
          <w:sz w:val="24"/>
          <w:lang w:val="en-US"/>
        </w:rPr>
        <w:t>j</w:t>
      </w:r>
      <w:r w:rsidRPr="000F6A1E">
        <w:rPr>
          <w:rFonts w:ascii="Times New Roman" w:hAnsi="Times New Roman"/>
          <w:i/>
          <w:sz w:val="24"/>
        </w:rPr>
        <w:t>)</w:t>
      </w:r>
      <w:r w:rsidRPr="000F6A1E">
        <w:rPr>
          <w:rFonts w:ascii="Times New Roman" w:hAnsi="Times New Roman"/>
          <w:sz w:val="24"/>
        </w:rPr>
        <w:t xml:space="preserve"> і </w:t>
      </w:r>
      <w:r w:rsidRPr="000F6A1E">
        <w:rPr>
          <w:rFonts w:ascii="Times New Roman" w:hAnsi="Times New Roman"/>
          <w:i/>
          <w:sz w:val="24"/>
        </w:rPr>
        <w:t>F(m,n)</w:t>
      </w:r>
      <w:r w:rsidRPr="000F6A1E">
        <w:rPr>
          <w:rFonts w:ascii="Times New Roman" w:hAnsi="Times New Roman"/>
          <w:sz w:val="24"/>
        </w:rPr>
        <w:t xml:space="preserve"> з координатами відповідно </w:t>
      </w:r>
      <w:r w:rsidRPr="000F6A1E">
        <w:rPr>
          <w:rFonts w:ascii="Times New Roman" w:hAnsi="Times New Roman"/>
          <w:i/>
          <w:sz w:val="24"/>
        </w:rPr>
        <w:t>(</w:t>
      </w:r>
      <w:r w:rsidRPr="000F6A1E">
        <w:rPr>
          <w:rFonts w:ascii="Times New Roman" w:hAnsi="Times New Roman"/>
          <w:i/>
          <w:sz w:val="24"/>
          <w:lang w:val="en-US"/>
        </w:rPr>
        <w:t>i</w:t>
      </w:r>
      <w:r w:rsidRPr="000F6A1E">
        <w:rPr>
          <w:rFonts w:ascii="Times New Roman" w:hAnsi="Times New Roman"/>
          <w:i/>
          <w:sz w:val="24"/>
        </w:rPr>
        <w:t>,</w:t>
      </w:r>
      <w:r w:rsidRPr="000F6A1E">
        <w:rPr>
          <w:rFonts w:ascii="Times New Roman" w:hAnsi="Times New Roman"/>
          <w:i/>
          <w:sz w:val="24"/>
          <w:lang w:val="en-US"/>
        </w:rPr>
        <w:t>j</w:t>
      </w:r>
      <w:r w:rsidRPr="000F6A1E">
        <w:rPr>
          <w:rFonts w:ascii="Times New Roman" w:hAnsi="Times New Roman"/>
          <w:i/>
          <w:sz w:val="24"/>
        </w:rPr>
        <w:t>)</w:t>
      </w:r>
      <w:r w:rsidRPr="000F6A1E">
        <w:rPr>
          <w:rFonts w:ascii="Times New Roman" w:hAnsi="Times New Roman"/>
          <w:sz w:val="24"/>
        </w:rPr>
        <w:t xml:space="preserve"> і </w:t>
      </w:r>
      <w:r w:rsidRPr="000F6A1E">
        <w:rPr>
          <w:rFonts w:ascii="Times New Roman" w:hAnsi="Times New Roman"/>
          <w:i/>
          <w:sz w:val="24"/>
        </w:rPr>
        <w:t>(m,n)</w:t>
      </w:r>
      <w:r w:rsidRPr="000F6A1E">
        <w:rPr>
          <w:rFonts w:ascii="Times New Roman" w:hAnsi="Times New Roman"/>
          <w:sz w:val="24"/>
        </w:rPr>
        <w:t>. Тоді спільний ро</w:t>
      </w:r>
      <w:r w:rsidRPr="000F6A1E">
        <w:rPr>
          <w:rFonts w:ascii="Times New Roman" w:hAnsi="Times New Roman"/>
          <w:sz w:val="24"/>
        </w:rPr>
        <w:t>з</w:t>
      </w:r>
      <w:r w:rsidRPr="000F6A1E">
        <w:rPr>
          <w:rFonts w:ascii="Times New Roman" w:hAnsi="Times New Roman"/>
          <w:sz w:val="24"/>
        </w:rPr>
        <w:t>поділ значень яскравості має вид</w:t>
      </w:r>
    </w:p>
    <w:p w:rsidR="00536724" w:rsidRPr="000F6A1E" w:rsidRDefault="00536724" w:rsidP="000F6A1E">
      <w:pPr>
        <w:ind w:firstLine="540"/>
        <w:jc w:val="both"/>
        <w:rPr>
          <w:rFonts w:cs="Courier New"/>
          <w:lang w:val="uk-UA"/>
        </w:rPr>
      </w:pPr>
      <w:r w:rsidRPr="000F6A1E">
        <w:rPr>
          <w:rFonts w:cs="Courier New"/>
          <w:lang w:val="uk-UA"/>
        </w:rPr>
        <w:t>P(</w:t>
      </w:r>
      <w:r w:rsidRPr="000F6A1E">
        <w:rPr>
          <w:rFonts w:cs="Courier New"/>
          <w:i/>
          <w:lang w:val="uk-UA"/>
        </w:rPr>
        <w:t>a,b</w:t>
      </w:r>
      <w:r w:rsidRPr="000F6A1E">
        <w:rPr>
          <w:rFonts w:cs="Courier New"/>
          <w:lang w:val="uk-UA"/>
        </w:rPr>
        <w:t>)</w:t>
      </w:r>
      <w:proofErr w:type="spellStart"/>
      <w:r w:rsidRPr="000F6A1E">
        <w:rPr>
          <w:rFonts w:cs="Courier New"/>
          <w:lang w:val="uk-UA"/>
        </w:rPr>
        <w:t>=P</w:t>
      </w:r>
      <w:r w:rsidRPr="000F6A1E">
        <w:rPr>
          <w:rFonts w:cs="Courier New"/>
          <w:vertAlign w:val="subscript"/>
          <w:lang w:val="uk-UA"/>
        </w:rPr>
        <w:t>r</w:t>
      </w:r>
      <w:proofErr w:type="spellEnd"/>
      <w:r w:rsidRPr="000F6A1E">
        <w:rPr>
          <w:rFonts w:cs="Courier New"/>
          <w:lang w:val="uk-UA"/>
        </w:rPr>
        <w:t>{</w:t>
      </w:r>
      <w:r w:rsidRPr="000F6A1E">
        <w:rPr>
          <w:rFonts w:cs="Courier New"/>
          <w:i/>
          <w:lang w:val="uk-UA"/>
        </w:rPr>
        <w:t xml:space="preserve"> F(</w:t>
      </w:r>
      <w:r w:rsidRPr="000F6A1E">
        <w:rPr>
          <w:rFonts w:cs="Courier New"/>
          <w:i/>
          <w:lang w:val="en-US"/>
        </w:rPr>
        <w:t>i</w:t>
      </w:r>
      <w:r w:rsidRPr="000F6A1E">
        <w:rPr>
          <w:rFonts w:cs="Courier New"/>
          <w:i/>
          <w:lang w:val="uk-UA"/>
        </w:rPr>
        <w:t>,</w:t>
      </w:r>
      <w:r w:rsidRPr="000F6A1E">
        <w:rPr>
          <w:rFonts w:cs="Courier New"/>
          <w:i/>
          <w:lang w:val="en-US"/>
        </w:rPr>
        <w:t>j</w:t>
      </w:r>
      <w:r w:rsidRPr="000F6A1E">
        <w:rPr>
          <w:rFonts w:cs="Courier New"/>
          <w:i/>
          <w:lang w:val="uk-UA"/>
        </w:rPr>
        <w:t>)=a</w:t>
      </w:r>
      <w:r w:rsidRPr="000F6A1E">
        <w:rPr>
          <w:rFonts w:cs="Courier New"/>
          <w:lang w:val="uk-UA"/>
        </w:rPr>
        <w:t xml:space="preserve">, </w:t>
      </w:r>
      <w:r w:rsidRPr="000F6A1E">
        <w:rPr>
          <w:rFonts w:cs="Courier New"/>
          <w:i/>
          <w:lang w:val="uk-UA"/>
        </w:rPr>
        <w:t>F(m,n)=b</w:t>
      </w:r>
      <w:r w:rsidRPr="000F6A1E">
        <w:rPr>
          <w:rFonts w:cs="Courier New"/>
          <w:lang w:val="uk-UA"/>
        </w:rPr>
        <w:t>},</w:t>
      </w:r>
    </w:p>
    <w:p w:rsidR="00536724" w:rsidRPr="000F6A1E" w:rsidRDefault="00536724" w:rsidP="000F6A1E">
      <w:pPr>
        <w:ind w:firstLine="540"/>
        <w:jc w:val="both"/>
        <w:rPr>
          <w:rFonts w:cs="Courier New"/>
          <w:lang w:val="uk-UA"/>
        </w:rPr>
      </w:pPr>
      <w:r w:rsidRPr="000F6A1E">
        <w:rPr>
          <w:rFonts w:cs="Courier New"/>
          <w:lang w:val="uk-UA"/>
        </w:rPr>
        <w:t xml:space="preserve"> де </w:t>
      </w:r>
      <w:r w:rsidRPr="000F6A1E">
        <w:rPr>
          <w:rFonts w:cs="Courier New"/>
          <w:i/>
          <w:lang w:val="uk-UA"/>
        </w:rPr>
        <w:t>а</w:t>
      </w:r>
      <w:r w:rsidRPr="000F6A1E">
        <w:rPr>
          <w:rFonts w:cs="Courier New"/>
          <w:lang w:val="uk-UA"/>
        </w:rPr>
        <w:t xml:space="preserve"> і </w:t>
      </w:r>
      <w:r w:rsidRPr="000F6A1E">
        <w:rPr>
          <w:rFonts w:cs="Courier New"/>
          <w:i/>
          <w:lang w:val="uk-UA"/>
        </w:rPr>
        <w:t>b</w:t>
      </w:r>
      <w:r w:rsidRPr="000F6A1E">
        <w:rPr>
          <w:rFonts w:cs="Courier New"/>
          <w:lang w:val="uk-UA"/>
        </w:rPr>
        <w:t xml:space="preserve"> – </w:t>
      </w:r>
      <w:proofErr w:type="spellStart"/>
      <w:r w:rsidRPr="000F6A1E">
        <w:rPr>
          <w:rFonts w:cs="Courier New"/>
          <w:lang w:val="uk-UA"/>
        </w:rPr>
        <w:t>квантовані</w:t>
      </w:r>
      <w:proofErr w:type="spellEnd"/>
      <w:r w:rsidRPr="000F6A1E">
        <w:rPr>
          <w:rFonts w:cs="Courier New"/>
          <w:color w:val="FF0000"/>
          <w:lang w:val="uk-UA"/>
        </w:rPr>
        <w:t xml:space="preserve"> </w:t>
      </w:r>
      <w:r w:rsidRPr="000F6A1E">
        <w:rPr>
          <w:rFonts w:cs="Courier New"/>
          <w:lang w:val="uk-UA"/>
        </w:rPr>
        <w:t xml:space="preserve">значення яскравості. </w:t>
      </w:r>
    </w:p>
    <w:p w:rsidR="00536724" w:rsidRPr="000F6A1E" w:rsidRDefault="00536724" w:rsidP="000F6A1E">
      <w:pPr>
        <w:pStyle w:val="20"/>
        <w:ind w:firstLine="540"/>
        <w:jc w:val="both"/>
        <w:rPr>
          <w:rFonts w:ascii="Times New Roman" w:hAnsi="Times New Roman"/>
          <w:sz w:val="24"/>
        </w:rPr>
      </w:pPr>
      <w:r w:rsidRPr="000F6A1E">
        <w:rPr>
          <w:rFonts w:ascii="Times New Roman" w:hAnsi="Times New Roman"/>
          <w:sz w:val="24"/>
        </w:rPr>
        <w:t>Розподіл частот, що оцінює розподіл другого порядку, визнач</w:t>
      </w:r>
      <w:r w:rsidRPr="000F6A1E">
        <w:rPr>
          <w:rFonts w:ascii="Times New Roman" w:hAnsi="Times New Roman"/>
          <w:sz w:val="24"/>
        </w:rPr>
        <w:t>а</w:t>
      </w:r>
      <w:r w:rsidRPr="000F6A1E">
        <w:rPr>
          <w:rFonts w:ascii="Times New Roman" w:hAnsi="Times New Roman"/>
          <w:sz w:val="24"/>
        </w:rPr>
        <w:t>ється формулою</w:t>
      </w:r>
    </w:p>
    <w:p w:rsidR="00536724" w:rsidRPr="000F6A1E" w:rsidRDefault="00536724" w:rsidP="000F6A1E">
      <w:pPr>
        <w:ind w:firstLine="540"/>
        <w:jc w:val="both"/>
        <w:rPr>
          <w:rFonts w:cs="Courier New"/>
          <w:i/>
          <w:lang w:val="uk-UA"/>
        </w:rPr>
      </w:pPr>
      <w:r w:rsidRPr="000F6A1E">
        <w:rPr>
          <w:rFonts w:cs="Courier New"/>
          <w:i/>
          <w:lang w:val="uk-UA"/>
        </w:rPr>
        <w:t>h(a,b) = N(a,b)/M,</w:t>
      </w:r>
    </w:p>
    <w:p w:rsidR="00536724" w:rsidRPr="000F6A1E" w:rsidRDefault="00536724" w:rsidP="000F6A1E">
      <w:pPr>
        <w:ind w:firstLine="540"/>
        <w:jc w:val="both"/>
        <w:rPr>
          <w:rFonts w:cs="Courier New"/>
          <w:lang w:val="uk-UA"/>
        </w:rPr>
      </w:pPr>
      <w:r w:rsidRPr="000F6A1E">
        <w:rPr>
          <w:rFonts w:cs="Courier New"/>
          <w:lang w:val="uk-UA"/>
        </w:rPr>
        <w:t xml:space="preserve"> де </w:t>
      </w:r>
      <w:r w:rsidRPr="000F6A1E">
        <w:rPr>
          <w:rFonts w:cs="Courier New"/>
          <w:i/>
          <w:lang w:val="uk-UA"/>
        </w:rPr>
        <w:t>М</w:t>
      </w:r>
      <w:r w:rsidRPr="000F6A1E">
        <w:rPr>
          <w:rFonts w:cs="Courier New"/>
          <w:lang w:val="uk-UA"/>
        </w:rPr>
        <w:t xml:space="preserve"> - повне число елементів у вікні, а </w:t>
      </w:r>
      <w:r w:rsidRPr="000F6A1E">
        <w:rPr>
          <w:rFonts w:cs="Courier New"/>
          <w:i/>
          <w:lang w:val="uk-UA"/>
        </w:rPr>
        <w:t>N(a,b)</w:t>
      </w:r>
      <w:r w:rsidRPr="000F6A1E">
        <w:rPr>
          <w:rFonts w:cs="Courier New"/>
          <w:lang w:val="uk-UA"/>
        </w:rPr>
        <w:t xml:space="preserve"> - число випадків, коли </w:t>
      </w:r>
      <w:r w:rsidRPr="000F6A1E">
        <w:rPr>
          <w:rFonts w:cs="Courier New"/>
          <w:i/>
          <w:lang w:val="uk-UA"/>
        </w:rPr>
        <w:t>F(</w:t>
      </w:r>
      <w:r w:rsidRPr="000F6A1E">
        <w:rPr>
          <w:rFonts w:cs="Courier New"/>
          <w:i/>
          <w:lang w:val="en-US"/>
        </w:rPr>
        <w:t>i</w:t>
      </w:r>
      <w:r w:rsidRPr="000F6A1E">
        <w:rPr>
          <w:rFonts w:cs="Courier New"/>
          <w:i/>
          <w:lang w:val="uk-UA"/>
        </w:rPr>
        <w:t>,</w:t>
      </w:r>
      <w:r w:rsidRPr="000F6A1E">
        <w:rPr>
          <w:rFonts w:cs="Courier New"/>
          <w:i/>
          <w:lang w:val="en-US"/>
        </w:rPr>
        <w:t>j</w:t>
      </w:r>
      <w:r w:rsidRPr="000F6A1E">
        <w:rPr>
          <w:rFonts w:cs="Courier New"/>
          <w:i/>
          <w:lang w:val="uk-UA"/>
        </w:rPr>
        <w:t>) =a</w:t>
      </w:r>
      <w:r w:rsidRPr="000F6A1E">
        <w:rPr>
          <w:rFonts w:cs="Courier New"/>
          <w:lang w:val="uk-UA"/>
        </w:rPr>
        <w:t xml:space="preserve"> і </w:t>
      </w:r>
      <w:r w:rsidRPr="000F6A1E">
        <w:rPr>
          <w:rFonts w:cs="Courier New"/>
          <w:i/>
          <w:lang w:val="uk-UA"/>
        </w:rPr>
        <w:t>F(m,n) =b.</w:t>
      </w:r>
    </w:p>
    <w:p w:rsidR="00536724" w:rsidRPr="000F6A1E" w:rsidRDefault="00536724" w:rsidP="000F6A1E">
      <w:pPr>
        <w:ind w:firstLine="540"/>
        <w:jc w:val="both"/>
        <w:rPr>
          <w:rFonts w:cs="Courier New"/>
          <w:lang w:val="uk-UA"/>
        </w:rPr>
      </w:pPr>
      <w:r w:rsidRPr="000F6A1E">
        <w:rPr>
          <w:rFonts w:cs="Courier New"/>
          <w:lang w:val="uk-UA"/>
        </w:rPr>
        <w:t>Характеристиками другого порядку є наступні.</w:t>
      </w:r>
    </w:p>
    <w:p w:rsidR="00536724" w:rsidRPr="000F6A1E" w:rsidRDefault="00536724" w:rsidP="000F6A1E">
      <w:pPr>
        <w:ind w:firstLine="540"/>
        <w:jc w:val="both"/>
        <w:rPr>
          <w:rFonts w:cs="Courier New"/>
          <w:lang w:val="uk-UA"/>
        </w:rPr>
      </w:pPr>
      <w:r w:rsidRPr="000F6A1E">
        <w:rPr>
          <w:rFonts w:cs="Courier New"/>
          <w:lang w:val="uk-UA"/>
        </w:rPr>
        <w:t>Автокореляція</w:t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position w:val="-28"/>
          <w:lang w:val="uk-UA"/>
        </w:rPr>
        <w:object w:dxaOrig="2299" w:dyaOrig="680">
          <v:shape id="_x0000_i1075" type="#_x0000_t75" style="width:114.8pt;height:33.9pt" o:ole="">
            <v:imagedata r:id="rId114" o:title=""/>
          </v:shape>
          <o:OLEObject Type="Embed" ProgID="Equation.3" ShapeID="_x0000_i1075" DrawAspect="Content" ObjectID="_1671610769" r:id="rId115"/>
        </w:object>
      </w:r>
      <w:r w:rsidRPr="000F6A1E">
        <w:rPr>
          <w:rFonts w:cs="Courier New"/>
          <w:lang w:val="uk-UA"/>
        </w:rPr>
        <w:t>.</w:t>
      </w:r>
    </w:p>
    <w:p w:rsidR="00536724" w:rsidRPr="000F6A1E" w:rsidRDefault="00536724" w:rsidP="000F6A1E">
      <w:pPr>
        <w:ind w:firstLine="540"/>
        <w:jc w:val="both"/>
        <w:rPr>
          <w:rFonts w:cs="Courier New"/>
          <w:color w:val="FF0000"/>
          <w:lang w:val="uk-UA"/>
        </w:rPr>
      </w:pPr>
      <w:proofErr w:type="spellStart"/>
      <w:r w:rsidRPr="000F6A1E">
        <w:rPr>
          <w:rFonts w:cs="Courier New"/>
          <w:lang w:val="uk-UA"/>
        </w:rPr>
        <w:t>Коваріація</w:t>
      </w:r>
      <w:proofErr w:type="spellEnd"/>
      <w:r w:rsidRPr="000F6A1E">
        <w:rPr>
          <w:rFonts w:cs="Courier New"/>
          <w:lang w:val="uk-UA"/>
        </w:rPr>
        <w:tab/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position w:val="-28"/>
          <w:lang w:val="uk-UA"/>
        </w:rPr>
        <w:object w:dxaOrig="3300" w:dyaOrig="680">
          <v:shape id="_x0000_i1076" type="#_x0000_t75" style="width:165.2pt;height:33.9pt" o:ole="">
            <v:imagedata r:id="rId116" o:title=""/>
          </v:shape>
          <o:OLEObject Type="Embed" ProgID="Equation.3" ShapeID="_x0000_i1076" DrawAspect="Content" ObjectID="_1671610770" r:id="rId117"/>
        </w:object>
      </w:r>
      <w:r w:rsidRPr="000F6A1E">
        <w:rPr>
          <w:rFonts w:cs="Courier New"/>
          <w:lang w:val="uk-UA"/>
        </w:rPr>
        <w:t>.</w:t>
      </w:r>
    </w:p>
    <w:p w:rsidR="00536724" w:rsidRPr="000F6A1E" w:rsidRDefault="00536724" w:rsidP="000F6A1E">
      <w:pPr>
        <w:ind w:firstLine="540"/>
        <w:jc w:val="both"/>
        <w:rPr>
          <w:rFonts w:cs="Courier New"/>
          <w:lang w:val="uk-UA"/>
        </w:rPr>
      </w:pPr>
      <w:r w:rsidRPr="000F6A1E">
        <w:rPr>
          <w:rFonts w:cs="Courier New"/>
          <w:lang w:val="uk-UA"/>
        </w:rPr>
        <w:t>Момент інерції</w:t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position w:val="-10"/>
          <w:lang w:val="uk-UA"/>
        </w:rPr>
        <w:object w:dxaOrig="180" w:dyaOrig="340">
          <v:shape id="_x0000_i1077" type="#_x0000_t75" style="width:8.95pt;height:16.95pt" o:ole="">
            <v:imagedata r:id="rId118" o:title=""/>
          </v:shape>
          <o:OLEObject Type="Embed" ProgID="Equation.3" ShapeID="_x0000_i1077" DrawAspect="Content" ObjectID="_1671610771" r:id="rId119"/>
        </w:object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position w:val="-28"/>
          <w:lang w:val="uk-UA"/>
        </w:rPr>
        <w:object w:dxaOrig="2620" w:dyaOrig="680">
          <v:shape id="_x0000_i1078" type="#_x0000_t75" style="width:130.8pt;height:33.9pt" o:ole="">
            <v:imagedata r:id="rId120" o:title=""/>
          </v:shape>
          <o:OLEObject Type="Embed" ProgID="Equation.3" ShapeID="_x0000_i1078" DrawAspect="Content" ObjectID="_1671610772" r:id="rId121"/>
        </w:object>
      </w:r>
      <w:r w:rsidRPr="000F6A1E">
        <w:rPr>
          <w:rFonts w:cs="Courier New"/>
          <w:lang w:val="uk-UA"/>
        </w:rPr>
        <w:t>.</w:t>
      </w:r>
    </w:p>
    <w:p w:rsidR="00536724" w:rsidRPr="000F6A1E" w:rsidRDefault="00536724" w:rsidP="000F6A1E">
      <w:pPr>
        <w:ind w:firstLine="540"/>
        <w:jc w:val="both"/>
        <w:rPr>
          <w:rFonts w:cs="Courier New"/>
          <w:lang w:val="uk-UA"/>
        </w:rPr>
      </w:pPr>
      <w:r w:rsidRPr="000F6A1E">
        <w:rPr>
          <w:rFonts w:cs="Courier New"/>
          <w:lang w:val="uk-UA"/>
        </w:rPr>
        <w:t>Середня абсолютна різниця</w:t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position w:val="-28"/>
          <w:lang w:val="uk-UA"/>
        </w:rPr>
        <w:object w:dxaOrig="2460" w:dyaOrig="680">
          <v:shape id="_x0000_i1079" type="#_x0000_t75" style="width:122.8pt;height:33.9pt" o:ole="">
            <v:imagedata r:id="rId122" o:title=""/>
          </v:shape>
          <o:OLEObject Type="Embed" ProgID="Equation.3" ShapeID="_x0000_i1079" DrawAspect="Content" ObjectID="_1671610773" r:id="rId123"/>
        </w:object>
      </w:r>
      <w:r w:rsidRPr="000F6A1E">
        <w:rPr>
          <w:rFonts w:cs="Courier New"/>
          <w:lang w:val="uk-UA"/>
        </w:rPr>
        <w:t>.</w:t>
      </w:r>
    </w:p>
    <w:p w:rsidR="00536724" w:rsidRPr="000F6A1E" w:rsidRDefault="00536724" w:rsidP="000F6A1E">
      <w:pPr>
        <w:ind w:firstLine="540"/>
        <w:jc w:val="both"/>
        <w:rPr>
          <w:rFonts w:cs="Courier New"/>
          <w:lang w:val="uk-UA"/>
        </w:rPr>
      </w:pPr>
      <w:r w:rsidRPr="000F6A1E">
        <w:rPr>
          <w:rFonts w:cs="Courier New"/>
          <w:lang w:val="uk-UA"/>
        </w:rPr>
        <w:t>"Зворотна різниця"</w:t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position w:val="-30"/>
          <w:lang w:val="uk-UA"/>
        </w:rPr>
        <w:object w:dxaOrig="2380" w:dyaOrig="700">
          <v:shape id="_x0000_i1080" type="#_x0000_t75" style="width:119.05pt;height:34.8pt" o:ole="">
            <v:imagedata r:id="rId124" o:title=""/>
          </v:shape>
          <o:OLEObject Type="Embed" ProgID="Equation.3" ShapeID="_x0000_i1080" DrawAspect="Content" ObjectID="_1671610774" r:id="rId125"/>
        </w:object>
      </w:r>
      <w:r w:rsidRPr="000F6A1E">
        <w:rPr>
          <w:rFonts w:cs="Courier New"/>
          <w:lang w:val="uk-UA"/>
        </w:rPr>
        <w:t>.</w:t>
      </w:r>
    </w:p>
    <w:p w:rsidR="00536724" w:rsidRPr="000F6A1E" w:rsidRDefault="00536724" w:rsidP="000F6A1E">
      <w:pPr>
        <w:ind w:firstLine="540"/>
        <w:jc w:val="both"/>
        <w:rPr>
          <w:rFonts w:cs="Courier New"/>
          <w:lang w:val="uk-UA"/>
        </w:rPr>
      </w:pPr>
      <w:r w:rsidRPr="000F6A1E">
        <w:rPr>
          <w:rFonts w:cs="Courier New"/>
          <w:lang w:val="uk-UA"/>
        </w:rPr>
        <w:t>Енергія</w:t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position w:val="-28"/>
          <w:lang w:val="uk-UA"/>
        </w:rPr>
        <w:object w:dxaOrig="1960" w:dyaOrig="680">
          <v:shape id="_x0000_i1081" type="#_x0000_t75" style="width:97.9pt;height:33.9pt" o:ole="">
            <v:imagedata r:id="rId126" o:title=""/>
          </v:shape>
          <o:OLEObject Type="Embed" ProgID="Equation.3" ShapeID="_x0000_i1081" DrawAspect="Content" ObjectID="_1671610775" r:id="rId127"/>
        </w:object>
      </w:r>
    </w:p>
    <w:p w:rsidR="00536724" w:rsidRPr="000F6A1E" w:rsidRDefault="00536724" w:rsidP="000F6A1E">
      <w:pPr>
        <w:ind w:firstLine="540"/>
        <w:jc w:val="both"/>
        <w:rPr>
          <w:rFonts w:cs="Courier New"/>
          <w:lang w:val="uk-UA"/>
        </w:rPr>
      </w:pPr>
      <w:r w:rsidRPr="000F6A1E">
        <w:rPr>
          <w:rFonts w:cs="Courier New"/>
          <w:lang w:val="uk-UA"/>
        </w:rPr>
        <w:t>Ентропія</w:t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lang w:val="uk-UA"/>
        </w:rPr>
        <w:tab/>
      </w:r>
      <w:r w:rsidRPr="000F6A1E">
        <w:rPr>
          <w:rFonts w:cs="Courier New"/>
          <w:position w:val="-28"/>
          <w:lang w:val="uk-UA"/>
        </w:rPr>
        <w:object w:dxaOrig="3220" w:dyaOrig="680">
          <v:shape id="_x0000_i1082" type="#_x0000_t75" style="width:160.95pt;height:33.9pt" o:ole="">
            <v:imagedata r:id="rId128" o:title=""/>
          </v:shape>
          <o:OLEObject Type="Embed" ProgID="Equation.3" ShapeID="_x0000_i1082" DrawAspect="Content" ObjectID="_1671610776" r:id="rId129"/>
        </w:object>
      </w:r>
      <w:r w:rsidRPr="000F6A1E">
        <w:rPr>
          <w:rFonts w:cs="Courier New"/>
          <w:lang w:val="uk-UA"/>
        </w:rPr>
        <w:t>.</w:t>
      </w:r>
    </w:p>
    <w:p w:rsidR="00536724" w:rsidRPr="000F6A1E" w:rsidRDefault="00536724" w:rsidP="000F6A1E">
      <w:pPr>
        <w:ind w:firstLine="540"/>
        <w:jc w:val="both"/>
        <w:rPr>
          <w:rFonts w:cs="Courier New"/>
          <w:lang w:val="uk-UA"/>
        </w:rPr>
      </w:pPr>
      <w:r w:rsidRPr="000F6A1E">
        <w:rPr>
          <w:rFonts w:cs="Courier New"/>
        </w:rPr>
        <w:t xml:space="preserve">При </w:t>
      </w:r>
      <w:proofErr w:type="spellStart"/>
      <w:r w:rsidRPr="000F6A1E">
        <w:rPr>
          <w:rFonts w:cs="Courier New"/>
        </w:rPr>
        <w:t>препаруванн</w:t>
      </w:r>
      <w:proofErr w:type="spellEnd"/>
      <w:r w:rsidRPr="000F6A1E">
        <w:rPr>
          <w:rFonts w:cs="Courier New"/>
          <w:lang w:val="uk-UA"/>
        </w:rPr>
        <w:t>і</w:t>
      </w:r>
      <w:r w:rsidRPr="000F6A1E">
        <w:rPr>
          <w:rFonts w:cs="Courier New"/>
        </w:rPr>
        <w:t xml:space="preserve"> за</w:t>
      </w:r>
      <w:r w:rsidRPr="000F6A1E">
        <w:rPr>
          <w:rFonts w:cs="Courier New"/>
          <w:lang w:val="uk-UA"/>
        </w:rPr>
        <w:t xml:space="preserve"> будь-якою </w:t>
      </w:r>
      <w:proofErr w:type="spellStart"/>
      <w:r w:rsidRPr="000F6A1E">
        <w:rPr>
          <w:rFonts w:cs="Courier New"/>
          <w:lang w:val="uk-UA"/>
        </w:rPr>
        <w:t>гістограмною</w:t>
      </w:r>
      <w:proofErr w:type="spellEnd"/>
      <w:r w:rsidRPr="000F6A1E">
        <w:rPr>
          <w:rFonts w:cs="Courier New"/>
          <w:lang w:val="uk-UA"/>
        </w:rPr>
        <w:t xml:space="preserve"> ознакою </w:t>
      </w:r>
      <w:r w:rsidRPr="000F6A1E">
        <w:rPr>
          <w:rFonts w:cs="Courier New"/>
        </w:rPr>
        <w:t xml:space="preserve"> </w:t>
      </w:r>
      <w:r w:rsidRPr="000F6A1E">
        <w:rPr>
          <w:rFonts w:cs="Courier New"/>
          <w:lang w:val="uk-UA"/>
        </w:rPr>
        <w:t xml:space="preserve"> потрі</w:t>
      </w:r>
      <w:r w:rsidRPr="000F6A1E">
        <w:rPr>
          <w:rFonts w:cs="Courier New"/>
          <w:lang w:val="uk-UA"/>
        </w:rPr>
        <w:t>б</w:t>
      </w:r>
      <w:r w:rsidRPr="000F6A1E">
        <w:rPr>
          <w:rFonts w:cs="Courier New"/>
          <w:lang w:val="uk-UA"/>
        </w:rPr>
        <w:t xml:space="preserve">но спочатку перетворити початковий масив відліків зображення </w:t>
      </w:r>
      <w:r w:rsidRPr="000F6A1E">
        <w:rPr>
          <w:rFonts w:cs="Courier New"/>
          <w:i/>
          <w:lang w:val="uk-UA"/>
        </w:rPr>
        <w:t>F(</w:t>
      </w:r>
      <w:r w:rsidRPr="000F6A1E">
        <w:rPr>
          <w:rFonts w:cs="Courier New"/>
          <w:i/>
          <w:lang w:val="en-US"/>
        </w:rPr>
        <w:t>i</w:t>
      </w:r>
      <w:r w:rsidRPr="000F6A1E">
        <w:rPr>
          <w:rFonts w:cs="Courier New"/>
          <w:i/>
          <w:lang w:val="uk-UA"/>
        </w:rPr>
        <w:t>,</w:t>
      </w:r>
      <w:r w:rsidRPr="000F6A1E">
        <w:rPr>
          <w:rFonts w:cs="Courier New"/>
          <w:i/>
          <w:lang w:val="en-US"/>
        </w:rPr>
        <w:t>j</w:t>
      </w:r>
      <w:r w:rsidRPr="000F6A1E">
        <w:rPr>
          <w:rFonts w:cs="Courier New"/>
          <w:lang w:val="uk-UA"/>
        </w:rPr>
        <w:t>) в масив значень відповідної ознаки</w:t>
      </w:r>
      <w:proofErr w:type="gramStart"/>
      <w:r w:rsidRPr="000F6A1E">
        <w:rPr>
          <w:rFonts w:cs="Courier New"/>
          <w:lang w:val="uk-UA"/>
        </w:rPr>
        <w:t xml:space="preserve"> </w:t>
      </w:r>
      <w:r w:rsidRPr="000F6A1E">
        <w:rPr>
          <w:rFonts w:cs="Courier New"/>
          <w:i/>
          <w:lang w:val="uk-UA"/>
        </w:rPr>
        <w:t>О</w:t>
      </w:r>
      <w:proofErr w:type="gramEnd"/>
      <w:r w:rsidRPr="000F6A1E">
        <w:rPr>
          <w:rFonts w:cs="Courier New"/>
          <w:i/>
          <w:lang w:val="uk-UA"/>
        </w:rPr>
        <w:t>(</w:t>
      </w:r>
      <w:r w:rsidRPr="000F6A1E">
        <w:rPr>
          <w:rFonts w:cs="Courier New"/>
          <w:i/>
          <w:lang w:val="en-US"/>
        </w:rPr>
        <w:t>i</w:t>
      </w:r>
      <w:r w:rsidRPr="000F6A1E">
        <w:rPr>
          <w:rFonts w:cs="Courier New"/>
          <w:i/>
          <w:lang w:val="uk-UA"/>
        </w:rPr>
        <w:t>,</w:t>
      </w:r>
      <w:r w:rsidRPr="000F6A1E">
        <w:rPr>
          <w:rFonts w:cs="Courier New"/>
          <w:i/>
          <w:lang w:val="en-US"/>
        </w:rPr>
        <w:t>j</w:t>
      </w:r>
      <w:r w:rsidRPr="000F6A1E">
        <w:rPr>
          <w:rFonts w:cs="Courier New"/>
          <w:i/>
          <w:lang w:val="uk-UA"/>
        </w:rPr>
        <w:t xml:space="preserve">) </w:t>
      </w:r>
      <w:r w:rsidRPr="000F6A1E">
        <w:rPr>
          <w:rFonts w:cs="Courier New"/>
          <w:lang w:val="uk-UA"/>
        </w:rPr>
        <w:t xml:space="preserve">з такими самими розмірами. Потім отриманий масив розподілу ознаки по простору </w:t>
      </w:r>
      <w:r w:rsidRPr="000F6A1E">
        <w:rPr>
          <w:rFonts w:cs="Courier New"/>
          <w:i/>
          <w:lang w:val="uk-UA"/>
        </w:rPr>
        <w:t>О(</w:t>
      </w:r>
      <w:r w:rsidRPr="000F6A1E">
        <w:rPr>
          <w:rFonts w:cs="Courier New"/>
          <w:i/>
          <w:lang w:val="en-US"/>
        </w:rPr>
        <w:t>i</w:t>
      </w:r>
      <w:r w:rsidRPr="000F6A1E">
        <w:rPr>
          <w:rFonts w:cs="Courier New"/>
          <w:i/>
          <w:lang w:val="uk-UA"/>
        </w:rPr>
        <w:t>,</w:t>
      </w:r>
      <w:r w:rsidRPr="000F6A1E">
        <w:rPr>
          <w:rFonts w:cs="Courier New"/>
          <w:i/>
          <w:lang w:val="en-US"/>
        </w:rPr>
        <w:t>j</w:t>
      </w:r>
      <w:r w:rsidRPr="000F6A1E">
        <w:rPr>
          <w:rFonts w:cs="Courier New"/>
          <w:i/>
          <w:lang w:val="uk-UA"/>
        </w:rPr>
        <w:t xml:space="preserve">) </w:t>
      </w:r>
      <w:r w:rsidRPr="000F6A1E">
        <w:rPr>
          <w:rFonts w:cs="Courier New"/>
          <w:lang w:val="uk-UA"/>
        </w:rPr>
        <w:t>можна препарувати вищеописаними методами. Преп</w:t>
      </w:r>
      <w:r w:rsidRPr="000F6A1E">
        <w:rPr>
          <w:rFonts w:cs="Courier New"/>
          <w:lang w:val="uk-UA"/>
        </w:rPr>
        <w:t>а</w:t>
      </w:r>
      <w:r w:rsidRPr="000F6A1E">
        <w:rPr>
          <w:rFonts w:cs="Courier New"/>
          <w:lang w:val="uk-UA"/>
        </w:rPr>
        <w:t xml:space="preserve">рований масив значень ознак  </w:t>
      </w:r>
      <w:r w:rsidRPr="000F6A1E">
        <w:rPr>
          <w:rFonts w:cs="Courier New"/>
          <w:i/>
          <w:lang w:val="uk-UA"/>
        </w:rPr>
        <w:t>О</w:t>
      </w:r>
      <w:r w:rsidRPr="000F6A1E">
        <w:rPr>
          <w:rFonts w:cs="Courier New"/>
          <w:i/>
          <w:vertAlign w:val="subscript"/>
          <w:lang w:val="uk-UA"/>
        </w:rPr>
        <w:t>1</w:t>
      </w:r>
      <w:r w:rsidRPr="000F6A1E">
        <w:rPr>
          <w:rFonts w:cs="Courier New"/>
          <w:i/>
          <w:lang w:val="uk-UA"/>
        </w:rPr>
        <w:t>(</w:t>
      </w:r>
      <w:r w:rsidRPr="000F6A1E">
        <w:rPr>
          <w:rFonts w:cs="Courier New"/>
          <w:i/>
          <w:lang w:val="en-US"/>
        </w:rPr>
        <w:t>i</w:t>
      </w:r>
      <w:r w:rsidRPr="000F6A1E">
        <w:rPr>
          <w:rFonts w:cs="Courier New"/>
          <w:i/>
          <w:lang w:val="uk-UA"/>
        </w:rPr>
        <w:t>,</w:t>
      </w:r>
      <w:r w:rsidRPr="000F6A1E">
        <w:rPr>
          <w:rFonts w:cs="Courier New"/>
          <w:i/>
          <w:lang w:val="en-US"/>
        </w:rPr>
        <w:t>j</w:t>
      </w:r>
      <w:r w:rsidRPr="000F6A1E">
        <w:rPr>
          <w:rFonts w:cs="Courier New"/>
          <w:i/>
          <w:lang w:val="uk-UA"/>
        </w:rPr>
        <w:t>)</w:t>
      </w:r>
      <w:r w:rsidRPr="000F6A1E">
        <w:rPr>
          <w:rFonts w:cs="Courier New"/>
          <w:lang w:val="uk-UA"/>
        </w:rPr>
        <w:t xml:space="preserve">  після відповідного норм</w:t>
      </w:r>
      <w:r w:rsidRPr="000F6A1E">
        <w:rPr>
          <w:rFonts w:cs="Courier New"/>
          <w:lang w:val="uk-UA"/>
        </w:rPr>
        <w:t>у</w:t>
      </w:r>
      <w:r w:rsidRPr="000F6A1E">
        <w:rPr>
          <w:rFonts w:cs="Courier New"/>
          <w:lang w:val="uk-UA"/>
        </w:rPr>
        <w:t xml:space="preserve">вання можна використати як масив </w:t>
      </w:r>
      <w:r w:rsidRPr="000F6A1E">
        <w:rPr>
          <w:rFonts w:cs="Courier New"/>
          <w:lang w:val="uk-UA"/>
        </w:rPr>
        <w:lastRenderedPageBreak/>
        <w:t xml:space="preserve">коефіцієнтів контрастування для кожного </w:t>
      </w:r>
      <w:proofErr w:type="spellStart"/>
      <w:r w:rsidRPr="000F6A1E">
        <w:rPr>
          <w:rFonts w:cs="Courier New"/>
          <w:lang w:val="uk-UA"/>
        </w:rPr>
        <w:t>пікселя</w:t>
      </w:r>
      <w:proofErr w:type="spellEnd"/>
      <w:r w:rsidRPr="000F6A1E">
        <w:rPr>
          <w:rFonts w:cs="Courier New"/>
          <w:lang w:val="uk-UA"/>
        </w:rPr>
        <w:t xml:space="preserve"> початкового зображення </w:t>
      </w:r>
      <w:r w:rsidRPr="000F6A1E">
        <w:rPr>
          <w:rFonts w:cs="Courier New"/>
          <w:i/>
          <w:lang w:val="uk-UA"/>
        </w:rPr>
        <w:t>F(</w:t>
      </w:r>
      <w:r w:rsidRPr="000F6A1E">
        <w:rPr>
          <w:rFonts w:cs="Courier New"/>
          <w:i/>
          <w:lang w:val="en-US"/>
        </w:rPr>
        <w:t>i</w:t>
      </w:r>
      <w:r w:rsidRPr="000F6A1E">
        <w:rPr>
          <w:rFonts w:cs="Courier New"/>
          <w:i/>
          <w:lang w:val="uk-UA"/>
        </w:rPr>
        <w:t>,</w:t>
      </w:r>
      <w:r w:rsidRPr="000F6A1E">
        <w:rPr>
          <w:rFonts w:cs="Courier New"/>
          <w:i/>
          <w:lang w:val="en-US"/>
        </w:rPr>
        <w:t>j</w:t>
      </w:r>
      <w:r w:rsidRPr="000F6A1E">
        <w:rPr>
          <w:rFonts w:cs="Courier New"/>
          <w:lang w:val="uk-UA"/>
        </w:rPr>
        <w:t xml:space="preserve">). </w:t>
      </w:r>
      <w:proofErr w:type="spellStart"/>
      <w:r w:rsidRPr="000F6A1E">
        <w:rPr>
          <w:rFonts w:cs="Courier New"/>
          <w:lang w:val="uk-UA"/>
        </w:rPr>
        <w:t>Контрастоване</w:t>
      </w:r>
      <w:proofErr w:type="spellEnd"/>
      <w:r w:rsidRPr="000F6A1E">
        <w:rPr>
          <w:rFonts w:cs="Courier New"/>
          <w:lang w:val="uk-UA"/>
        </w:rPr>
        <w:t xml:space="preserve"> таким чином зображення буде мати локальні контрасти в з</w:t>
      </w:r>
      <w:r w:rsidRPr="000F6A1E">
        <w:rPr>
          <w:rFonts w:cs="Courier New"/>
          <w:lang w:val="uk-UA"/>
        </w:rPr>
        <w:t>а</w:t>
      </w:r>
      <w:r w:rsidRPr="000F6A1E">
        <w:rPr>
          <w:rFonts w:cs="Courier New"/>
          <w:lang w:val="uk-UA"/>
        </w:rPr>
        <w:t>лежності від значень ознак, яки вже мають чітке розділення по об’єктах.</w:t>
      </w:r>
    </w:p>
    <w:p w:rsidR="006247EB" w:rsidRDefault="006247EB" w:rsidP="00DC44C3">
      <w:pPr>
        <w:ind w:firstLine="540"/>
        <w:jc w:val="both"/>
        <w:rPr>
          <w:lang w:val="uk-UA"/>
        </w:rPr>
      </w:pPr>
    </w:p>
    <w:p w:rsidR="009E6656" w:rsidRPr="00D51FEA" w:rsidRDefault="00D51FEA" w:rsidP="00D51FEA">
      <w:pPr>
        <w:ind w:firstLine="540"/>
        <w:jc w:val="center"/>
        <w:rPr>
          <w:b/>
          <w:bCs/>
          <w:i/>
          <w:iCs/>
          <w:lang w:val="uk-UA"/>
        </w:rPr>
      </w:pPr>
      <w:r w:rsidRPr="00D51FEA">
        <w:rPr>
          <w:b/>
          <w:bCs/>
          <w:i/>
          <w:iCs/>
          <w:lang w:val="uk-UA"/>
        </w:rPr>
        <w:t>Найпростіший класифікатор</w:t>
      </w:r>
    </w:p>
    <w:p w:rsidR="009E6656" w:rsidRDefault="009E6656" w:rsidP="00DC44C3">
      <w:pPr>
        <w:ind w:firstLine="540"/>
        <w:jc w:val="both"/>
        <w:rPr>
          <w:lang w:val="uk-UA"/>
        </w:rPr>
      </w:pPr>
    </w:p>
    <w:p w:rsidR="00D51FEA" w:rsidRDefault="00414150" w:rsidP="00DC44C3">
      <w:pPr>
        <w:ind w:firstLine="540"/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5934710" cy="2611755"/>
            <wp:effectExtent l="0" t="0" r="889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FEA" w:rsidRDefault="00D51FEA" w:rsidP="00DC44C3">
      <w:pPr>
        <w:ind w:firstLine="540"/>
        <w:jc w:val="both"/>
        <w:rPr>
          <w:lang w:val="uk-UA"/>
        </w:rPr>
      </w:pPr>
    </w:p>
    <w:p w:rsidR="00D51FEA" w:rsidRPr="00D51FEA" w:rsidRDefault="00D51FEA" w:rsidP="00D51FEA">
      <w:pPr>
        <w:ind w:firstLine="540"/>
        <w:jc w:val="both"/>
        <w:rPr>
          <w:lang w:val="uk-UA"/>
        </w:rPr>
      </w:pPr>
      <w:r w:rsidRPr="00D51FEA">
        <w:rPr>
          <w:lang w:val="uk-UA"/>
        </w:rPr>
        <w:t>Зіставлення шаблонів («</w:t>
      </w:r>
      <w:proofErr w:type="spellStart"/>
      <w:r w:rsidRPr="00D51FEA">
        <w:rPr>
          <w:lang w:val="uk-UA"/>
        </w:rPr>
        <w:t>Pattern</w:t>
      </w:r>
      <w:proofErr w:type="spellEnd"/>
      <w:r w:rsidRPr="00D51FEA">
        <w:rPr>
          <w:lang w:val="uk-UA"/>
        </w:rPr>
        <w:t xml:space="preserve"> </w:t>
      </w:r>
      <w:proofErr w:type="spellStart"/>
      <w:r w:rsidRPr="00D51FEA">
        <w:rPr>
          <w:lang w:val="uk-UA"/>
        </w:rPr>
        <w:t>matching</w:t>
      </w:r>
      <w:proofErr w:type="spellEnd"/>
      <w:r w:rsidRPr="00D51FEA">
        <w:rPr>
          <w:lang w:val="uk-UA"/>
        </w:rPr>
        <w:t>»):</w:t>
      </w:r>
    </w:p>
    <w:p w:rsidR="00D51FEA" w:rsidRPr="00D51FEA" w:rsidRDefault="00D51FEA" w:rsidP="00472738">
      <w:pPr>
        <w:ind w:firstLine="900"/>
        <w:jc w:val="both"/>
        <w:rPr>
          <w:lang w:val="uk-UA"/>
        </w:rPr>
      </w:pPr>
      <w:r w:rsidRPr="00D51FEA">
        <w:rPr>
          <w:lang w:val="uk-UA"/>
        </w:rPr>
        <w:t>• Фіксуємо зображення об'єкта («шаблон»)</w:t>
      </w:r>
    </w:p>
    <w:p w:rsidR="00D51FEA" w:rsidRPr="00D51FEA" w:rsidRDefault="00D51FEA" w:rsidP="00472738">
      <w:pPr>
        <w:ind w:firstLine="900"/>
        <w:jc w:val="both"/>
        <w:rPr>
          <w:lang w:val="uk-UA"/>
        </w:rPr>
      </w:pPr>
      <w:r w:rsidRPr="00D51FEA">
        <w:rPr>
          <w:lang w:val="uk-UA"/>
        </w:rPr>
        <w:t>• Класифікатор - порівняння шаблону і поточного вікна</w:t>
      </w:r>
      <w:r w:rsidR="00472738">
        <w:rPr>
          <w:lang w:val="uk-UA"/>
        </w:rPr>
        <w:t xml:space="preserve"> </w:t>
      </w:r>
      <w:r w:rsidRPr="00D51FEA">
        <w:rPr>
          <w:lang w:val="uk-UA"/>
        </w:rPr>
        <w:t>(Фрагмента)</w:t>
      </w:r>
    </w:p>
    <w:p w:rsidR="00D51FEA" w:rsidRPr="00D51FEA" w:rsidRDefault="00D51FEA" w:rsidP="00472738">
      <w:pPr>
        <w:ind w:firstLine="900"/>
        <w:jc w:val="both"/>
        <w:rPr>
          <w:lang w:val="uk-UA"/>
        </w:rPr>
      </w:pPr>
      <w:r w:rsidRPr="00D51FEA">
        <w:rPr>
          <w:lang w:val="uk-UA"/>
        </w:rPr>
        <w:t>• Підсумком ковзного вікна буде карта відгуків (</w:t>
      </w:r>
      <w:proofErr w:type="spellStart"/>
      <w:r w:rsidRPr="00D51FEA">
        <w:rPr>
          <w:lang w:val="uk-UA"/>
        </w:rPr>
        <w:t>score</w:t>
      </w:r>
      <w:proofErr w:type="spellEnd"/>
      <w:r w:rsidRPr="00D51FEA">
        <w:rPr>
          <w:lang w:val="uk-UA"/>
        </w:rPr>
        <w:t>)</w:t>
      </w:r>
    </w:p>
    <w:p w:rsidR="009E6656" w:rsidRPr="004F49EA" w:rsidRDefault="009E6656" w:rsidP="00DC44C3">
      <w:pPr>
        <w:ind w:firstLine="540"/>
        <w:jc w:val="both"/>
        <w:rPr>
          <w:lang w:val="uk-UA"/>
        </w:rPr>
      </w:pPr>
    </w:p>
    <w:p w:rsidR="006247EB" w:rsidRDefault="00414150" w:rsidP="00DC44C3">
      <w:pPr>
        <w:ind w:firstLine="540"/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5940425" cy="2773045"/>
            <wp:effectExtent l="0" t="0" r="3175" b="825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FEA" w:rsidRDefault="00D51FEA" w:rsidP="00DC44C3">
      <w:pPr>
        <w:ind w:firstLine="540"/>
        <w:jc w:val="both"/>
        <w:rPr>
          <w:lang w:val="uk-UA"/>
        </w:rPr>
      </w:pPr>
    </w:p>
    <w:p w:rsidR="00D51FEA" w:rsidRPr="00D51FEA" w:rsidRDefault="00D51FEA" w:rsidP="00D51FEA">
      <w:pPr>
        <w:ind w:firstLine="540"/>
        <w:jc w:val="both"/>
        <w:rPr>
          <w:lang w:val="uk-UA"/>
        </w:rPr>
      </w:pPr>
      <w:r w:rsidRPr="00D51FEA">
        <w:rPr>
          <w:lang w:val="uk-UA"/>
        </w:rPr>
        <w:t>«Класифікатор» у вигляді порівняння з шаблоном не може врахувати вс</w:t>
      </w:r>
      <w:r>
        <w:rPr>
          <w:lang w:val="uk-UA"/>
        </w:rPr>
        <w:t>ю</w:t>
      </w:r>
      <w:r w:rsidRPr="00D51FEA">
        <w:rPr>
          <w:lang w:val="uk-UA"/>
        </w:rPr>
        <w:t xml:space="preserve"> </w:t>
      </w:r>
      <w:r>
        <w:rPr>
          <w:lang w:val="uk-UA"/>
        </w:rPr>
        <w:t>множину</w:t>
      </w:r>
      <w:r w:rsidRPr="00D51FEA">
        <w:rPr>
          <w:lang w:val="uk-UA"/>
        </w:rPr>
        <w:t xml:space="preserve"> факторів мінливості</w:t>
      </w:r>
      <w:r w:rsidR="00410685">
        <w:rPr>
          <w:lang w:val="uk-UA"/>
        </w:rPr>
        <w:t>.</w:t>
      </w:r>
    </w:p>
    <w:p w:rsidR="00D51FEA" w:rsidRDefault="00D51FEA" w:rsidP="00DC44C3">
      <w:pPr>
        <w:ind w:firstLine="540"/>
        <w:jc w:val="both"/>
        <w:rPr>
          <w:lang w:val="uk-UA"/>
        </w:rPr>
      </w:pPr>
    </w:p>
    <w:p w:rsidR="00D51FEA" w:rsidRPr="004F49EA" w:rsidRDefault="00D51FEA" w:rsidP="00DC44C3">
      <w:pPr>
        <w:ind w:firstLine="540"/>
        <w:jc w:val="both"/>
        <w:rPr>
          <w:lang w:val="uk-UA"/>
        </w:rPr>
      </w:pPr>
    </w:p>
    <w:p w:rsidR="00894907" w:rsidRPr="004F49EA" w:rsidRDefault="00896E54" w:rsidP="00896E54">
      <w:pPr>
        <w:ind w:firstLine="540"/>
        <w:jc w:val="center"/>
        <w:rPr>
          <w:b/>
          <w:bCs/>
          <w:lang w:val="uk-UA"/>
        </w:rPr>
      </w:pPr>
      <w:r w:rsidRPr="004F49EA">
        <w:rPr>
          <w:b/>
          <w:bCs/>
          <w:lang w:val="uk-UA"/>
        </w:rPr>
        <w:t>ВИСНОВКИ</w:t>
      </w:r>
    </w:p>
    <w:p w:rsidR="00894907" w:rsidRPr="004F49EA" w:rsidRDefault="00894907" w:rsidP="00DC44C3">
      <w:pPr>
        <w:ind w:firstLine="540"/>
        <w:jc w:val="both"/>
        <w:rPr>
          <w:lang w:val="uk-UA"/>
        </w:rPr>
      </w:pPr>
    </w:p>
    <w:p w:rsidR="00410685" w:rsidRDefault="00410685" w:rsidP="00410685">
      <w:pPr>
        <w:shd w:val="clear" w:color="auto" w:fill="FFFFFF"/>
        <w:ind w:firstLine="567"/>
        <w:jc w:val="both"/>
        <w:rPr>
          <w:color w:val="000000"/>
          <w:spacing w:val="2"/>
          <w:lang w:val="uk-UA"/>
        </w:rPr>
      </w:pPr>
      <w:r w:rsidRPr="00743211">
        <w:rPr>
          <w:color w:val="000000"/>
          <w:spacing w:val="2"/>
          <w:lang w:val="uk-UA"/>
        </w:rPr>
        <w:t xml:space="preserve">У </w:t>
      </w:r>
      <w:r w:rsidRPr="00743211">
        <w:rPr>
          <w:spacing w:val="2"/>
          <w:lang w:val="uk-UA"/>
        </w:rPr>
        <w:t>загальній</w:t>
      </w:r>
      <w:r w:rsidRPr="00743211">
        <w:rPr>
          <w:color w:val="000000"/>
          <w:spacing w:val="2"/>
          <w:lang w:val="uk-UA"/>
        </w:rPr>
        <w:t xml:space="preserve"> теорії розпізнавання </w:t>
      </w:r>
      <w:r w:rsidRPr="00743211">
        <w:rPr>
          <w:spacing w:val="2"/>
          <w:lang w:val="uk-UA"/>
        </w:rPr>
        <w:t>образів</w:t>
      </w:r>
      <w:r w:rsidRPr="00743211">
        <w:rPr>
          <w:color w:val="000000"/>
          <w:spacing w:val="2"/>
          <w:lang w:val="uk-UA"/>
        </w:rPr>
        <w:t xml:space="preserve"> існує кілька різних підходів до розпізнавання, що </w:t>
      </w:r>
      <w:r w:rsidRPr="00743211">
        <w:rPr>
          <w:spacing w:val="2"/>
          <w:lang w:val="uk-UA"/>
        </w:rPr>
        <w:t>відрізняються</w:t>
      </w:r>
      <w:r>
        <w:rPr>
          <w:color w:val="000000"/>
          <w:spacing w:val="2"/>
          <w:lang w:val="uk-UA"/>
        </w:rPr>
        <w:t xml:space="preserve"> структурою опису класів ознак:</w:t>
      </w:r>
    </w:p>
    <w:p w:rsidR="00410685" w:rsidRPr="00410685" w:rsidRDefault="00410685" w:rsidP="00E377CD">
      <w:pPr>
        <w:shd w:val="clear" w:color="auto" w:fill="FFFFFF"/>
        <w:ind w:firstLine="1080"/>
        <w:jc w:val="both"/>
        <w:rPr>
          <w:color w:val="000000"/>
          <w:spacing w:val="-2"/>
          <w:lang w:val="uk-UA"/>
        </w:rPr>
      </w:pPr>
      <w:r>
        <w:rPr>
          <w:color w:val="000000"/>
          <w:spacing w:val="-2"/>
          <w:lang w:val="uk-UA"/>
        </w:rPr>
        <w:t>д</w:t>
      </w:r>
      <w:r w:rsidRPr="00410685">
        <w:rPr>
          <w:color w:val="000000"/>
          <w:spacing w:val="-2"/>
          <w:lang w:val="uk-UA"/>
        </w:rPr>
        <w:t xml:space="preserve">етермінований підхід. </w:t>
      </w:r>
    </w:p>
    <w:p w:rsidR="00896E54" w:rsidRPr="00410685" w:rsidRDefault="00410685" w:rsidP="00E377CD">
      <w:pPr>
        <w:ind w:firstLine="1080"/>
        <w:jc w:val="both"/>
        <w:rPr>
          <w:lang w:val="uk-UA"/>
        </w:rPr>
      </w:pPr>
      <w:r>
        <w:rPr>
          <w:color w:val="000000"/>
          <w:spacing w:val="-2"/>
          <w:lang w:val="uk-UA"/>
        </w:rPr>
        <w:lastRenderedPageBreak/>
        <w:t>б</w:t>
      </w:r>
      <w:r w:rsidRPr="00410685">
        <w:rPr>
          <w:color w:val="000000"/>
          <w:spacing w:val="-2"/>
          <w:lang w:val="uk-UA"/>
        </w:rPr>
        <w:t>езперервно-груповий підхід</w:t>
      </w:r>
    </w:p>
    <w:p w:rsidR="001719F6" w:rsidRPr="00410685" w:rsidRDefault="00410685" w:rsidP="00E377CD">
      <w:pPr>
        <w:ind w:firstLine="1080"/>
        <w:jc w:val="both"/>
        <w:rPr>
          <w:color w:val="000000"/>
          <w:spacing w:val="1"/>
          <w:lang w:val="uk-UA"/>
        </w:rPr>
      </w:pPr>
      <w:r>
        <w:rPr>
          <w:color w:val="000000"/>
          <w:spacing w:val="1"/>
          <w:lang w:val="uk-UA"/>
        </w:rPr>
        <w:t>с</w:t>
      </w:r>
      <w:r w:rsidRPr="00410685">
        <w:rPr>
          <w:color w:val="000000"/>
          <w:spacing w:val="1"/>
          <w:lang w:val="uk-UA"/>
        </w:rPr>
        <w:t>труктурно-лінгвістичний (синтаксичний) підхід</w:t>
      </w:r>
    </w:p>
    <w:p w:rsidR="00410685" w:rsidRPr="00410685" w:rsidRDefault="00410685" w:rsidP="00E377CD">
      <w:pPr>
        <w:ind w:firstLine="1080"/>
        <w:jc w:val="both"/>
        <w:rPr>
          <w:lang w:val="uk-UA"/>
        </w:rPr>
      </w:pPr>
      <w:r>
        <w:rPr>
          <w:color w:val="000000"/>
          <w:spacing w:val="2"/>
          <w:lang w:val="uk-UA"/>
        </w:rPr>
        <w:t>с</w:t>
      </w:r>
      <w:r w:rsidRPr="00410685">
        <w:rPr>
          <w:color w:val="000000"/>
          <w:spacing w:val="2"/>
          <w:lang w:val="uk-UA"/>
        </w:rPr>
        <w:t>татистичний підхід</w:t>
      </w:r>
    </w:p>
    <w:p w:rsidR="005734D8" w:rsidRPr="00BD21A4" w:rsidRDefault="00410685" w:rsidP="00E377CD">
      <w:pPr>
        <w:ind w:firstLine="1080"/>
        <w:jc w:val="both"/>
        <w:rPr>
          <w:lang w:val="uk-UA"/>
        </w:rPr>
      </w:pPr>
      <w:proofErr w:type="spellStart"/>
      <w:r>
        <w:rPr>
          <w:lang w:val="uk-UA"/>
        </w:rPr>
        <w:t>нейрокомп’ютерний</w:t>
      </w:r>
      <w:proofErr w:type="spellEnd"/>
      <w:r>
        <w:rPr>
          <w:lang w:val="uk-UA"/>
        </w:rPr>
        <w:t xml:space="preserve"> підхід.</w:t>
      </w:r>
    </w:p>
    <w:p w:rsidR="009C24AA" w:rsidRDefault="009C24AA" w:rsidP="00D26903">
      <w:pPr>
        <w:ind w:firstLine="540"/>
        <w:jc w:val="both"/>
        <w:rPr>
          <w:lang w:val="uk-UA"/>
        </w:rPr>
      </w:pPr>
      <w:r>
        <w:rPr>
          <w:lang w:val="uk-UA"/>
        </w:rPr>
        <w:t xml:space="preserve">При розпізнаванні використовують такі </w:t>
      </w:r>
      <w:r w:rsidR="00E377CD">
        <w:rPr>
          <w:lang w:val="uk-UA"/>
        </w:rPr>
        <w:t>види ознак</w:t>
      </w:r>
      <w:r>
        <w:rPr>
          <w:lang w:val="uk-UA"/>
        </w:rPr>
        <w:t>:</w:t>
      </w:r>
      <w:r w:rsidR="00D26903">
        <w:rPr>
          <w:lang w:val="uk-UA"/>
        </w:rPr>
        <w:t xml:space="preserve"> </w:t>
      </w:r>
      <w:proofErr w:type="spellStart"/>
      <w:r w:rsidR="00D26903">
        <w:rPr>
          <w:lang w:val="uk-UA"/>
        </w:rPr>
        <w:t>яскравістні</w:t>
      </w:r>
      <w:proofErr w:type="spellEnd"/>
      <w:r w:rsidR="00D26903">
        <w:rPr>
          <w:lang w:val="uk-UA"/>
        </w:rPr>
        <w:t xml:space="preserve">, контурні, ознаки плям, ознаки ліній, ознаки кутів, текстурні, </w:t>
      </w:r>
      <w:proofErr w:type="spellStart"/>
      <w:r w:rsidR="00D26903">
        <w:rPr>
          <w:lang w:val="uk-UA"/>
        </w:rPr>
        <w:t>гістограмні</w:t>
      </w:r>
      <w:proofErr w:type="spellEnd"/>
      <w:r w:rsidR="00D26903">
        <w:rPr>
          <w:lang w:val="uk-UA"/>
        </w:rPr>
        <w:t>, спектральні.</w:t>
      </w:r>
    </w:p>
    <w:p w:rsidR="009C24AA" w:rsidRDefault="009C24AA" w:rsidP="00DC44C3">
      <w:pPr>
        <w:ind w:firstLine="540"/>
        <w:jc w:val="both"/>
        <w:rPr>
          <w:lang w:val="uk-UA"/>
        </w:rPr>
      </w:pPr>
    </w:p>
    <w:p w:rsidR="00410685" w:rsidRDefault="00410685" w:rsidP="00DC44C3">
      <w:pPr>
        <w:ind w:firstLine="540"/>
        <w:jc w:val="both"/>
        <w:rPr>
          <w:lang w:val="uk-UA"/>
        </w:rPr>
      </w:pPr>
    </w:p>
    <w:p w:rsidR="00410685" w:rsidRPr="004F49EA" w:rsidRDefault="00410685" w:rsidP="00DC44C3">
      <w:pPr>
        <w:ind w:firstLine="540"/>
        <w:jc w:val="both"/>
        <w:rPr>
          <w:lang w:val="uk-UA"/>
        </w:rPr>
      </w:pPr>
    </w:p>
    <w:p w:rsidR="00896E54" w:rsidRPr="004F49EA" w:rsidRDefault="00896E54" w:rsidP="00896E54">
      <w:pPr>
        <w:ind w:firstLine="540"/>
        <w:jc w:val="center"/>
        <w:rPr>
          <w:b/>
          <w:bCs/>
          <w:lang w:val="uk-UA"/>
        </w:rPr>
      </w:pPr>
      <w:r w:rsidRPr="004F49EA">
        <w:rPr>
          <w:b/>
          <w:bCs/>
          <w:lang w:val="uk-UA"/>
        </w:rPr>
        <w:t>ПИТАННЯ ДЛЯ САМОКОНТРОЛЮ</w:t>
      </w:r>
    </w:p>
    <w:p w:rsidR="00896E54" w:rsidRPr="004F49EA" w:rsidRDefault="00896E54" w:rsidP="00DC44C3">
      <w:pPr>
        <w:ind w:firstLine="540"/>
        <w:jc w:val="both"/>
        <w:rPr>
          <w:lang w:val="uk-UA"/>
        </w:rPr>
      </w:pPr>
    </w:p>
    <w:p w:rsidR="00835551" w:rsidRDefault="00835551" w:rsidP="00835551">
      <w:pPr>
        <w:pStyle w:val="a5"/>
        <w:numPr>
          <w:ilvl w:val="0"/>
          <w:numId w:val="31"/>
        </w:numPr>
        <w:tabs>
          <w:tab w:val="clear" w:pos="720"/>
          <w:tab w:val="num" w:pos="426"/>
        </w:tabs>
        <w:ind w:left="426"/>
        <w:rPr>
          <w:sz w:val="24"/>
          <w:szCs w:val="24"/>
        </w:rPr>
      </w:pPr>
      <w:r w:rsidRPr="002159FA">
        <w:rPr>
          <w:sz w:val="24"/>
          <w:szCs w:val="24"/>
        </w:rPr>
        <w:t>Як</w:t>
      </w:r>
      <w:r>
        <w:rPr>
          <w:sz w:val="24"/>
          <w:szCs w:val="24"/>
        </w:rPr>
        <w:t>і</w:t>
      </w:r>
      <w:r w:rsidRPr="002159FA">
        <w:rPr>
          <w:sz w:val="24"/>
          <w:szCs w:val="24"/>
        </w:rPr>
        <w:t xml:space="preserve"> принципи покладено в</w:t>
      </w:r>
      <w:r>
        <w:rPr>
          <w:sz w:val="24"/>
          <w:szCs w:val="24"/>
        </w:rPr>
        <w:t xml:space="preserve"> основу алгоритмів автоматичного в</w:t>
      </w:r>
      <w:r>
        <w:rPr>
          <w:sz w:val="24"/>
          <w:szCs w:val="24"/>
        </w:rPr>
        <w:t>и</w:t>
      </w:r>
      <w:r>
        <w:rPr>
          <w:sz w:val="24"/>
          <w:szCs w:val="24"/>
        </w:rPr>
        <w:t>явлення об’єктів на зображеннях?</w:t>
      </w:r>
    </w:p>
    <w:p w:rsidR="00835551" w:rsidRPr="002159FA" w:rsidRDefault="00835551" w:rsidP="00835551">
      <w:pPr>
        <w:pStyle w:val="a5"/>
        <w:numPr>
          <w:ilvl w:val="0"/>
          <w:numId w:val="31"/>
        </w:numPr>
        <w:tabs>
          <w:tab w:val="clear" w:pos="720"/>
          <w:tab w:val="num" w:pos="426"/>
        </w:tabs>
        <w:ind w:left="426"/>
        <w:rPr>
          <w:bCs/>
          <w:sz w:val="24"/>
          <w:szCs w:val="24"/>
        </w:rPr>
      </w:pPr>
      <w:r>
        <w:rPr>
          <w:sz w:val="24"/>
          <w:szCs w:val="24"/>
        </w:rPr>
        <w:t>Як обчислюються ознаки об’єктів на зображеннях?</w:t>
      </w:r>
    </w:p>
    <w:p w:rsidR="00835551" w:rsidRPr="0080383E" w:rsidRDefault="00835551" w:rsidP="00835551">
      <w:pPr>
        <w:pStyle w:val="a5"/>
        <w:numPr>
          <w:ilvl w:val="0"/>
          <w:numId w:val="31"/>
        </w:numPr>
        <w:tabs>
          <w:tab w:val="clear" w:pos="720"/>
          <w:tab w:val="num" w:pos="426"/>
        </w:tabs>
        <w:ind w:left="426"/>
        <w:rPr>
          <w:bCs/>
          <w:sz w:val="24"/>
          <w:szCs w:val="24"/>
        </w:rPr>
      </w:pPr>
      <w:r>
        <w:rPr>
          <w:sz w:val="24"/>
          <w:szCs w:val="24"/>
        </w:rPr>
        <w:t>Яким чином враховуються розбіжності об’єктів на зобр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женні та еталону за декількома ознаками?</w:t>
      </w:r>
    </w:p>
    <w:p w:rsidR="00835551" w:rsidRPr="0080383E" w:rsidRDefault="00835551" w:rsidP="00835551">
      <w:pPr>
        <w:pStyle w:val="a5"/>
        <w:numPr>
          <w:ilvl w:val="0"/>
          <w:numId w:val="31"/>
        </w:numPr>
        <w:tabs>
          <w:tab w:val="clear" w:pos="720"/>
          <w:tab w:val="num" w:pos="426"/>
        </w:tabs>
        <w:ind w:left="426"/>
        <w:rPr>
          <w:bCs/>
          <w:sz w:val="24"/>
          <w:szCs w:val="24"/>
        </w:rPr>
      </w:pPr>
      <w:r>
        <w:rPr>
          <w:sz w:val="24"/>
          <w:szCs w:val="24"/>
        </w:rPr>
        <w:t>Що заважає автоматичному безпосередньому порівнянню 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бражень об’єктів і зображень еталонів?</w:t>
      </w:r>
    </w:p>
    <w:p w:rsidR="00896E54" w:rsidRDefault="00896E54" w:rsidP="00DC44C3">
      <w:pPr>
        <w:ind w:firstLine="540"/>
        <w:jc w:val="both"/>
        <w:rPr>
          <w:lang w:val="uk-UA"/>
        </w:rPr>
      </w:pPr>
    </w:p>
    <w:p w:rsidR="00E242B0" w:rsidRPr="004F49EA" w:rsidRDefault="00E242B0" w:rsidP="00DC44C3">
      <w:pPr>
        <w:ind w:firstLine="540"/>
        <w:jc w:val="both"/>
        <w:rPr>
          <w:lang w:val="uk-UA"/>
        </w:rPr>
      </w:pPr>
    </w:p>
    <w:sectPr w:rsidR="00E242B0" w:rsidRPr="004F4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2D4692E"/>
    <w:lvl w:ilvl="0">
      <w:numFmt w:val="decimal"/>
      <w:lvlText w:val="*"/>
      <w:lvlJc w:val="left"/>
    </w:lvl>
  </w:abstractNum>
  <w:abstractNum w:abstractNumId="1">
    <w:nsid w:val="034A4B69"/>
    <w:multiLevelType w:val="hybridMultilevel"/>
    <w:tmpl w:val="1310A76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E60A7D"/>
    <w:multiLevelType w:val="hybridMultilevel"/>
    <w:tmpl w:val="16088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F647E8"/>
    <w:multiLevelType w:val="hybridMultilevel"/>
    <w:tmpl w:val="C562D43A"/>
    <w:lvl w:ilvl="0" w:tplc="5D4A3F82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">
    <w:nsid w:val="0CC525FC"/>
    <w:multiLevelType w:val="hybridMultilevel"/>
    <w:tmpl w:val="3DAC5ED4"/>
    <w:lvl w:ilvl="0" w:tplc="699ACF1E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5">
    <w:nsid w:val="10A13025"/>
    <w:multiLevelType w:val="hybridMultilevel"/>
    <w:tmpl w:val="5588B3DA"/>
    <w:lvl w:ilvl="0" w:tplc="988A7DB2">
      <w:start w:val="1"/>
      <w:numFmt w:val="bullet"/>
      <w:lvlText w:val=""/>
      <w:lvlJc w:val="left"/>
      <w:pPr>
        <w:tabs>
          <w:tab w:val="num" w:pos="700"/>
        </w:tabs>
        <w:ind w:firstLine="34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6">
    <w:nsid w:val="10D9007F"/>
    <w:multiLevelType w:val="hybridMultilevel"/>
    <w:tmpl w:val="5B66BCB4"/>
    <w:lvl w:ilvl="0" w:tplc="988A7DB2">
      <w:start w:val="1"/>
      <w:numFmt w:val="bullet"/>
      <w:lvlText w:val=""/>
      <w:lvlJc w:val="left"/>
      <w:pPr>
        <w:tabs>
          <w:tab w:val="num" w:pos="700"/>
        </w:tabs>
        <w:ind w:firstLine="34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7">
    <w:nsid w:val="17746C93"/>
    <w:multiLevelType w:val="singleLevel"/>
    <w:tmpl w:val="25602586"/>
    <w:lvl w:ilvl="0">
      <w:start w:val="1"/>
      <w:numFmt w:val="decimal"/>
      <w:lvlText w:val="%1. "/>
      <w:legacy w:legacy="1" w:legacySpace="0" w:legacyIndent="283"/>
      <w:lvlJc w:val="left"/>
      <w:pPr>
        <w:ind w:left="1543" w:hanging="283"/>
      </w:pPr>
      <w:rPr>
        <w:rFonts w:ascii="Times New Roman CYR" w:hAnsi="Times New Roman CYR" w:hint="default"/>
        <w:b w:val="0"/>
        <w:i w:val="0"/>
        <w:sz w:val="22"/>
        <w:u w:val="none"/>
      </w:rPr>
    </w:lvl>
  </w:abstractNum>
  <w:abstractNum w:abstractNumId="8">
    <w:nsid w:val="1A574154"/>
    <w:multiLevelType w:val="hybridMultilevel"/>
    <w:tmpl w:val="DA20A45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0FA3DD1"/>
    <w:multiLevelType w:val="hybridMultilevel"/>
    <w:tmpl w:val="897A76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867129"/>
    <w:multiLevelType w:val="hybridMultilevel"/>
    <w:tmpl w:val="DBFAA0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5003A01"/>
    <w:multiLevelType w:val="hybridMultilevel"/>
    <w:tmpl w:val="2766DEA4"/>
    <w:lvl w:ilvl="0" w:tplc="9FF86878">
      <w:start w:val="1"/>
      <w:numFmt w:val="decimal"/>
      <w:lvlText w:val="%1."/>
      <w:lvlJc w:val="left"/>
      <w:pPr>
        <w:tabs>
          <w:tab w:val="num" w:pos="956"/>
        </w:tabs>
        <w:ind w:left="9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76"/>
        </w:tabs>
        <w:ind w:left="16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96"/>
        </w:tabs>
        <w:ind w:left="23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16"/>
        </w:tabs>
        <w:ind w:left="31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36"/>
        </w:tabs>
        <w:ind w:left="38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56"/>
        </w:tabs>
        <w:ind w:left="45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76"/>
        </w:tabs>
        <w:ind w:left="52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96"/>
        </w:tabs>
        <w:ind w:left="59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16"/>
        </w:tabs>
        <w:ind w:left="6716" w:hanging="180"/>
      </w:pPr>
    </w:lvl>
  </w:abstractNum>
  <w:abstractNum w:abstractNumId="12">
    <w:nsid w:val="26BA768F"/>
    <w:multiLevelType w:val="multilevel"/>
    <w:tmpl w:val="1A4C2E3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10"/>
        </w:tabs>
        <w:ind w:left="71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060"/>
        </w:tabs>
        <w:ind w:left="10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30"/>
        </w:tabs>
        <w:ind w:left="1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60"/>
        </w:tabs>
        <w:ind w:left="24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30"/>
        </w:tabs>
        <w:ind w:left="26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160"/>
        </w:tabs>
        <w:ind w:left="3160" w:hanging="1800"/>
      </w:pPr>
      <w:rPr>
        <w:rFonts w:hint="default"/>
      </w:rPr>
    </w:lvl>
  </w:abstractNum>
  <w:abstractNum w:abstractNumId="13">
    <w:nsid w:val="28226447"/>
    <w:multiLevelType w:val="hybridMultilevel"/>
    <w:tmpl w:val="855CA868"/>
    <w:lvl w:ilvl="0" w:tplc="0419000F">
      <w:start w:val="1"/>
      <w:numFmt w:val="decimal"/>
      <w:lvlText w:val="%1."/>
      <w:lvlJc w:val="left"/>
      <w:pPr>
        <w:tabs>
          <w:tab w:val="num" w:pos="1292"/>
        </w:tabs>
        <w:ind w:left="129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2"/>
        </w:tabs>
        <w:ind w:left="20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2"/>
        </w:tabs>
        <w:ind w:left="27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2"/>
        </w:tabs>
        <w:ind w:left="34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2"/>
        </w:tabs>
        <w:ind w:left="41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2"/>
        </w:tabs>
        <w:ind w:left="48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2"/>
        </w:tabs>
        <w:ind w:left="56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2"/>
        </w:tabs>
        <w:ind w:left="63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2"/>
        </w:tabs>
        <w:ind w:left="7052" w:hanging="180"/>
      </w:pPr>
    </w:lvl>
  </w:abstractNum>
  <w:abstractNum w:abstractNumId="14">
    <w:nsid w:val="29097797"/>
    <w:multiLevelType w:val="multilevel"/>
    <w:tmpl w:val="483C7610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5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91B3336"/>
    <w:multiLevelType w:val="multilevel"/>
    <w:tmpl w:val="E518776A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2A4B4215"/>
    <w:multiLevelType w:val="multilevel"/>
    <w:tmpl w:val="E73C6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FA516D9"/>
    <w:multiLevelType w:val="multilevel"/>
    <w:tmpl w:val="64BCDCF0"/>
    <w:lvl w:ilvl="0">
      <w:start w:val="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3"/>
      <w:numFmt w:val="decimal"/>
      <w:lvlText w:val="%1.%2."/>
      <w:lvlJc w:val="left"/>
      <w:pPr>
        <w:tabs>
          <w:tab w:val="num" w:pos="2399"/>
        </w:tabs>
        <w:ind w:left="2399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60"/>
        </w:tabs>
        <w:ind w:left="10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30"/>
        </w:tabs>
        <w:ind w:left="1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00"/>
        </w:tabs>
        <w:ind w:left="21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30"/>
        </w:tabs>
        <w:ind w:left="26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00"/>
        </w:tabs>
        <w:ind w:left="2800" w:hanging="1440"/>
      </w:pPr>
      <w:rPr>
        <w:rFonts w:hint="default"/>
      </w:rPr>
    </w:lvl>
  </w:abstractNum>
  <w:abstractNum w:abstractNumId="18">
    <w:nsid w:val="33895373"/>
    <w:multiLevelType w:val="hybridMultilevel"/>
    <w:tmpl w:val="30EAE5B8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9">
    <w:nsid w:val="38927FF4"/>
    <w:multiLevelType w:val="singleLevel"/>
    <w:tmpl w:val="00D41216"/>
    <w:lvl w:ilvl="0">
      <w:start w:val="1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0">
    <w:nsid w:val="39953BE6"/>
    <w:multiLevelType w:val="singleLevel"/>
    <w:tmpl w:val="6E10D26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1">
    <w:nsid w:val="424A436B"/>
    <w:multiLevelType w:val="singleLevel"/>
    <w:tmpl w:val="A78E78AC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2B969D0"/>
    <w:multiLevelType w:val="multilevel"/>
    <w:tmpl w:val="2ABCD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3EE52C5"/>
    <w:multiLevelType w:val="hybridMultilevel"/>
    <w:tmpl w:val="00A03C56"/>
    <w:lvl w:ilvl="0" w:tplc="39B8914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>
    <w:nsid w:val="4A8B738C"/>
    <w:multiLevelType w:val="multilevel"/>
    <w:tmpl w:val="618A7FDA"/>
    <w:lvl w:ilvl="0">
      <w:start w:val="2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770"/>
        </w:tabs>
        <w:ind w:left="77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060"/>
        </w:tabs>
        <w:ind w:left="1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30"/>
        </w:tabs>
        <w:ind w:left="1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60"/>
        </w:tabs>
        <w:ind w:left="2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30"/>
        </w:tabs>
        <w:ind w:left="26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160"/>
        </w:tabs>
        <w:ind w:left="3160" w:hanging="1800"/>
      </w:pPr>
      <w:rPr>
        <w:rFonts w:hint="default"/>
      </w:rPr>
    </w:lvl>
  </w:abstractNum>
  <w:abstractNum w:abstractNumId="25">
    <w:nsid w:val="4C466A5E"/>
    <w:multiLevelType w:val="hybridMultilevel"/>
    <w:tmpl w:val="D4289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9A4306"/>
    <w:multiLevelType w:val="multilevel"/>
    <w:tmpl w:val="113CA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B67322"/>
    <w:multiLevelType w:val="multilevel"/>
    <w:tmpl w:val="FD72C1AA"/>
    <w:lvl w:ilvl="0">
      <w:start w:val="2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546B4153"/>
    <w:multiLevelType w:val="hybridMultilevel"/>
    <w:tmpl w:val="90C65F1E"/>
    <w:lvl w:ilvl="0" w:tplc="3A205782">
      <w:start w:val="14"/>
      <w:numFmt w:val="upp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9">
    <w:nsid w:val="56DB5C86"/>
    <w:multiLevelType w:val="hybridMultilevel"/>
    <w:tmpl w:val="8ED291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CE4789"/>
    <w:multiLevelType w:val="hybridMultilevel"/>
    <w:tmpl w:val="38600F64"/>
    <w:lvl w:ilvl="0" w:tplc="0419000F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31">
    <w:nsid w:val="59E44A7D"/>
    <w:multiLevelType w:val="multilevel"/>
    <w:tmpl w:val="BDE81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E5943E1"/>
    <w:multiLevelType w:val="multilevel"/>
    <w:tmpl w:val="E858FEF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680"/>
        </w:tabs>
        <w:ind w:left="68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60"/>
        </w:tabs>
        <w:ind w:left="10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30"/>
        </w:tabs>
        <w:ind w:left="1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60"/>
        </w:tabs>
        <w:ind w:left="24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30"/>
        </w:tabs>
        <w:ind w:left="26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160"/>
        </w:tabs>
        <w:ind w:left="3160" w:hanging="1800"/>
      </w:pPr>
      <w:rPr>
        <w:rFonts w:hint="default"/>
      </w:rPr>
    </w:lvl>
  </w:abstractNum>
  <w:abstractNum w:abstractNumId="33">
    <w:nsid w:val="6A4645C0"/>
    <w:multiLevelType w:val="hybridMultilevel"/>
    <w:tmpl w:val="51AA3C48"/>
    <w:lvl w:ilvl="0" w:tplc="0419000F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  <w:lvl w:ilvl="1" w:tplc="04190001">
      <w:start w:val="1"/>
      <w:numFmt w:val="bullet"/>
      <w:lvlText w:val=""/>
      <w:lvlJc w:val="left"/>
      <w:pPr>
        <w:tabs>
          <w:tab w:val="num" w:pos="1837"/>
        </w:tabs>
        <w:ind w:left="183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34">
    <w:nsid w:val="6A627A87"/>
    <w:multiLevelType w:val="multilevel"/>
    <w:tmpl w:val="DA3A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D8E24FD"/>
    <w:multiLevelType w:val="hybridMultilevel"/>
    <w:tmpl w:val="5C0EED52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6">
    <w:nsid w:val="70302405"/>
    <w:multiLevelType w:val="hybridMultilevel"/>
    <w:tmpl w:val="FA0C2CF6"/>
    <w:lvl w:ilvl="0" w:tplc="0419000F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  <w:lvl w:ilvl="1" w:tplc="D724324C">
      <w:start w:val="1"/>
      <w:numFmt w:val="bullet"/>
      <w:lvlText w:val=""/>
      <w:lvlJc w:val="left"/>
      <w:pPr>
        <w:tabs>
          <w:tab w:val="num" w:pos="1837"/>
        </w:tabs>
        <w:ind w:left="183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37">
    <w:nsid w:val="703D29A0"/>
    <w:multiLevelType w:val="hybridMultilevel"/>
    <w:tmpl w:val="11A2D7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07576C4"/>
    <w:multiLevelType w:val="singleLevel"/>
    <w:tmpl w:val="FD0EACB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9">
    <w:nsid w:val="77375C04"/>
    <w:multiLevelType w:val="multilevel"/>
    <w:tmpl w:val="7DDE4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D4647F2"/>
    <w:multiLevelType w:val="hybridMultilevel"/>
    <w:tmpl w:val="54965836"/>
    <w:lvl w:ilvl="0" w:tplc="DA76774E">
      <w:start w:val="4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E9865C8"/>
    <w:multiLevelType w:val="multilevel"/>
    <w:tmpl w:val="FE906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9"/>
  </w:num>
  <w:num w:numId="2">
    <w:abstractNumId w:val="26"/>
  </w:num>
  <w:num w:numId="3">
    <w:abstractNumId w:val="22"/>
  </w:num>
  <w:num w:numId="4">
    <w:abstractNumId w:val="41"/>
  </w:num>
  <w:num w:numId="5">
    <w:abstractNumId w:val="31"/>
  </w:num>
  <w:num w:numId="6">
    <w:abstractNumId w:val="34"/>
  </w:num>
  <w:num w:numId="7">
    <w:abstractNumId w:val="16"/>
  </w:num>
  <w:num w:numId="8">
    <w:abstractNumId w:val="21"/>
  </w:num>
  <w:num w:numId="9">
    <w:abstractNumId w:val="7"/>
  </w:num>
  <w:num w:numId="10">
    <w:abstractNumId w:val="38"/>
  </w:num>
  <w:num w:numId="11">
    <w:abstractNumId w:val="3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2">
    <w:abstractNumId w:val="20"/>
  </w:num>
  <w:num w:numId="13">
    <w:abstractNumId w:val="2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4">
    <w:abstractNumId w:val="32"/>
  </w:num>
  <w:num w:numId="15">
    <w:abstractNumId w:val="12"/>
  </w:num>
  <w:num w:numId="16">
    <w:abstractNumId w:val="15"/>
  </w:num>
  <w:num w:numId="17">
    <w:abstractNumId w:val="24"/>
  </w:num>
  <w:num w:numId="18">
    <w:abstractNumId w:val="6"/>
  </w:num>
  <w:num w:numId="19">
    <w:abstractNumId w:val="5"/>
  </w:num>
  <w:num w:numId="20">
    <w:abstractNumId w:val="30"/>
  </w:num>
  <w:num w:numId="21">
    <w:abstractNumId w:val="33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3"/>
  </w:num>
  <w:num w:numId="24">
    <w:abstractNumId w:val="36"/>
  </w:num>
  <w:num w:numId="25">
    <w:abstractNumId w:val="23"/>
  </w:num>
  <w:num w:numId="26">
    <w:abstractNumId w:val="28"/>
  </w:num>
  <w:num w:numId="27">
    <w:abstractNumId w:val="3"/>
  </w:num>
  <w:num w:numId="28">
    <w:abstractNumId w:val="8"/>
  </w:num>
  <w:num w:numId="29">
    <w:abstractNumId w:val="18"/>
  </w:num>
  <w:num w:numId="30">
    <w:abstractNumId w:val="35"/>
  </w:num>
  <w:num w:numId="31">
    <w:abstractNumId w:val="37"/>
  </w:num>
  <w:num w:numId="32">
    <w:abstractNumId w:val="19"/>
  </w:num>
  <w:num w:numId="33">
    <w:abstractNumId w:val="40"/>
  </w:num>
  <w:num w:numId="34">
    <w:abstractNumId w:val="1"/>
  </w:num>
  <w:num w:numId="35">
    <w:abstractNumId w:val="10"/>
  </w:num>
  <w:num w:numId="36">
    <w:abstractNumId w:val="9"/>
  </w:num>
  <w:num w:numId="37">
    <w:abstractNumId w:val="2"/>
  </w:num>
  <w:num w:numId="38">
    <w:abstractNumId w:val="11"/>
  </w:num>
  <w:num w:numId="39">
    <w:abstractNumId w:val="27"/>
  </w:num>
  <w:num w:numId="40">
    <w:abstractNumId w:val="29"/>
  </w:num>
  <w:num w:numId="41">
    <w:abstractNumId w:val="25"/>
  </w:num>
  <w:num w:numId="42">
    <w:abstractNumId w:val="4"/>
  </w:num>
  <w:num w:numId="43">
    <w:abstractNumId w:val="17"/>
  </w:num>
  <w:num w:numId="44">
    <w:abstractNumId w:val="14"/>
  </w:num>
  <w:num w:numId="45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46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907"/>
    <w:rsid w:val="000071AD"/>
    <w:rsid w:val="000122E7"/>
    <w:rsid w:val="00025D0E"/>
    <w:rsid w:val="00042BB3"/>
    <w:rsid w:val="00044489"/>
    <w:rsid w:val="000A393C"/>
    <w:rsid w:val="000B65ED"/>
    <w:rsid w:val="000C341E"/>
    <w:rsid w:val="000F6A1E"/>
    <w:rsid w:val="001108B1"/>
    <w:rsid w:val="00123213"/>
    <w:rsid w:val="001719F6"/>
    <w:rsid w:val="001938BE"/>
    <w:rsid w:val="001C0F94"/>
    <w:rsid w:val="001E3F01"/>
    <w:rsid w:val="00204669"/>
    <w:rsid w:val="00205ACD"/>
    <w:rsid w:val="0021069F"/>
    <w:rsid w:val="00233919"/>
    <w:rsid w:val="00236061"/>
    <w:rsid w:val="00272FAC"/>
    <w:rsid w:val="00290B56"/>
    <w:rsid w:val="00394CBC"/>
    <w:rsid w:val="003A218E"/>
    <w:rsid w:val="0040652D"/>
    <w:rsid w:val="00410685"/>
    <w:rsid w:val="00414150"/>
    <w:rsid w:val="00472738"/>
    <w:rsid w:val="004A7E13"/>
    <w:rsid w:val="004E3FCB"/>
    <w:rsid w:val="004F49EA"/>
    <w:rsid w:val="00514E80"/>
    <w:rsid w:val="00533961"/>
    <w:rsid w:val="00536724"/>
    <w:rsid w:val="005734D8"/>
    <w:rsid w:val="00584A36"/>
    <w:rsid w:val="005A7A9B"/>
    <w:rsid w:val="00624361"/>
    <w:rsid w:val="006247EB"/>
    <w:rsid w:val="00672A40"/>
    <w:rsid w:val="006A77B2"/>
    <w:rsid w:val="006E4C24"/>
    <w:rsid w:val="006F4408"/>
    <w:rsid w:val="00743211"/>
    <w:rsid w:val="00743E30"/>
    <w:rsid w:val="007473D2"/>
    <w:rsid w:val="007510D8"/>
    <w:rsid w:val="007563B0"/>
    <w:rsid w:val="007B194F"/>
    <w:rsid w:val="007C4A18"/>
    <w:rsid w:val="008218E2"/>
    <w:rsid w:val="008329E1"/>
    <w:rsid w:val="008336E3"/>
    <w:rsid w:val="00835551"/>
    <w:rsid w:val="00855B09"/>
    <w:rsid w:val="00862DAB"/>
    <w:rsid w:val="0088746C"/>
    <w:rsid w:val="00894907"/>
    <w:rsid w:val="00896E54"/>
    <w:rsid w:val="008A61EC"/>
    <w:rsid w:val="008B27A2"/>
    <w:rsid w:val="008C32A4"/>
    <w:rsid w:val="008F0617"/>
    <w:rsid w:val="00917CEB"/>
    <w:rsid w:val="00923988"/>
    <w:rsid w:val="0096213A"/>
    <w:rsid w:val="009A46BC"/>
    <w:rsid w:val="009C24AA"/>
    <w:rsid w:val="009C69BA"/>
    <w:rsid w:val="009D502C"/>
    <w:rsid w:val="009E353F"/>
    <w:rsid w:val="009E6656"/>
    <w:rsid w:val="00A15699"/>
    <w:rsid w:val="00A60127"/>
    <w:rsid w:val="00B111C3"/>
    <w:rsid w:val="00B962E1"/>
    <w:rsid w:val="00B96F86"/>
    <w:rsid w:val="00BA447C"/>
    <w:rsid w:val="00BB613E"/>
    <w:rsid w:val="00BD21A4"/>
    <w:rsid w:val="00C672FB"/>
    <w:rsid w:val="00C719FB"/>
    <w:rsid w:val="00CC7811"/>
    <w:rsid w:val="00CD2DA1"/>
    <w:rsid w:val="00D26903"/>
    <w:rsid w:val="00D37A69"/>
    <w:rsid w:val="00D51FEA"/>
    <w:rsid w:val="00D9695A"/>
    <w:rsid w:val="00DC44C3"/>
    <w:rsid w:val="00DE1165"/>
    <w:rsid w:val="00DE442E"/>
    <w:rsid w:val="00DE756A"/>
    <w:rsid w:val="00E242B0"/>
    <w:rsid w:val="00E377CD"/>
    <w:rsid w:val="00E4440D"/>
    <w:rsid w:val="00E6318A"/>
    <w:rsid w:val="00E63370"/>
    <w:rsid w:val="00E638F8"/>
    <w:rsid w:val="00E72B99"/>
    <w:rsid w:val="00E9530D"/>
    <w:rsid w:val="00EC01DB"/>
    <w:rsid w:val="00ED657E"/>
    <w:rsid w:val="00EF67FD"/>
    <w:rsid w:val="00F5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qFormat/>
    <w:rsid w:val="0089490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qFormat/>
    <w:rsid w:val="0089490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qFormat/>
    <w:rsid w:val="0089490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qFormat/>
    <w:rsid w:val="00584A36"/>
    <w:pPr>
      <w:keepNext/>
      <w:ind w:left="3402"/>
      <w:outlineLvl w:val="3"/>
    </w:pPr>
    <w:rPr>
      <w:szCs w:val="20"/>
      <w:lang w:val="uk-UA"/>
    </w:rPr>
  </w:style>
  <w:style w:type="paragraph" w:styleId="5">
    <w:name w:val="heading 5"/>
    <w:basedOn w:val="a"/>
    <w:next w:val="a"/>
    <w:qFormat/>
    <w:rsid w:val="00584A36"/>
    <w:pPr>
      <w:keepNext/>
      <w:ind w:left="3402"/>
      <w:jc w:val="center"/>
      <w:outlineLvl w:val="4"/>
    </w:pPr>
    <w:rPr>
      <w:szCs w:val="20"/>
      <w:lang w:val="uk-UA"/>
    </w:rPr>
  </w:style>
  <w:style w:type="paragraph" w:styleId="6">
    <w:name w:val="heading 6"/>
    <w:basedOn w:val="a"/>
    <w:next w:val="a"/>
    <w:qFormat/>
    <w:rsid w:val="00584A36"/>
    <w:pPr>
      <w:keepNext/>
      <w:jc w:val="center"/>
      <w:outlineLvl w:val="5"/>
    </w:pPr>
    <w:rPr>
      <w:rFonts w:ascii="Courier New" w:hAnsi="Courier New" w:cs="Courier New"/>
      <w:b/>
      <w:bCs/>
      <w:lang w:val="uk-UA"/>
    </w:rPr>
  </w:style>
  <w:style w:type="paragraph" w:styleId="7">
    <w:name w:val="heading 7"/>
    <w:basedOn w:val="a"/>
    <w:next w:val="a"/>
    <w:qFormat/>
    <w:rsid w:val="00584A36"/>
    <w:pPr>
      <w:keepNext/>
      <w:jc w:val="center"/>
      <w:outlineLvl w:val="6"/>
    </w:pPr>
    <w:rPr>
      <w:rFonts w:ascii="Courier New" w:hAnsi="Courier New" w:cs="Courier New"/>
      <w:b/>
      <w:bCs/>
      <w:sz w:val="18"/>
      <w:lang w:val="uk-UA"/>
    </w:rPr>
  </w:style>
  <w:style w:type="paragraph" w:styleId="8">
    <w:name w:val="heading 8"/>
    <w:basedOn w:val="a"/>
    <w:next w:val="a"/>
    <w:qFormat/>
    <w:rsid w:val="00584A36"/>
    <w:pPr>
      <w:keepNext/>
      <w:outlineLvl w:val="7"/>
    </w:pPr>
    <w:rPr>
      <w:rFonts w:ascii="Courier New" w:hAnsi="Courier New" w:cs="Courier New"/>
      <w:b/>
      <w:bCs/>
      <w:sz w:val="20"/>
      <w:lang w:val="uk-U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mw-editsection">
    <w:name w:val="mw-editsection"/>
    <w:basedOn w:val="a0"/>
    <w:rsid w:val="00894907"/>
  </w:style>
  <w:style w:type="character" w:customStyle="1" w:styleId="mw-editsection-bracket">
    <w:name w:val="mw-editsection-bracket"/>
    <w:basedOn w:val="a0"/>
    <w:rsid w:val="00894907"/>
  </w:style>
  <w:style w:type="character" w:styleId="a3">
    <w:name w:val="Hyperlink"/>
    <w:basedOn w:val="a0"/>
    <w:rsid w:val="00894907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894907"/>
  </w:style>
  <w:style w:type="paragraph" w:styleId="a4">
    <w:name w:val="Normal (Web)"/>
    <w:basedOn w:val="a"/>
    <w:rsid w:val="00894907"/>
    <w:pPr>
      <w:spacing w:before="100" w:beforeAutospacing="1" w:after="100" w:afterAutospacing="1"/>
    </w:pPr>
  </w:style>
  <w:style w:type="character" w:customStyle="1" w:styleId="tocnumber">
    <w:name w:val="tocnumber"/>
    <w:basedOn w:val="a0"/>
    <w:rsid w:val="00894907"/>
  </w:style>
  <w:style w:type="character" w:customStyle="1" w:styleId="toctext">
    <w:name w:val="toctext"/>
    <w:basedOn w:val="a0"/>
    <w:rsid w:val="00894907"/>
  </w:style>
  <w:style w:type="character" w:customStyle="1" w:styleId="mw-headline">
    <w:name w:val="mw-headline"/>
    <w:basedOn w:val="a0"/>
    <w:rsid w:val="00894907"/>
  </w:style>
  <w:style w:type="paragraph" w:styleId="a5">
    <w:name w:val="Body Text"/>
    <w:basedOn w:val="a"/>
    <w:link w:val="a6"/>
    <w:rsid w:val="00584A36"/>
    <w:pPr>
      <w:jc w:val="both"/>
    </w:pPr>
    <w:rPr>
      <w:sz w:val="20"/>
      <w:szCs w:val="20"/>
      <w:lang w:val="uk-UA"/>
    </w:rPr>
  </w:style>
  <w:style w:type="paragraph" w:styleId="20">
    <w:name w:val="Body Text 2"/>
    <w:basedOn w:val="a"/>
    <w:rsid w:val="00584A36"/>
    <w:pPr>
      <w:tabs>
        <w:tab w:val="right" w:pos="9354"/>
      </w:tabs>
    </w:pPr>
    <w:rPr>
      <w:rFonts w:ascii="Courier New" w:hAnsi="Courier New" w:cs="Courier New"/>
      <w:sz w:val="20"/>
      <w:lang w:val="uk-UA"/>
    </w:rPr>
  </w:style>
  <w:style w:type="table" w:styleId="a7">
    <w:name w:val="Table Grid"/>
    <w:basedOn w:val="a1"/>
    <w:rsid w:val="00584A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584A36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584A36"/>
  </w:style>
  <w:style w:type="paragraph" w:styleId="ab">
    <w:name w:val="footer"/>
    <w:basedOn w:val="a"/>
    <w:link w:val="ac"/>
    <w:rsid w:val="00584A36"/>
    <w:pPr>
      <w:tabs>
        <w:tab w:val="center" w:pos="4677"/>
        <w:tab w:val="right" w:pos="9355"/>
      </w:tabs>
    </w:pPr>
  </w:style>
  <w:style w:type="paragraph" w:customStyle="1" w:styleId="FR1">
    <w:name w:val="FR1"/>
    <w:rsid w:val="00584A36"/>
    <w:pPr>
      <w:widowControl w:val="0"/>
      <w:autoSpaceDE w:val="0"/>
      <w:autoSpaceDN w:val="0"/>
      <w:adjustRightInd w:val="0"/>
      <w:spacing w:line="300" w:lineRule="auto"/>
      <w:ind w:left="40" w:firstLine="160"/>
      <w:jc w:val="both"/>
    </w:pPr>
    <w:rPr>
      <w:rFonts w:ascii="Arial" w:hAnsi="Arial" w:cs="Arial"/>
      <w:sz w:val="16"/>
      <w:szCs w:val="16"/>
    </w:rPr>
  </w:style>
  <w:style w:type="paragraph" w:styleId="ad">
    <w:name w:val="Body Text Indent"/>
    <w:basedOn w:val="a"/>
    <w:rsid w:val="00584A36"/>
    <w:pPr>
      <w:spacing w:after="120"/>
      <w:ind w:left="283"/>
    </w:pPr>
  </w:style>
  <w:style w:type="paragraph" w:styleId="30">
    <w:name w:val="Body Text 3"/>
    <w:basedOn w:val="a"/>
    <w:rsid w:val="00584A36"/>
    <w:pPr>
      <w:spacing w:after="120"/>
    </w:pPr>
    <w:rPr>
      <w:sz w:val="16"/>
      <w:szCs w:val="16"/>
    </w:rPr>
  </w:style>
  <w:style w:type="paragraph" w:styleId="ae">
    <w:name w:val="Plain Text"/>
    <w:basedOn w:val="a"/>
    <w:rsid w:val="00584A36"/>
    <w:rPr>
      <w:rFonts w:ascii="Courier New" w:hAnsi="Courier New" w:cs="Courier New"/>
      <w:sz w:val="20"/>
      <w:szCs w:val="20"/>
      <w:lang w:eastAsia="en-US"/>
    </w:rPr>
  </w:style>
  <w:style w:type="paragraph" w:styleId="21">
    <w:name w:val="Body Text Indent 2"/>
    <w:basedOn w:val="a"/>
    <w:rsid w:val="00584A36"/>
    <w:pPr>
      <w:spacing w:after="120" w:line="480" w:lineRule="auto"/>
      <w:ind w:left="283"/>
    </w:pPr>
  </w:style>
  <w:style w:type="paragraph" w:styleId="31">
    <w:name w:val="Body Text Indent 3"/>
    <w:basedOn w:val="a"/>
    <w:rsid w:val="00584A36"/>
    <w:pPr>
      <w:spacing w:after="120"/>
      <w:ind w:left="283"/>
    </w:pPr>
    <w:rPr>
      <w:sz w:val="16"/>
      <w:szCs w:val="16"/>
    </w:rPr>
  </w:style>
  <w:style w:type="paragraph" w:styleId="af">
    <w:name w:val="Block Text"/>
    <w:basedOn w:val="a"/>
    <w:rsid w:val="00584A36"/>
    <w:pPr>
      <w:widowControl w:val="0"/>
      <w:autoSpaceDE w:val="0"/>
      <w:autoSpaceDN w:val="0"/>
      <w:adjustRightInd w:val="0"/>
      <w:ind w:left="57" w:right="57" w:firstLine="340"/>
      <w:jc w:val="both"/>
    </w:pPr>
    <w:rPr>
      <w:rFonts w:ascii="Courier New" w:hAnsi="Courier New" w:cs="Courier New"/>
      <w:szCs w:val="18"/>
    </w:rPr>
  </w:style>
  <w:style w:type="character" w:customStyle="1" w:styleId="ac">
    <w:name w:val="Нижний колонтитул Знак"/>
    <w:basedOn w:val="a0"/>
    <w:link w:val="ab"/>
    <w:rsid w:val="00584A36"/>
    <w:rPr>
      <w:sz w:val="24"/>
      <w:szCs w:val="24"/>
      <w:lang w:val="ru-RU" w:eastAsia="ru-RU" w:bidi="ar-SA"/>
    </w:rPr>
  </w:style>
  <w:style w:type="character" w:customStyle="1" w:styleId="a9">
    <w:name w:val="Верхний колонтитул Знак"/>
    <w:basedOn w:val="a0"/>
    <w:link w:val="a8"/>
    <w:rsid w:val="00584A36"/>
    <w:rPr>
      <w:sz w:val="24"/>
      <w:szCs w:val="24"/>
      <w:lang w:val="ru-RU" w:eastAsia="ru-RU" w:bidi="ar-SA"/>
    </w:rPr>
  </w:style>
  <w:style w:type="paragraph" w:styleId="af0">
    <w:name w:val="Balloon Text"/>
    <w:basedOn w:val="a"/>
    <w:link w:val="af1"/>
    <w:rsid w:val="00584A3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584A36"/>
    <w:rPr>
      <w:rFonts w:ascii="Tahoma" w:hAnsi="Tahoma" w:cs="Tahoma"/>
      <w:sz w:val="16"/>
      <w:szCs w:val="16"/>
      <w:lang w:val="ru-RU" w:eastAsia="ru-RU" w:bidi="ar-SA"/>
    </w:rPr>
  </w:style>
  <w:style w:type="character" w:styleId="af2">
    <w:name w:val="line number"/>
    <w:basedOn w:val="a0"/>
    <w:rsid w:val="00584A36"/>
  </w:style>
  <w:style w:type="paragraph" w:styleId="af3">
    <w:name w:val="Title"/>
    <w:basedOn w:val="a"/>
    <w:qFormat/>
    <w:rsid w:val="004F49EA"/>
    <w:pPr>
      <w:ind w:firstLine="340"/>
      <w:jc w:val="center"/>
    </w:pPr>
    <w:rPr>
      <w:b/>
      <w:bCs/>
      <w:lang w:val="uk-UA"/>
    </w:rPr>
  </w:style>
  <w:style w:type="character" w:customStyle="1" w:styleId="10">
    <w:name w:val="Заголовок 1 Знак"/>
    <w:link w:val="1"/>
    <w:rsid w:val="00743211"/>
    <w:rPr>
      <w:b/>
      <w:bCs/>
      <w:kern w:val="36"/>
      <w:sz w:val="48"/>
      <w:szCs w:val="48"/>
      <w:lang w:val="ru-RU" w:eastAsia="ru-RU" w:bidi="ar-SA"/>
    </w:rPr>
  </w:style>
  <w:style w:type="character" w:customStyle="1" w:styleId="a6">
    <w:name w:val="Основной текст Знак"/>
    <w:link w:val="a5"/>
    <w:rsid w:val="00743211"/>
    <w:rPr>
      <w:lang w:val="uk-UA" w:eastAsia="ru-RU" w:bidi="ar-SA"/>
    </w:rPr>
  </w:style>
  <w:style w:type="paragraph" w:customStyle="1" w:styleId="310">
    <w:name w:val="Основной текст 31"/>
    <w:basedOn w:val="a"/>
    <w:rsid w:val="00743211"/>
    <w:pPr>
      <w:jc w:val="center"/>
    </w:pPr>
    <w:rPr>
      <w:color w:val="000000"/>
      <w:sz w:val="20"/>
      <w:szCs w:val="20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qFormat/>
    <w:rsid w:val="0089490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qFormat/>
    <w:rsid w:val="0089490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qFormat/>
    <w:rsid w:val="0089490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qFormat/>
    <w:rsid w:val="00584A36"/>
    <w:pPr>
      <w:keepNext/>
      <w:ind w:left="3402"/>
      <w:outlineLvl w:val="3"/>
    </w:pPr>
    <w:rPr>
      <w:szCs w:val="20"/>
      <w:lang w:val="uk-UA"/>
    </w:rPr>
  </w:style>
  <w:style w:type="paragraph" w:styleId="5">
    <w:name w:val="heading 5"/>
    <w:basedOn w:val="a"/>
    <w:next w:val="a"/>
    <w:qFormat/>
    <w:rsid w:val="00584A36"/>
    <w:pPr>
      <w:keepNext/>
      <w:ind w:left="3402"/>
      <w:jc w:val="center"/>
      <w:outlineLvl w:val="4"/>
    </w:pPr>
    <w:rPr>
      <w:szCs w:val="20"/>
      <w:lang w:val="uk-UA"/>
    </w:rPr>
  </w:style>
  <w:style w:type="paragraph" w:styleId="6">
    <w:name w:val="heading 6"/>
    <w:basedOn w:val="a"/>
    <w:next w:val="a"/>
    <w:qFormat/>
    <w:rsid w:val="00584A36"/>
    <w:pPr>
      <w:keepNext/>
      <w:jc w:val="center"/>
      <w:outlineLvl w:val="5"/>
    </w:pPr>
    <w:rPr>
      <w:rFonts w:ascii="Courier New" w:hAnsi="Courier New" w:cs="Courier New"/>
      <w:b/>
      <w:bCs/>
      <w:lang w:val="uk-UA"/>
    </w:rPr>
  </w:style>
  <w:style w:type="paragraph" w:styleId="7">
    <w:name w:val="heading 7"/>
    <w:basedOn w:val="a"/>
    <w:next w:val="a"/>
    <w:qFormat/>
    <w:rsid w:val="00584A36"/>
    <w:pPr>
      <w:keepNext/>
      <w:jc w:val="center"/>
      <w:outlineLvl w:val="6"/>
    </w:pPr>
    <w:rPr>
      <w:rFonts w:ascii="Courier New" w:hAnsi="Courier New" w:cs="Courier New"/>
      <w:b/>
      <w:bCs/>
      <w:sz w:val="18"/>
      <w:lang w:val="uk-UA"/>
    </w:rPr>
  </w:style>
  <w:style w:type="paragraph" w:styleId="8">
    <w:name w:val="heading 8"/>
    <w:basedOn w:val="a"/>
    <w:next w:val="a"/>
    <w:qFormat/>
    <w:rsid w:val="00584A36"/>
    <w:pPr>
      <w:keepNext/>
      <w:outlineLvl w:val="7"/>
    </w:pPr>
    <w:rPr>
      <w:rFonts w:ascii="Courier New" w:hAnsi="Courier New" w:cs="Courier New"/>
      <w:b/>
      <w:bCs/>
      <w:sz w:val="20"/>
      <w:lang w:val="uk-U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mw-editsection">
    <w:name w:val="mw-editsection"/>
    <w:basedOn w:val="a0"/>
    <w:rsid w:val="00894907"/>
  </w:style>
  <w:style w:type="character" w:customStyle="1" w:styleId="mw-editsection-bracket">
    <w:name w:val="mw-editsection-bracket"/>
    <w:basedOn w:val="a0"/>
    <w:rsid w:val="00894907"/>
  </w:style>
  <w:style w:type="character" w:styleId="a3">
    <w:name w:val="Hyperlink"/>
    <w:basedOn w:val="a0"/>
    <w:rsid w:val="00894907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894907"/>
  </w:style>
  <w:style w:type="paragraph" w:styleId="a4">
    <w:name w:val="Normal (Web)"/>
    <w:basedOn w:val="a"/>
    <w:rsid w:val="00894907"/>
    <w:pPr>
      <w:spacing w:before="100" w:beforeAutospacing="1" w:after="100" w:afterAutospacing="1"/>
    </w:pPr>
  </w:style>
  <w:style w:type="character" w:customStyle="1" w:styleId="tocnumber">
    <w:name w:val="tocnumber"/>
    <w:basedOn w:val="a0"/>
    <w:rsid w:val="00894907"/>
  </w:style>
  <w:style w:type="character" w:customStyle="1" w:styleId="toctext">
    <w:name w:val="toctext"/>
    <w:basedOn w:val="a0"/>
    <w:rsid w:val="00894907"/>
  </w:style>
  <w:style w:type="character" w:customStyle="1" w:styleId="mw-headline">
    <w:name w:val="mw-headline"/>
    <w:basedOn w:val="a0"/>
    <w:rsid w:val="00894907"/>
  </w:style>
  <w:style w:type="paragraph" w:styleId="a5">
    <w:name w:val="Body Text"/>
    <w:basedOn w:val="a"/>
    <w:link w:val="a6"/>
    <w:rsid w:val="00584A36"/>
    <w:pPr>
      <w:jc w:val="both"/>
    </w:pPr>
    <w:rPr>
      <w:sz w:val="20"/>
      <w:szCs w:val="20"/>
      <w:lang w:val="uk-UA"/>
    </w:rPr>
  </w:style>
  <w:style w:type="paragraph" w:styleId="20">
    <w:name w:val="Body Text 2"/>
    <w:basedOn w:val="a"/>
    <w:rsid w:val="00584A36"/>
    <w:pPr>
      <w:tabs>
        <w:tab w:val="right" w:pos="9354"/>
      </w:tabs>
    </w:pPr>
    <w:rPr>
      <w:rFonts w:ascii="Courier New" w:hAnsi="Courier New" w:cs="Courier New"/>
      <w:sz w:val="20"/>
      <w:lang w:val="uk-UA"/>
    </w:rPr>
  </w:style>
  <w:style w:type="table" w:styleId="a7">
    <w:name w:val="Table Grid"/>
    <w:basedOn w:val="a1"/>
    <w:rsid w:val="00584A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584A36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584A36"/>
  </w:style>
  <w:style w:type="paragraph" w:styleId="ab">
    <w:name w:val="footer"/>
    <w:basedOn w:val="a"/>
    <w:link w:val="ac"/>
    <w:rsid w:val="00584A36"/>
    <w:pPr>
      <w:tabs>
        <w:tab w:val="center" w:pos="4677"/>
        <w:tab w:val="right" w:pos="9355"/>
      </w:tabs>
    </w:pPr>
  </w:style>
  <w:style w:type="paragraph" w:customStyle="1" w:styleId="FR1">
    <w:name w:val="FR1"/>
    <w:rsid w:val="00584A36"/>
    <w:pPr>
      <w:widowControl w:val="0"/>
      <w:autoSpaceDE w:val="0"/>
      <w:autoSpaceDN w:val="0"/>
      <w:adjustRightInd w:val="0"/>
      <w:spacing w:line="300" w:lineRule="auto"/>
      <w:ind w:left="40" w:firstLine="160"/>
      <w:jc w:val="both"/>
    </w:pPr>
    <w:rPr>
      <w:rFonts w:ascii="Arial" w:hAnsi="Arial" w:cs="Arial"/>
      <w:sz w:val="16"/>
      <w:szCs w:val="16"/>
    </w:rPr>
  </w:style>
  <w:style w:type="paragraph" w:styleId="ad">
    <w:name w:val="Body Text Indent"/>
    <w:basedOn w:val="a"/>
    <w:rsid w:val="00584A36"/>
    <w:pPr>
      <w:spacing w:after="120"/>
      <w:ind w:left="283"/>
    </w:pPr>
  </w:style>
  <w:style w:type="paragraph" w:styleId="30">
    <w:name w:val="Body Text 3"/>
    <w:basedOn w:val="a"/>
    <w:rsid w:val="00584A36"/>
    <w:pPr>
      <w:spacing w:after="120"/>
    </w:pPr>
    <w:rPr>
      <w:sz w:val="16"/>
      <w:szCs w:val="16"/>
    </w:rPr>
  </w:style>
  <w:style w:type="paragraph" w:styleId="ae">
    <w:name w:val="Plain Text"/>
    <w:basedOn w:val="a"/>
    <w:rsid w:val="00584A36"/>
    <w:rPr>
      <w:rFonts w:ascii="Courier New" w:hAnsi="Courier New" w:cs="Courier New"/>
      <w:sz w:val="20"/>
      <w:szCs w:val="20"/>
      <w:lang w:eastAsia="en-US"/>
    </w:rPr>
  </w:style>
  <w:style w:type="paragraph" w:styleId="21">
    <w:name w:val="Body Text Indent 2"/>
    <w:basedOn w:val="a"/>
    <w:rsid w:val="00584A36"/>
    <w:pPr>
      <w:spacing w:after="120" w:line="480" w:lineRule="auto"/>
      <w:ind w:left="283"/>
    </w:pPr>
  </w:style>
  <w:style w:type="paragraph" w:styleId="31">
    <w:name w:val="Body Text Indent 3"/>
    <w:basedOn w:val="a"/>
    <w:rsid w:val="00584A36"/>
    <w:pPr>
      <w:spacing w:after="120"/>
      <w:ind w:left="283"/>
    </w:pPr>
    <w:rPr>
      <w:sz w:val="16"/>
      <w:szCs w:val="16"/>
    </w:rPr>
  </w:style>
  <w:style w:type="paragraph" w:styleId="af">
    <w:name w:val="Block Text"/>
    <w:basedOn w:val="a"/>
    <w:rsid w:val="00584A36"/>
    <w:pPr>
      <w:widowControl w:val="0"/>
      <w:autoSpaceDE w:val="0"/>
      <w:autoSpaceDN w:val="0"/>
      <w:adjustRightInd w:val="0"/>
      <w:ind w:left="57" w:right="57" w:firstLine="340"/>
      <w:jc w:val="both"/>
    </w:pPr>
    <w:rPr>
      <w:rFonts w:ascii="Courier New" w:hAnsi="Courier New" w:cs="Courier New"/>
      <w:szCs w:val="18"/>
    </w:rPr>
  </w:style>
  <w:style w:type="character" w:customStyle="1" w:styleId="ac">
    <w:name w:val="Нижний колонтитул Знак"/>
    <w:basedOn w:val="a0"/>
    <w:link w:val="ab"/>
    <w:rsid w:val="00584A36"/>
    <w:rPr>
      <w:sz w:val="24"/>
      <w:szCs w:val="24"/>
      <w:lang w:val="ru-RU" w:eastAsia="ru-RU" w:bidi="ar-SA"/>
    </w:rPr>
  </w:style>
  <w:style w:type="character" w:customStyle="1" w:styleId="a9">
    <w:name w:val="Верхний колонтитул Знак"/>
    <w:basedOn w:val="a0"/>
    <w:link w:val="a8"/>
    <w:rsid w:val="00584A36"/>
    <w:rPr>
      <w:sz w:val="24"/>
      <w:szCs w:val="24"/>
      <w:lang w:val="ru-RU" w:eastAsia="ru-RU" w:bidi="ar-SA"/>
    </w:rPr>
  </w:style>
  <w:style w:type="paragraph" w:styleId="af0">
    <w:name w:val="Balloon Text"/>
    <w:basedOn w:val="a"/>
    <w:link w:val="af1"/>
    <w:rsid w:val="00584A3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584A36"/>
    <w:rPr>
      <w:rFonts w:ascii="Tahoma" w:hAnsi="Tahoma" w:cs="Tahoma"/>
      <w:sz w:val="16"/>
      <w:szCs w:val="16"/>
      <w:lang w:val="ru-RU" w:eastAsia="ru-RU" w:bidi="ar-SA"/>
    </w:rPr>
  </w:style>
  <w:style w:type="character" w:styleId="af2">
    <w:name w:val="line number"/>
    <w:basedOn w:val="a0"/>
    <w:rsid w:val="00584A36"/>
  </w:style>
  <w:style w:type="paragraph" w:styleId="af3">
    <w:name w:val="Title"/>
    <w:basedOn w:val="a"/>
    <w:qFormat/>
    <w:rsid w:val="004F49EA"/>
    <w:pPr>
      <w:ind w:firstLine="340"/>
      <w:jc w:val="center"/>
    </w:pPr>
    <w:rPr>
      <w:b/>
      <w:bCs/>
      <w:lang w:val="uk-UA"/>
    </w:rPr>
  </w:style>
  <w:style w:type="character" w:customStyle="1" w:styleId="10">
    <w:name w:val="Заголовок 1 Знак"/>
    <w:link w:val="1"/>
    <w:rsid w:val="00743211"/>
    <w:rPr>
      <w:b/>
      <w:bCs/>
      <w:kern w:val="36"/>
      <w:sz w:val="48"/>
      <w:szCs w:val="48"/>
      <w:lang w:val="ru-RU" w:eastAsia="ru-RU" w:bidi="ar-SA"/>
    </w:rPr>
  </w:style>
  <w:style w:type="character" w:customStyle="1" w:styleId="a6">
    <w:name w:val="Основной текст Знак"/>
    <w:link w:val="a5"/>
    <w:rsid w:val="00743211"/>
    <w:rPr>
      <w:lang w:val="uk-UA" w:eastAsia="ru-RU" w:bidi="ar-SA"/>
    </w:rPr>
  </w:style>
  <w:style w:type="paragraph" w:customStyle="1" w:styleId="310">
    <w:name w:val="Основной текст 31"/>
    <w:basedOn w:val="a"/>
    <w:rsid w:val="00743211"/>
    <w:pPr>
      <w:jc w:val="center"/>
    </w:pPr>
    <w:rPr>
      <w:color w:val="000000"/>
      <w:sz w:val="20"/>
      <w:szCs w:val="20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7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27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8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6219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2103599220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12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  <w:divsChild>
                            <w:div w:id="1232275587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423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oleObject" Target="embeddings/oleObject52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2.wmf"/><Relationship Id="rId63" Type="http://schemas.openxmlformats.org/officeDocument/2006/relationships/oleObject" Target="embeddings/oleObject29.bin"/><Relationship Id="rId68" Type="http://schemas.openxmlformats.org/officeDocument/2006/relationships/oleObject" Target="embeddings/oleObject32.bin"/><Relationship Id="rId84" Type="http://schemas.openxmlformats.org/officeDocument/2006/relationships/image" Target="media/image40.wmf"/><Relationship Id="rId89" Type="http://schemas.openxmlformats.org/officeDocument/2006/relationships/image" Target="media/image43.wmf"/><Relationship Id="rId112" Type="http://schemas.openxmlformats.org/officeDocument/2006/relationships/image" Target="media/image58.wmf"/><Relationship Id="rId133" Type="http://schemas.openxmlformats.org/officeDocument/2006/relationships/theme" Target="theme/theme1.xml"/><Relationship Id="rId16" Type="http://schemas.openxmlformats.org/officeDocument/2006/relationships/image" Target="media/image7.wmf"/><Relationship Id="rId107" Type="http://schemas.openxmlformats.org/officeDocument/2006/relationships/oleObject" Target="embeddings/oleObject47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53" Type="http://schemas.openxmlformats.org/officeDocument/2006/relationships/image" Target="media/image25.wmf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53.wmf"/><Relationship Id="rId123" Type="http://schemas.openxmlformats.org/officeDocument/2006/relationships/oleObject" Target="embeddings/oleObject55.bin"/><Relationship Id="rId128" Type="http://schemas.openxmlformats.org/officeDocument/2006/relationships/image" Target="media/image66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6.png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7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image" Target="media/image30.wmf"/><Relationship Id="rId69" Type="http://schemas.openxmlformats.org/officeDocument/2006/relationships/image" Target="media/image32.jpeg"/><Relationship Id="rId77" Type="http://schemas.openxmlformats.org/officeDocument/2006/relationships/oleObject" Target="embeddings/oleObject36.bin"/><Relationship Id="rId100" Type="http://schemas.openxmlformats.org/officeDocument/2006/relationships/image" Target="media/image51.png"/><Relationship Id="rId105" Type="http://schemas.openxmlformats.org/officeDocument/2006/relationships/oleObject" Target="embeddings/oleObject46.bin"/><Relationship Id="rId113" Type="http://schemas.openxmlformats.org/officeDocument/2006/relationships/oleObject" Target="embeddings/oleObject50.bin"/><Relationship Id="rId118" Type="http://schemas.openxmlformats.org/officeDocument/2006/relationships/image" Target="media/image61.wmf"/><Relationship Id="rId126" Type="http://schemas.openxmlformats.org/officeDocument/2006/relationships/image" Target="media/image65.wmf"/><Relationship Id="rId8" Type="http://schemas.openxmlformats.org/officeDocument/2006/relationships/image" Target="media/image3.wmf"/><Relationship Id="rId51" Type="http://schemas.openxmlformats.org/officeDocument/2006/relationships/image" Target="media/image24.wmf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oleObject" Target="embeddings/oleObject40.bin"/><Relationship Id="rId93" Type="http://schemas.openxmlformats.org/officeDocument/2006/relationships/image" Target="media/image45.wmf"/><Relationship Id="rId98" Type="http://schemas.openxmlformats.org/officeDocument/2006/relationships/image" Target="media/image49.png"/><Relationship Id="rId121" Type="http://schemas.openxmlformats.org/officeDocument/2006/relationships/oleObject" Target="embeddings/oleObject54.bin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103" Type="http://schemas.openxmlformats.org/officeDocument/2006/relationships/oleObject" Target="embeddings/oleObject45.bin"/><Relationship Id="rId108" Type="http://schemas.openxmlformats.org/officeDocument/2006/relationships/image" Target="media/image56.wmf"/><Relationship Id="rId116" Type="http://schemas.openxmlformats.org/officeDocument/2006/relationships/image" Target="media/image60.wmf"/><Relationship Id="rId124" Type="http://schemas.openxmlformats.org/officeDocument/2006/relationships/image" Target="media/image64.wmf"/><Relationship Id="rId129" Type="http://schemas.openxmlformats.org/officeDocument/2006/relationships/oleObject" Target="embeddings/oleObject58.bin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4.bin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oleObject" Target="embeddings/oleObject41.bin"/><Relationship Id="rId91" Type="http://schemas.openxmlformats.org/officeDocument/2006/relationships/image" Target="media/image44.wmf"/><Relationship Id="rId96" Type="http://schemas.openxmlformats.org/officeDocument/2006/relationships/image" Target="media/image47.png"/><Relationship Id="rId111" Type="http://schemas.openxmlformats.org/officeDocument/2006/relationships/oleObject" Target="embeddings/oleObject49.bin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oleObject" Target="embeddings/oleObject4.bin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3.wmf"/><Relationship Id="rId57" Type="http://schemas.openxmlformats.org/officeDocument/2006/relationships/oleObject" Target="embeddings/oleObject26.bin"/><Relationship Id="rId106" Type="http://schemas.openxmlformats.org/officeDocument/2006/relationships/image" Target="media/image55.wmf"/><Relationship Id="rId114" Type="http://schemas.openxmlformats.org/officeDocument/2006/relationships/image" Target="media/image59.wmf"/><Relationship Id="rId119" Type="http://schemas.openxmlformats.org/officeDocument/2006/relationships/oleObject" Target="embeddings/oleObject53.bin"/><Relationship Id="rId127" Type="http://schemas.openxmlformats.org/officeDocument/2006/relationships/oleObject" Target="embeddings/oleObject57.bin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Relationship Id="rId94" Type="http://schemas.openxmlformats.org/officeDocument/2006/relationships/oleObject" Target="embeddings/oleObject44.bin"/><Relationship Id="rId99" Type="http://schemas.openxmlformats.org/officeDocument/2006/relationships/image" Target="media/image50.png"/><Relationship Id="rId101" Type="http://schemas.openxmlformats.org/officeDocument/2006/relationships/image" Target="media/image52.gif"/><Relationship Id="rId122" Type="http://schemas.openxmlformats.org/officeDocument/2006/relationships/image" Target="media/image63.wmf"/><Relationship Id="rId130" Type="http://schemas.openxmlformats.org/officeDocument/2006/relationships/image" Target="media/image6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jpeg"/><Relationship Id="rId39" Type="http://schemas.openxmlformats.org/officeDocument/2006/relationships/image" Target="media/image18.wmf"/><Relationship Id="rId109" Type="http://schemas.openxmlformats.org/officeDocument/2006/relationships/oleObject" Target="embeddings/oleObject48.bin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6.wmf"/><Relationship Id="rId76" Type="http://schemas.openxmlformats.org/officeDocument/2006/relationships/image" Target="media/image36.wmf"/><Relationship Id="rId97" Type="http://schemas.openxmlformats.org/officeDocument/2006/relationships/image" Target="media/image48.png"/><Relationship Id="rId104" Type="http://schemas.openxmlformats.org/officeDocument/2006/relationships/image" Target="media/image54.wmf"/><Relationship Id="rId120" Type="http://schemas.openxmlformats.org/officeDocument/2006/relationships/image" Target="media/image62.wmf"/><Relationship Id="rId125" Type="http://schemas.openxmlformats.org/officeDocument/2006/relationships/oleObject" Target="embeddings/oleObject56.bin"/><Relationship Id="rId7" Type="http://schemas.openxmlformats.org/officeDocument/2006/relationships/image" Target="media/image2.jpeg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3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1.wmf"/><Relationship Id="rId66" Type="http://schemas.openxmlformats.org/officeDocument/2006/relationships/image" Target="media/image31.wmf"/><Relationship Id="rId87" Type="http://schemas.openxmlformats.org/officeDocument/2006/relationships/image" Target="media/image42.wmf"/><Relationship Id="rId110" Type="http://schemas.openxmlformats.org/officeDocument/2006/relationships/image" Target="media/image57.wmf"/><Relationship Id="rId115" Type="http://schemas.openxmlformats.org/officeDocument/2006/relationships/oleObject" Target="embeddings/oleObject51.bin"/><Relationship Id="rId131" Type="http://schemas.openxmlformats.org/officeDocument/2006/relationships/image" Target="media/image68.png"/><Relationship Id="rId61" Type="http://schemas.openxmlformats.org/officeDocument/2006/relationships/oleObject" Target="embeddings/oleObject28.bin"/><Relationship Id="rId82" Type="http://schemas.openxmlformats.org/officeDocument/2006/relationships/image" Target="media/image39.wmf"/><Relationship Id="rId19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5846</Words>
  <Characters>33323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Комп'ютерний зір[ред</vt:lpstr>
    </vt:vector>
  </TitlesOfParts>
  <Company>MoBIL GROUP</Company>
  <LinksUpToDate>false</LinksUpToDate>
  <CharactersWithSpaces>39091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Комп'ютерний зір[ред</dc:title>
  <dc:creator>И-11</dc:creator>
  <cp:lastModifiedBy>И-11</cp:lastModifiedBy>
  <cp:revision>3</cp:revision>
  <dcterms:created xsi:type="dcterms:W3CDTF">2021-01-08T09:31:00Z</dcterms:created>
  <dcterms:modified xsi:type="dcterms:W3CDTF">2021-01-08T09:31:00Z</dcterms:modified>
</cp:coreProperties>
</file>