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A5" w:rsidRDefault="00CE36FE" w:rsidP="00F73D6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="00F73D62">
        <w:rPr>
          <w:rFonts w:ascii="Times New Roman" w:hAnsi="Times New Roman"/>
          <w:b/>
          <w:sz w:val="28"/>
          <w:szCs w:val="28"/>
        </w:rPr>
        <w:t xml:space="preserve">Струм, </w:t>
      </w:r>
      <w:proofErr w:type="spellStart"/>
      <w:r w:rsidR="00F73D62">
        <w:rPr>
          <w:rFonts w:ascii="Times New Roman" w:hAnsi="Times New Roman"/>
          <w:b/>
          <w:sz w:val="28"/>
          <w:szCs w:val="28"/>
        </w:rPr>
        <w:t>напруга</w:t>
      </w:r>
      <w:proofErr w:type="spellEnd"/>
      <w:r w:rsidR="00F73D62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F73D62">
        <w:rPr>
          <w:rFonts w:ascii="Times New Roman" w:hAnsi="Times New Roman"/>
          <w:b/>
          <w:sz w:val="28"/>
          <w:szCs w:val="28"/>
        </w:rPr>
        <w:t>потужн</w:t>
      </w:r>
      <w:proofErr w:type="spellEnd"/>
      <w:r w:rsidR="00F73D62">
        <w:rPr>
          <w:rFonts w:ascii="Times New Roman" w:hAnsi="Times New Roman"/>
          <w:b/>
          <w:sz w:val="28"/>
          <w:szCs w:val="28"/>
          <w:lang w:val="uk-UA"/>
        </w:rPr>
        <w:t>і</w:t>
      </w:r>
      <w:proofErr w:type="spellStart"/>
      <w:r w:rsidR="00F73D62">
        <w:rPr>
          <w:rFonts w:ascii="Times New Roman" w:hAnsi="Times New Roman"/>
          <w:b/>
          <w:sz w:val="28"/>
          <w:szCs w:val="28"/>
        </w:rPr>
        <w:t>сть</w:t>
      </w:r>
      <w:proofErr w:type="spellEnd"/>
      <w:r w:rsidR="00F73D62">
        <w:rPr>
          <w:rFonts w:ascii="Times New Roman" w:hAnsi="Times New Roman"/>
          <w:b/>
          <w:sz w:val="28"/>
          <w:szCs w:val="28"/>
          <w:lang w:val="uk-UA"/>
        </w:rPr>
        <w:t xml:space="preserve"> в електричному колі. Параметри синусоїдних напруг та струмів</w:t>
      </w:r>
    </w:p>
    <w:p w:rsidR="00F73D62" w:rsidRPr="007F38D5" w:rsidRDefault="00F73D62" w:rsidP="002E5D79">
      <w:pPr>
        <w:spacing w:after="0"/>
        <w:ind w:firstLine="851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Розглянемо електричне коло, яке складається із джерела живлення, яким є акумулятор, з напругою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AB</m:t>
            </m:r>
          </m:sub>
        </m:sSub>
      </m:oMath>
      <w:r>
        <w:rPr>
          <w:rFonts w:ascii="Times New Roman" w:eastAsiaTheme="minorEastAsia" w:hAnsi="Times New Roman"/>
          <w:sz w:val="24"/>
          <w:szCs w:val="24"/>
          <w:lang w:val="uk-UA"/>
        </w:rPr>
        <w:t xml:space="preserve"> на його виводах АВ, вимикач S, приймач-резистор R, та амперметр А.</w:t>
      </w:r>
      <w:r w:rsidR="00BF47B8">
        <w:rPr>
          <w:rFonts w:ascii="Times New Roman" w:eastAsiaTheme="minorEastAsia" w:hAnsi="Times New Roman"/>
          <w:sz w:val="24"/>
          <w:szCs w:val="24"/>
          <w:lang w:val="uk-UA"/>
        </w:rPr>
        <w:t xml:space="preserve"> Джерело живлення створює різницю потенціалів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φ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AB</m:t>
            </m:r>
          </m:sub>
        </m:sSub>
      </m:oMath>
      <w:r w:rsidR="007F38D5" w:rsidRPr="009A4022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7F38D5" w:rsidRPr="009A4022">
        <w:rPr>
          <w:rFonts w:ascii="Times New Roman" w:eastAsiaTheme="minorEastAsia" w:hAnsi="Times New Roman"/>
          <w:sz w:val="24"/>
          <w:szCs w:val="24"/>
        </w:rPr>
        <w:t>між</w:t>
      </w:r>
      <w:proofErr w:type="spellEnd"/>
      <w:r w:rsidR="007F38D5" w:rsidRPr="009A4022">
        <w:rPr>
          <w:rFonts w:ascii="Times New Roman" w:eastAsiaTheme="minorEastAsia" w:hAnsi="Times New Roman"/>
          <w:sz w:val="24"/>
          <w:szCs w:val="24"/>
        </w:rPr>
        <w:t xml:space="preserve"> точками А і В</w:t>
      </w:r>
    </w:p>
    <w:p w:rsidR="007F38D5" w:rsidRDefault="00D56250" w:rsidP="002E5D79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φ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uk-UA"/>
                </w:rPr>
                <m:t>AB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φ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uk-UA"/>
                </w:rPr>
                <m:t>A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uk-UA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φ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uk-UA"/>
                </w:rPr>
                <m:t>B</m:t>
              </m:r>
            </m:sub>
          </m:sSub>
        </m:oMath>
      </m:oMathPara>
    </w:p>
    <w:p w:rsidR="007F38D5" w:rsidRPr="009A4022" w:rsidRDefault="007F38D5" w:rsidP="002E5D79">
      <w:pPr>
        <w:spacing w:after="0"/>
        <w:ind w:firstLine="851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val="uk-UA"/>
        </w:rPr>
        <w:t xml:space="preserve">Ця робота необхідна для переміщення даного електричного заряду від більш високого потенціалу А до </w:t>
      </w:r>
      <w:r w:rsidR="00C34DAE">
        <w:rPr>
          <w:rFonts w:ascii="Times New Roman" w:eastAsiaTheme="minorEastAsia" w:hAnsi="Times New Roman"/>
          <w:sz w:val="24"/>
          <w:szCs w:val="24"/>
          <w:lang w:val="uk-UA"/>
        </w:rPr>
        <w:t>нижчого В. У середині джерела живлення все навпаки, напрям руху позитивних зарядів відбувається від «-» до «+».</w:t>
      </w:r>
    </w:p>
    <w:p w:rsidR="007F38D5" w:rsidRDefault="007F38D5" w:rsidP="002E5D79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2622430" cy="1918772"/>
            <wp:effectExtent l="19050" t="0" r="64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214" cy="1924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DAE" w:rsidRDefault="00C34DAE" w:rsidP="002E5D79">
      <w:pPr>
        <w:spacing w:after="0"/>
        <w:ind w:firstLine="851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Тоді, ЕРС джерела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uk-UA"/>
              </w:rPr>
              <m:t>Е=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φ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AB</m:t>
            </m:r>
          </m:sub>
        </m:sSub>
      </m:oMath>
      <w:r>
        <w:rPr>
          <w:rFonts w:ascii="Times New Roman" w:eastAsiaTheme="minorEastAsia" w:hAnsi="Times New Roman"/>
          <w:sz w:val="24"/>
          <w:szCs w:val="24"/>
          <w:lang w:val="uk-UA"/>
        </w:rPr>
        <w:t>. Якщо замкнути вимикач S, то під дією ЕРС створюється рух вільних зарядів у колі, який називаємо електричним струмом</w:t>
      </w:r>
      <w:r w:rsidR="002E5D79">
        <w:rPr>
          <w:rFonts w:ascii="Times New Roman" w:eastAsiaTheme="minorEastAsia" w:hAnsi="Times New Roman"/>
          <w:sz w:val="24"/>
          <w:szCs w:val="24"/>
          <w:lang w:val="uk-UA"/>
        </w:rPr>
        <w:t xml:space="preserve">. Одиниця виміру струму </w:t>
      </w:r>
      <w:r w:rsidR="0092297B">
        <w:rPr>
          <w:rFonts w:ascii="Times New Roman" w:eastAsiaTheme="minorEastAsia" w:hAnsi="Times New Roman"/>
          <w:sz w:val="24"/>
          <w:szCs w:val="24"/>
          <w:lang w:val="uk-UA"/>
        </w:rPr>
        <w:t>А</w:t>
      </w:r>
      <w:r w:rsidR="002E5D79">
        <w:rPr>
          <w:rFonts w:ascii="Times New Roman" w:eastAsiaTheme="minorEastAsia" w:hAnsi="Times New Roman"/>
          <w:sz w:val="24"/>
          <w:szCs w:val="24"/>
          <w:lang w:val="uk-UA"/>
        </w:rPr>
        <w:t>мпер.</w:t>
      </w:r>
    </w:p>
    <w:p w:rsidR="002E5D79" w:rsidRPr="005355AC" w:rsidRDefault="002E5D79" w:rsidP="002E5D79">
      <w:pPr>
        <w:spacing w:after="0"/>
        <w:ind w:firstLine="851"/>
        <w:jc w:val="both"/>
        <w:rPr>
          <w:rFonts w:ascii="Times New Roman" w:eastAsiaTheme="minorEastAsia" w:hAnsi="Times New Roman"/>
          <w:sz w:val="20"/>
          <w:szCs w:val="20"/>
          <w:lang w:val="uk-UA"/>
        </w:rPr>
      </w:pPr>
      <w:r w:rsidRPr="005355AC">
        <w:rPr>
          <w:rFonts w:ascii="Times New Roman" w:eastAsiaTheme="minorEastAsia" w:hAnsi="Times New Roman"/>
          <w:sz w:val="20"/>
          <w:szCs w:val="20"/>
          <w:lang w:val="uk-UA"/>
        </w:rPr>
        <w:t>Ампер Андре Марі – французький фізик і математик, який встановив у 1820 році закон взаємодії електричних струмів і поняття «сила струму»</w:t>
      </w:r>
      <w:r w:rsidR="00702EA8" w:rsidRPr="005355AC">
        <w:rPr>
          <w:rFonts w:ascii="Times New Roman" w:eastAsiaTheme="minorEastAsia" w:hAnsi="Times New Roman"/>
          <w:sz w:val="20"/>
          <w:szCs w:val="20"/>
          <w:lang w:val="uk-UA"/>
        </w:rPr>
        <w:t>. Струм визначає кількість зарядів</w:t>
      </w:r>
      <w:r w:rsidR="00702EA8" w:rsidRPr="009A4022">
        <w:rPr>
          <w:rFonts w:ascii="Times New Roman" w:eastAsiaTheme="minorEastAsia" w:hAnsi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/>
            <w:sz w:val="20"/>
            <w:szCs w:val="20"/>
            <w:lang w:val="uk-UA"/>
          </w:rPr>
          <m:t>q</m:t>
        </m:r>
      </m:oMath>
      <w:r w:rsidR="00702EA8" w:rsidRPr="005355AC">
        <w:rPr>
          <w:rFonts w:ascii="Times New Roman" w:eastAsiaTheme="minorEastAsia" w:hAnsi="Times New Roman"/>
          <w:sz w:val="20"/>
          <w:szCs w:val="20"/>
          <w:lang w:val="uk-UA"/>
        </w:rPr>
        <w:t>, що проходить за одну секунду через довільний перетин кола.</w:t>
      </w:r>
    </w:p>
    <w:p w:rsidR="00702EA8" w:rsidRDefault="00702EA8" w:rsidP="005355AC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val="uk-UA"/>
        </w:rPr>
      </w:pPr>
      <m:oMath>
        <m:r>
          <w:rPr>
            <w:rFonts w:ascii="Cambria Math" w:hAnsi="Cambria Math"/>
            <w:sz w:val="24"/>
            <w:szCs w:val="24"/>
            <w:lang w:val="uk-UA"/>
          </w:rPr>
          <m:t>І=</m:t>
        </m:r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uk-UA"/>
              </w:rPr>
              <m:t>q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uk-UA"/>
              </w:rPr>
              <m:t>t</m:t>
            </m:r>
          </m:den>
        </m:f>
      </m:oMath>
      <w:r w:rsidR="0092297B">
        <w:rPr>
          <w:rFonts w:ascii="Times New Roman" w:eastAsiaTheme="minorEastAsia" w:hAnsi="Times New Roman"/>
          <w:sz w:val="24"/>
          <w:szCs w:val="24"/>
          <w:lang w:val="uk-UA"/>
        </w:rPr>
        <w:t>.</w:t>
      </w:r>
    </w:p>
    <w:p w:rsidR="0092297B" w:rsidRDefault="0092297B" w:rsidP="0092297B">
      <w:pPr>
        <w:spacing w:after="0"/>
        <w:ind w:firstLine="851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eastAsiaTheme="minorEastAsia" w:hAnsi="Times New Roman"/>
          <w:sz w:val="24"/>
          <w:szCs w:val="24"/>
          <w:lang w:val="uk-UA"/>
        </w:rPr>
        <w:t xml:space="preserve">Протікання струму викликає нагрів на приймачі R, з виділенням за певний час t тепла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R</m:t>
            </m:r>
          </m:sub>
        </m:sSub>
      </m:oMath>
      <w:r>
        <w:rPr>
          <w:rFonts w:ascii="Times New Roman" w:eastAsiaTheme="minorEastAsia" w:hAnsi="Times New Roman"/>
          <w:sz w:val="24"/>
          <w:szCs w:val="24"/>
          <w:lang w:val="uk-UA"/>
        </w:rPr>
        <w:t xml:space="preserve">, що вимірюється у джоулях. Тоді електричною напругою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R</m:t>
            </m:r>
          </m:sub>
        </m:sSub>
      </m:oMath>
      <w:r>
        <w:rPr>
          <w:rFonts w:ascii="Times New Roman" w:eastAsiaTheme="minorEastAsia" w:hAnsi="Times New Roman"/>
          <w:sz w:val="24"/>
          <w:szCs w:val="24"/>
          <w:lang w:val="uk-UA"/>
        </w:rPr>
        <w:t xml:space="preserve"> називається кількість тепла, що виділяється при проходженні по резистору R заряду в один Кулон,</w:t>
      </w:r>
    </w:p>
    <w:p w:rsidR="0092297B" w:rsidRDefault="00D56250" w:rsidP="0092297B">
      <w:pPr>
        <w:spacing w:after="0"/>
        <w:ind w:firstLine="851"/>
        <w:jc w:val="center"/>
        <w:rPr>
          <w:rFonts w:ascii="Times New Roman" w:eastAsiaTheme="minorEastAsia" w:hAnsi="Times New Roman"/>
          <w:sz w:val="24"/>
          <w:szCs w:val="24"/>
          <w:lang w:val="uk-U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R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=</m:t>
        </m:r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R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den>
        </m:f>
      </m:oMath>
      <w:r w:rsidR="0092297B">
        <w:rPr>
          <w:rFonts w:ascii="Times New Roman" w:eastAsiaTheme="minorEastAsia" w:hAnsi="Times New Roman"/>
          <w:sz w:val="24"/>
          <w:szCs w:val="24"/>
          <w:lang w:val="uk-U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Дж⁄Кл=В</m:t>
            </m:r>
          </m:e>
        </m:d>
      </m:oMath>
    </w:p>
    <w:p w:rsidR="005355AC" w:rsidRPr="005355AC" w:rsidRDefault="005355AC" w:rsidP="005355AC">
      <w:pPr>
        <w:spacing w:after="0"/>
        <w:ind w:firstLine="851"/>
        <w:jc w:val="both"/>
        <w:rPr>
          <w:rFonts w:ascii="Times New Roman" w:eastAsiaTheme="minorEastAsia" w:hAnsi="Times New Roman"/>
          <w:sz w:val="20"/>
          <w:szCs w:val="20"/>
          <w:lang w:val="uk-UA"/>
        </w:rPr>
      </w:pPr>
      <w:r w:rsidRPr="005355AC">
        <w:rPr>
          <w:rFonts w:ascii="Times New Roman" w:eastAsiaTheme="minorEastAsia" w:hAnsi="Times New Roman"/>
          <w:sz w:val="20"/>
          <w:szCs w:val="20"/>
          <w:lang w:val="uk-UA"/>
        </w:rPr>
        <w:t xml:space="preserve">Вольт </w:t>
      </w:r>
      <w:proofErr w:type="spellStart"/>
      <w:r w:rsidRPr="005355AC">
        <w:rPr>
          <w:rFonts w:ascii="Times New Roman" w:eastAsiaTheme="minorEastAsia" w:hAnsi="Times New Roman"/>
          <w:sz w:val="20"/>
          <w:szCs w:val="20"/>
          <w:lang w:val="uk-UA"/>
        </w:rPr>
        <w:t>Алесандро</w:t>
      </w:r>
      <w:proofErr w:type="spellEnd"/>
      <w:r w:rsidRPr="005355AC">
        <w:rPr>
          <w:rFonts w:ascii="Times New Roman" w:eastAsiaTheme="minorEastAsia" w:hAnsi="Times New Roman"/>
          <w:sz w:val="20"/>
          <w:szCs w:val="20"/>
          <w:lang w:val="uk-UA"/>
        </w:rPr>
        <w:t xml:space="preserve"> – італійський фізик, створив першу батарею гальванічних елементів.</w:t>
      </w:r>
    </w:p>
    <w:p w:rsidR="005355AC" w:rsidRDefault="005355AC" w:rsidP="005355AC">
      <w:pPr>
        <w:spacing w:after="0"/>
        <w:ind w:firstLine="851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eastAsiaTheme="minorEastAsia" w:hAnsi="Times New Roman"/>
          <w:sz w:val="24"/>
          <w:szCs w:val="24"/>
          <w:lang w:val="uk-UA"/>
        </w:rPr>
        <w:t xml:space="preserve">Потужність приймача Р дорівнює кількості тепла, що виділяється ним за одиницю часу. Одиницею потужності електричного кола є Ватт, </w:t>
      </w:r>
      <m:oMath>
        <m:r>
          <w:rPr>
            <w:rFonts w:ascii="Cambria Math" w:eastAsiaTheme="minorEastAsia" w:hAnsi="Cambria Math"/>
            <w:sz w:val="24"/>
            <w:szCs w:val="24"/>
            <w:lang w:val="uk-UA"/>
          </w:rPr>
          <m:t>Вт=В∙А</m:t>
        </m:r>
      </m:oMath>
      <w:r>
        <w:rPr>
          <w:rFonts w:ascii="Times New Roman" w:eastAsiaTheme="minorEastAsia" w:hAnsi="Times New Roman"/>
          <w:sz w:val="24"/>
          <w:szCs w:val="24"/>
          <w:lang w:val="uk-UA"/>
        </w:rPr>
        <w:t xml:space="preserve">. Згідно із законом Ома </w:t>
      </w:r>
    </w:p>
    <w:p w:rsidR="005355AC" w:rsidRDefault="00586708" w:rsidP="005355AC">
      <w:pPr>
        <w:spacing w:after="0"/>
        <w:ind w:firstLine="851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P=U∙I=R∙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I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sup>
          </m:sSup>
        </m:oMath>
      </m:oMathPara>
    </w:p>
    <w:p w:rsidR="00586708" w:rsidRPr="00586708" w:rsidRDefault="00586708" w:rsidP="005355AC">
      <w:pPr>
        <w:spacing w:after="0"/>
        <w:ind w:firstLine="851"/>
        <w:jc w:val="both"/>
        <w:rPr>
          <w:rFonts w:ascii="Times New Roman" w:eastAsiaTheme="minorEastAsia" w:hAnsi="Times New Roman"/>
          <w:sz w:val="20"/>
          <w:szCs w:val="20"/>
          <w:lang w:val="uk-UA"/>
        </w:rPr>
      </w:pPr>
      <w:r w:rsidRPr="00586708">
        <w:rPr>
          <w:rFonts w:ascii="Times New Roman" w:eastAsiaTheme="minorEastAsia" w:hAnsi="Times New Roman"/>
          <w:sz w:val="20"/>
          <w:szCs w:val="20"/>
          <w:lang w:val="uk-UA"/>
        </w:rPr>
        <w:t xml:space="preserve">Джеймс </w:t>
      </w:r>
      <w:proofErr w:type="spellStart"/>
      <w:r w:rsidRPr="00586708">
        <w:rPr>
          <w:rFonts w:ascii="Times New Roman" w:eastAsiaTheme="minorEastAsia" w:hAnsi="Times New Roman"/>
          <w:sz w:val="20"/>
          <w:szCs w:val="20"/>
          <w:lang w:val="uk-UA"/>
        </w:rPr>
        <w:t>Уатт</w:t>
      </w:r>
      <w:proofErr w:type="spellEnd"/>
      <w:r w:rsidRPr="00586708">
        <w:rPr>
          <w:rFonts w:ascii="Times New Roman" w:eastAsiaTheme="minorEastAsia" w:hAnsi="Times New Roman"/>
          <w:sz w:val="20"/>
          <w:szCs w:val="20"/>
          <w:lang w:val="uk-UA"/>
        </w:rPr>
        <w:t xml:space="preserve"> – у 1784р створив універсальну парову машину з циліндром подвійної дії.</w:t>
      </w:r>
    </w:p>
    <w:p w:rsidR="00586708" w:rsidRDefault="00586708" w:rsidP="005355AC">
      <w:pPr>
        <w:spacing w:after="0"/>
        <w:ind w:firstLine="851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eastAsiaTheme="minorEastAsia" w:hAnsi="Times New Roman"/>
          <w:sz w:val="24"/>
          <w:szCs w:val="24"/>
          <w:lang w:val="uk-UA"/>
        </w:rPr>
        <w:t>Силу струму у електричних колах вимірюють за допомогою амперметрів, які мають дуже малий власний опір, а напругу вимірюють вольтметром – з великим внутрішнім опором.</w:t>
      </w:r>
    </w:p>
    <w:p w:rsidR="00F5708A" w:rsidRDefault="00F5708A" w:rsidP="005355AC">
      <w:pPr>
        <w:spacing w:after="0"/>
        <w:ind w:firstLine="851"/>
        <w:jc w:val="both"/>
        <w:rPr>
          <w:rFonts w:ascii="Times New Roman" w:eastAsiaTheme="minorEastAsia" w:hAnsi="Times New Roman"/>
          <w:b/>
          <w:sz w:val="24"/>
          <w:szCs w:val="24"/>
          <w:lang w:val="uk-UA"/>
        </w:rPr>
      </w:pPr>
    </w:p>
    <w:p w:rsidR="00F5708A" w:rsidRPr="00F5708A" w:rsidRDefault="00CE36FE" w:rsidP="005355AC">
      <w:pPr>
        <w:spacing w:after="0"/>
        <w:ind w:firstLine="851"/>
        <w:jc w:val="both"/>
        <w:rPr>
          <w:rFonts w:ascii="Times New Roman" w:eastAsiaTheme="minorEastAsia" w:hAnsi="Times New Roman"/>
          <w:b/>
          <w:sz w:val="24"/>
          <w:szCs w:val="24"/>
          <w:lang w:val="uk-UA"/>
        </w:rPr>
      </w:pPr>
      <w:r>
        <w:rPr>
          <w:rFonts w:ascii="Times New Roman" w:eastAsiaTheme="minorEastAsia" w:hAnsi="Times New Roman"/>
          <w:b/>
          <w:sz w:val="24"/>
          <w:szCs w:val="24"/>
          <w:lang w:val="uk-UA"/>
        </w:rPr>
        <w:t xml:space="preserve">2.1 </w:t>
      </w:r>
      <w:r w:rsidR="0027724C">
        <w:rPr>
          <w:rFonts w:ascii="Times New Roman" w:eastAsiaTheme="minorEastAsia" w:hAnsi="Times New Roman"/>
          <w:b/>
          <w:sz w:val="24"/>
          <w:szCs w:val="24"/>
          <w:lang w:val="uk-UA"/>
        </w:rPr>
        <w:t>К</w:t>
      </w:r>
      <w:r w:rsidR="0027724C" w:rsidRPr="00F5708A">
        <w:rPr>
          <w:rFonts w:ascii="Times New Roman" w:eastAsiaTheme="minorEastAsia" w:hAnsi="Times New Roman"/>
          <w:b/>
          <w:sz w:val="24"/>
          <w:szCs w:val="24"/>
          <w:lang w:val="uk-UA"/>
        </w:rPr>
        <w:t>ола синусоїдного струму</w:t>
      </w:r>
    </w:p>
    <w:p w:rsidR="00000022" w:rsidRDefault="00000022" w:rsidP="005355AC">
      <w:pPr>
        <w:spacing w:after="0"/>
        <w:ind w:firstLine="851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eastAsiaTheme="minorEastAsia" w:hAnsi="Times New Roman"/>
          <w:sz w:val="24"/>
          <w:szCs w:val="24"/>
          <w:lang w:val="uk-UA"/>
        </w:rPr>
        <w:t xml:space="preserve">На практиці дуже поширені електричні кола змінного струму, в яких ЕРС джерела має синусоїдний характер. Як відомо, синусоїда може бути побудована за допомогою зображувального вектора, що має довжину, яка дорівнює амплітуді синусоїди і обертається проти годинникової стрілки з кутовою швидкістю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ω</m:t>
        </m:r>
      </m:oMath>
      <w:r>
        <w:rPr>
          <w:rFonts w:ascii="Times New Roman" w:eastAsiaTheme="minorEastAsia" w:hAnsi="Times New Roman"/>
          <w:sz w:val="24"/>
          <w:szCs w:val="24"/>
          <w:lang w:val="uk-UA"/>
        </w:rPr>
        <w:t xml:space="preserve">, що вимірюється у радіанах за секунду. Кут повороту такого вектора дорівнює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ωt</m:t>
        </m:r>
      </m:oMath>
      <w:r w:rsidR="005067E5">
        <w:rPr>
          <w:rFonts w:ascii="Times New Roman" w:eastAsiaTheme="minorEastAsia" w:hAnsi="Times New Roman"/>
          <w:sz w:val="24"/>
          <w:szCs w:val="24"/>
          <w:lang w:val="uk-UA"/>
        </w:rPr>
        <w:t>.</w:t>
      </w:r>
      <w:r w:rsidR="006659CB">
        <w:rPr>
          <w:rFonts w:ascii="Times New Roman" w:eastAsiaTheme="minorEastAsia" w:hAnsi="Times New Roman"/>
          <w:sz w:val="24"/>
          <w:szCs w:val="24"/>
          <w:lang w:val="uk-UA"/>
        </w:rPr>
        <w:t xml:space="preserve"> Кожну точку синусоїди можна визначити двома координатами: по осі абсцис «х» потрібно відкласти кут повороту вектора від початкового положення в момент </w:t>
      </w:r>
      <m:oMath>
        <m:r>
          <w:rPr>
            <w:rFonts w:ascii="Cambria Math" w:eastAsiaTheme="minorEastAsia" w:hAnsi="Cambria Math"/>
            <w:sz w:val="24"/>
            <w:szCs w:val="24"/>
            <w:lang w:val="uk-UA"/>
          </w:rPr>
          <m:t>t=0</m:t>
        </m:r>
      </m:oMath>
      <w:r w:rsidR="006659CB">
        <w:rPr>
          <w:rFonts w:ascii="Times New Roman" w:eastAsiaTheme="minorEastAsia" w:hAnsi="Times New Roman"/>
          <w:sz w:val="24"/>
          <w:szCs w:val="24"/>
          <w:lang w:val="uk-UA"/>
        </w:rPr>
        <w:t>, а по осі ординат проекцію зображувального вектора на цю вісь.</w:t>
      </w:r>
    </w:p>
    <w:p w:rsidR="006659CB" w:rsidRPr="009A4022" w:rsidRDefault="006659CB" w:rsidP="005355AC">
      <w:pPr>
        <w:spacing w:after="0"/>
        <w:ind w:firstLine="851"/>
        <w:jc w:val="both"/>
        <w:rPr>
          <w:rFonts w:ascii="Times New Roman" w:eastAsiaTheme="minorEastAsia" w:hAnsi="Times New Roman"/>
          <w:i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val="uk-UA"/>
        </w:rPr>
        <w:t xml:space="preserve">Кутова швидкість зображувального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uk-UA"/>
        </w:rPr>
        <w:t>вектора</w:t>
      </w:r>
      <w:proofErr w:type="spellEnd"/>
      <w:r>
        <w:rPr>
          <w:rFonts w:ascii="Times New Roman" w:eastAsiaTheme="minorEastAsia" w:hAnsi="Times New Roman"/>
          <w:sz w:val="24"/>
          <w:szCs w:val="24"/>
          <w:lang w:val="uk-UA"/>
        </w:rPr>
        <w:t xml:space="preserve"> вимірюється в радіанах за секунду і визначає частоту коливань </w:t>
      </w:r>
      <m:oMath>
        <m:r>
          <w:rPr>
            <w:rFonts w:ascii="Cambria Math" w:eastAsiaTheme="minorEastAsia" w:hAnsi="Cambria Math"/>
            <w:sz w:val="24"/>
            <w:szCs w:val="24"/>
            <w:lang w:val="uk-UA"/>
          </w:rPr>
          <m:t>f</m:t>
        </m:r>
      </m:oMath>
      <w:r w:rsidRPr="009A4022">
        <w:rPr>
          <w:rFonts w:ascii="Times New Roman" w:eastAsiaTheme="minorEastAsia" w:hAnsi="Times New Roman"/>
          <w:sz w:val="24"/>
          <w:szCs w:val="24"/>
        </w:rPr>
        <w:t xml:space="preserve"> синусоїди,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ω</m:t>
        </m:r>
        <m:r>
          <w:rPr>
            <w:rFonts w:ascii="Cambria Math" w:eastAsiaTheme="minorEastAsia" w:hAnsi="Cambria Math"/>
            <w:sz w:val="24"/>
            <w:szCs w:val="24"/>
          </w:rPr>
          <m:t>=2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πf</m:t>
        </m:r>
      </m:oMath>
      <w:r w:rsidR="006C1B9A">
        <w:rPr>
          <w:rFonts w:ascii="Times New Roman" w:eastAsiaTheme="minorEastAsia" w:hAnsi="Times New Roman"/>
          <w:sz w:val="24"/>
          <w:szCs w:val="24"/>
          <w:lang w:val="uk-UA"/>
        </w:rPr>
        <w:t xml:space="preserve">. Частота </w:t>
      </w:r>
      <m:oMath>
        <m:r>
          <w:rPr>
            <w:rFonts w:ascii="Cambria Math" w:eastAsiaTheme="minorEastAsia" w:hAnsi="Cambria Math"/>
            <w:sz w:val="24"/>
            <w:szCs w:val="24"/>
            <w:lang w:val="uk-UA"/>
          </w:rPr>
          <m:t>f</m:t>
        </m:r>
      </m:oMath>
      <w:r w:rsidR="006C1B9A">
        <w:rPr>
          <w:rFonts w:ascii="Times New Roman" w:eastAsiaTheme="minorEastAsia" w:hAnsi="Times New Roman"/>
          <w:sz w:val="24"/>
          <w:szCs w:val="24"/>
          <w:lang w:val="uk-UA"/>
        </w:rPr>
        <w:t xml:space="preserve">дорівнює кількості обертів зображувального вектора за одну секунду і вимірюється в герцах. Тобто, зображувальний вектор при умові, що </w:t>
      </w:r>
      <w:r w:rsidR="006C1B9A">
        <w:rPr>
          <w:rFonts w:ascii="Times New Roman" w:eastAsiaTheme="minorEastAsia" w:hAnsi="Times New Roman"/>
          <w:sz w:val="24"/>
          <w:szCs w:val="24"/>
          <w:lang w:val="uk-UA"/>
        </w:rPr>
        <w:lastRenderedPageBreak/>
        <w:t>частота буде дорівнювати 50Гц, робить</w:t>
      </w:r>
      <w:r w:rsidR="00E31116">
        <w:rPr>
          <w:rFonts w:ascii="Times New Roman" w:eastAsiaTheme="minorEastAsia" w:hAnsi="Times New Roman"/>
          <w:sz w:val="24"/>
          <w:szCs w:val="24"/>
          <w:lang w:val="uk-UA"/>
        </w:rPr>
        <w:t xml:space="preserve"> </w:t>
      </w:r>
      <w:r w:rsidR="006C1B9A">
        <w:rPr>
          <w:rFonts w:ascii="Times New Roman" w:eastAsiaTheme="minorEastAsia" w:hAnsi="Times New Roman"/>
          <w:sz w:val="24"/>
          <w:szCs w:val="24"/>
          <w:lang w:val="uk-UA"/>
        </w:rPr>
        <w:t>50обертів за секунду і цьому відповідає його кутова швидкість</w:t>
      </w:r>
      <m:oMath>
        <m:r>
          <w:rPr>
            <w:rFonts w:ascii="Cambria Math" w:eastAsiaTheme="minorEastAsia" w:hAnsi="Cambria Math"/>
            <w:sz w:val="24"/>
            <w:szCs w:val="24"/>
            <w:lang w:val="uk-UA"/>
          </w:rPr>
          <m:t>ω=315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-1</m:t>
            </m:r>
          </m:sup>
        </m:sSup>
      </m:oMath>
    </w:p>
    <w:p w:rsidR="005067E5" w:rsidRDefault="005067E5" w:rsidP="005067E5">
      <w:pPr>
        <w:spacing w:after="0"/>
        <w:ind w:firstLine="851"/>
        <w:jc w:val="center"/>
        <w:rPr>
          <w:rFonts w:ascii="Times New Roman" w:eastAsiaTheme="minorEastAsia" w:hAnsi="Times New Roman"/>
          <w:noProof/>
          <w:sz w:val="24"/>
          <w:szCs w:val="24"/>
          <w:lang w:val="uk-UA"/>
        </w:rPr>
      </w:pPr>
      <w:r>
        <w:rPr>
          <w:rFonts w:ascii="Times New Roman" w:eastAsiaTheme="minorEastAsia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987052" cy="2346385"/>
            <wp:effectExtent l="19050" t="0" r="4048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716" cy="234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16" w:rsidRDefault="00E31116" w:rsidP="00E31116">
      <w:pPr>
        <w:spacing w:after="0"/>
        <w:ind w:firstLine="851"/>
        <w:jc w:val="both"/>
        <w:rPr>
          <w:rFonts w:ascii="Times New Roman" w:eastAsiaTheme="minorEastAsia" w:hAnsi="Times New Roman"/>
          <w:noProof/>
          <w:sz w:val="24"/>
          <w:szCs w:val="24"/>
          <w:lang w:val="uk-UA"/>
        </w:rPr>
      </w:pPr>
      <w:r>
        <w:rPr>
          <w:rFonts w:ascii="Times New Roman" w:eastAsiaTheme="minorEastAsia" w:hAnsi="Times New Roman"/>
          <w:noProof/>
          <w:sz w:val="24"/>
          <w:szCs w:val="24"/>
          <w:lang w:val="uk-UA"/>
        </w:rPr>
        <w:t>Одному оберту зображувального вектора відповідає період синусоїдальної функції Т, який характеризує</w:t>
      </w:r>
      <w:r w:rsidR="009A4022">
        <w:rPr>
          <w:rFonts w:ascii="Times New Roman" w:eastAsiaTheme="minorEastAsia" w:hAnsi="Times New Roman"/>
          <w:noProof/>
          <w:sz w:val="24"/>
          <w:szCs w:val="24"/>
          <w:lang w:val="uk-UA"/>
        </w:rPr>
        <w:t xml:space="preserve"> </w:t>
      </w:r>
      <w:r>
        <w:rPr>
          <w:rFonts w:ascii="Times New Roman" w:eastAsiaTheme="minorEastAsia" w:hAnsi="Times New Roman"/>
          <w:noProof/>
          <w:sz w:val="24"/>
          <w:szCs w:val="24"/>
          <w:lang w:val="uk-UA"/>
        </w:rPr>
        <w:t xml:space="preserve">тривалість одного циклу коливань і дорівнює </w:t>
      </w:r>
      <m:oMath>
        <m:r>
          <w:rPr>
            <w:rFonts w:ascii="Cambria Math" w:eastAsiaTheme="minorEastAsia" w:hAnsi="Cambria Math"/>
            <w:noProof/>
            <w:sz w:val="24"/>
            <w:szCs w:val="24"/>
            <w:lang w:val="uk-UA"/>
          </w:rPr>
          <m:t>Т=2π</m:t>
        </m:r>
      </m:oMath>
      <w:r>
        <w:rPr>
          <w:rFonts w:ascii="Times New Roman" w:eastAsiaTheme="minorEastAsia" w:hAnsi="Times New Roman"/>
          <w:noProof/>
          <w:sz w:val="24"/>
          <w:szCs w:val="24"/>
          <w:lang w:val="uk-UA"/>
        </w:rPr>
        <w:t xml:space="preserve"> радіан. Але період можна </w:t>
      </w:r>
      <w:r w:rsidR="009A4022">
        <w:rPr>
          <w:rFonts w:ascii="Times New Roman" w:eastAsiaTheme="minorEastAsia" w:hAnsi="Times New Roman"/>
          <w:noProof/>
          <w:sz w:val="24"/>
          <w:szCs w:val="24"/>
          <w:lang w:val="uk-UA"/>
        </w:rPr>
        <w:t>визначити і в часовому масштабі</w:t>
      </w:r>
      <w:bookmarkStart w:id="0" w:name="_GoBack"/>
      <w:bookmarkEnd w:id="0"/>
      <w:r>
        <w:rPr>
          <w:rFonts w:ascii="Times New Roman" w:eastAsiaTheme="minorEastAsia" w:hAnsi="Times New Roman"/>
          <w:noProof/>
          <w:sz w:val="24"/>
          <w:szCs w:val="24"/>
          <w:lang w:val="uk-UA"/>
        </w:rPr>
        <w:t xml:space="preserve">. Якщо частота мережі </w:t>
      </w:r>
      <m:oMath>
        <m:r>
          <w:rPr>
            <w:rFonts w:ascii="Cambria Math" w:eastAsiaTheme="minorEastAsia" w:hAnsi="Cambria Math"/>
            <w:noProof/>
            <w:sz w:val="24"/>
            <w:szCs w:val="24"/>
            <w:lang w:val="uk-UA"/>
          </w:rPr>
          <m:t>f=</m:t>
        </m:r>
        <m:r>
          <w:rPr>
            <w:rFonts w:ascii="Cambria Math" w:eastAsiaTheme="minorEastAsia" w:hAnsi="Cambria Math"/>
            <w:noProof/>
            <w:sz w:val="24"/>
            <w:szCs w:val="24"/>
          </w:rPr>
          <m:t>50Г</m:t>
        </m:r>
        <m:r>
          <w:rPr>
            <w:rFonts w:ascii="Cambria Math" w:eastAsiaTheme="minorEastAsia" w:hAnsi="Cambria Math"/>
            <w:noProof/>
            <w:sz w:val="24"/>
            <w:szCs w:val="24"/>
          </w:rPr>
          <m:t>ц</m:t>
        </m:r>
      </m:oMath>
      <w:r>
        <w:rPr>
          <w:rFonts w:ascii="Times New Roman" w:eastAsiaTheme="minorEastAsia" w:hAnsi="Times New Roman"/>
          <w:noProof/>
          <w:sz w:val="24"/>
          <w:szCs w:val="24"/>
          <w:lang w:val="uk-UA"/>
        </w:rPr>
        <w:t xml:space="preserve">, то один період дорівнює </w:t>
      </w:r>
      <m:oMath>
        <m:r>
          <w:rPr>
            <w:rFonts w:ascii="Cambria Math" w:eastAsiaTheme="minorEastAsia" w:hAnsi="Cambria Math"/>
            <w:noProof/>
            <w:sz w:val="24"/>
            <w:szCs w:val="24"/>
            <w:lang w:val="uk-UA"/>
          </w:rPr>
          <m:t>Т=0,02с</m:t>
        </m:r>
      </m:oMath>
      <w:r w:rsidR="006D7617">
        <w:rPr>
          <w:rFonts w:ascii="Times New Roman" w:eastAsiaTheme="minorEastAsia" w:hAnsi="Times New Roman"/>
          <w:noProof/>
          <w:sz w:val="24"/>
          <w:szCs w:val="24"/>
          <w:lang w:val="uk-UA"/>
        </w:rPr>
        <w:t>.</w:t>
      </w:r>
    </w:p>
    <w:p w:rsidR="006D7617" w:rsidRDefault="006D7617" w:rsidP="00E31116">
      <w:pPr>
        <w:spacing w:after="0"/>
        <w:ind w:firstLine="851"/>
        <w:jc w:val="both"/>
        <w:rPr>
          <w:rFonts w:ascii="Times New Roman" w:eastAsiaTheme="minorEastAsia" w:hAnsi="Times New Roman"/>
          <w:noProof/>
          <w:sz w:val="24"/>
          <w:szCs w:val="24"/>
          <w:lang w:val="uk-UA"/>
        </w:rPr>
      </w:pPr>
      <w:r>
        <w:rPr>
          <w:rFonts w:ascii="Times New Roman" w:eastAsiaTheme="minorEastAsia" w:hAnsi="Times New Roman"/>
          <w:noProof/>
          <w:sz w:val="24"/>
          <w:szCs w:val="24"/>
          <w:lang w:val="uk-UA"/>
        </w:rPr>
        <w:t xml:space="preserve">Початкова фаза </w:t>
      </w:r>
      <w:r w:rsidR="007F7441">
        <w:rPr>
          <w:rFonts w:ascii="Cambria Math" w:eastAsiaTheme="minorEastAsia" w:hAnsi="Cambria Math"/>
          <w:noProof/>
          <w:sz w:val="24"/>
          <w:szCs w:val="24"/>
          <w:lang w:val="uk-UA"/>
        </w:rPr>
        <w:t>ᴪ</w:t>
      </w:r>
      <w:r>
        <w:rPr>
          <w:rFonts w:ascii="Times New Roman" w:eastAsiaTheme="minorEastAsia" w:hAnsi="Times New Roman"/>
          <w:noProof/>
          <w:sz w:val="24"/>
          <w:szCs w:val="24"/>
          <w:lang w:val="uk-UA"/>
        </w:rPr>
        <w:t xml:space="preserve"> показує кут зсуву фаз між початком першої додатньої хвилі синусоїди та початком системи координат</w:t>
      </w:r>
      <w:r w:rsidR="007F7441">
        <w:rPr>
          <w:rFonts w:ascii="Times New Roman" w:eastAsiaTheme="minorEastAsia" w:hAnsi="Times New Roman"/>
          <w:noProof/>
          <w:sz w:val="24"/>
          <w:szCs w:val="24"/>
          <w:lang w:val="uk-UA"/>
        </w:rPr>
        <w:t xml:space="preserve">. Струм відстає від ЕРС на кут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  <w:lang w:val="uk-UA"/>
              </w:rPr>
              <m:t>ᴪ</m:t>
            </m:r>
          </m:e>
          <m:sub>
            <m:r>
              <w:rPr>
                <w:rFonts w:ascii="Cambria Math" w:eastAsiaTheme="minorEastAsia" w:hAnsi="Cambria Math"/>
                <w:noProof/>
                <w:sz w:val="24"/>
                <w:szCs w:val="24"/>
                <w:lang w:val="uk-UA"/>
              </w:rPr>
              <m:t>і</m:t>
            </m:r>
          </m:sub>
        </m:sSub>
      </m:oMath>
      <w:r w:rsidR="007F7441">
        <w:rPr>
          <w:rFonts w:ascii="Times New Roman" w:eastAsiaTheme="minorEastAsia" w:hAnsi="Times New Roman"/>
          <w:noProof/>
          <w:sz w:val="24"/>
          <w:szCs w:val="24"/>
          <w:lang w:val="uk-UA"/>
        </w:rPr>
        <w:t>. Тому миттєві значення ЕРС та струму визначаються:</w:t>
      </w:r>
    </w:p>
    <w:p w:rsidR="00620AD9" w:rsidRDefault="00620AD9" w:rsidP="00E31116">
      <w:pPr>
        <w:spacing w:after="0"/>
        <w:ind w:firstLine="851"/>
        <w:jc w:val="both"/>
        <w:rPr>
          <w:rFonts w:ascii="Times New Roman" w:eastAsiaTheme="minorEastAsia" w:hAnsi="Times New Roman"/>
          <w:noProof/>
          <w:sz w:val="24"/>
          <w:szCs w:val="24"/>
          <w:lang w:val="uk-UA"/>
        </w:rPr>
      </w:pPr>
    </w:p>
    <w:p w:rsidR="007F7441" w:rsidRDefault="007F7441" w:rsidP="00E31116">
      <w:pPr>
        <w:spacing w:after="0"/>
        <w:ind w:firstLine="851"/>
        <w:jc w:val="both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/>
              <w:noProof/>
              <w:sz w:val="24"/>
              <w:szCs w:val="24"/>
              <w:lang w:val="uk-UA"/>
            </w:rPr>
            <m:t>е=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val="uk-UA"/>
                </w:rPr>
                <m:t>Е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val="uk-UA"/>
                </w:rPr>
                <m:t>m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uk-UA"/>
            </w:rPr>
            <m:t>∙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sin ωt</m:t>
          </m:r>
        </m:oMath>
      </m:oMathPara>
    </w:p>
    <w:p w:rsidR="007F7441" w:rsidRDefault="007F7441" w:rsidP="007F7441">
      <w:pPr>
        <w:spacing w:after="0"/>
        <w:ind w:firstLine="851"/>
        <w:jc w:val="both"/>
        <w:rPr>
          <w:rFonts w:ascii="Times New Roman" w:eastAsiaTheme="minorEastAsia" w:hAnsi="Times New Roman"/>
          <w:noProof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noProof/>
              <w:sz w:val="24"/>
              <w:szCs w:val="24"/>
              <w:lang w:val="uk-UA"/>
            </w:rPr>
            <m:t>i=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val="uk-UA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val="uk-UA"/>
                </w:rPr>
                <m:t>m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uk-UA"/>
            </w:rPr>
            <m:t>∙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sin 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val="en-US"/>
                </w:rPr>
                <m:t>ωt-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  <w:lang w:val="uk-UA"/>
                    </w:rPr>
                    <m:t>ᴪ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  <w:lang w:val="uk-UA"/>
                    </w:rPr>
                    <m:t>і</m:t>
                  </m:r>
                </m:sub>
              </m:sSub>
            </m:e>
          </m:d>
        </m:oMath>
      </m:oMathPara>
    </w:p>
    <w:p w:rsidR="00620AD9" w:rsidRPr="00620AD9" w:rsidRDefault="00620AD9" w:rsidP="007F7441">
      <w:pPr>
        <w:spacing w:after="0"/>
        <w:ind w:firstLine="851"/>
        <w:jc w:val="both"/>
        <w:rPr>
          <w:rFonts w:ascii="Cambria Math" w:eastAsiaTheme="minorEastAsia" w:hAnsi="Cambria Math"/>
          <w:sz w:val="24"/>
          <w:szCs w:val="24"/>
          <w:oMath/>
        </w:rPr>
      </w:pPr>
    </w:p>
    <w:p w:rsidR="007F7441" w:rsidRDefault="008001D4" w:rsidP="00E31116">
      <w:pPr>
        <w:spacing w:after="0"/>
        <w:ind w:firstLine="851"/>
        <w:jc w:val="both"/>
        <w:rPr>
          <w:rFonts w:ascii="Times New Roman" w:eastAsiaTheme="minorEastAsia" w:hAnsi="Times New Roman"/>
          <w:noProof/>
          <w:sz w:val="24"/>
          <w:szCs w:val="24"/>
          <w:lang w:val="uk-UA"/>
        </w:rPr>
      </w:pPr>
      <w:r>
        <w:rPr>
          <w:rFonts w:ascii="Times New Roman" w:eastAsiaTheme="minorEastAsia" w:hAnsi="Times New Roman"/>
          <w:noProof/>
          <w:sz w:val="24"/>
          <w:szCs w:val="24"/>
          <w:lang w:val="uk-UA"/>
        </w:rPr>
        <w:t>А середні значення синусоїдних напруг, ЕРС таструмів визначаються за виразами:</w:t>
      </w:r>
    </w:p>
    <w:p w:rsidR="008001D4" w:rsidRPr="009A4022" w:rsidRDefault="00D56250" w:rsidP="008001D4">
      <w:pPr>
        <w:spacing w:after="0"/>
        <w:jc w:val="center"/>
        <w:rPr>
          <w:rFonts w:ascii="Cambria Math" w:eastAsiaTheme="minorEastAsia" w:hAnsi="Cambria Math"/>
          <w:sz w:val="24"/>
          <w:szCs w:val="24"/>
          <w:lang w:val="uk-UA"/>
          <w:oMath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  <w:lang w:val="en-US"/>
              </w:rPr>
              <m:t>U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2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m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π</m:t>
            </m:r>
          </m:den>
        </m:f>
      </m:oMath>
      <w:r w:rsidR="008001D4" w:rsidRPr="009A4022">
        <w:rPr>
          <w:rFonts w:ascii="Times New Roman" w:eastAsiaTheme="minorEastAsia" w:hAnsi="Times New Roman"/>
          <w:noProof/>
          <w:sz w:val="24"/>
          <w:szCs w:val="24"/>
          <w:lang w:val="uk-UA"/>
        </w:rPr>
        <w:t xml:space="preserve">;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  <w:lang w:val="en-US"/>
              </w:rPr>
              <m:t>E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2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m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π</m:t>
            </m:r>
          </m:den>
        </m:f>
      </m:oMath>
      <w:r w:rsidR="008001D4" w:rsidRPr="009A4022">
        <w:rPr>
          <w:rFonts w:ascii="Times New Roman" w:eastAsiaTheme="minorEastAsia" w:hAnsi="Times New Roman"/>
          <w:noProof/>
          <w:sz w:val="24"/>
          <w:szCs w:val="24"/>
          <w:lang w:val="uk-UA"/>
        </w:rPr>
        <w:t xml:space="preserve">;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  <w:lang w:val="en-US"/>
              </w:rPr>
              <m:t>I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2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m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π</m:t>
            </m:r>
          </m:den>
        </m:f>
      </m:oMath>
    </w:p>
    <w:p w:rsidR="008001D4" w:rsidRDefault="0052436D" w:rsidP="00E31116">
      <w:pPr>
        <w:spacing w:after="0"/>
        <w:ind w:firstLine="851"/>
        <w:jc w:val="both"/>
        <w:rPr>
          <w:rFonts w:ascii="Times New Roman" w:eastAsiaTheme="minorEastAsia" w:hAnsi="Times New Roman"/>
          <w:noProof/>
          <w:sz w:val="24"/>
          <w:szCs w:val="24"/>
          <w:lang w:val="uk-UA"/>
        </w:rPr>
      </w:pPr>
      <w:r>
        <w:rPr>
          <w:rFonts w:ascii="Times New Roman" w:eastAsiaTheme="minorEastAsia" w:hAnsi="Times New Roman"/>
          <w:noProof/>
          <w:sz w:val="24"/>
          <w:szCs w:val="24"/>
          <w:lang w:val="uk-UA"/>
        </w:rPr>
        <w:t>Прилади електромагнітної системи показують дійові значення напруг і струмів. Тому для струмів можна стверджувати, що дійове значення змінного струму це таке значення постійного струму, яке має теплову або електромеханічну дію:</w:t>
      </w:r>
    </w:p>
    <w:p w:rsidR="0052436D" w:rsidRDefault="00D56250" w:rsidP="00E31116">
      <w:pPr>
        <w:spacing w:after="0"/>
        <w:ind w:firstLine="851"/>
        <w:jc w:val="both"/>
        <w:rPr>
          <w:rFonts w:ascii="Times New Roman" w:eastAsiaTheme="minorEastAsia" w:hAnsi="Times New Roman"/>
          <w:noProof/>
          <w:sz w:val="24"/>
          <w:szCs w:val="24"/>
          <w:lang w:val="uk-UA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  <w:lang w:val="uk-UA"/>
                </w:rPr>
              </m:ctrlPr>
            </m:accPr>
            <m:e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val="en-US"/>
                </w:rPr>
                <m:t>I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uk-UA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uk-UA"/>
                    </w:rPr>
                    <m:t>m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uk-UA"/>
                    </w:rPr>
                    <m:t>2</m:t>
                  </m:r>
                </m:e>
              </m:rad>
            </m:den>
          </m:f>
        </m:oMath>
      </m:oMathPara>
    </w:p>
    <w:p w:rsidR="0052436D" w:rsidRDefault="0052436D" w:rsidP="00E31116">
      <w:pPr>
        <w:spacing w:after="0"/>
        <w:ind w:firstLine="851"/>
        <w:jc w:val="both"/>
        <w:rPr>
          <w:rFonts w:ascii="Times New Roman" w:eastAsiaTheme="minorEastAsia" w:hAnsi="Times New Roman"/>
          <w:noProof/>
          <w:sz w:val="24"/>
          <w:szCs w:val="24"/>
          <w:lang w:val="uk-UA"/>
        </w:rPr>
      </w:pPr>
      <w:r>
        <w:rPr>
          <w:rFonts w:ascii="Times New Roman" w:eastAsiaTheme="minorEastAsia" w:hAnsi="Times New Roman"/>
          <w:noProof/>
          <w:sz w:val="24"/>
          <w:szCs w:val="24"/>
        </w:rPr>
        <w:t>А д</w:t>
      </w:r>
      <w:r>
        <w:rPr>
          <w:rFonts w:ascii="Times New Roman" w:eastAsiaTheme="minorEastAsia" w:hAnsi="Times New Roman"/>
          <w:noProof/>
          <w:sz w:val="24"/>
          <w:szCs w:val="24"/>
          <w:lang w:val="uk-UA"/>
        </w:rPr>
        <w:t>і</w:t>
      </w:r>
      <w:r>
        <w:rPr>
          <w:rFonts w:ascii="Times New Roman" w:eastAsiaTheme="minorEastAsia" w:hAnsi="Times New Roman"/>
          <w:noProof/>
          <w:sz w:val="24"/>
          <w:szCs w:val="24"/>
        </w:rPr>
        <w:t>йов</w:t>
      </w:r>
      <w:r>
        <w:rPr>
          <w:rFonts w:ascii="Times New Roman" w:eastAsiaTheme="minorEastAsia" w:hAnsi="Times New Roman"/>
          <w:noProof/>
          <w:sz w:val="24"/>
          <w:szCs w:val="24"/>
          <w:lang w:val="uk-UA"/>
        </w:rPr>
        <w:t>і</w:t>
      </w:r>
      <w:r>
        <w:rPr>
          <w:rFonts w:ascii="Times New Roman" w:eastAsiaTheme="minorEastAsia" w:hAnsi="Times New Roman"/>
          <w:noProof/>
          <w:sz w:val="24"/>
          <w:szCs w:val="24"/>
        </w:rPr>
        <w:t xml:space="preserve"> значення синусоїдних напруг</w:t>
      </w:r>
      <w:r>
        <w:rPr>
          <w:rFonts w:ascii="Times New Roman" w:eastAsiaTheme="minorEastAsia" w:hAnsi="Times New Roman"/>
          <w:noProof/>
          <w:sz w:val="24"/>
          <w:szCs w:val="24"/>
          <w:lang w:val="uk-UA"/>
        </w:rPr>
        <w:t xml:space="preserve"> і електрорушійних сил визначаються за формулами</w:t>
      </w:r>
    </w:p>
    <w:p w:rsidR="0052436D" w:rsidRPr="0052436D" w:rsidRDefault="00D56250" w:rsidP="0052436D">
      <w:pPr>
        <w:spacing w:after="0"/>
        <w:jc w:val="center"/>
        <w:rPr>
          <w:rFonts w:ascii="Cambria Math" w:eastAsiaTheme="minorEastAsia" w:hAnsi="Cambria Math"/>
          <w:sz w:val="24"/>
          <w:szCs w:val="24"/>
          <w:lang w:val="uk-UA"/>
          <w:oMath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  <w:lang w:val="en-US"/>
              </w:rPr>
              <m:t>U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m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2</m:t>
                </m:r>
              </m:e>
            </m:rad>
          </m:den>
        </m:f>
      </m:oMath>
      <w:r w:rsidR="0052436D" w:rsidRPr="009A4022">
        <w:rPr>
          <w:rFonts w:ascii="Times New Roman" w:eastAsiaTheme="minorEastAsia" w:hAnsi="Times New Roman"/>
          <w:noProof/>
          <w:sz w:val="24"/>
          <w:szCs w:val="24"/>
        </w:rPr>
        <w:t xml:space="preserve">; 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  <w:lang w:val="en-US"/>
              </w:rPr>
              <m:t>E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m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2</m:t>
                </m:r>
              </m:e>
            </m:rad>
          </m:den>
        </m:f>
      </m:oMath>
    </w:p>
    <w:p w:rsidR="0052436D" w:rsidRDefault="0027724C" w:rsidP="0052436D">
      <w:pPr>
        <w:spacing w:after="0"/>
        <w:ind w:firstLine="851"/>
        <w:jc w:val="both"/>
        <w:rPr>
          <w:rFonts w:ascii="Times New Roman" w:eastAsiaTheme="minorEastAsia" w:hAnsi="Times New Roman"/>
          <w:b/>
          <w:noProof/>
          <w:sz w:val="24"/>
          <w:szCs w:val="24"/>
          <w:lang w:val="uk-UA"/>
        </w:rPr>
      </w:pPr>
      <w:r w:rsidRPr="00CE36FE">
        <w:rPr>
          <w:rFonts w:ascii="Times New Roman" w:eastAsiaTheme="minorEastAsia" w:hAnsi="Times New Roman"/>
          <w:b/>
          <w:noProof/>
          <w:sz w:val="24"/>
          <w:szCs w:val="24"/>
          <w:lang w:val="uk-UA"/>
        </w:rPr>
        <w:t>2.2</w:t>
      </w:r>
      <w:r>
        <w:rPr>
          <w:rFonts w:ascii="Times New Roman" w:eastAsiaTheme="minorEastAsia" w:hAnsi="Times New Roman"/>
          <w:b/>
          <w:noProof/>
          <w:sz w:val="24"/>
          <w:szCs w:val="24"/>
          <w:lang w:val="uk-UA"/>
        </w:rPr>
        <w:t xml:space="preserve"> Метод векторних діаграм</w:t>
      </w:r>
    </w:p>
    <w:p w:rsidR="00CE36FE" w:rsidRDefault="00CE36FE" w:rsidP="0052436D">
      <w:pPr>
        <w:spacing w:after="0"/>
        <w:ind w:firstLine="851"/>
        <w:jc w:val="both"/>
        <w:rPr>
          <w:rFonts w:ascii="Times New Roman" w:eastAsiaTheme="minorEastAsia" w:hAnsi="Times New Roman"/>
          <w:noProof/>
          <w:sz w:val="24"/>
          <w:szCs w:val="24"/>
          <w:lang w:val="uk-UA"/>
        </w:rPr>
      </w:pPr>
      <w:r>
        <w:rPr>
          <w:rFonts w:ascii="Times New Roman" w:eastAsiaTheme="minorEastAsia" w:hAnsi="Times New Roman"/>
          <w:noProof/>
          <w:sz w:val="24"/>
          <w:szCs w:val="24"/>
          <w:lang w:val="uk-UA"/>
        </w:rPr>
        <w:t>Суть методу векторних діаграм дає змогу замінити алгебраїчні дії синусоїдних величин на геометричні відповідно до правил векторного аналізу.</w:t>
      </w:r>
    </w:p>
    <w:p w:rsidR="00CE36FE" w:rsidRDefault="00CE36FE" w:rsidP="0052436D">
      <w:pPr>
        <w:spacing w:after="0"/>
        <w:ind w:firstLine="851"/>
        <w:jc w:val="both"/>
        <w:rPr>
          <w:rFonts w:ascii="Times New Roman" w:eastAsiaTheme="minorEastAsia" w:hAnsi="Times New Roman"/>
          <w:noProof/>
          <w:sz w:val="24"/>
          <w:szCs w:val="24"/>
          <w:lang w:val="uk-UA"/>
        </w:rPr>
      </w:pPr>
      <w:r w:rsidRPr="0027724C">
        <w:rPr>
          <w:rFonts w:ascii="Times New Roman" w:eastAsiaTheme="minorEastAsia" w:hAnsi="Times New Roman"/>
          <w:b/>
          <w:i/>
          <w:noProof/>
          <w:sz w:val="24"/>
          <w:szCs w:val="24"/>
          <w:lang w:val="uk-UA"/>
        </w:rPr>
        <w:t>Суть методу векторних діаграм</w:t>
      </w:r>
      <w:r>
        <w:rPr>
          <w:rFonts w:ascii="Times New Roman" w:eastAsiaTheme="minorEastAsia" w:hAnsi="Times New Roman"/>
          <w:noProof/>
          <w:sz w:val="24"/>
          <w:szCs w:val="24"/>
          <w:lang w:val="uk-UA"/>
        </w:rPr>
        <w:t>:</w:t>
      </w:r>
    </w:p>
    <w:p w:rsidR="00313763" w:rsidRPr="00313763" w:rsidRDefault="00313763" w:rsidP="00313763">
      <w:pPr>
        <w:pStyle w:val="a6"/>
        <w:numPr>
          <w:ilvl w:val="0"/>
          <w:numId w:val="1"/>
        </w:numPr>
        <w:spacing w:after="0"/>
        <w:jc w:val="both"/>
        <w:rPr>
          <w:rFonts w:ascii="Cambria Math" w:eastAsiaTheme="minorEastAsia" w:hAnsi="Cambria Math"/>
          <w:sz w:val="24"/>
          <w:szCs w:val="24"/>
          <w:lang w:val="uk-UA"/>
          <w:oMath/>
        </w:rPr>
      </w:pPr>
      <w:r>
        <w:rPr>
          <w:rFonts w:ascii="Times New Roman" w:eastAsiaTheme="minorEastAsia" w:hAnsi="Times New Roman"/>
          <w:noProof/>
          <w:sz w:val="24"/>
          <w:szCs w:val="24"/>
          <w:lang w:val="uk-UA"/>
        </w:rPr>
        <w:t>кожній синусоїдній величині відповідає вектор цієї величини;</w:t>
      </w:r>
    </w:p>
    <w:p w:rsidR="00313763" w:rsidRPr="00313763" w:rsidRDefault="00313763" w:rsidP="00313763">
      <w:pPr>
        <w:pStyle w:val="a6"/>
        <w:numPr>
          <w:ilvl w:val="0"/>
          <w:numId w:val="1"/>
        </w:numPr>
        <w:spacing w:after="0"/>
        <w:jc w:val="both"/>
        <w:rPr>
          <w:rFonts w:ascii="Cambria Math" w:eastAsiaTheme="minorEastAsia" w:hAnsi="Cambria Math"/>
          <w:sz w:val="24"/>
          <w:szCs w:val="24"/>
          <w:lang w:val="uk-UA"/>
          <w:oMath/>
        </w:rPr>
      </w:pPr>
      <w:r>
        <w:rPr>
          <w:rFonts w:ascii="Times New Roman" w:eastAsiaTheme="minorEastAsia" w:hAnsi="Times New Roman"/>
          <w:noProof/>
          <w:sz w:val="24"/>
          <w:szCs w:val="24"/>
          <w:lang w:val="uk-UA"/>
        </w:rPr>
        <w:t>напрям вектора визначається початковою фазою;</w:t>
      </w:r>
    </w:p>
    <w:p w:rsidR="00313763" w:rsidRPr="00313763" w:rsidRDefault="00313763" w:rsidP="00313763">
      <w:pPr>
        <w:pStyle w:val="a6"/>
        <w:numPr>
          <w:ilvl w:val="0"/>
          <w:numId w:val="1"/>
        </w:numPr>
        <w:spacing w:after="0"/>
        <w:jc w:val="both"/>
        <w:rPr>
          <w:rFonts w:ascii="Cambria Math" w:eastAsiaTheme="minorEastAsia" w:hAnsi="Cambria Math"/>
          <w:sz w:val="24"/>
          <w:szCs w:val="24"/>
          <w:lang w:val="uk-UA"/>
          <w:oMath/>
        </w:rPr>
      </w:pPr>
      <w:r>
        <w:rPr>
          <w:rFonts w:ascii="Times New Roman" w:eastAsiaTheme="minorEastAsia" w:hAnsi="Times New Roman"/>
          <w:noProof/>
          <w:sz w:val="24"/>
          <w:szCs w:val="24"/>
          <w:lang w:val="uk-UA"/>
        </w:rPr>
        <w:t>модуль вектора синусоїдної величини є пропорційним до амплітуди цієї величини;</w:t>
      </w:r>
    </w:p>
    <w:p w:rsidR="00313763" w:rsidRPr="00313763" w:rsidRDefault="00313763" w:rsidP="00313763">
      <w:pPr>
        <w:pStyle w:val="a6"/>
        <w:numPr>
          <w:ilvl w:val="0"/>
          <w:numId w:val="1"/>
        </w:numPr>
        <w:spacing w:after="0"/>
        <w:jc w:val="both"/>
        <w:rPr>
          <w:rFonts w:ascii="Cambria Math" w:eastAsiaTheme="minorEastAsia" w:hAnsi="Cambria Math"/>
          <w:sz w:val="24"/>
          <w:szCs w:val="24"/>
          <w:lang w:val="uk-UA"/>
          <w:oMath/>
        </w:rPr>
      </w:pPr>
      <w:r>
        <w:rPr>
          <w:rFonts w:ascii="Times New Roman" w:eastAsiaTheme="minorEastAsia" w:hAnsi="Times New Roman"/>
          <w:noProof/>
          <w:sz w:val="24"/>
          <w:szCs w:val="24"/>
          <w:lang w:val="uk-UA"/>
        </w:rPr>
        <w:t>вектори синусоїдних величин однакової кутової частоти можна складати геометрично як звичайні вектори.</w:t>
      </w:r>
    </w:p>
    <w:p w:rsidR="00762358" w:rsidRDefault="00762358" w:rsidP="00313763">
      <w:pPr>
        <w:pStyle w:val="a6"/>
        <w:spacing w:after="0"/>
        <w:ind w:left="1211"/>
        <w:jc w:val="both"/>
        <w:rPr>
          <w:rFonts w:ascii="Times New Roman" w:eastAsiaTheme="minorEastAsia" w:hAnsi="Times New Roman"/>
          <w:noProof/>
          <w:sz w:val="24"/>
          <w:szCs w:val="24"/>
          <w:lang w:val="uk-UA"/>
        </w:rPr>
      </w:pPr>
      <w:r>
        <w:rPr>
          <w:rFonts w:ascii="Times New Roman" w:eastAsiaTheme="minorEastAsia" w:hAnsi="Times New Roman"/>
          <w:noProof/>
          <w:sz w:val="24"/>
          <w:szCs w:val="24"/>
          <w:lang w:val="uk-UA"/>
        </w:rPr>
        <w:t>Таким чином, якщо треба визначити струм:</w:t>
      </w:r>
    </w:p>
    <w:p w:rsidR="00762358" w:rsidRDefault="00762358" w:rsidP="00313763">
      <w:pPr>
        <w:pStyle w:val="a6"/>
        <w:spacing w:after="0"/>
        <w:ind w:left="1211"/>
        <w:jc w:val="both"/>
        <w:rPr>
          <w:rFonts w:ascii="Times New Roman" w:eastAsiaTheme="minorEastAsia" w:hAnsi="Times New Roman"/>
          <w:i/>
          <w:noProof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/>
              <w:noProof/>
              <w:sz w:val="24"/>
              <w:szCs w:val="24"/>
              <w:lang w:val="en-US"/>
            </w:rPr>
            <m:t>i=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noProof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val="en-US"/>
                </w:rPr>
                <m:t>2</m:t>
              </m:r>
            </m:sub>
          </m:sSub>
        </m:oMath>
      </m:oMathPara>
    </w:p>
    <w:p w:rsidR="00762358" w:rsidRDefault="00762358" w:rsidP="00313763">
      <w:pPr>
        <w:pStyle w:val="a6"/>
        <w:spacing w:after="0"/>
        <w:ind w:left="1211"/>
        <w:jc w:val="both"/>
        <w:rPr>
          <w:rFonts w:ascii="Times New Roman" w:eastAsiaTheme="minorEastAsia" w:hAnsi="Times New Roman"/>
          <w:noProof/>
          <w:sz w:val="24"/>
          <w:szCs w:val="24"/>
          <w:lang w:val="uk-UA"/>
        </w:rPr>
      </w:pPr>
      <w:r w:rsidRPr="009A4022">
        <w:rPr>
          <w:rFonts w:ascii="Times New Roman" w:eastAsiaTheme="minorEastAsia" w:hAnsi="Times New Roman"/>
          <w:noProof/>
          <w:sz w:val="24"/>
          <w:szCs w:val="24"/>
        </w:rPr>
        <w:t xml:space="preserve">Згідно </w:t>
      </w:r>
      <w:r>
        <w:rPr>
          <w:rFonts w:ascii="Times New Roman" w:eastAsiaTheme="minorEastAsia" w:hAnsi="Times New Roman"/>
          <w:noProof/>
          <w:sz w:val="24"/>
          <w:szCs w:val="24"/>
          <w:lang w:val="uk-UA"/>
        </w:rPr>
        <w:t>з першим законом Кіргофа</w:t>
      </w:r>
      <w:r w:rsidR="001C45CF">
        <w:rPr>
          <w:rFonts w:ascii="Times New Roman" w:eastAsiaTheme="minorEastAsia" w:hAnsi="Times New Roman"/>
          <w:noProof/>
          <w:sz w:val="24"/>
          <w:szCs w:val="24"/>
          <w:lang w:val="uk-UA"/>
        </w:rPr>
        <w:t xml:space="preserve"> можна провести такі алгебраїчні дії:</w:t>
      </w:r>
    </w:p>
    <w:p w:rsidR="001C45CF" w:rsidRDefault="00D56250" w:rsidP="00313763">
      <w:pPr>
        <w:pStyle w:val="a6"/>
        <w:spacing w:after="0"/>
        <w:ind w:left="1211"/>
        <w:jc w:val="both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val="uk-UA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val="uk-UA"/>
                </w:rPr>
                <m:t>1</m:t>
              </m:r>
            </m:sub>
          </m:sSub>
          <m:r>
            <w:rPr>
              <w:rFonts w:ascii="Cambria Math" w:eastAsiaTheme="minorEastAsia" w:hAnsi="Cambria Math"/>
              <w:noProof/>
              <w:sz w:val="24"/>
              <w:szCs w:val="24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val="uk-UA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val="uk-UA"/>
                </w:rPr>
                <m:t>1m</m:t>
              </m:r>
            </m:sub>
          </m:sSub>
          <m:r>
            <w:rPr>
              <w:rFonts w:ascii="Cambria Math" w:eastAsiaTheme="minorEastAsia" w:hAnsi="Cambria Math"/>
              <w:noProof/>
              <w:sz w:val="24"/>
              <w:szCs w:val="24"/>
              <w:lang w:val="uk-UA"/>
            </w:rPr>
            <m:t>sinωt</m:t>
          </m:r>
        </m:oMath>
      </m:oMathPara>
    </w:p>
    <w:p w:rsidR="001C45CF" w:rsidRDefault="00D56250" w:rsidP="001C45CF">
      <w:pPr>
        <w:pStyle w:val="a6"/>
        <w:spacing w:after="0"/>
        <w:ind w:left="1211"/>
        <w:jc w:val="both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val="uk-UA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val="uk-UA"/>
                </w:rPr>
                <m:t>2</m:t>
              </m:r>
            </m:sub>
          </m:sSub>
          <m:r>
            <w:rPr>
              <w:rFonts w:ascii="Cambria Math" w:eastAsiaTheme="minorEastAsia" w:hAnsi="Cambria Math"/>
              <w:noProof/>
              <w:sz w:val="24"/>
              <w:szCs w:val="24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val="uk-UA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val="uk-UA"/>
                </w:rPr>
                <m:t>2m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noProof/>
              <w:sz w:val="24"/>
              <w:szCs w:val="24"/>
              <w:lang w:val="uk-UA"/>
            </w:rPr>
            <m:t>sin⁡</m:t>
          </m:r>
          <m:r>
            <w:rPr>
              <w:rFonts w:ascii="Cambria Math" w:eastAsiaTheme="minorEastAsia" w:hAnsi="Cambria Math"/>
              <w:noProof/>
              <w:sz w:val="24"/>
              <w:szCs w:val="24"/>
              <w:lang w:val="uk-UA"/>
            </w:rPr>
            <m:t>(ωt+α)</m:t>
          </m:r>
        </m:oMath>
      </m:oMathPara>
    </w:p>
    <w:p w:rsidR="001C45CF" w:rsidRDefault="001C45CF" w:rsidP="001C45CF">
      <w:pPr>
        <w:pStyle w:val="a6"/>
        <w:spacing w:after="0"/>
        <w:ind w:left="1211"/>
        <w:jc w:val="both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/>
              <w:noProof/>
              <w:sz w:val="24"/>
              <w:szCs w:val="24"/>
              <w:lang w:val="uk-UA"/>
            </w:rPr>
            <w:lastRenderedPageBreak/>
            <m:t>i=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val="uk-UA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val="uk-UA"/>
                </w:rPr>
                <m:t>m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noProof/>
              <w:sz w:val="24"/>
              <w:szCs w:val="24"/>
              <w:lang w:val="uk-UA"/>
            </w:rPr>
            <m:t>sin⁡</m:t>
          </m:r>
          <m:r>
            <w:rPr>
              <w:rFonts w:ascii="Cambria Math" w:eastAsiaTheme="minorEastAsia" w:hAnsi="Cambria Math"/>
              <w:noProof/>
              <w:sz w:val="24"/>
              <w:szCs w:val="24"/>
              <w:lang w:val="uk-UA"/>
            </w:rPr>
            <m:t>(ωt+β)</m:t>
          </m:r>
        </m:oMath>
      </m:oMathPara>
    </w:p>
    <w:p w:rsidR="00313763" w:rsidRDefault="001C45CF" w:rsidP="0027724C">
      <w:pPr>
        <w:spacing w:after="0"/>
        <w:ind w:firstLine="851"/>
        <w:jc w:val="both"/>
        <w:rPr>
          <w:rFonts w:ascii="Times New Roman" w:eastAsiaTheme="minorEastAsia" w:hAnsi="Times New Roman"/>
          <w:noProof/>
          <w:sz w:val="24"/>
          <w:szCs w:val="24"/>
          <w:lang w:val="uk-UA"/>
        </w:rPr>
      </w:pPr>
      <w:r>
        <w:rPr>
          <w:rFonts w:ascii="Times New Roman" w:eastAsiaTheme="minorEastAsia" w:hAnsi="Times New Roman"/>
          <w:noProof/>
          <w:sz w:val="24"/>
          <w:szCs w:val="24"/>
          <w:lang w:val="uk-UA"/>
        </w:rPr>
        <w:t>Амплітуду та початкову фазу струму визначити дуже важко . Відповідно до методу векторних діаграм цей струм простіше визначити за допомогою векторної діаграми, яка обовязково будується у масштабі.</w:t>
      </w:r>
    </w:p>
    <w:p w:rsidR="0027724C" w:rsidRDefault="0027724C" w:rsidP="0027724C">
      <w:pPr>
        <w:spacing w:after="0"/>
        <w:ind w:firstLine="851"/>
        <w:jc w:val="both"/>
        <w:rPr>
          <w:rFonts w:ascii="Times New Roman" w:eastAsiaTheme="minorEastAsia" w:hAnsi="Times New Roman"/>
          <w:b/>
          <w:noProof/>
          <w:sz w:val="24"/>
          <w:szCs w:val="24"/>
          <w:lang w:val="uk-UA"/>
        </w:rPr>
      </w:pPr>
      <w:r w:rsidRPr="0027724C">
        <w:rPr>
          <w:rFonts w:ascii="Times New Roman" w:eastAsiaTheme="minorEastAsia" w:hAnsi="Times New Roman"/>
          <w:b/>
          <w:noProof/>
          <w:sz w:val="24"/>
          <w:szCs w:val="24"/>
          <w:lang w:val="uk-UA"/>
        </w:rPr>
        <w:t>2.3 Символічний метод</w:t>
      </w:r>
    </w:p>
    <w:p w:rsidR="00620AD9" w:rsidRDefault="0027724C" w:rsidP="0027724C">
      <w:pPr>
        <w:spacing w:after="0"/>
        <w:ind w:firstLine="851"/>
        <w:jc w:val="both"/>
        <w:rPr>
          <w:rFonts w:ascii="Times New Roman" w:eastAsiaTheme="minorEastAsia" w:hAnsi="Times New Roman"/>
          <w:noProof/>
          <w:sz w:val="24"/>
          <w:szCs w:val="24"/>
          <w:lang w:val="uk-UA"/>
        </w:rPr>
      </w:pPr>
      <w:r w:rsidRPr="0027724C">
        <w:rPr>
          <w:rFonts w:ascii="Times New Roman" w:eastAsiaTheme="minorEastAsia" w:hAnsi="Times New Roman"/>
          <w:noProof/>
          <w:sz w:val="24"/>
          <w:szCs w:val="24"/>
          <w:lang w:val="uk-UA"/>
        </w:rPr>
        <w:t>Для розрахунків к</w:t>
      </w:r>
      <w:r>
        <w:rPr>
          <w:rFonts w:ascii="Times New Roman" w:eastAsiaTheme="minorEastAsia" w:hAnsi="Times New Roman"/>
          <w:noProof/>
          <w:sz w:val="24"/>
          <w:szCs w:val="24"/>
          <w:lang w:val="uk-UA"/>
        </w:rPr>
        <w:t>іл синусоїдного струму застосовується символічний метод. Він дає змогу замінити геометричні дії векторами. При цьому розрахунки кіл змінного струму проводять так само як і для постійного струму.</w:t>
      </w:r>
    </w:p>
    <w:p w:rsidR="00620AD9" w:rsidRDefault="00620AD9" w:rsidP="0027724C">
      <w:pPr>
        <w:spacing w:after="0"/>
        <w:ind w:firstLine="851"/>
        <w:jc w:val="both"/>
        <w:rPr>
          <w:rFonts w:ascii="Times New Roman" w:eastAsiaTheme="minorEastAsia" w:hAnsi="Times New Roman"/>
          <w:noProof/>
          <w:sz w:val="24"/>
          <w:szCs w:val="24"/>
          <w:lang w:val="uk-UA"/>
        </w:rPr>
      </w:pPr>
    </w:p>
    <w:p w:rsidR="00620AD9" w:rsidRDefault="00620AD9" w:rsidP="0027724C">
      <w:pPr>
        <w:spacing w:after="0"/>
        <w:ind w:firstLine="851"/>
        <w:jc w:val="both"/>
        <w:rPr>
          <w:rFonts w:ascii="Times New Roman" w:eastAsiaTheme="minorEastAsia" w:hAnsi="Times New Roman"/>
          <w:noProof/>
          <w:sz w:val="24"/>
          <w:szCs w:val="24"/>
          <w:lang w:val="uk-UA"/>
        </w:rPr>
      </w:pPr>
    </w:p>
    <w:p w:rsidR="00620AD9" w:rsidRDefault="00620AD9" w:rsidP="0027724C">
      <w:pPr>
        <w:spacing w:after="0"/>
        <w:ind w:firstLine="851"/>
        <w:jc w:val="both"/>
        <w:rPr>
          <w:rFonts w:ascii="Times New Roman" w:eastAsiaTheme="minorEastAsia" w:hAnsi="Times New Roman"/>
          <w:noProof/>
          <w:sz w:val="24"/>
          <w:szCs w:val="24"/>
          <w:lang w:val="uk-UA"/>
        </w:rPr>
      </w:pPr>
    </w:p>
    <w:p w:rsidR="00620AD9" w:rsidRDefault="00620AD9" w:rsidP="0027724C">
      <w:pPr>
        <w:spacing w:after="0"/>
        <w:ind w:firstLine="851"/>
        <w:jc w:val="both"/>
        <w:rPr>
          <w:rFonts w:ascii="Times New Roman" w:eastAsiaTheme="minorEastAsia" w:hAnsi="Times New Roman"/>
          <w:noProof/>
          <w:sz w:val="24"/>
          <w:szCs w:val="24"/>
          <w:lang w:val="uk-UA"/>
        </w:rPr>
      </w:pPr>
    </w:p>
    <w:p w:rsidR="00620AD9" w:rsidRDefault="00620AD9" w:rsidP="0027724C">
      <w:pPr>
        <w:spacing w:after="0"/>
        <w:ind w:firstLine="851"/>
        <w:jc w:val="both"/>
        <w:rPr>
          <w:rFonts w:ascii="Times New Roman" w:eastAsiaTheme="minorEastAsia" w:hAnsi="Times New Roman"/>
          <w:noProof/>
          <w:sz w:val="24"/>
          <w:szCs w:val="24"/>
          <w:lang w:val="uk-UA"/>
        </w:rPr>
      </w:pPr>
    </w:p>
    <w:p w:rsidR="00620AD9" w:rsidRDefault="00620AD9" w:rsidP="0027724C">
      <w:pPr>
        <w:spacing w:after="0"/>
        <w:ind w:firstLine="851"/>
        <w:jc w:val="both"/>
        <w:rPr>
          <w:rFonts w:ascii="Times New Roman" w:eastAsiaTheme="minorEastAsia" w:hAnsi="Times New Roman"/>
          <w:noProof/>
          <w:sz w:val="24"/>
          <w:szCs w:val="24"/>
          <w:lang w:val="uk-UA"/>
        </w:rPr>
      </w:pPr>
    </w:p>
    <w:p w:rsidR="00620AD9" w:rsidRDefault="00620AD9" w:rsidP="0027724C">
      <w:pPr>
        <w:spacing w:after="0"/>
        <w:ind w:firstLine="851"/>
        <w:jc w:val="both"/>
        <w:rPr>
          <w:rFonts w:ascii="Times New Roman" w:eastAsiaTheme="minorEastAsia" w:hAnsi="Times New Roman"/>
          <w:noProof/>
          <w:sz w:val="24"/>
          <w:szCs w:val="24"/>
          <w:lang w:val="uk-UA"/>
        </w:rPr>
      </w:pPr>
    </w:p>
    <w:p w:rsidR="00620AD9" w:rsidRDefault="00620AD9" w:rsidP="0027724C">
      <w:pPr>
        <w:spacing w:after="0"/>
        <w:ind w:firstLine="851"/>
        <w:jc w:val="both"/>
        <w:rPr>
          <w:rFonts w:ascii="Times New Roman" w:eastAsiaTheme="minorEastAsia" w:hAnsi="Times New Roman"/>
          <w:noProof/>
          <w:sz w:val="24"/>
          <w:szCs w:val="24"/>
          <w:lang w:val="uk-UA"/>
        </w:rPr>
      </w:pPr>
    </w:p>
    <w:p w:rsidR="00620AD9" w:rsidRDefault="00620AD9" w:rsidP="0027724C">
      <w:pPr>
        <w:spacing w:after="0"/>
        <w:ind w:firstLine="851"/>
        <w:jc w:val="both"/>
        <w:rPr>
          <w:rFonts w:ascii="Times New Roman" w:eastAsiaTheme="minorEastAsia" w:hAnsi="Times New Roman"/>
          <w:noProof/>
          <w:sz w:val="24"/>
          <w:szCs w:val="24"/>
          <w:lang w:val="uk-UA"/>
        </w:rPr>
      </w:pPr>
    </w:p>
    <w:p w:rsidR="006B1861" w:rsidRDefault="006B1861" w:rsidP="0027724C">
      <w:pPr>
        <w:spacing w:after="0"/>
        <w:ind w:firstLine="851"/>
        <w:jc w:val="both"/>
        <w:rPr>
          <w:rFonts w:ascii="Times New Roman" w:eastAsiaTheme="minorEastAsia" w:hAnsi="Times New Roman"/>
          <w:noProof/>
          <w:sz w:val="24"/>
          <w:szCs w:val="24"/>
          <w:lang w:val="uk-UA"/>
        </w:rPr>
      </w:pPr>
      <w:r>
        <w:rPr>
          <w:rFonts w:ascii="Times New Roman" w:eastAsiaTheme="minorEastAsia" w:hAnsi="Times New Roman"/>
          <w:noProof/>
          <w:sz w:val="24"/>
          <w:szCs w:val="24"/>
          <w:lang w:val="uk-UA"/>
        </w:rPr>
        <w:t>Суть символічного методу:</w:t>
      </w:r>
    </w:p>
    <w:p w:rsidR="006B1861" w:rsidRPr="006B1861" w:rsidRDefault="006B1861" w:rsidP="006B1861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/>
          <w:noProof/>
          <w:sz w:val="24"/>
          <w:szCs w:val="24"/>
          <w:lang w:val="uk-UA"/>
        </w:rPr>
      </w:pPr>
      <w:r>
        <w:rPr>
          <w:rFonts w:ascii="Times New Roman" w:eastAsiaTheme="minorEastAsia" w:hAnsi="Times New Roman"/>
          <w:noProof/>
          <w:sz w:val="24"/>
          <w:szCs w:val="24"/>
          <w:lang w:val="uk-UA"/>
        </w:rPr>
        <w:t xml:space="preserve">кожний вектор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  <w:lang w:val="uk-UA"/>
              </w:rPr>
              <m:t>І</m:t>
            </m:r>
          </m:e>
        </m:acc>
      </m:oMath>
      <w:r>
        <w:rPr>
          <w:rFonts w:ascii="Times New Roman" w:eastAsiaTheme="minorEastAsia" w:hAnsi="Times New Roman"/>
          <w:noProof/>
          <w:sz w:val="24"/>
          <w:szCs w:val="24"/>
          <w:lang w:val="uk-UA"/>
        </w:rPr>
        <w:t xml:space="preserve"> розкладається на складові </w:t>
      </w:r>
      <m:oMath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  <w:lang w:val="uk-UA"/>
              </w:rPr>
              <m:t>I</m:t>
            </m:r>
          </m:e>
          <m:sup>
            <m:r>
              <w:rPr>
                <w:rFonts w:ascii="Cambria Math" w:eastAsiaTheme="minorEastAsia" w:hAnsi="Cambria Math"/>
                <w:noProof/>
                <w:sz w:val="24"/>
                <w:szCs w:val="24"/>
                <w:lang w:val="uk-UA"/>
              </w:rPr>
              <m:t>'</m:t>
            </m:r>
          </m:sup>
        </m:sSup>
      </m:oMath>
      <w:r w:rsidRPr="009A4022">
        <w:rPr>
          <w:rFonts w:ascii="Times New Roman" w:eastAsiaTheme="minorEastAsia" w:hAnsi="Times New Roman"/>
          <w:noProof/>
          <w:sz w:val="24"/>
          <w:szCs w:val="24"/>
        </w:rPr>
        <w:t xml:space="preserve"> та</w:t>
      </w:r>
      <w:r w:rsidR="003B0800">
        <w:rPr>
          <w:rFonts w:ascii="Times New Roman" w:eastAsiaTheme="minorEastAsia" w:hAnsi="Times New Roman"/>
          <w:noProof/>
          <w:sz w:val="24"/>
          <w:szCs w:val="24"/>
          <w:lang w:val="uk-U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  <w:lang w:val="en-US"/>
              </w:rPr>
              <m:t>I</m:t>
            </m:r>
          </m:e>
          <m:sup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''</m:t>
            </m:r>
          </m:sup>
        </m:sSup>
      </m:oMath>
      <w:r w:rsidRPr="009A4022">
        <w:rPr>
          <w:rFonts w:ascii="Times New Roman" w:eastAsiaTheme="minorEastAsia" w:hAnsi="Times New Roman"/>
          <w:noProof/>
          <w:sz w:val="24"/>
          <w:szCs w:val="24"/>
        </w:rPr>
        <w:t xml:space="preserve"> на осях прямокутної системи координат;</w:t>
      </w:r>
    </w:p>
    <w:p w:rsidR="006B1861" w:rsidRDefault="006B1861" w:rsidP="006B1861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/>
          <w:noProof/>
          <w:sz w:val="24"/>
          <w:szCs w:val="24"/>
          <w:lang w:val="uk-UA"/>
        </w:rPr>
      </w:pPr>
      <w:r>
        <w:rPr>
          <w:rFonts w:ascii="Times New Roman" w:eastAsiaTheme="minorEastAsia" w:hAnsi="Times New Roman"/>
          <w:noProof/>
          <w:sz w:val="24"/>
          <w:szCs w:val="24"/>
          <w:lang w:val="uk-UA"/>
        </w:rPr>
        <w:t>вісь абсцис називають віссю дійсних значень та позначають знаками «+» та «-»</w:t>
      </w:r>
      <w:r w:rsidR="003B0800">
        <w:rPr>
          <w:rFonts w:ascii="Times New Roman" w:eastAsiaTheme="minorEastAsia" w:hAnsi="Times New Roman"/>
          <w:noProof/>
          <w:sz w:val="24"/>
          <w:szCs w:val="24"/>
          <w:lang w:val="uk-UA"/>
        </w:rPr>
        <w:t xml:space="preserve">. Вісь ординат називають віссю уявних значень. Складову вектора позначають символом </w:t>
      </w:r>
      <m:oMath>
        <m:r>
          <w:rPr>
            <w:rFonts w:ascii="Cambria Math" w:eastAsiaTheme="minorEastAsia" w:hAnsi="Cambria Math"/>
            <w:noProof/>
            <w:sz w:val="24"/>
            <w:szCs w:val="24"/>
            <w:lang w:val="uk-UA"/>
          </w:rPr>
          <m:t>j</m:t>
        </m:r>
      </m:oMath>
      <w:r w:rsidR="003B0800">
        <w:rPr>
          <w:rFonts w:ascii="Times New Roman" w:eastAsiaTheme="minorEastAsia" w:hAnsi="Times New Roman"/>
          <w:noProof/>
          <w:sz w:val="24"/>
          <w:szCs w:val="24"/>
          <w:lang w:val="uk-UA"/>
        </w:rPr>
        <w:t xml:space="preserve">. Тому метод називається символічним і звідси можна визначити вектор </w:t>
      </w:r>
      <m:oMath>
        <m:r>
          <w:rPr>
            <w:rFonts w:ascii="Cambria Math" w:eastAsiaTheme="minorEastAsia" w:hAnsi="Cambria Math"/>
            <w:noProof/>
            <w:sz w:val="24"/>
            <w:szCs w:val="24"/>
            <w:lang w:val="uk-UA"/>
          </w:rPr>
          <m:t>I=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  <w:lang w:val="uk-UA"/>
              </w:rPr>
              <m:t>I</m:t>
            </m:r>
          </m:e>
          <m:sup>
            <m:r>
              <w:rPr>
                <w:rFonts w:ascii="Cambria Math" w:eastAsiaTheme="minorEastAsia" w:hAnsi="Cambria Math"/>
                <w:noProof/>
                <w:sz w:val="24"/>
                <w:szCs w:val="24"/>
                <w:lang w:val="uk-UA"/>
              </w:rPr>
              <m:t>'</m:t>
            </m:r>
          </m:sup>
        </m:sSup>
      </m:oMath>
      <w:r w:rsidR="003B0800" w:rsidRPr="009A4022">
        <w:rPr>
          <w:rFonts w:ascii="Times New Roman" w:eastAsiaTheme="minorEastAsia" w:hAnsi="Times New Roman"/>
          <w:noProof/>
          <w:sz w:val="24"/>
          <w:szCs w:val="24"/>
        </w:rPr>
        <w:t>+</w:t>
      </w:r>
      <m:oMath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  <w:lang w:val="en-US"/>
              </w:rPr>
              <m:t>jI</m:t>
            </m:r>
          </m:e>
          <m:sup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''</m:t>
            </m:r>
          </m:sup>
        </m:sSup>
      </m:oMath>
    </w:p>
    <w:p w:rsidR="00384D3F" w:rsidRPr="00384D3F" w:rsidRDefault="003B0800" w:rsidP="00384D3F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w:r w:rsidRPr="009A4022">
        <w:rPr>
          <w:rFonts w:ascii="Times New Roman" w:eastAsiaTheme="minorEastAsia" w:hAnsi="Times New Roman"/>
          <w:noProof/>
          <w:sz w:val="24"/>
          <w:szCs w:val="24"/>
        </w:rPr>
        <w:t xml:space="preserve">множення кожного вектора на символ </w:t>
      </w:r>
      <m:oMath>
        <m:r>
          <w:rPr>
            <w:rFonts w:ascii="Cambria Math" w:eastAsiaTheme="minorEastAsia" w:hAnsi="Cambria Math"/>
            <w:noProof/>
            <w:sz w:val="24"/>
            <w:szCs w:val="24"/>
            <w:lang w:val="uk-UA"/>
          </w:rPr>
          <m:t>j</m:t>
        </m:r>
      </m:oMath>
      <w:r>
        <w:rPr>
          <w:rFonts w:ascii="Times New Roman" w:eastAsiaTheme="minorEastAsia" w:hAnsi="Times New Roman"/>
          <w:noProof/>
          <w:sz w:val="24"/>
          <w:szCs w:val="24"/>
          <w:lang w:val="uk-UA"/>
        </w:rPr>
        <w:t xml:space="preserve"> повертає цей вектор на </w:t>
      </w:r>
      <m:oMath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  <w:lang w:val="uk-UA"/>
              </w:rPr>
              <m:t>90</m:t>
            </m:r>
          </m:e>
          <m:sup>
            <m:r>
              <w:rPr>
                <w:rFonts w:ascii="Cambria Math" w:eastAsiaTheme="minorEastAsia" w:hAnsi="Cambria Math"/>
                <w:noProof/>
                <w:sz w:val="24"/>
                <w:szCs w:val="24"/>
                <w:lang w:val="uk-UA"/>
              </w:rPr>
              <m:t>°</m:t>
            </m:r>
          </m:sup>
        </m:sSup>
      </m:oMath>
      <w:r>
        <w:rPr>
          <w:rFonts w:ascii="Times New Roman" w:eastAsiaTheme="minorEastAsia" w:hAnsi="Times New Roman"/>
          <w:noProof/>
          <w:sz w:val="24"/>
          <w:szCs w:val="24"/>
          <w:lang w:val="uk-UA"/>
        </w:rPr>
        <w:t xml:space="preserve"> проти ходу годинникової стрілки.</w:t>
      </w:r>
      <w:r w:rsidR="00384D3F">
        <w:rPr>
          <w:rFonts w:ascii="Times New Roman" w:eastAsiaTheme="minorEastAsia" w:hAnsi="Times New Roman"/>
          <w:noProof/>
          <w:sz w:val="24"/>
          <w:szCs w:val="24"/>
          <w:lang w:val="uk-UA"/>
        </w:rPr>
        <w:t xml:space="preserve"> Множення </w:t>
      </w:r>
      <m:oMath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  <w:lang w:val="uk-UA"/>
              </w:rPr>
              <m:t>j</m:t>
            </m:r>
          </m:e>
          <m:sup>
            <m:r>
              <w:rPr>
                <w:rFonts w:ascii="Cambria Math" w:eastAsiaTheme="minorEastAsia" w:hAnsi="Cambria Math"/>
                <w:noProof/>
                <w:sz w:val="24"/>
                <w:szCs w:val="24"/>
                <w:lang w:val="uk-UA"/>
              </w:rPr>
              <m:t>2</m:t>
            </m:r>
          </m:sup>
        </m:sSup>
      </m:oMath>
      <w:r w:rsidR="00384D3F">
        <w:rPr>
          <w:rFonts w:ascii="Times New Roman" w:eastAsiaTheme="minorEastAsia" w:hAnsi="Times New Roman"/>
          <w:noProof/>
          <w:sz w:val="24"/>
          <w:szCs w:val="24"/>
          <w:lang w:val="uk-UA"/>
        </w:rPr>
        <w:t xml:space="preserve"> повертає вектор на </w:t>
      </w:r>
      <m:oMath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  <w:lang w:val="uk-UA"/>
              </w:rPr>
              <m:t>180</m:t>
            </m:r>
          </m:e>
          <m:sup>
            <m:r>
              <w:rPr>
                <w:rFonts w:ascii="Cambria Math" w:eastAsiaTheme="minorEastAsia" w:hAnsi="Cambria Math"/>
                <w:noProof/>
                <w:sz w:val="24"/>
                <w:szCs w:val="24"/>
                <w:lang w:val="uk-UA"/>
              </w:rPr>
              <m:t>°</m:t>
            </m:r>
          </m:sup>
        </m:sSup>
      </m:oMath>
      <w:r w:rsidR="00384D3F">
        <w:rPr>
          <w:rFonts w:ascii="Times New Roman" w:eastAsiaTheme="minorEastAsia" w:hAnsi="Times New Roman"/>
          <w:noProof/>
          <w:sz w:val="24"/>
          <w:szCs w:val="24"/>
          <w:lang w:val="uk-UA"/>
        </w:rPr>
        <w:t>, тобто</w:t>
      </w:r>
    </w:p>
    <w:p w:rsidR="00384D3F" w:rsidRPr="00384D3F" w:rsidRDefault="00D56250" w:rsidP="00384D3F">
      <w:pPr>
        <w:pStyle w:val="a6"/>
        <w:spacing w:after="0"/>
        <w:ind w:left="1931"/>
        <w:jc w:val="both"/>
        <w:rPr>
          <w:rFonts w:ascii="Times New Roman" w:eastAsiaTheme="minorEastAsia" w:hAnsi="Times New Roman"/>
          <w:i/>
          <w:noProof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val="uk-UA"/>
                </w:rPr>
                <m:t>j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val="uk-UA"/>
                </w:rPr>
                <m:t>2</m:t>
              </m:r>
            </m:sup>
          </m:sSup>
          <m:acc>
            <m:accPr>
              <m:chr m:val="̇"/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  <w:lang w:val="uk-UA"/>
                </w:rPr>
              </m:ctrlPr>
            </m:accPr>
            <m:e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val="uk-UA"/>
                </w:rPr>
                <m:t>U</m:t>
              </m:r>
            </m:e>
          </m:acc>
          <m:r>
            <w:rPr>
              <w:rFonts w:ascii="Cambria Math" w:eastAsiaTheme="minorEastAsia" w:hAnsi="Cambria Math"/>
              <w:noProof/>
              <w:sz w:val="24"/>
              <w:szCs w:val="24"/>
              <w:lang w:val="uk-UA"/>
            </w:rPr>
            <m:t>=-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  <w:lang w:val="uk-UA"/>
                </w:rPr>
              </m:ctrlPr>
            </m:accPr>
            <m:e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val="uk-UA"/>
                </w:rPr>
                <m:t>U</m:t>
              </m:r>
            </m:e>
          </m:acc>
        </m:oMath>
      </m:oMathPara>
    </w:p>
    <w:p w:rsidR="00384D3F" w:rsidRDefault="00384D3F" w:rsidP="006B1861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/>
          <w:noProof/>
          <w:sz w:val="24"/>
          <w:szCs w:val="24"/>
          <w:lang w:val="uk-UA"/>
        </w:rPr>
      </w:pPr>
      <w:r w:rsidRPr="009A4022">
        <w:rPr>
          <w:rFonts w:ascii="Times New Roman" w:eastAsiaTheme="minorEastAsia" w:hAnsi="Times New Roman"/>
          <w:noProof/>
          <w:sz w:val="24"/>
          <w:szCs w:val="24"/>
        </w:rPr>
        <w:t>вектор розглядається як комплексна величина. Тому, цей метод має</w:t>
      </w:r>
      <w:r>
        <w:rPr>
          <w:rFonts w:ascii="Times New Roman" w:eastAsiaTheme="minorEastAsia" w:hAnsi="Times New Roman"/>
          <w:noProof/>
          <w:sz w:val="24"/>
          <w:szCs w:val="24"/>
          <w:lang w:val="uk-UA"/>
        </w:rPr>
        <w:t xml:space="preserve"> ще одну назву медод комплексних величин</w:t>
      </w:r>
      <w:r w:rsidR="003D4440">
        <w:rPr>
          <w:rFonts w:ascii="Times New Roman" w:eastAsiaTheme="minorEastAsia" w:hAnsi="Times New Roman"/>
          <w:noProof/>
          <w:sz w:val="24"/>
          <w:szCs w:val="24"/>
          <w:lang w:val="uk-UA"/>
        </w:rPr>
        <w:t>.</w:t>
      </w:r>
    </w:p>
    <w:p w:rsidR="00CB70AE" w:rsidRDefault="00CB70AE" w:rsidP="00CB70AE">
      <w:pPr>
        <w:pStyle w:val="a6"/>
        <w:spacing w:after="0"/>
        <w:ind w:left="1931"/>
        <w:jc w:val="both"/>
        <w:rPr>
          <w:rFonts w:ascii="Times New Roman" w:eastAsiaTheme="minorEastAsia" w:hAnsi="Times New Roman"/>
          <w:noProof/>
          <w:sz w:val="24"/>
          <w:szCs w:val="24"/>
          <w:lang w:val="uk-UA"/>
        </w:rPr>
      </w:pPr>
      <w:r>
        <w:rPr>
          <w:rFonts w:ascii="Times New Roman" w:eastAsiaTheme="minorEastAsia" w:hAnsi="Times New Roman"/>
          <w:noProof/>
          <w:sz w:val="24"/>
          <w:szCs w:val="24"/>
          <w:lang w:val="uk-UA"/>
        </w:rPr>
        <w:t>Застосовують три форми запису комплексних величин:</w:t>
      </w:r>
    </w:p>
    <w:p w:rsidR="00CB70AE" w:rsidRDefault="00CB70AE" w:rsidP="00CB70AE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/>
          <w:noProof/>
          <w:sz w:val="24"/>
          <w:szCs w:val="24"/>
          <w:lang w:val="uk-UA"/>
        </w:rPr>
      </w:pPr>
      <w:r>
        <w:rPr>
          <w:rFonts w:ascii="Times New Roman" w:eastAsiaTheme="minorEastAsia" w:hAnsi="Times New Roman"/>
          <w:noProof/>
          <w:sz w:val="24"/>
          <w:szCs w:val="24"/>
          <w:lang w:val="uk-UA"/>
        </w:rPr>
        <w:t xml:space="preserve">алгебраїчна форма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  <w:lang w:val="uk-UA"/>
              </w:rPr>
              <m:t>I</m:t>
            </m:r>
          </m:e>
        </m:acc>
        <m:r>
          <w:rPr>
            <w:rFonts w:ascii="Cambria Math" w:eastAsiaTheme="minorEastAsia" w:hAnsi="Cambria Math"/>
            <w:noProof/>
            <w:sz w:val="24"/>
            <w:szCs w:val="24"/>
            <w:lang w:val="uk-UA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  <w:lang w:val="uk-UA"/>
              </w:rPr>
              <m:t>I</m:t>
            </m:r>
          </m:e>
          <m:sup>
            <m:r>
              <w:rPr>
                <w:rFonts w:ascii="Cambria Math" w:eastAsiaTheme="minorEastAsia" w:hAnsi="Cambria Math"/>
                <w:noProof/>
                <w:sz w:val="24"/>
                <w:szCs w:val="24"/>
                <w:lang w:val="uk-UA"/>
              </w:rPr>
              <m:t>'</m:t>
            </m:r>
          </m:sup>
        </m:sSup>
      </m:oMath>
      <w:r w:rsidRPr="009A4022">
        <w:rPr>
          <w:rFonts w:ascii="Times New Roman" w:eastAsiaTheme="minorEastAsia" w:hAnsi="Times New Roman"/>
          <w:noProof/>
          <w:sz w:val="24"/>
          <w:szCs w:val="24"/>
        </w:rPr>
        <w:t>+</w:t>
      </w:r>
      <m:oMath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  <w:lang w:val="en-US"/>
              </w:rPr>
              <m:t>jI</m:t>
            </m:r>
          </m:e>
          <m:sup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''</m:t>
            </m:r>
          </m:sup>
        </m:sSup>
      </m:oMath>
      <w:r w:rsidRPr="009A4022">
        <w:rPr>
          <w:rFonts w:ascii="Times New Roman" w:eastAsiaTheme="minorEastAsia" w:hAnsi="Times New Roman"/>
          <w:noProof/>
          <w:sz w:val="24"/>
          <w:szCs w:val="24"/>
        </w:rPr>
        <w:t>;</w:t>
      </w:r>
    </w:p>
    <w:p w:rsidR="00CB70AE" w:rsidRPr="00CB70AE" w:rsidRDefault="00CB70AE" w:rsidP="00CB70AE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/>
          <w:noProof/>
          <w:sz w:val="24"/>
          <w:szCs w:val="24"/>
          <w:lang w:val="uk-UA"/>
        </w:rPr>
      </w:pPr>
      <w:r>
        <w:rPr>
          <w:rFonts w:ascii="Times New Roman" w:eastAsiaTheme="minorEastAsia" w:hAnsi="Times New Roman"/>
          <w:noProof/>
          <w:sz w:val="24"/>
          <w:szCs w:val="24"/>
          <w:lang w:val="uk-UA"/>
        </w:rPr>
        <w:t xml:space="preserve">тригонометрична форма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  <w:lang w:val="uk-UA"/>
              </w:rPr>
              <m:t>I</m:t>
            </m:r>
          </m:e>
        </m:acc>
        <m:r>
          <w:rPr>
            <w:rFonts w:ascii="Cambria Math" w:eastAsiaTheme="minorEastAsia" w:hAnsi="Cambria Math"/>
            <w:noProof/>
            <w:sz w:val="24"/>
            <w:szCs w:val="24"/>
            <w:lang w:val="uk-UA"/>
          </w:rPr>
          <m:t>=I(cosα+</m:t>
        </m:r>
        <m:r>
          <w:rPr>
            <w:rFonts w:ascii="Cambria Math" w:eastAsiaTheme="minorEastAsia" w:hAnsi="Cambria Math"/>
            <w:noProof/>
            <w:sz w:val="24"/>
            <w:szCs w:val="24"/>
            <w:lang w:val="en-US"/>
          </w:rPr>
          <m:t>jsinα</m:t>
        </m:r>
        <m:r>
          <w:rPr>
            <w:rFonts w:ascii="Cambria Math" w:eastAsiaTheme="minorEastAsia" w:hAnsi="Cambria Math"/>
            <w:noProof/>
            <w:sz w:val="24"/>
            <w:szCs w:val="24"/>
          </w:rPr>
          <m:t>)</m:t>
        </m:r>
      </m:oMath>
      <w:r w:rsidRPr="009A4022">
        <w:rPr>
          <w:rFonts w:ascii="Times New Roman" w:eastAsiaTheme="minorEastAsia" w:hAnsi="Times New Roman"/>
          <w:noProof/>
          <w:sz w:val="24"/>
          <w:szCs w:val="24"/>
        </w:rPr>
        <w:t>;</w:t>
      </w:r>
    </w:p>
    <w:p w:rsidR="00CB70AE" w:rsidRDefault="00CB70AE" w:rsidP="00CB70AE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/>
          <w:noProof/>
          <w:sz w:val="24"/>
          <w:szCs w:val="24"/>
          <w:lang w:val="uk-UA"/>
        </w:rPr>
      </w:pPr>
      <w:r w:rsidRPr="009A4022">
        <w:rPr>
          <w:rFonts w:ascii="Times New Roman" w:eastAsiaTheme="minorEastAsia" w:hAnsi="Times New Roman"/>
          <w:noProof/>
          <w:sz w:val="24"/>
          <w:szCs w:val="24"/>
        </w:rPr>
        <w:t xml:space="preserve">показникова форма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  <w:lang w:val="en-US"/>
              </w:rPr>
              <m:t>I</m:t>
            </m:r>
          </m:e>
        </m:acc>
        <m:r>
          <w:rPr>
            <w:rFonts w:ascii="Cambria Math" w:eastAsiaTheme="minorEastAsia" w:hAnsi="Cambria Math"/>
            <w:noProof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  <w:lang w:val="en-US"/>
              </w:rPr>
              <m:t>Ie</m:t>
            </m:r>
          </m:e>
          <m:sup>
            <m:r>
              <w:rPr>
                <w:rFonts w:ascii="Cambria Math" w:eastAsiaTheme="minorEastAsia" w:hAnsi="Cambria Math"/>
                <w:noProof/>
                <w:sz w:val="24"/>
                <w:szCs w:val="24"/>
                <w:lang w:val="en-US"/>
              </w:rPr>
              <m:t>ja</m:t>
            </m:r>
          </m:sup>
        </m:sSup>
      </m:oMath>
      <w:r>
        <w:rPr>
          <w:rFonts w:ascii="Times New Roman" w:eastAsiaTheme="minorEastAsia" w:hAnsi="Times New Roman"/>
          <w:noProof/>
          <w:sz w:val="24"/>
          <w:szCs w:val="24"/>
          <w:lang w:val="uk-UA"/>
        </w:rPr>
        <w:t>.</w:t>
      </w:r>
    </w:p>
    <w:p w:rsidR="00CB70AE" w:rsidRDefault="00CB70AE" w:rsidP="00CB70AE">
      <w:pPr>
        <w:pStyle w:val="a6"/>
        <w:spacing w:after="0"/>
        <w:ind w:left="1211"/>
        <w:jc w:val="both"/>
        <w:rPr>
          <w:rFonts w:ascii="Times New Roman" w:eastAsiaTheme="minorEastAsia" w:hAnsi="Times New Roman"/>
          <w:noProof/>
          <w:sz w:val="24"/>
          <w:szCs w:val="24"/>
          <w:lang w:val="uk-UA"/>
        </w:rPr>
      </w:pPr>
      <w:r>
        <w:rPr>
          <w:rFonts w:ascii="Times New Roman" w:eastAsiaTheme="minorEastAsia" w:hAnsi="Times New Roman"/>
          <w:noProof/>
          <w:sz w:val="24"/>
          <w:szCs w:val="24"/>
          <w:lang w:val="uk-UA"/>
        </w:rPr>
        <w:t>Для переходу від однієї форми до іншої застосовуються співвідношення</w:t>
      </w:r>
    </w:p>
    <w:p w:rsidR="00CB70AE" w:rsidRPr="00797996" w:rsidRDefault="00CB70AE" w:rsidP="00CB70AE">
      <w:pPr>
        <w:pStyle w:val="a6"/>
        <w:spacing w:after="0"/>
        <w:ind w:left="1211"/>
        <w:jc w:val="both"/>
        <w:rPr>
          <w:rFonts w:ascii="Times New Roman" w:eastAsiaTheme="minorEastAsia" w:hAnsi="Times New Roman"/>
          <w:noProof/>
          <w:sz w:val="24"/>
          <w:szCs w:val="24"/>
          <w:lang w:val="uk-UA"/>
        </w:rPr>
      </w:pPr>
      <m:oMath>
        <m:r>
          <w:rPr>
            <w:rFonts w:ascii="Cambria Math" w:eastAsiaTheme="minorEastAsia" w:hAnsi="Cambria Math"/>
            <w:noProof/>
            <w:sz w:val="24"/>
            <w:szCs w:val="24"/>
            <w:lang w:val="uk-UA"/>
          </w:rPr>
          <m:t>I=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  <w:lang w:val="uk-UA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  <w:lang w:val="uk-UA"/>
                  </w:rPr>
                  <m:t>'2</m:t>
                </m:r>
              </m:sup>
            </m:sSup>
            <m:r>
              <w:rPr>
                <w:rFonts w:ascii="Cambria Math" w:eastAsiaTheme="minorEastAsia" w:hAnsi="Cambria Math"/>
                <w:noProof/>
                <w:sz w:val="24"/>
                <w:szCs w:val="24"/>
                <w:lang w:val="uk-UA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  <w:lang w:val="uk-UA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  <w:lang w:val="uk-UA"/>
                  </w:rPr>
                  <m:t>''2</m:t>
                </m:r>
              </m:sup>
            </m:sSup>
          </m:e>
        </m:rad>
      </m:oMath>
      <w:r w:rsidR="00797996" w:rsidRPr="009A4022">
        <w:rPr>
          <w:rFonts w:ascii="Times New Roman" w:eastAsiaTheme="minorEastAsia" w:hAnsi="Times New Roman"/>
          <w:noProof/>
          <w:sz w:val="24"/>
          <w:szCs w:val="24"/>
          <w:lang w:val="uk-UA"/>
        </w:rPr>
        <w:t>,</w:t>
      </w:r>
    </w:p>
    <w:p w:rsidR="00CB70AE" w:rsidRDefault="00CB70AE" w:rsidP="00CB70AE">
      <w:pPr>
        <w:pStyle w:val="a6"/>
        <w:spacing w:after="0"/>
        <w:ind w:left="1211"/>
        <w:jc w:val="both"/>
        <w:rPr>
          <w:rFonts w:ascii="Times New Roman" w:eastAsiaTheme="minorEastAsia" w:hAnsi="Times New Roman"/>
          <w:i/>
          <w:noProof/>
          <w:sz w:val="24"/>
          <w:szCs w:val="24"/>
          <w:lang w:val="uk-UA"/>
        </w:rPr>
      </w:pPr>
      <m:oMath>
        <m:r>
          <w:rPr>
            <w:rFonts w:ascii="Cambria Math" w:eastAsiaTheme="minorEastAsia" w:hAnsi="Cambria Math"/>
            <w:noProof/>
            <w:sz w:val="24"/>
            <w:szCs w:val="24"/>
            <w:lang w:val="en-US"/>
          </w:rPr>
          <m:t>α</m:t>
        </m:r>
        <m:r>
          <w:rPr>
            <w:rFonts w:ascii="Cambria Math" w:eastAsiaTheme="minorEastAsia" w:hAnsi="Cambria Math"/>
            <w:noProof/>
            <w:sz w:val="24"/>
            <w:szCs w:val="24"/>
            <w:lang w:val="uk-UA"/>
          </w:rPr>
          <m:t>=</m:t>
        </m:r>
        <m:r>
          <w:rPr>
            <w:rFonts w:ascii="Cambria Math" w:eastAsiaTheme="minorEastAsia" w:hAnsi="Cambria Math"/>
            <w:noProof/>
            <w:sz w:val="24"/>
            <w:szCs w:val="24"/>
            <w:lang w:val="en-US"/>
          </w:rPr>
          <m:t>arctg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  <w:lang w:val="en-US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  <w:lang w:val="uk-UA"/>
                  </w:rPr>
                  <m:t>''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  <w:lang w:val="en-US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  <w:lang w:val="uk-UA"/>
                  </w:rPr>
                  <m:t>'</m:t>
                </m:r>
              </m:sup>
            </m:sSup>
          </m:den>
        </m:f>
      </m:oMath>
      <w:r w:rsidR="00797996">
        <w:rPr>
          <w:rFonts w:ascii="Times New Roman" w:eastAsiaTheme="minorEastAsia" w:hAnsi="Times New Roman"/>
          <w:i/>
          <w:noProof/>
          <w:sz w:val="24"/>
          <w:szCs w:val="24"/>
          <w:lang w:val="uk-UA"/>
        </w:rPr>
        <w:t>.</w:t>
      </w:r>
    </w:p>
    <w:p w:rsidR="00797996" w:rsidRPr="00797996" w:rsidRDefault="00797996" w:rsidP="00797996">
      <w:pPr>
        <w:spacing w:after="0"/>
        <w:jc w:val="both"/>
        <w:rPr>
          <w:rFonts w:ascii="Times New Roman" w:eastAsiaTheme="minorEastAsia" w:hAnsi="Times New Roman"/>
          <w:noProof/>
          <w:sz w:val="24"/>
          <w:szCs w:val="24"/>
          <w:lang w:val="uk-UA"/>
        </w:rPr>
      </w:pPr>
      <w:r>
        <w:rPr>
          <w:rFonts w:ascii="Times New Roman" w:eastAsiaTheme="minorEastAsia" w:hAnsi="Times New Roman"/>
          <w:noProof/>
          <w:sz w:val="24"/>
          <w:szCs w:val="24"/>
          <w:lang w:val="uk-UA"/>
        </w:rPr>
        <w:t xml:space="preserve">де </w:t>
      </w:r>
      <w:r w:rsidRPr="00797996">
        <w:rPr>
          <w:rFonts w:ascii="Times New Roman" w:eastAsiaTheme="minorEastAsia" w:hAnsi="Times New Roman"/>
          <w:i/>
          <w:noProof/>
          <w:sz w:val="24"/>
          <w:szCs w:val="24"/>
          <w:lang w:val="uk-UA"/>
        </w:rPr>
        <w:t>І</w:t>
      </w:r>
      <w:r>
        <w:rPr>
          <w:rFonts w:ascii="Times New Roman" w:eastAsiaTheme="minorEastAsia" w:hAnsi="Times New Roman"/>
          <w:i/>
          <w:noProof/>
          <w:sz w:val="24"/>
          <w:szCs w:val="24"/>
          <w:lang w:val="uk-UA"/>
        </w:rPr>
        <w:t xml:space="preserve"> – </w:t>
      </w:r>
      <w:r>
        <w:rPr>
          <w:rFonts w:ascii="Times New Roman" w:eastAsiaTheme="minorEastAsia" w:hAnsi="Times New Roman"/>
          <w:noProof/>
          <w:sz w:val="24"/>
          <w:szCs w:val="24"/>
          <w:lang w:val="uk-UA"/>
        </w:rPr>
        <w:t xml:space="preserve">модуль комплексу, </w:t>
      </w:r>
      <m:oMath>
        <m:r>
          <w:rPr>
            <w:rFonts w:ascii="Cambria Math" w:eastAsiaTheme="minorEastAsia" w:hAnsi="Cambria Math"/>
            <w:noProof/>
            <w:sz w:val="24"/>
            <w:szCs w:val="24"/>
            <w:lang w:val="en-US"/>
          </w:rPr>
          <m:t>a</m:t>
        </m:r>
      </m:oMath>
      <w:r>
        <w:rPr>
          <w:rFonts w:ascii="Times New Roman" w:eastAsiaTheme="minorEastAsia" w:hAnsi="Times New Roman"/>
          <w:noProof/>
          <w:sz w:val="24"/>
          <w:szCs w:val="24"/>
          <w:lang w:val="uk-UA"/>
        </w:rPr>
        <w:t xml:space="preserve"> – початкова фаза.</w:t>
      </w:r>
    </w:p>
    <w:sectPr w:rsidR="00797996" w:rsidRPr="00797996" w:rsidSect="00F73D62">
      <w:pgSz w:w="11906" w:h="16838"/>
      <w:pgMar w:top="680" w:right="62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ST type A">
    <w:altName w:val="Segoe UI"/>
    <w:charset w:val="CC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950D5"/>
    <w:multiLevelType w:val="hybridMultilevel"/>
    <w:tmpl w:val="93D0295A"/>
    <w:lvl w:ilvl="0" w:tplc="BB041608">
      <w:start w:val="2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76AF5C53"/>
    <w:multiLevelType w:val="hybridMultilevel"/>
    <w:tmpl w:val="04129F48"/>
    <w:lvl w:ilvl="0" w:tplc="04190017">
      <w:start w:val="1"/>
      <w:numFmt w:val="lowerLetter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D62"/>
    <w:rsid w:val="00000022"/>
    <w:rsid w:val="00003129"/>
    <w:rsid w:val="001C45CF"/>
    <w:rsid w:val="0027724C"/>
    <w:rsid w:val="002E5D79"/>
    <w:rsid w:val="00313763"/>
    <w:rsid w:val="00384D3F"/>
    <w:rsid w:val="003B0800"/>
    <w:rsid w:val="003D4440"/>
    <w:rsid w:val="005067E5"/>
    <w:rsid w:val="0052436D"/>
    <w:rsid w:val="005355AC"/>
    <w:rsid w:val="00562008"/>
    <w:rsid w:val="00586708"/>
    <w:rsid w:val="005C022D"/>
    <w:rsid w:val="00620AD9"/>
    <w:rsid w:val="006659CB"/>
    <w:rsid w:val="00671C1D"/>
    <w:rsid w:val="006B1861"/>
    <w:rsid w:val="006C1B9A"/>
    <w:rsid w:val="006D7617"/>
    <w:rsid w:val="00702EA8"/>
    <w:rsid w:val="007213AC"/>
    <w:rsid w:val="00762358"/>
    <w:rsid w:val="00770581"/>
    <w:rsid w:val="0078589D"/>
    <w:rsid w:val="00797996"/>
    <w:rsid w:val="007F38D5"/>
    <w:rsid w:val="007F7441"/>
    <w:rsid w:val="008001D4"/>
    <w:rsid w:val="008C35CC"/>
    <w:rsid w:val="0092297B"/>
    <w:rsid w:val="009A4022"/>
    <w:rsid w:val="00AA053C"/>
    <w:rsid w:val="00AF0738"/>
    <w:rsid w:val="00BF47B8"/>
    <w:rsid w:val="00C34DAE"/>
    <w:rsid w:val="00CB70AE"/>
    <w:rsid w:val="00CC5B17"/>
    <w:rsid w:val="00CE36FE"/>
    <w:rsid w:val="00D56250"/>
    <w:rsid w:val="00E31116"/>
    <w:rsid w:val="00EE56C5"/>
    <w:rsid w:val="00F5708A"/>
    <w:rsid w:val="00F670A5"/>
    <w:rsid w:val="00F7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71E5D-E095-4C4E-AB6A-0DE47B2E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ST type A" w:eastAsiaTheme="minorHAnsi" w:hAnsi="GOST type A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3D6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7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D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3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EBFAF-B5B4-4076-97D0-269ADEB1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3808</Words>
  <Characters>2171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Shua</cp:lastModifiedBy>
  <cp:revision>13</cp:revision>
  <cp:lastPrinted>2016-09-21T08:18:00Z</cp:lastPrinted>
  <dcterms:created xsi:type="dcterms:W3CDTF">2012-10-08T15:31:00Z</dcterms:created>
  <dcterms:modified xsi:type="dcterms:W3CDTF">2016-09-21T11:59:00Z</dcterms:modified>
</cp:coreProperties>
</file>