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199" w:rsidRDefault="00AB3199" w:rsidP="00AB3199">
      <w:pPr>
        <w:keepNext/>
        <w:keepLines/>
        <w:widowControl w:val="0"/>
        <w:spacing w:after="120" w:line="240" w:lineRule="auto"/>
        <w:jc w:val="center"/>
        <w:outlineLvl w:val="0"/>
        <w:rPr>
          <w:rFonts w:ascii="Cambria" w:eastAsia="Cambria" w:hAnsi="Cambria" w:cs="Cambria"/>
          <w:b/>
          <w:bCs/>
          <w:color w:val="000000"/>
          <w:sz w:val="36"/>
          <w:szCs w:val="36"/>
          <w:lang w:eastAsia="uk-UA" w:bidi="uk-UA"/>
        </w:rPr>
      </w:pPr>
      <w:bookmarkStart w:id="0" w:name="bookmark100"/>
      <w:bookmarkStart w:id="1" w:name="_GoBack"/>
      <w:bookmarkEnd w:id="1"/>
      <w:r>
        <w:rPr>
          <w:rFonts w:ascii="Cambria" w:eastAsia="Cambria" w:hAnsi="Cambria" w:cs="Cambria"/>
          <w:b/>
          <w:bCs/>
          <w:color w:val="000000"/>
          <w:sz w:val="36"/>
          <w:szCs w:val="36"/>
          <w:lang w:eastAsia="uk-UA" w:bidi="uk-UA"/>
        </w:rPr>
        <w:t>ТЕМА 8.</w:t>
      </w:r>
    </w:p>
    <w:p w:rsidR="0090091E" w:rsidRPr="0090091E" w:rsidRDefault="0090091E" w:rsidP="00AB3199">
      <w:pPr>
        <w:keepNext/>
        <w:keepLines/>
        <w:widowControl w:val="0"/>
        <w:spacing w:before="360" w:after="320" w:line="240" w:lineRule="auto"/>
        <w:jc w:val="center"/>
        <w:outlineLvl w:val="0"/>
        <w:rPr>
          <w:rFonts w:ascii="Cambria" w:eastAsia="Cambria" w:hAnsi="Cambria" w:cs="Cambria"/>
          <w:b/>
          <w:bCs/>
          <w:color w:val="000000"/>
          <w:sz w:val="36"/>
          <w:szCs w:val="36"/>
          <w:lang w:eastAsia="uk-UA" w:bidi="uk-UA"/>
        </w:rPr>
      </w:pPr>
      <w:r w:rsidRPr="0090091E">
        <w:rPr>
          <w:rFonts w:ascii="Cambria" w:eastAsia="Cambria" w:hAnsi="Cambria" w:cs="Cambria"/>
          <w:b/>
          <w:bCs/>
          <w:color w:val="000000"/>
          <w:sz w:val="36"/>
          <w:szCs w:val="36"/>
          <w:lang w:eastAsia="uk-UA" w:bidi="uk-UA"/>
        </w:rPr>
        <w:t>ОФОРМЛЕННЯ РЕЗУЛЬТАТІВ</w:t>
      </w:r>
      <w:r w:rsidRPr="0090091E">
        <w:rPr>
          <w:rFonts w:ascii="Cambria" w:eastAsia="Cambria" w:hAnsi="Cambria" w:cs="Cambria"/>
          <w:b/>
          <w:bCs/>
          <w:color w:val="000000"/>
          <w:sz w:val="36"/>
          <w:szCs w:val="36"/>
          <w:lang w:eastAsia="uk-UA" w:bidi="uk-UA"/>
        </w:rPr>
        <w:br/>
        <w:t>ДОСЛІДЖЕНЬ У ВИГЛЯДІ НАУКОВИХ РОБІТ</w:t>
      </w:r>
      <w:bookmarkEnd w:id="0"/>
    </w:p>
    <w:p w:rsidR="0090091E" w:rsidRPr="0090091E" w:rsidRDefault="00AB3199" w:rsidP="00AB3199">
      <w:pPr>
        <w:keepNext/>
        <w:keepLines/>
        <w:widowControl w:val="0"/>
        <w:tabs>
          <w:tab w:val="left" w:pos="709"/>
        </w:tabs>
        <w:spacing w:after="240" w:line="240" w:lineRule="auto"/>
        <w:ind w:firstLine="709"/>
        <w:outlineLvl w:val="2"/>
        <w:rPr>
          <w:rFonts w:ascii="Cambria" w:eastAsia="Cambria" w:hAnsi="Cambria" w:cs="Cambria"/>
          <w:b/>
          <w:bCs/>
          <w:color w:val="000000"/>
          <w:sz w:val="30"/>
          <w:szCs w:val="30"/>
          <w:lang w:eastAsia="uk-UA" w:bidi="uk-UA"/>
        </w:rPr>
      </w:pPr>
      <w:bookmarkStart w:id="2" w:name="bookmark102"/>
      <w:r>
        <w:rPr>
          <w:rFonts w:ascii="Cambria" w:eastAsia="Cambria" w:hAnsi="Cambria" w:cs="Cambria"/>
          <w:b/>
          <w:bCs/>
          <w:color w:val="000000"/>
          <w:sz w:val="30"/>
          <w:szCs w:val="30"/>
          <w:lang w:eastAsia="uk-UA" w:bidi="uk-UA"/>
        </w:rPr>
        <w:t>1. </w:t>
      </w:r>
      <w:r w:rsidR="0090091E" w:rsidRPr="0090091E">
        <w:rPr>
          <w:rFonts w:ascii="Cambria" w:eastAsia="Cambria" w:hAnsi="Cambria" w:cs="Cambria"/>
          <w:b/>
          <w:bCs/>
          <w:color w:val="000000"/>
          <w:sz w:val="30"/>
          <w:szCs w:val="30"/>
          <w:lang w:eastAsia="uk-UA" w:bidi="uk-UA"/>
        </w:rPr>
        <w:t>Загальні положення</w:t>
      </w:r>
      <w:bookmarkEnd w:id="2"/>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Навчальна науково-дослідна робота є обов’язковою для кожного студента і охоплює майже всі форми навчальної роботи:</w:t>
      </w:r>
    </w:p>
    <w:p w:rsidR="0090091E" w:rsidRPr="0090091E" w:rsidRDefault="0090091E" w:rsidP="00AB3199">
      <w:pPr>
        <w:widowControl w:val="0"/>
        <w:numPr>
          <w:ilvl w:val="0"/>
          <w:numId w:val="2"/>
        </w:numPr>
        <w:tabs>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написання рефератів за конкретною темою в процесі вивчення дисциплін соціально-</w:t>
      </w:r>
      <w:r w:rsidR="00AB3199">
        <w:rPr>
          <w:rFonts w:ascii="Times New Roman" w:eastAsia="Times New Roman" w:hAnsi="Times New Roman" w:cs="Times New Roman"/>
          <w:color w:val="000000"/>
          <w:sz w:val="30"/>
          <w:szCs w:val="30"/>
          <w:lang w:eastAsia="uk-UA" w:bidi="uk-UA"/>
        </w:rPr>
        <w:t xml:space="preserve">гуманітарного циклу, </w:t>
      </w:r>
      <w:proofErr w:type="spellStart"/>
      <w:r w:rsidR="00AB3199">
        <w:rPr>
          <w:rFonts w:ascii="Times New Roman" w:eastAsia="Times New Roman" w:hAnsi="Times New Roman" w:cs="Times New Roman"/>
          <w:color w:val="000000"/>
          <w:sz w:val="30"/>
          <w:szCs w:val="30"/>
          <w:lang w:eastAsia="uk-UA" w:bidi="uk-UA"/>
        </w:rPr>
        <w:t>професійно</w:t>
      </w:r>
      <w:proofErr w:type="spellEnd"/>
      <w:r w:rsidR="00AB3199">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орієнтованих, спеціальних дисциплін, курсів спеціалізації та за вибором;</w:t>
      </w:r>
    </w:p>
    <w:p w:rsidR="0090091E" w:rsidRPr="0090091E" w:rsidRDefault="0090091E" w:rsidP="00AB3199">
      <w:pPr>
        <w:widowControl w:val="0"/>
        <w:numPr>
          <w:ilvl w:val="0"/>
          <w:numId w:val="2"/>
        </w:numPr>
        <w:tabs>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виконання практичних, семінарських і самостійних завдань, контрольних робіт, які містять елементи проблемного пошуку;</w:t>
      </w:r>
    </w:p>
    <w:p w:rsidR="0090091E" w:rsidRPr="0090091E" w:rsidRDefault="0090091E" w:rsidP="00AB3199">
      <w:pPr>
        <w:widowControl w:val="0"/>
        <w:numPr>
          <w:ilvl w:val="0"/>
          <w:numId w:val="2"/>
        </w:numPr>
        <w:tabs>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виконання завдань дослідницького характеру під час різних видів практики, індивідуальних завдань;</w:t>
      </w:r>
    </w:p>
    <w:p w:rsidR="0090091E" w:rsidRPr="0090091E" w:rsidRDefault="0090091E" w:rsidP="00AB3199">
      <w:pPr>
        <w:widowControl w:val="0"/>
        <w:numPr>
          <w:ilvl w:val="0"/>
          <w:numId w:val="2"/>
        </w:numPr>
        <w:tabs>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розробка методичних матеріалів з застосуванням дослідницьких методів (спостереження, анкетування, бесіда, опитування і т. д.);</w:t>
      </w:r>
    </w:p>
    <w:p w:rsidR="0090091E" w:rsidRPr="0090091E" w:rsidRDefault="0090091E" w:rsidP="00AB3199">
      <w:pPr>
        <w:widowControl w:val="0"/>
        <w:numPr>
          <w:ilvl w:val="0"/>
          <w:numId w:val="2"/>
        </w:numPr>
        <w:tabs>
          <w:tab w:val="left" w:pos="993"/>
          <w:tab w:val="left" w:pos="166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підготовка і захист курсових і дипломних робіт.</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Великий вибір форм організації науково-дослідницької роботи студентів має значення для створення у вищому навчальному закладі атмосфери творчості, а залучення студентів до наукових досліджень сприяє активізації їх розумової діяльності, самовдосконалення та самореалізації. Однак рекомендації і поради з наукової творчості є загальними і потребують індивідуального коригування, пов’язаного з характером і тематикою виконуваної роботи, інтересами і можливостями дослідника.</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Студенти, як правило, щороку пишуть курсову роботу, після 4 курсу захищають бакалаврську роботу, а по закінченню 6 курсу </w:t>
      </w:r>
      <w:r w:rsidR="00AB3199">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магістерську роботу. Мета цих робіт </w:t>
      </w:r>
      <w:r w:rsidR="00AB3199">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закріпити елементи науково-дослідницької роботи студента, отримати додаткову інформацію з теми дослідження під час первинного наукового пошуку і показати готовність вирішувати теоретичні і практичні завдання зі своєї спеціальності.</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Загальний алгоритм написання курсових і дипломних ро</w:t>
      </w:r>
      <w:r w:rsidR="00AB3199">
        <w:rPr>
          <w:rFonts w:ascii="Times New Roman" w:eastAsia="Times New Roman" w:hAnsi="Times New Roman" w:cs="Times New Roman"/>
          <w:color w:val="000000"/>
          <w:sz w:val="30"/>
          <w:szCs w:val="30"/>
          <w:lang w:eastAsia="uk-UA" w:bidi="uk-UA"/>
        </w:rPr>
        <w:t>біт представ</w:t>
      </w:r>
      <w:r w:rsidR="00AB3199">
        <w:rPr>
          <w:rFonts w:ascii="Times New Roman" w:eastAsia="Times New Roman" w:hAnsi="Times New Roman" w:cs="Times New Roman"/>
          <w:color w:val="000000"/>
          <w:sz w:val="30"/>
          <w:szCs w:val="30"/>
          <w:lang w:eastAsia="uk-UA" w:bidi="uk-UA"/>
        </w:rPr>
        <w:softHyphen/>
        <w:t xml:space="preserve">лений на рис. </w:t>
      </w:r>
      <w:r w:rsidRPr="0090091E">
        <w:rPr>
          <w:rFonts w:ascii="Times New Roman" w:eastAsia="Times New Roman" w:hAnsi="Times New Roman" w:cs="Times New Roman"/>
          <w:color w:val="000000"/>
          <w:sz w:val="30"/>
          <w:szCs w:val="30"/>
          <w:lang w:eastAsia="uk-UA" w:bidi="uk-UA"/>
        </w:rPr>
        <w:t>1, хоча слід зазначити, що алгоритм написання для курсової роботи буде усіченим. Так, наприклад, курсову роботу не потрібно подавати для зовнішнього рецензування, не слід писати доповідь для її захисту і т. д.</w:t>
      </w:r>
    </w:p>
    <w:p w:rsidR="0090091E" w:rsidRPr="0090091E" w:rsidRDefault="00AB3199" w:rsidP="00AB3199">
      <w:pPr>
        <w:widowControl w:val="0"/>
        <w:tabs>
          <w:tab w:val="left" w:pos="166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w:t>
      </w:r>
      <w:r w:rsidR="0090091E" w:rsidRPr="0090091E">
        <w:rPr>
          <w:rFonts w:ascii="Times New Roman" w:eastAsia="Times New Roman" w:hAnsi="Times New Roman" w:cs="Times New Roman"/>
          <w:color w:val="000000"/>
          <w:sz w:val="30"/>
          <w:szCs w:val="30"/>
          <w:lang w:eastAsia="uk-UA" w:bidi="uk-UA"/>
        </w:rPr>
        <w:t>роцесі роботи над дослідженням можна виділити три етапи:</w:t>
      </w:r>
    </w:p>
    <w:p w:rsidR="00AB3199" w:rsidRDefault="0090091E" w:rsidP="00AB3199">
      <w:pPr>
        <w:widowControl w:val="0"/>
        <w:numPr>
          <w:ilvl w:val="0"/>
          <w:numId w:val="3"/>
        </w:numPr>
        <w:tabs>
          <w:tab w:val="left" w:pos="567"/>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підготовчий;</w:t>
      </w:r>
    </w:p>
    <w:p w:rsidR="0090091E" w:rsidRPr="0090091E" w:rsidRDefault="0090091E" w:rsidP="00AB3199">
      <w:pPr>
        <w:widowControl w:val="0"/>
        <w:numPr>
          <w:ilvl w:val="0"/>
          <w:numId w:val="3"/>
        </w:numPr>
        <w:tabs>
          <w:tab w:val="left" w:pos="567"/>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робота над текстом;</w:t>
      </w:r>
    </w:p>
    <w:p w:rsidR="0090091E" w:rsidRPr="0090091E" w:rsidRDefault="0090091E" w:rsidP="00AB3199">
      <w:pPr>
        <w:widowControl w:val="0"/>
        <w:numPr>
          <w:ilvl w:val="0"/>
          <w:numId w:val="3"/>
        </w:numPr>
        <w:tabs>
          <w:tab w:val="left" w:pos="567"/>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заключний.</w:t>
      </w:r>
    </w:p>
    <w:p w:rsidR="0090091E" w:rsidRPr="0090091E" w:rsidRDefault="0090091E" w:rsidP="0090091E">
      <w:pPr>
        <w:widowControl w:val="0"/>
        <w:spacing w:after="0" w:line="240" w:lineRule="auto"/>
        <w:jc w:val="center"/>
        <w:rPr>
          <w:rFonts w:ascii="Courier New" w:eastAsia="Courier New" w:hAnsi="Courier New" w:cs="Courier New"/>
          <w:color w:val="000000"/>
          <w:sz w:val="2"/>
          <w:szCs w:val="2"/>
          <w:lang w:eastAsia="uk-UA" w:bidi="uk-UA"/>
        </w:rPr>
      </w:pPr>
      <w:r w:rsidRPr="0090091E">
        <w:rPr>
          <w:rFonts w:ascii="Courier New" w:eastAsia="Courier New" w:hAnsi="Courier New" w:cs="Courier New"/>
          <w:noProof/>
          <w:color w:val="000000"/>
          <w:sz w:val="24"/>
          <w:szCs w:val="24"/>
          <w:lang w:eastAsia="uk-UA"/>
        </w:rPr>
        <w:lastRenderedPageBreak/>
        <w:drawing>
          <wp:inline distT="0" distB="0" distL="0" distR="0" wp14:anchorId="046E76E5" wp14:editId="1CD3E957">
            <wp:extent cx="5645150" cy="5706110"/>
            <wp:effectExtent l="0" t="0" r="0" b="0"/>
            <wp:docPr id="1" name="Picut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5"/>
                    <a:stretch/>
                  </pic:blipFill>
                  <pic:spPr>
                    <a:xfrm>
                      <a:off x="0" y="0"/>
                      <a:ext cx="5645150" cy="5706110"/>
                    </a:xfrm>
                    <a:prstGeom prst="rect">
                      <a:avLst/>
                    </a:prstGeom>
                  </pic:spPr>
                </pic:pic>
              </a:graphicData>
            </a:graphic>
          </wp:inline>
        </w:drawing>
      </w:r>
    </w:p>
    <w:p w:rsidR="0090091E" w:rsidRPr="0090091E" w:rsidRDefault="00AB3199" w:rsidP="00AB3199">
      <w:pPr>
        <w:widowControl w:val="0"/>
        <w:spacing w:after="0" w:line="240" w:lineRule="auto"/>
        <w:jc w:val="center"/>
        <w:rPr>
          <w:rFonts w:ascii="Times New Roman" w:eastAsia="Times New Roman" w:hAnsi="Times New Roman" w:cs="Times New Roman"/>
          <w:b/>
          <w:iCs/>
          <w:color w:val="000000"/>
          <w:sz w:val="28"/>
          <w:szCs w:val="28"/>
          <w:lang w:eastAsia="uk-UA" w:bidi="uk-UA"/>
        </w:rPr>
      </w:pPr>
      <w:r w:rsidRPr="00AB3199">
        <w:rPr>
          <w:rFonts w:ascii="Times New Roman" w:eastAsia="Times New Roman" w:hAnsi="Times New Roman" w:cs="Times New Roman"/>
          <w:b/>
          <w:iCs/>
          <w:color w:val="000000"/>
          <w:sz w:val="28"/>
          <w:szCs w:val="28"/>
          <w:lang w:eastAsia="uk-UA" w:bidi="uk-UA"/>
        </w:rPr>
        <w:t xml:space="preserve">Рис. </w:t>
      </w:r>
      <w:r w:rsidR="0090091E" w:rsidRPr="0090091E">
        <w:rPr>
          <w:rFonts w:ascii="Times New Roman" w:eastAsia="Times New Roman" w:hAnsi="Times New Roman" w:cs="Times New Roman"/>
          <w:b/>
          <w:iCs/>
          <w:color w:val="000000"/>
          <w:sz w:val="28"/>
          <w:szCs w:val="28"/>
          <w:lang w:eastAsia="uk-UA" w:bidi="uk-UA"/>
        </w:rPr>
        <w:t>1. Алгоритм написання та оформлення курсової (дипломної) роботи</w:t>
      </w:r>
    </w:p>
    <w:p w:rsidR="0090091E" w:rsidRPr="0090091E" w:rsidRDefault="0090091E" w:rsidP="0090091E">
      <w:pPr>
        <w:widowControl w:val="0"/>
        <w:spacing w:after="319" w:line="1" w:lineRule="exact"/>
        <w:rPr>
          <w:rFonts w:ascii="Courier New" w:eastAsia="Courier New" w:hAnsi="Courier New" w:cs="Courier New"/>
          <w:color w:val="000000"/>
          <w:sz w:val="24"/>
          <w:szCs w:val="24"/>
          <w:lang w:eastAsia="uk-UA" w:bidi="uk-UA"/>
        </w:rPr>
      </w:pP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На першому етапі формується тема, обґрунтовується її актуальність, визначаються мета і завдання роботи, підбираються і вивчаються літературні джерела </w:t>
      </w:r>
      <w:r w:rsidRPr="0090091E">
        <w:rPr>
          <w:rFonts w:ascii="Times New Roman" w:eastAsia="Times New Roman" w:hAnsi="Times New Roman" w:cs="Times New Roman"/>
          <w:color w:val="333333"/>
          <w:sz w:val="30"/>
          <w:szCs w:val="30"/>
          <w:lang w:eastAsia="uk-UA" w:bidi="uk-UA"/>
        </w:rPr>
        <w:t>за темою дослідження</w:t>
      </w:r>
      <w:r w:rsidRPr="0090091E">
        <w:rPr>
          <w:rFonts w:ascii="Times New Roman" w:eastAsia="Times New Roman" w:hAnsi="Times New Roman" w:cs="Times New Roman"/>
          <w:color w:val="000000"/>
          <w:sz w:val="30"/>
          <w:szCs w:val="30"/>
          <w:lang w:eastAsia="uk-UA" w:bidi="uk-UA"/>
        </w:rPr>
        <w:t>, складається короткий план- проспект дослідження і загальний календарний план виконання роботи.</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На другому етапі проводяться необхідні розрахунки, системати</w:t>
      </w:r>
      <w:r w:rsidRPr="0090091E">
        <w:rPr>
          <w:rFonts w:ascii="Times New Roman" w:eastAsia="Times New Roman" w:hAnsi="Times New Roman" w:cs="Times New Roman"/>
          <w:color w:val="000000"/>
          <w:sz w:val="30"/>
          <w:szCs w:val="30"/>
          <w:lang w:eastAsia="uk-UA" w:bidi="uk-UA"/>
        </w:rPr>
        <w:softHyphen/>
        <w:t>зується накопичений матеріал, оформляється текст.</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На заключному етапі, при необхідності, студентом вносяться корек</w:t>
      </w:r>
      <w:r w:rsidRPr="0090091E">
        <w:rPr>
          <w:rFonts w:ascii="Times New Roman" w:eastAsia="Times New Roman" w:hAnsi="Times New Roman" w:cs="Times New Roman"/>
          <w:color w:val="000000"/>
          <w:sz w:val="30"/>
          <w:szCs w:val="30"/>
          <w:lang w:eastAsia="uk-UA" w:bidi="uk-UA"/>
        </w:rPr>
        <w:softHyphen/>
        <w:t>тиви у запровадження, оформляється список літератури і додатки, редагу</w:t>
      </w:r>
      <w:r w:rsidRPr="0090091E">
        <w:rPr>
          <w:rFonts w:ascii="Times New Roman" w:eastAsia="Times New Roman" w:hAnsi="Times New Roman" w:cs="Times New Roman"/>
          <w:color w:val="000000"/>
          <w:sz w:val="30"/>
          <w:szCs w:val="30"/>
          <w:lang w:eastAsia="uk-UA" w:bidi="uk-UA"/>
        </w:rPr>
        <w:softHyphen/>
        <w:t>ється і допрацьовується текст з урахуванням зауважень наукового керівника, робота готується до захисту, збираються на неї відгуки і (або) рецензії.</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Виконання наукових досліджень передбачає поглиблення, системати</w:t>
      </w:r>
      <w:r w:rsidRPr="0090091E">
        <w:rPr>
          <w:rFonts w:ascii="Times New Roman" w:eastAsia="Times New Roman" w:hAnsi="Times New Roman" w:cs="Times New Roman"/>
          <w:color w:val="000000"/>
          <w:sz w:val="30"/>
          <w:szCs w:val="30"/>
          <w:lang w:eastAsia="uk-UA" w:bidi="uk-UA"/>
        </w:rPr>
        <w:softHyphen/>
        <w:t>зацію та закріплення теоретичних знань студентів, набуття ними навичок самостійного опрацювання, узагальнення та короткий систематизований виклад матеріалу.</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lastRenderedPageBreak/>
        <w:t>Незалежно від обраної теми структура курсової та дипломної роботи повинні мати обов’язкові складові частини, наявні в послідовності:</w:t>
      </w:r>
    </w:p>
    <w:p w:rsidR="0090091E" w:rsidRPr="0090091E" w:rsidRDefault="0090091E" w:rsidP="00AB3199">
      <w:pPr>
        <w:widowControl w:val="0"/>
        <w:numPr>
          <w:ilvl w:val="0"/>
          <w:numId w:val="4"/>
        </w:numPr>
        <w:tabs>
          <w:tab w:val="left" w:pos="108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Титульний лист</w:t>
      </w:r>
    </w:p>
    <w:p w:rsidR="0090091E" w:rsidRPr="0090091E" w:rsidRDefault="0090091E" w:rsidP="00AB3199">
      <w:pPr>
        <w:widowControl w:val="0"/>
        <w:numPr>
          <w:ilvl w:val="0"/>
          <w:numId w:val="4"/>
        </w:numPr>
        <w:tabs>
          <w:tab w:val="left" w:pos="1112"/>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Зміст</w:t>
      </w:r>
    </w:p>
    <w:p w:rsidR="0090091E" w:rsidRPr="0090091E" w:rsidRDefault="0090091E" w:rsidP="00AB3199">
      <w:pPr>
        <w:widowControl w:val="0"/>
        <w:numPr>
          <w:ilvl w:val="0"/>
          <w:numId w:val="4"/>
        </w:numPr>
        <w:tabs>
          <w:tab w:val="left" w:pos="1107"/>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Перелік умовних позначень (за необхідності)</w:t>
      </w:r>
    </w:p>
    <w:p w:rsidR="0090091E" w:rsidRPr="0090091E" w:rsidRDefault="0090091E" w:rsidP="00AB3199">
      <w:pPr>
        <w:widowControl w:val="0"/>
        <w:numPr>
          <w:ilvl w:val="0"/>
          <w:numId w:val="4"/>
        </w:numPr>
        <w:tabs>
          <w:tab w:val="left" w:pos="1112"/>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Вступ</w:t>
      </w:r>
    </w:p>
    <w:p w:rsidR="0090091E" w:rsidRPr="0090091E" w:rsidRDefault="0090091E" w:rsidP="00AB3199">
      <w:pPr>
        <w:widowControl w:val="0"/>
        <w:numPr>
          <w:ilvl w:val="0"/>
          <w:numId w:val="4"/>
        </w:numPr>
        <w:tabs>
          <w:tab w:val="left" w:pos="1102"/>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Основна частина (розділи і підрозділи)</w:t>
      </w:r>
    </w:p>
    <w:p w:rsidR="0090091E" w:rsidRPr="0090091E" w:rsidRDefault="0090091E" w:rsidP="00AB3199">
      <w:pPr>
        <w:widowControl w:val="0"/>
        <w:numPr>
          <w:ilvl w:val="0"/>
          <w:numId w:val="4"/>
        </w:numPr>
        <w:tabs>
          <w:tab w:val="left" w:pos="1107"/>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Висновки</w:t>
      </w:r>
    </w:p>
    <w:p w:rsidR="0090091E" w:rsidRPr="0090091E" w:rsidRDefault="0090091E" w:rsidP="00AB3199">
      <w:pPr>
        <w:widowControl w:val="0"/>
        <w:numPr>
          <w:ilvl w:val="0"/>
          <w:numId w:val="4"/>
        </w:numPr>
        <w:tabs>
          <w:tab w:val="left" w:pos="1107"/>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Список літератури</w:t>
      </w:r>
    </w:p>
    <w:p w:rsidR="0090091E" w:rsidRPr="0090091E" w:rsidRDefault="0090091E" w:rsidP="00AB3199">
      <w:pPr>
        <w:widowControl w:val="0"/>
        <w:numPr>
          <w:ilvl w:val="0"/>
          <w:numId w:val="4"/>
        </w:numPr>
        <w:tabs>
          <w:tab w:val="left" w:pos="1098"/>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Додатки (при необхідності).</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Доцільно науковий пошук вести по одному науковому напряму, тобто так, щоб бакалаврська робота була б прод</w:t>
      </w:r>
      <w:r w:rsidR="00AB3199">
        <w:rPr>
          <w:rFonts w:ascii="Times New Roman" w:eastAsia="Times New Roman" w:hAnsi="Times New Roman" w:cs="Times New Roman"/>
          <w:color w:val="000000"/>
          <w:sz w:val="30"/>
          <w:szCs w:val="30"/>
          <w:lang w:eastAsia="uk-UA" w:bidi="uk-UA"/>
        </w:rPr>
        <w:t>овженням курсової, магістерська –</w:t>
      </w:r>
      <w:r w:rsidRPr="0090091E">
        <w:rPr>
          <w:rFonts w:ascii="Times New Roman" w:eastAsia="Times New Roman" w:hAnsi="Times New Roman" w:cs="Times New Roman"/>
          <w:color w:val="000000"/>
          <w:sz w:val="30"/>
          <w:szCs w:val="30"/>
          <w:lang w:eastAsia="uk-UA" w:bidi="uk-UA"/>
        </w:rPr>
        <w:t xml:space="preserve"> продовженням бакалаврської, а дисертація </w:t>
      </w:r>
      <w:r w:rsidR="00AB3199">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продовженням магістерської.</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Виконання курсових, бакалаврських та магістерських робіт прово</w:t>
      </w:r>
      <w:r w:rsidRPr="0090091E">
        <w:rPr>
          <w:rFonts w:ascii="Times New Roman" w:eastAsia="Times New Roman" w:hAnsi="Times New Roman" w:cs="Times New Roman"/>
          <w:color w:val="000000"/>
          <w:sz w:val="30"/>
          <w:szCs w:val="30"/>
          <w:lang w:eastAsia="uk-UA" w:bidi="uk-UA"/>
        </w:rPr>
        <w:softHyphen/>
        <w:t>диться за графіком, затвердженим кафедрою і деканатом.</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Письмова наукова робота повинна бути написана спеціальною вузькопрофесійною мовою для того, щоб точніше передати результати дослідження та уникнути різного тлумачення переданої інформації. Текст робіт повинен бути відредагованим, стилістично витриманим. Остаточне оформлення роботи здійснюється відповідно </w:t>
      </w:r>
      <w:r w:rsidRPr="0090091E">
        <w:rPr>
          <w:rFonts w:ascii="Times New Roman" w:eastAsia="Times New Roman" w:hAnsi="Times New Roman" w:cs="Times New Roman"/>
          <w:color w:val="333333"/>
          <w:sz w:val="30"/>
          <w:szCs w:val="30"/>
          <w:lang w:eastAsia="uk-UA" w:bidi="uk-UA"/>
        </w:rPr>
        <w:t>до вимог, що пред’являються</w:t>
      </w:r>
      <w:r w:rsidRPr="0090091E">
        <w:rPr>
          <w:rFonts w:ascii="Times New Roman" w:eastAsia="Times New Roman" w:hAnsi="Times New Roman" w:cs="Times New Roman"/>
          <w:color w:val="000000"/>
          <w:sz w:val="30"/>
          <w:szCs w:val="30"/>
          <w:lang w:eastAsia="uk-UA" w:bidi="uk-UA"/>
        </w:rPr>
        <w:t>.</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Норми наукової етики регламентують характер викладу наукової інформації. Якщо в роботі використовуються результати власних дослі</w:t>
      </w:r>
      <w:r w:rsidRPr="0090091E">
        <w:rPr>
          <w:rFonts w:ascii="Times New Roman" w:eastAsia="Times New Roman" w:hAnsi="Times New Roman" w:cs="Times New Roman"/>
          <w:color w:val="000000"/>
          <w:sz w:val="30"/>
          <w:szCs w:val="30"/>
          <w:lang w:eastAsia="uk-UA" w:bidi="uk-UA"/>
        </w:rPr>
        <w:softHyphen/>
        <w:t>джень (спостережень, опитувань, розрахунків і висновків), прийнято позна</w:t>
      </w:r>
      <w:r w:rsidRPr="0090091E">
        <w:rPr>
          <w:rFonts w:ascii="Times New Roman" w:eastAsia="Times New Roman" w:hAnsi="Times New Roman" w:cs="Times New Roman"/>
          <w:color w:val="000000"/>
          <w:sz w:val="30"/>
          <w:szCs w:val="30"/>
          <w:lang w:eastAsia="uk-UA" w:bidi="uk-UA"/>
        </w:rPr>
        <w:softHyphen/>
        <w:t>чати своє авторство. При цьому кожен раз при повідомленні результатів авторам роботи не рекомендується застосовувати особовий займенник «я», яке змінюється на займенник «ми». Таким чином, матеріал викладається від першої особи множини (на нашу думку, тобто Вашої і думки керівника). Це вважається виправданим, так як будь-яке дослідження є наслідком роботи групи людей, колективної творчості.</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Загальні вимоги до написання наукових робіт такі:</w:t>
      </w:r>
    </w:p>
    <w:p w:rsidR="0090091E" w:rsidRPr="0090091E" w:rsidRDefault="0090091E" w:rsidP="00AB3199">
      <w:pPr>
        <w:widowControl w:val="0"/>
        <w:numPr>
          <w:ilvl w:val="0"/>
          <w:numId w:val="5"/>
        </w:numPr>
        <w:tabs>
          <w:tab w:val="left" w:pos="284"/>
          <w:tab w:val="left" w:pos="1134"/>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актуальність теми;</w:t>
      </w:r>
    </w:p>
    <w:p w:rsidR="0090091E" w:rsidRPr="0090091E" w:rsidRDefault="0090091E" w:rsidP="00AB3199">
      <w:pPr>
        <w:widowControl w:val="0"/>
        <w:numPr>
          <w:ilvl w:val="0"/>
          <w:numId w:val="5"/>
        </w:numPr>
        <w:tabs>
          <w:tab w:val="left" w:pos="284"/>
          <w:tab w:val="left" w:pos="1134"/>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цільова спрямованість;</w:t>
      </w:r>
    </w:p>
    <w:p w:rsidR="0090091E" w:rsidRPr="0090091E" w:rsidRDefault="0090091E" w:rsidP="00AB3199">
      <w:pPr>
        <w:widowControl w:val="0"/>
        <w:numPr>
          <w:ilvl w:val="0"/>
          <w:numId w:val="5"/>
        </w:numPr>
        <w:tabs>
          <w:tab w:val="left" w:pos="284"/>
          <w:tab w:val="left" w:pos="1134"/>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чітка побудова розділів і підрозділів роботи;</w:t>
      </w:r>
    </w:p>
    <w:p w:rsidR="0090091E" w:rsidRPr="0090091E" w:rsidRDefault="0090091E" w:rsidP="00AB3199">
      <w:pPr>
        <w:widowControl w:val="0"/>
        <w:numPr>
          <w:ilvl w:val="0"/>
          <w:numId w:val="5"/>
        </w:numPr>
        <w:tabs>
          <w:tab w:val="left" w:pos="284"/>
          <w:tab w:val="left" w:pos="1134"/>
          <w:tab w:val="left" w:pos="1175"/>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логічна послідовність викладу матеріалу;</w:t>
      </w:r>
    </w:p>
    <w:p w:rsidR="0090091E" w:rsidRPr="0090091E" w:rsidRDefault="0090091E" w:rsidP="00AB3199">
      <w:pPr>
        <w:widowControl w:val="0"/>
        <w:numPr>
          <w:ilvl w:val="0"/>
          <w:numId w:val="5"/>
        </w:numPr>
        <w:tabs>
          <w:tab w:val="left" w:pos="284"/>
          <w:tab w:val="left" w:pos="1134"/>
          <w:tab w:val="left" w:pos="1166"/>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глибина дослідження і повнота висвітлення питань;</w:t>
      </w:r>
    </w:p>
    <w:p w:rsidR="0090091E" w:rsidRPr="0090091E" w:rsidRDefault="0090091E" w:rsidP="00AB3199">
      <w:pPr>
        <w:widowControl w:val="0"/>
        <w:numPr>
          <w:ilvl w:val="0"/>
          <w:numId w:val="5"/>
        </w:numPr>
        <w:tabs>
          <w:tab w:val="left" w:pos="284"/>
          <w:tab w:val="left" w:pos="1134"/>
          <w:tab w:val="left" w:pos="1170"/>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переконливість аргументації;</w:t>
      </w:r>
    </w:p>
    <w:p w:rsidR="0090091E" w:rsidRPr="0090091E" w:rsidRDefault="0090091E" w:rsidP="00AB3199">
      <w:pPr>
        <w:widowControl w:val="0"/>
        <w:numPr>
          <w:ilvl w:val="0"/>
          <w:numId w:val="5"/>
        </w:numPr>
        <w:tabs>
          <w:tab w:val="left" w:pos="284"/>
          <w:tab w:val="left" w:pos="1134"/>
          <w:tab w:val="left" w:pos="1166"/>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стислість формулювань і конкретність викладу результатів роботи;</w:t>
      </w:r>
    </w:p>
    <w:p w:rsidR="0090091E" w:rsidRPr="0090091E" w:rsidRDefault="0090091E" w:rsidP="00AB3199">
      <w:pPr>
        <w:widowControl w:val="0"/>
        <w:numPr>
          <w:ilvl w:val="0"/>
          <w:numId w:val="5"/>
        </w:numPr>
        <w:tabs>
          <w:tab w:val="left" w:pos="284"/>
          <w:tab w:val="left" w:pos="1134"/>
          <w:tab w:val="left" w:pos="116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наявність висновків і обґрунтування рекомендацій;</w:t>
      </w:r>
    </w:p>
    <w:p w:rsidR="0090091E" w:rsidRPr="0090091E" w:rsidRDefault="0090091E" w:rsidP="00AB3199">
      <w:pPr>
        <w:widowControl w:val="0"/>
        <w:numPr>
          <w:ilvl w:val="0"/>
          <w:numId w:val="5"/>
        </w:numPr>
        <w:tabs>
          <w:tab w:val="left" w:pos="284"/>
          <w:tab w:val="left" w:pos="1134"/>
          <w:tab w:val="left" w:pos="1170"/>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грамотне оформлення.</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Класичною формою усного виступу на захисті наукових робіт передбачені такі логічні частини:</w:t>
      </w:r>
    </w:p>
    <w:p w:rsidR="0090091E" w:rsidRPr="0090091E" w:rsidRDefault="0090091E" w:rsidP="00AB3199">
      <w:pPr>
        <w:widowControl w:val="0"/>
        <w:numPr>
          <w:ilvl w:val="0"/>
          <w:numId w:val="6"/>
        </w:numPr>
        <w:tabs>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lastRenderedPageBreak/>
        <w:t>вступна частина, де, якщо це не б</w:t>
      </w:r>
      <w:r w:rsidR="00AB3199">
        <w:rPr>
          <w:rFonts w:ascii="Times New Roman" w:eastAsia="Times New Roman" w:hAnsi="Times New Roman" w:cs="Times New Roman"/>
          <w:color w:val="000000"/>
          <w:sz w:val="30"/>
          <w:szCs w:val="30"/>
          <w:lang w:eastAsia="uk-UA" w:bidi="uk-UA"/>
        </w:rPr>
        <w:t>уло зроблено провідним, оголошу</w:t>
      </w:r>
      <w:r w:rsidRPr="0090091E">
        <w:rPr>
          <w:rFonts w:ascii="Times New Roman" w:eastAsia="Times New Roman" w:hAnsi="Times New Roman" w:cs="Times New Roman"/>
          <w:color w:val="000000"/>
          <w:sz w:val="30"/>
          <w:szCs w:val="30"/>
          <w:lang w:eastAsia="uk-UA" w:bidi="uk-UA"/>
        </w:rPr>
        <w:t>ється тема виступу і автор, перераховуються питання, які будуть розглянуті при виступі;</w:t>
      </w:r>
    </w:p>
    <w:p w:rsidR="0090091E" w:rsidRPr="0090091E" w:rsidRDefault="0090091E" w:rsidP="00AB3199">
      <w:pPr>
        <w:widowControl w:val="0"/>
        <w:numPr>
          <w:ilvl w:val="0"/>
          <w:numId w:val="6"/>
        </w:numPr>
        <w:tabs>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вступна частина, де пояснюється актуальність і новизна теми виступу, її значення;</w:t>
      </w:r>
    </w:p>
    <w:p w:rsidR="0090091E" w:rsidRPr="0090091E" w:rsidRDefault="0090091E" w:rsidP="00AB3199">
      <w:pPr>
        <w:widowControl w:val="0"/>
        <w:numPr>
          <w:ilvl w:val="0"/>
          <w:numId w:val="6"/>
        </w:numPr>
        <w:tabs>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змістовна частина, де тема всебічно розкривається, висновки обґрунтовуються і доводяться;</w:t>
      </w:r>
    </w:p>
    <w:p w:rsidR="0090091E" w:rsidRPr="0090091E" w:rsidRDefault="0090091E" w:rsidP="00AB3199">
      <w:pPr>
        <w:widowControl w:val="0"/>
        <w:numPr>
          <w:ilvl w:val="0"/>
          <w:numId w:val="6"/>
        </w:numPr>
        <w:tabs>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заключна частина, де узагальнюються висновки, що пролунали при виступі, і можуть бути зроблені заяви про напрями подальшого дослідження теми.</w:t>
      </w:r>
    </w:p>
    <w:p w:rsidR="0090091E" w:rsidRPr="0090091E" w:rsidRDefault="0090091E" w:rsidP="0090091E">
      <w:pPr>
        <w:widowControl w:val="0"/>
        <w:spacing w:after="32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Кращі наукові роботи рекомендуються на конкурси студентських робіт і для друку в студентських н</w:t>
      </w:r>
      <w:r w:rsidR="00AB3199">
        <w:rPr>
          <w:rFonts w:ascii="Times New Roman" w:eastAsia="Times New Roman" w:hAnsi="Times New Roman" w:cs="Times New Roman"/>
          <w:color w:val="000000"/>
          <w:sz w:val="30"/>
          <w:szCs w:val="30"/>
          <w:lang w:eastAsia="uk-UA" w:bidi="uk-UA"/>
        </w:rPr>
        <w:t>аукових збірниках. Також відзна</w:t>
      </w:r>
      <w:r w:rsidRPr="0090091E">
        <w:rPr>
          <w:rFonts w:ascii="Times New Roman" w:eastAsia="Times New Roman" w:hAnsi="Times New Roman" w:cs="Times New Roman"/>
          <w:color w:val="000000"/>
          <w:sz w:val="30"/>
          <w:szCs w:val="30"/>
          <w:lang w:eastAsia="uk-UA" w:bidi="uk-UA"/>
        </w:rPr>
        <w:t>чаються роботи, що мають практичне значення.</w:t>
      </w:r>
    </w:p>
    <w:p w:rsidR="0090091E" w:rsidRPr="0090091E" w:rsidRDefault="0090091E" w:rsidP="00AB3199">
      <w:pPr>
        <w:keepNext/>
        <w:keepLines/>
        <w:widowControl w:val="0"/>
        <w:spacing w:after="240" w:line="240" w:lineRule="auto"/>
        <w:ind w:firstLine="709"/>
        <w:outlineLvl w:val="2"/>
        <w:rPr>
          <w:rFonts w:ascii="Cambria" w:eastAsia="Cambria" w:hAnsi="Cambria" w:cs="Cambria"/>
          <w:b/>
          <w:bCs/>
          <w:color w:val="000000"/>
          <w:sz w:val="30"/>
          <w:szCs w:val="30"/>
          <w:lang w:eastAsia="uk-UA" w:bidi="uk-UA"/>
        </w:rPr>
      </w:pPr>
      <w:bookmarkStart w:id="3" w:name="bookmark104"/>
      <w:r w:rsidRPr="0090091E">
        <w:rPr>
          <w:rFonts w:ascii="Times New Roman" w:eastAsia="Times New Roman" w:hAnsi="Times New Roman" w:cs="Times New Roman"/>
          <w:b/>
          <w:bCs/>
          <w:color w:val="000000"/>
          <w:sz w:val="30"/>
          <w:szCs w:val="30"/>
          <w:lang w:eastAsia="uk-UA" w:bidi="uk-UA"/>
        </w:rPr>
        <w:t xml:space="preserve">2. </w:t>
      </w:r>
      <w:r w:rsidRPr="0090091E">
        <w:rPr>
          <w:rFonts w:ascii="Cambria" w:eastAsia="Cambria" w:hAnsi="Cambria" w:cs="Cambria"/>
          <w:b/>
          <w:bCs/>
          <w:color w:val="000000"/>
          <w:sz w:val="30"/>
          <w:szCs w:val="30"/>
          <w:lang w:eastAsia="uk-UA" w:bidi="uk-UA"/>
        </w:rPr>
        <w:t>Реферування тексту</w:t>
      </w:r>
      <w:bookmarkEnd w:id="3"/>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На початковій стадії наукових досліджень важливе значення має формування навичок реферування та анотування досліджуваного тексту, що дозволяє глибше «зрозуміти» тему і завдання дослідження, конкретніше провести аналіз вже існуючого фактичного матеріалу. Матеріал, системно зібраний у вигляді реферату, дозволяє оперувати їм досить довгий час. Це певною мірою підвищує продуктивність роботи вченого, аспіранта, студента та ін.</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b/>
          <w:color w:val="000000"/>
          <w:sz w:val="30"/>
          <w:szCs w:val="30"/>
          <w:lang w:eastAsia="uk-UA" w:bidi="uk-UA"/>
        </w:rPr>
        <w:t>Реферування</w:t>
      </w:r>
      <w:r w:rsidRPr="0090091E">
        <w:rPr>
          <w:rFonts w:ascii="Times New Roman" w:eastAsia="Times New Roman" w:hAnsi="Times New Roman" w:cs="Times New Roman"/>
          <w:color w:val="000000"/>
          <w:sz w:val="30"/>
          <w:szCs w:val="30"/>
          <w:lang w:eastAsia="uk-UA" w:bidi="uk-UA"/>
        </w:rPr>
        <w:t xml:space="preserve"> </w:t>
      </w:r>
      <w:r w:rsidR="00AB3199">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один з найважливіших прийомів у науково-дослідній роботі. Реферати (від латинського «</w:t>
      </w:r>
      <w:proofErr w:type="spellStart"/>
      <w:r w:rsidRPr="0090091E">
        <w:rPr>
          <w:rFonts w:ascii="Times New Roman" w:eastAsia="Times New Roman" w:hAnsi="Times New Roman" w:cs="Times New Roman"/>
          <w:color w:val="000000"/>
          <w:sz w:val="30"/>
          <w:szCs w:val="30"/>
          <w:lang w:eastAsia="uk-UA" w:bidi="uk-UA"/>
        </w:rPr>
        <w:t>геґегге</w:t>
      </w:r>
      <w:proofErr w:type="spellEnd"/>
      <w:r w:rsidRPr="0090091E">
        <w:rPr>
          <w:rFonts w:ascii="Times New Roman" w:eastAsia="Times New Roman" w:hAnsi="Times New Roman" w:cs="Times New Roman"/>
          <w:color w:val="000000"/>
          <w:sz w:val="30"/>
          <w:szCs w:val="30"/>
          <w:lang w:eastAsia="uk-UA" w:bidi="uk-UA"/>
        </w:rPr>
        <w:t>», що означає «передавати, доповідати») складають студенти вищих навчальних закладів, аспіранти, здобувачі при підготовці до кандидатських іспитів з філософії, педагогіки, спеціальності (якщо немає публікацій). Їх обсяг коливається від 500-2500 знаків до 20-24 сторінок.</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b/>
          <w:color w:val="333333"/>
          <w:sz w:val="30"/>
          <w:szCs w:val="30"/>
          <w:lang w:eastAsia="uk-UA" w:bidi="uk-UA"/>
        </w:rPr>
        <w:t>Реферат</w:t>
      </w:r>
      <w:r w:rsidRPr="0090091E">
        <w:rPr>
          <w:rFonts w:ascii="Times New Roman" w:eastAsia="Times New Roman" w:hAnsi="Times New Roman" w:cs="Times New Roman"/>
          <w:color w:val="333333"/>
          <w:sz w:val="30"/>
          <w:szCs w:val="30"/>
          <w:lang w:eastAsia="uk-UA" w:bidi="uk-UA"/>
        </w:rPr>
        <w:t xml:space="preserve"> </w:t>
      </w:r>
      <w:r w:rsidR="00AB3199">
        <w:rPr>
          <w:rFonts w:ascii="Times New Roman" w:eastAsia="Times New Roman" w:hAnsi="Times New Roman" w:cs="Times New Roman"/>
          <w:color w:val="333333"/>
          <w:sz w:val="30"/>
          <w:szCs w:val="30"/>
          <w:lang w:eastAsia="uk-UA" w:bidi="uk-UA"/>
        </w:rPr>
        <w:t>–</w:t>
      </w:r>
      <w:r w:rsidRPr="0090091E">
        <w:rPr>
          <w:rFonts w:ascii="Times New Roman" w:eastAsia="Times New Roman" w:hAnsi="Times New Roman" w:cs="Times New Roman"/>
          <w:color w:val="333333"/>
          <w:sz w:val="30"/>
          <w:szCs w:val="30"/>
          <w:lang w:eastAsia="uk-UA" w:bidi="uk-UA"/>
        </w:rPr>
        <w:t xml:space="preserve"> це короткий виклад з теми в письмовому вигляді або у формі публічної доповіді змісту наукової праці (</w:t>
      </w:r>
      <w:r w:rsidRPr="0090091E">
        <w:rPr>
          <w:rFonts w:ascii="Times New Roman" w:eastAsia="Times New Roman" w:hAnsi="Times New Roman" w:cs="Times New Roman"/>
          <w:color w:val="000000"/>
          <w:sz w:val="30"/>
          <w:szCs w:val="30"/>
          <w:lang w:eastAsia="uk-UA" w:bidi="uk-UA"/>
        </w:rPr>
        <w:t>статті, монографії та ін.</w:t>
      </w:r>
      <w:r w:rsidRPr="0090091E">
        <w:rPr>
          <w:rFonts w:ascii="Times New Roman" w:eastAsia="Times New Roman" w:hAnsi="Times New Roman" w:cs="Times New Roman"/>
          <w:color w:val="333333"/>
          <w:sz w:val="30"/>
          <w:szCs w:val="30"/>
          <w:lang w:eastAsia="uk-UA" w:bidi="uk-UA"/>
        </w:rPr>
        <w:t xml:space="preserve">) з розкриттям його основного змісту з оцінкою і висновками референта. Мета реферату - дати повне уявлення про порушених у першоджерелі питаннях. </w:t>
      </w:r>
      <w:r w:rsidRPr="0090091E">
        <w:rPr>
          <w:rFonts w:ascii="Times New Roman" w:eastAsia="Times New Roman" w:hAnsi="Times New Roman" w:cs="Times New Roman"/>
          <w:color w:val="000000"/>
          <w:sz w:val="30"/>
          <w:szCs w:val="30"/>
          <w:lang w:eastAsia="uk-UA" w:bidi="uk-UA"/>
        </w:rPr>
        <w:t>Він відрізняється особливістю стилю викладу, своїм харак</w:t>
      </w:r>
      <w:r w:rsidRPr="0090091E">
        <w:rPr>
          <w:rFonts w:ascii="Times New Roman" w:eastAsia="Times New Roman" w:hAnsi="Times New Roman" w:cs="Times New Roman"/>
          <w:color w:val="000000"/>
          <w:sz w:val="30"/>
          <w:szCs w:val="30"/>
          <w:lang w:eastAsia="uk-UA" w:bidi="uk-UA"/>
        </w:rPr>
        <w:softHyphen/>
        <w:t>терним планом і мовою.</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Реферування тексту зводиться до пошуку в літературі необхідної інформації, виписування принципово важливих положень, зафіксованих у першоджерелі. Характер і зміст рефератів, їх тип, стиль, мова залежать від мети реферування і від того, хто його проводить. Наприклад, якщо автор наукової статті готує реферат с</w:t>
      </w:r>
      <w:r w:rsidR="00AB3199">
        <w:rPr>
          <w:rFonts w:ascii="Times New Roman" w:eastAsia="Times New Roman" w:hAnsi="Times New Roman" w:cs="Times New Roman"/>
          <w:color w:val="000000"/>
          <w:sz w:val="30"/>
          <w:szCs w:val="30"/>
          <w:lang w:eastAsia="uk-UA" w:bidi="uk-UA"/>
        </w:rPr>
        <w:t>воєї статті для видання в інфор</w:t>
      </w:r>
      <w:r w:rsidRPr="0090091E">
        <w:rPr>
          <w:rFonts w:ascii="Times New Roman" w:eastAsia="Times New Roman" w:hAnsi="Times New Roman" w:cs="Times New Roman"/>
          <w:color w:val="000000"/>
          <w:sz w:val="30"/>
          <w:szCs w:val="30"/>
          <w:lang w:eastAsia="uk-UA" w:bidi="uk-UA"/>
        </w:rPr>
        <w:t xml:space="preserve">маційному журналі, то він відображає в короткій формі всі основні положення своєї дослідницької роботи. Студент для виступу на семінарі реферує вищезгадану статтю, вибираючи з неї все те, що має безпосереднє відношення до теми його відповіді. Науковий співробітник робить виписки </w:t>
      </w:r>
      <w:r w:rsidRPr="0090091E">
        <w:rPr>
          <w:rFonts w:ascii="Times New Roman" w:eastAsia="Times New Roman" w:hAnsi="Times New Roman" w:cs="Times New Roman"/>
          <w:color w:val="000000"/>
          <w:sz w:val="30"/>
          <w:szCs w:val="30"/>
          <w:lang w:eastAsia="uk-UA" w:bidi="uk-UA"/>
        </w:rPr>
        <w:lastRenderedPageBreak/>
        <w:t>з цієї ж публікації, що його цікавлять.</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Реферат </w:t>
      </w:r>
      <w:r w:rsidR="00AB3199">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це багатофункціональний вторинний документ. Він має такі функції:</w:t>
      </w:r>
    </w:p>
    <w:p w:rsidR="0090091E" w:rsidRPr="0090091E" w:rsidRDefault="0090091E" w:rsidP="00B037DB">
      <w:pPr>
        <w:widowControl w:val="0"/>
        <w:numPr>
          <w:ilvl w:val="0"/>
          <w:numId w:val="7"/>
        </w:numPr>
        <w:tabs>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інформативна (розкриває зміст первинного документа);</w:t>
      </w:r>
    </w:p>
    <w:p w:rsidR="0090091E" w:rsidRPr="0090091E" w:rsidRDefault="0090091E" w:rsidP="00B037DB">
      <w:pPr>
        <w:widowControl w:val="0"/>
        <w:numPr>
          <w:ilvl w:val="0"/>
          <w:numId w:val="7"/>
        </w:numPr>
        <w:tabs>
          <w:tab w:val="left" w:pos="993"/>
          <w:tab w:val="left" w:pos="1059"/>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науково-комунікативна (поширює інформацію про нові досягнення зарубіжної науки і техніки);</w:t>
      </w:r>
    </w:p>
    <w:p w:rsidR="0090091E" w:rsidRPr="0090091E" w:rsidRDefault="0090091E" w:rsidP="00B037DB">
      <w:pPr>
        <w:widowControl w:val="0"/>
        <w:numPr>
          <w:ilvl w:val="0"/>
          <w:numId w:val="7"/>
        </w:numPr>
        <w:tabs>
          <w:tab w:val="left" w:pos="993"/>
          <w:tab w:val="left" w:pos="1059"/>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прогностична (основа для вирішення завдань прогнозування по</w:t>
      </w:r>
      <w:r w:rsidRPr="0090091E">
        <w:rPr>
          <w:rFonts w:ascii="Times New Roman" w:eastAsia="Times New Roman" w:hAnsi="Times New Roman" w:cs="Times New Roman"/>
          <w:color w:val="000000"/>
          <w:sz w:val="30"/>
          <w:szCs w:val="30"/>
          <w:lang w:eastAsia="uk-UA" w:bidi="uk-UA"/>
        </w:rPr>
        <w:softHyphen/>
        <w:t xml:space="preserve">дальшого розвитку цієї галузі з застосуванням методів </w:t>
      </w:r>
      <w:proofErr w:type="spellStart"/>
      <w:r w:rsidRPr="0090091E">
        <w:rPr>
          <w:rFonts w:ascii="Times New Roman" w:eastAsia="Times New Roman" w:hAnsi="Times New Roman" w:cs="Times New Roman"/>
          <w:color w:val="000000"/>
          <w:sz w:val="30"/>
          <w:szCs w:val="30"/>
          <w:lang w:eastAsia="uk-UA" w:bidi="uk-UA"/>
        </w:rPr>
        <w:t>інформетричного</w:t>
      </w:r>
      <w:proofErr w:type="spellEnd"/>
      <w:r w:rsidRPr="0090091E">
        <w:rPr>
          <w:rFonts w:ascii="Times New Roman" w:eastAsia="Times New Roman" w:hAnsi="Times New Roman" w:cs="Times New Roman"/>
          <w:color w:val="000000"/>
          <w:sz w:val="30"/>
          <w:szCs w:val="30"/>
          <w:lang w:eastAsia="uk-UA" w:bidi="uk-UA"/>
        </w:rPr>
        <w:t xml:space="preserve"> і </w:t>
      </w:r>
      <w:proofErr w:type="spellStart"/>
      <w:r w:rsidRPr="0090091E">
        <w:rPr>
          <w:rFonts w:ascii="Times New Roman" w:eastAsia="Times New Roman" w:hAnsi="Times New Roman" w:cs="Times New Roman"/>
          <w:color w:val="000000"/>
          <w:sz w:val="30"/>
          <w:szCs w:val="30"/>
          <w:lang w:eastAsia="uk-UA" w:bidi="uk-UA"/>
        </w:rPr>
        <w:t>наукометричного</w:t>
      </w:r>
      <w:proofErr w:type="spellEnd"/>
      <w:r w:rsidRPr="0090091E">
        <w:rPr>
          <w:rFonts w:ascii="Times New Roman" w:eastAsia="Times New Roman" w:hAnsi="Times New Roman" w:cs="Times New Roman"/>
          <w:color w:val="000000"/>
          <w:sz w:val="30"/>
          <w:szCs w:val="30"/>
          <w:lang w:eastAsia="uk-UA" w:bidi="uk-UA"/>
        </w:rPr>
        <w:t xml:space="preserve"> аналога);</w:t>
      </w:r>
    </w:p>
    <w:p w:rsidR="0090091E" w:rsidRPr="0090091E" w:rsidRDefault="0090091E" w:rsidP="00B037DB">
      <w:pPr>
        <w:widowControl w:val="0"/>
        <w:numPr>
          <w:ilvl w:val="0"/>
          <w:numId w:val="7"/>
        </w:numPr>
        <w:tabs>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індикативна (адекватне відображення суті первинного документа);</w:t>
      </w:r>
    </w:p>
    <w:p w:rsidR="0090091E" w:rsidRPr="0090091E" w:rsidRDefault="0090091E" w:rsidP="00B037DB">
      <w:pPr>
        <w:widowControl w:val="0"/>
        <w:numPr>
          <w:ilvl w:val="0"/>
          <w:numId w:val="7"/>
        </w:numPr>
        <w:tabs>
          <w:tab w:val="left" w:pos="993"/>
          <w:tab w:val="left" w:pos="1054"/>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333333"/>
          <w:sz w:val="30"/>
          <w:szCs w:val="30"/>
          <w:lang w:eastAsia="uk-UA" w:bidi="uk-UA"/>
        </w:rPr>
        <w:t>навчальна (формує у студента навички аналізу, синтезу та короткої передачі сенсу досліджуваних навчальних текстів).</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Існують різні </w:t>
      </w:r>
      <w:r w:rsidRPr="00B037DB">
        <w:rPr>
          <w:rFonts w:ascii="Times New Roman" w:eastAsia="Times New Roman" w:hAnsi="Times New Roman" w:cs="Times New Roman"/>
          <w:b/>
          <w:color w:val="000000"/>
          <w:sz w:val="30"/>
          <w:szCs w:val="30"/>
          <w:lang w:eastAsia="uk-UA" w:bidi="uk-UA"/>
        </w:rPr>
        <w:t>види рефератів</w:t>
      </w:r>
      <w:r w:rsidRPr="0090091E">
        <w:rPr>
          <w:rFonts w:ascii="Times New Roman" w:eastAsia="Times New Roman" w:hAnsi="Times New Roman" w:cs="Times New Roman"/>
          <w:color w:val="000000"/>
          <w:sz w:val="30"/>
          <w:szCs w:val="30"/>
          <w:lang w:eastAsia="uk-UA" w:bidi="uk-UA"/>
        </w:rPr>
        <w:t>:</w:t>
      </w:r>
    </w:p>
    <w:p w:rsidR="0090091E" w:rsidRPr="0090091E" w:rsidRDefault="0090091E" w:rsidP="00B037DB">
      <w:pPr>
        <w:widowControl w:val="0"/>
        <w:numPr>
          <w:ilvl w:val="0"/>
          <w:numId w:val="7"/>
        </w:numPr>
        <w:tabs>
          <w:tab w:val="left" w:pos="1050"/>
        </w:tabs>
        <w:spacing w:after="0" w:line="240" w:lineRule="auto"/>
        <w:ind w:firstLine="709"/>
        <w:jc w:val="both"/>
        <w:rPr>
          <w:rFonts w:ascii="Times New Roman" w:eastAsia="Times New Roman" w:hAnsi="Times New Roman" w:cs="Times New Roman"/>
          <w:color w:val="000000"/>
          <w:sz w:val="30"/>
          <w:szCs w:val="30"/>
          <w:lang w:eastAsia="uk-UA" w:bidi="uk-UA"/>
        </w:rPr>
      </w:pPr>
      <w:r w:rsidRPr="00B037DB">
        <w:rPr>
          <w:rFonts w:ascii="Times New Roman" w:eastAsia="Times New Roman" w:hAnsi="Times New Roman" w:cs="Times New Roman"/>
          <w:b/>
          <w:color w:val="000000"/>
          <w:sz w:val="30"/>
          <w:szCs w:val="30"/>
          <w:lang w:eastAsia="uk-UA" w:bidi="uk-UA"/>
        </w:rPr>
        <w:t>інформативний</w:t>
      </w:r>
      <w:r w:rsidRPr="0090091E">
        <w:rPr>
          <w:rFonts w:ascii="Times New Roman" w:eastAsia="Times New Roman" w:hAnsi="Times New Roman" w:cs="Times New Roman"/>
          <w:color w:val="000000"/>
          <w:sz w:val="30"/>
          <w:szCs w:val="30"/>
          <w:lang w:eastAsia="uk-UA" w:bidi="uk-UA"/>
        </w:rPr>
        <w:t xml:space="preserve"> (повно розкриває зміст документа, передає важливі фактичні і теоретичні відомості);</w:t>
      </w:r>
    </w:p>
    <w:p w:rsidR="0090091E" w:rsidRPr="0090091E" w:rsidRDefault="0090091E" w:rsidP="00B037DB">
      <w:pPr>
        <w:widowControl w:val="0"/>
        <w:numPr>
          <w:ilvl w:val="0"/>
          <w:numId w:val="7"/>
        </w:numPr>
        <w:tabs>
          <w:tab w:val="left" w:pos="1059"/>
        </w:tabs>
        <w:spacing w:after="0" w:line="240" w:lineRule="auto"/>
        <w:ind w:firstLine="709"/>
        <w:jc w:val="both"/>
        <w:rPr>
          <w:rFonts w:ascii="Times New Roman" w:eastAsia="Times New Roman" w:hAnsi="Times New Roman" w:cs="Times New Roman"/>
          <w:color w:val="000000"/>
          <w:sz w:val="30"/>
          <w:szCs w:val="30"/>
          <w:lang w:eastAsia="uk-UA" w:bidi="uk-UA"/>
        </w:rPr>
      </w:pPr>
      <w:r w:rsidRPr="00B037DB">
        <w:rPr>
          <w:rFonts w:ascii="Times New Roman" w:eastAsia="Times New Roman" w:hAnsi="Times New Roman" w:cs="Times New Roman"/>
          <w:b/>
          <w:color w:val="000000"/>
          <w:sz w:val="30"/>
          <w:szCs w:val="30"/>
          <w:lang w:eastAsia="uk-UA" w:bidi="uk-UA"/>
        </w:rPr>
        <w:t>орієнтовний</w:t>
      </w:r>
      <w:r w:rsidRPr="0090091E">
        <w:rPr>
          <w:rFonts w:ascii="Times New Roman" w:eastAsia="Times New Roman" w:hAnsi="Times New Roman" w:cs="Times New Roman"/>
          <w:color w:val="000000"/>
          <w:sz w:val="30"/>
          <w:szCs w:val="30"/>
          <w:lang w:eastAsia="uk-UA" w:bidi="uk-UA"/>
        </w:rPr>
        <w:t xml:space="preserve"> (містить відомості тільки про найважливіші аспекти змісту первинного документа);</w:t>
      </w:r>
    </w:p>
    <w:p w:rsidR="0090091E" w:rsidRPr="0090091E" w:rsidRDefault="0090091E" w:rsidP="00B037DB">
      <w:pPr>
        <w:widowControl w:val="0"/>
        <w:numPr>
          <w:ilvl w:val="0"/>
          <w:numId w:val="7"/>
        </w:numPr>
        <w:tabs>
          <w:tab w:val="left" w:pos="1059"/>
        </w:tabs>
        <w:spacing w:after="0" w:line="240" w:lineRule="auto"/>
        <w:ind w:firstLine="709"/>
        <w:jc w:val="both"/>
        <w:rPr>
          <w:rFonts w:ascii="Times New Roman" w:eastAsia="Times New Roman" w:hAnsi="Times New Roman" w:cs="Times New Roman"/>
          <w:color w:val="000000"/>
          <w:sz w:val="30"/>
          <w:szCs w:val="30"/>
          <w:lang w:eastAsia="uk-UA" w:bidi="uk-UA"/>
        </w:rPr>
      </w:pPr>
      <w:r w:rsidRPr="00B037DB">
        <w:rPr>
          <w:rFonts w:ascii="Times New Roman" w:eastAsia="Times New Roman" w:hAnsi="Times New Roman" w:cs="Times New Roman"/>
          <w:b/>
          <w:color w:val="000000"/>
          <w:sz w:val="30"/>
          <w:szCs w:val="30"/>
          <w:lang w:eastAsia="uk-UA" w:bidi="uk-UA"/>
        </w:rPr>
        <w:t>монографічний</w:t>
      </w:r>
      <w:r w:rsidRPr="0090091E">
        <w:rPr>
          <w:rFonts w:ascii="Times New Roman" w:eastAsia="Times New Roman" w:hAnsi="Times New Roman" w:cs="Times New Roman"/>
          <w:color w:val="000000"/>
          <w:sz w:val="30"/>
          <w:szCs w:val="30"/>
          <w:lang w:eastAsia="uk-UA" w:bidi="uk-UA"/>
        </w:rPr>
        <w:t xml:space="preserve"> (складений на основі аналітико-реферативної синтетичної переробки інформації, що міститься в одному первинному документі);</w:t>
      </w:r>
    </w:p>
    <w:p w:rsidR="0090091E" w:rsidRPr="0090091E" w:rsidRDefault="0090091E" w:rsidP="00B037DB">
      <w:pPr>
        <w:widowControl w:val="0"/>
        <w:numPr>
          <w:ilvl w:val="0"/>
          <w:numId w:val="7"/>
        </w:numPr>
        <w:tabs>
          <w:tab w:val="left" w:pos="1054"/>
        </w:tabs>
        <w:spacing w:after="0" w:line="240" w:lineRule="auto"/>
        <w:ind w:firstLine="709"/>
        <w:jc w:val="both"/>
        <w:rPr>
          <w:rFonts w:ascii="Times New Roman" w:eastAsia="Times New Roman" w:hAnsi="Times New Roman" w:cs="Times New Roman"/>
          <w:color w:val="000000"/>
          <w:sz w:val="30"/>
          <w:szCs w:val="30"/>
          <w:lang w:eastAsia="uk-UA" w:bidi="uk-UA"/>
        </w:rPr>
      </w:pPr>
      <w:r w:rsidRPr="00B037DB">
        <w:rPr>
          <w:rFonts w:ascii="Times New Roman" w:eastAsia="Times New Roman" w:hAnsi="Times New Roman" w:cs="Times New Roman"/>
          <w:b/>
          <w:color w:val="000000"/>
          <w:sz w:val="30"/>
          <w:szCs w:val="30"/>
          <w:lang w:eastAsia="uk-UA" w:bidi="uk-UA"/>
        </w:rPr>
        <w:t>зведений</w:t>
      </w:r>
      <w:r w:rsidRPr="0090091E">
        <w:rPr>
          <w:rFonts w:ascii="Times New Roman" w:eastAsia="Times New Roman" w:hAnsi="Times New Roman" w:cs="Times New Roman"/>
          <w:color w:val="000000"/>
          <w:sz w:val="30"/>
          <w:szCs w:val="30"/>
          <w:lang w:eastAsia="uk-UA" w:bidi="uk-UA"/>
        </w:rPr>
        <w:t xml:space="preserve"> (містить відомості з первинних документів по одній темі, викладені у вигляді зв’язного тексту);</w:t>
      </w:r>
    </w:p>
    <w:p w:rsidR="0090091E" w:rsidRPr="0090091E" w:rsidRDefault="0090091E" w:rsidP="00B037DB">
      <w:pPr>
        <w:widowControl w:val="0"/>
        <w:numPr>
          <w:ilvl w:val="0"/>
          <w:numId w:val="7"/>
        </w:numPr>
        <w:tabs>
          <w:tab w:val="left" w:pos="1054"/>
        </w:tabs>
        <w:spacing w:after="0" w:line="240" w:lineRule="auto"/>
        <w:ind w:firstLine="709"/>
        <w:jc w:val="both"/>
        <w:rPr>
          <w:rFonts w:ascii="Times New Roman" w:eastAsia="Times New Roman" w:hAnsi="Times New Roman" w:cs="Times New Roman"/>
          <w:color w:val="000000"/>
          <w:sz w:val="30"/>
          <w:szCs w:val="30"/>
          <w:lang w:eastAsia="uk-UA" w:bidi="uk-UA"/>
        </w:rPr>
      </w:pPr>
      <w:r w:rsidRPr="00B037DB">
        <w:rPr>
          <w:rFonts w:ascii="Times New Roman" w:eastAsia="Times New Roman" w:hAnsi="Times New Roman" w:cs="Times New Roman"/>
          <w:b/>
          <w:color w:val="000000"/>
          <w:sz w:val="30"/>
          <w:szCs w:val="30"/>
          <w:lang w:eastAsia="uk-UA" w:bidi="uk-UA"/>
        </w:rPr>
        <w:t>аспектний</w:t>
      </w:r>
      <w:r w:rsidRPr="0090091E">
        <w:rPr>
          <w:rFonts w:ascii="Times New Roman" w:eastAsia="Times New Roman" w:hAnsi="Times New Roman" w:cs="Times New Roman"/>
          <w:color w:val="000000"/>
          <w:sz w:val="30"/>
          <w:szCs w:val="30"/>
          <w:lang w:eastAsia="uk-UA" w:bidi="uk-UA"/>
        </w:rPr>
        <w:t xml:space="preserve"> (складений на основі аналітико-синтетичної переробки інформації, належить не до всього первинного документа, а лише до одного або декількох змістовних аспектів);</w:t>
      </w:r>
    </w:p>
    <w:p w:rsidR="0090091E" w:rsidRPr="0090091E" w:rsidRDefault="0090091E" w:rsidP="00B037DB">
      <w:pPr>
        <w:widowControl w:val="0"/>
        <w:numPr>
          <w:ilvl w:val="0"/>
          <w:numId w:val="7"/>
        </w:numPr>
        <w:tabs>
          <w:tab w:val="left" w:pos="1054"/>
        </w:tabs>
        <w:spacing w:after="0" w:line="240" w:lineRule="auto"/>
        <w:ind w:firstLine="709"/>
        <w:jc w:val="both"/>
        <w:rPr>
          <w:rFonts w:ascii="Times New Roman" w:eastAsia="Times New Roman" w:hAnsi="Times New Roman" w:cs="Times New Roman"/>
          <w:color w:val="000000"/>
          <w:sz w:val="30"/>
          <w:szCs w:val="30"/>
          <w:lang w:eastAsia="uk-UA" w:bidi="uk-UA"/>
        </w:rPr>
      </w:pPr>
      <w:proofErr w:type="spellStart"/>
      <w:r w:rsidRPr="00B037DB">
        <w:rPr>
          <w:rFonts w:ascii="Times New Roman" w:eastAsia="Times New Roman" w:hAnsi="Times New Roman" w:cs="Times New Roman"/>
          <w:b/>
          <w:color w:val="000000"/>
          <w:sz w:val="30"/>
          <w:szCs w:val="30"/>
          <w:lang w:eastAsia="uk-UA" w:bidi="uk-UA"/>
        </w:rPr>
        <w:t>фрагментний</w:t>
      </w:r>
      <w:proofErr w:type="spellEnd"/>
      <w:r w:rsidRPr="0090091E">
        <w:rPr>
          <w:rFonts w:ascii="Times New Roman" w:eastAsia="Times New Roman" w:hAnsi="Times New Roman" w:cs="Times New Roman"/>
          <w:color w:val="000000"/>
          <w:sz w:val="30"/>
          <w:szCs w:val="30"/>
          <w:lang w:eastAsia="uk-UA" w:bidi="uk-UA"/>
        </w:rPr>
        <w:t xml:space="preserve"> (складений за одним або кількома структурними елементами (розділами, частинами, главами) первинного документа, який має великий обсяг і містить різнопрофільну інформацію);</w:t>
      </w:r>
    </w:p>
    <w:p w:rsidR="0090091E" w:rsidRPr="0090091E" w:rsidRDefault="0090091E" w:rsidP="00B037DB">
      <w:pPr>
        <w:widowControl w:val="0"/>
        <w:numPr>
          <w:ilvl w:val="0"/>
          <w:numId w:val="7"/>
        </w:numPr>
        <w:tabs>
          <w:tab w:val="left" w:pos="1054"/>
        </w:tabs>
        <w:spacing w:after="0" w:line="240" w:lineRule="auto"/>
        <w:ind w:firstLine="709"/>
        <w:jc w:val="both"/>
        <w:rPr>
          <w:rFonts w:ascii="Times New Roman" w:eastAsia="Times New Roman" w:hAnsi="Times New Roman" w:cs="Times New Roman"/>
          <w:color w:val="000000"/>
          <w:sz w:val="30"/>
          <w:szCs w:val="30"/>
          <w:lang w:eastAsia="uk-UA" w:bidi="uk-UA"/>
        </w:rPr>
      </w:pPr>
      <w:r w:rsidRPr="00B037DB">
        <w:rPr>
          <w:rFonts w:ascii="Times New Roman" w:eastAsia="Times New Roman" w:hAnsi="Times New Roman" w:cs="Times New Roman"/>
          <w:b/>
          <w:color w:val="000000"/>
          <w:sz w:val="30"/>
          <w:szCs w:val="30"/>
          <w:lang w:eastAsia="uk-UA" w:bidi="uk-UA"/>
        </w:rPr>
        <w:t>загальний</w:t>
      </w:r>
      <w:r w:rsidRPr="0090091E">
        <w:rPr>
          <w:rFonts w:ascii="Times New Roman" w:eastAsia="Times New Roman" w:hAnsi="Times New Roman" w:cs="Times New Roman"/>
          <w:color w:val="000000"/>
          <w:sz w:val="30"/>
          <w:szCs w:val="30"/>
          <w:lang w:eastAsia="uk-UA" w:bidi="uk-UA"/>
        </w:rPr>
        <w:t xml:space="preserve"> (складається з урахуванням відображення в ньому основних відомостей з первинного документа і адресується тому ж колу користувачів, що і першоджерело);</w:t>
      </w:r>
    </w:p>
    <w:p w:rsidR="0090091E" w:rsidRPr="0090091E" w:rsidRDefault="0090091E" w:rsidP="00B037DB">
      <w:pPr>
        <w:widowControl w:val="0"/>
        <w:numPr>
          <w:ilvl w:val="0"/>
          <w:numId w:val="7"/>
        </w:numPr>
        <w:tabs>
          <w:tab w:val="left" w:pos="989"/>
        </w:tabs>
        <w:spacing w:after="0" w:line="240" w:lineRule="auto"/>
        <w:ind w:firstLine="709"/>
        <w:jc w:val="both"/>
        <w:rPr>
          <w:rFonts w:ascii="Times New Roman" w:eastAsia="Times New Roman" w:hAnsi="Times New Roman" w:cs="Times New Roman"/>
          <w:color w:val="000000"/>
          <w:sz w:val="30"/>
          <w:szCs w:val="30"/>
          <w:lang w:eastAsia="uk-UA" w:bidi="uk-UA"/>
        </w:rPr>
      </w:pPr>
      <w:r w:rsidRPr="00B037DB">
        <w:rPr>
          <w:rFonts w:ascii="Times New Roman" w:eastAsia="Times New Roman" w:hAnsi="Times New Roman" w:cs="Times New Roman"/>
          <w:b/>
          <w:color w:val="000000"/>
          <w:sz w:val="30"/>
          <w:szCs w:val="30"/>
          <w:lang w:eastAsia="uk-UA" w:bidi="uk-UA"/>
        </w:rPr>
        <w:t>розширений</w:t>
      </w:r>
      <w:r w:rsidRPr="0090091E">
        <w:rPr>
          <w:rFonts w:ascii="Times New Roman" w:eastAsia="Times New Roman" w:hAnsi="Times New Roman" w:cs="Times New Roman"/>
          <w:color w:val="000000"/>
          <w:sz w:val="30"/>
          <w:szCs w:val="30"/>
          <w:lang w:eastAsia="uk-UA" w:bidi="uk-UA"/>
        </w:rPr>
        <w:t xml:space="preserve"> (обсяг реферату не лімітований, він може становити 1/8 від обсягу першоджерела);</w:t>
      </w:r>
    </w:p>
    <w:p w:rsidR="0090091E" w:rsidRPr="0090091E" w:rsidRDefault="0090091E" w:rsidP="00B037DB">
      <w:pPr>
        <w:widowControl w:val="0"/>
        <w:numPr>
          <w:ilvl w:val="0"/>
          <w:numId w:val="7"/>
        </w:numPr>
        <w:tabs>
          <w:tab w:val="left" w:pos="1038"/>
        </w:tabs>
        <w:spacing w:after="0" w:line="240" w:lineRule="auto"/>
        <w:ind w:firstLine="709"/>
        <w:jc w:val="both"/>
        <w:rPr>
          <w:rFonts w:ascii="Times New Roman" w:eastAsia="Times New Roman" w:hAnsi="Times New Roman" w:cs="Times New Roman"/>
          <w:color w:val="000000"/>
          <w:sz w:val="30"/>
          <w:szCs w:val="30"/>
          <w:lang w:eastAsia="uk-UA" w:bidi="uk-UA"/>
        </w:rPr>
      </w:pPr>
      <w:r w:rsidRPr="00B037DB">
        <w:rPr>
          <w:rFonts w:ascii="Times New Roman" w:eastAsia="Times New Roman" w:hAnsi="Times New Roman" w:cs="Times New Roman"/>
          <w:b/>
          <w:color w:val="000000"/>
          <w:sz w:val="30"/>
          <w:szCs w:val="30"/>
          <w:lang w:eastAsia="uk-UA" w:bidi="uk-UA"/>
        </w:rPr>
        <w:t>анкетний реферат</w:t>
      </w:r>
      <w:r w:rsidRPr="0090091E">
        <w:rPr>
          <w:rFonts w:ascii="Times New Roman" w:eastAsia="Times New Roman" w:hAnsi="Times New Roman" w:cs="Times New Roman"/>
          <w:color w:val="000000"/>
          <w:sz w:val="30"/>
          <w:szCs w:val="30"/>
          <w:lang w:eastAsia="uk-UA" w:bidi="uk-UA"/>
        </w:rPr>
        <w:t xml:space="preserve"> (відповідь на заздалегідь сформульовані запитання).</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Інші фахівці виділяють також </w:t>
      </w:r>
      <w:r w:rsidRPr="00B037DB">
        <w:rPr>
          <w:rFonts w:ascii="Times New Roman" w:eastAsia="Times New Roman" w:hAnsi="Times New Roman" w:cs="Times New Roman"/>
          <w:b/>
          <w:color w:val="000000"/>
          <w:sz w:val="30"/>
          <w:szCs w:val="30"/>
          <w:lang w:eastAsia="uk-UA" w:bidi="uk-UA"/>
        </w:rPr>
        <w:t>реферат-резюме</w:t>
      </w:r>
      <w:r w:rsidRPr="0090091E">
        <w:rPr>
          <w:rFonts w:ascii="Times New Roman" w:eastAsia="Times New Roman" w:hAnsi="Times New Roman" w:cs="Times New Roman"/>
          <w:color w:val="000000"/>
          <w:sz w:val="30"/>
          <w:szCs w:val="30"/>
          <w:lang w:eastAsia="uk-UA" w:bidi="uk-UA"/>
        </w:rPr>
        <w:t xml:space="preserve"> (складається з одного джерела) і </w:t>
      </w:r>
      <w:r w:rsidRPr="00B037DB">
        <w:rPr>
          <w:rFonts w:ascii="Times New Roman" w:eastAsia="Times New Roman" w:hAnsi="Times New Roman" w:cs="Times New Roman"/>
          <w:b/>
          <w:color w:val="000000"/>
          <w:sz w:val="30"/>
          <w:szCs w:val="30"/>
          <w:lang w:eastAsia="uk-UA" w:bidi="uk-UA"/>
        </w:rPr>
        <w:t>реферат-огляд</w:t>
      </w:r>
      <w:r w:rsidRPr="0090091E">
        <w:rPr>
          <w:rFonts w:ascii="Times New Roman" w:eastAsia="Times New Roman" w:hAnsi="Times New Roman" w:cs="Times New Roman"/>
          <w:color w:val="000000"/>
          <w:sz w:val="30"/>
          <w:szCs w:val="30"/>
          <w:lang w:eastAsia="uk-UA" w:bidi="uk-UA"/>
        </w:rPr>
        <w:t xml:space="preserve"> (за кількома джерелам</w:t>
      </w:r>
      <w:r w:rsidR="00B037DB">
        <w:rPr>
          <w:rFonts w:ascii="Times New Roman" w:eastAsia="Times New Roman" w:hAnsi="Times New Roman" w:cs="Times New Roman"/>
          <w:color w:val="000000"/>
          <w:sz w:val="30"/>
          <w:szCs w:val="30"/>
          <w:lang w:eastAsia="uk-UA" w:bidi="uk-UA"/>
        </w:rPr>
        <w:t>и, присвяченими одній темі)</w:t>
      </w:r>
      <w:r w:rsidRPr="0090091E">
        <w:rPr>
          <w:rFonts w:ascii="Times New Roman" w:eastAsia="Times New Roman" w:hAnsi="Times New Roman" w:cs="Times New Roman"/>
          <w:color w:val="000000"/>
          <w:sz w:val="30"/>
          <w:szCs w:val="30"/>
          <w:lang w:eastAsia="uk-UA" w:bidi="uk-UA"/>
        </w:rPr>
        <w:t>.</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Науковці найчастіше мають справу з інформативними і розширеними (або зведеними) рефератами. </w:t>
      </w:r>
      <w:r w:rsidRPr="00B037DB">
        <w:rPr>
          <w:rFonts w:ascii="Times New Roman" w:eastAsia="Times New Roman" w:hAnsi="Times New Roman" w:cs="Times New Roman"/>
          <w:b/>
          <w:iCs/>
          <w:color w:val="000000"/>
          <w:sz w:val="30"/>
          <w:szCs w:val="30"/>
          <w:lang w:eastAsia="uk-UA" w:bidi="uk-UA"/>
        </w:rPr>
        <w:t>Інформативний реферат</w:t>
      </w:r>
      <w:r w:rsidRPr="0090091E">
        <w:rPr>
          <w:rFonts w:ascii="Times New Roman" w:eastAsia="Times New Roman" w:hAnsi="Times New Roman" w:cs="Times New Roman"/>
          <w:color w:val="000000"/>
          <w:sz w:val="30"/>
          <w:szCs w:val="30"/>
          <w:lang w:eastAsia="uk-UA" w:bidi="uk-UA"/>
        </w:rPr>
        <w:t xml:space="preserve"> найповніше роз</w:t>
      </w:r>
      <w:r w:rsidRPr="0090091E">
        <w:rPr>
          <w:rFonts w:ascii="Times New Roman" w:eastAsia="Times New Roman" w:hAnsi="Times New Roman" w:cs="Times New Roman"/>
          <w:color w:val="000000"/>
          <w:sz w:val="30"/>
          <w:szCs w:val="30"/>
          <w:lang w:eastAsia="uk-UA" w:bidi="uk-UA"/>
        </w:rPr>
        <w:softHyphen/>
        <w:t xml:space="preserve">криває зміст документа, основні теоретичні та фактичні відомості. Такий реферат повинен включати відомості про обсяг, кількість рисунків, таблиць, використаних літературних джерел, перелік ключових слів. У </w:t>
      </w:r>
      <w:r w:rsidR="00BF0175">
        <w:rPr>
          <w:rFonts w:ascii="Times New Roman" w:eastAsia="Times New Roman" w:hAnsi="Times New Roman" w:cs="Times New Roman"/>
          <w:color w:val="000000"/>
          <w:sz w:val="30"/>
          <w:szCs w:val="30"/>
          <w:lang w:eastAsia="uk-UA" w:bidi="uk-UA"/>
        </w:rPr>
        <w:lastRenderedPageBreak/>
        <w:t>тексті рефе</w:t>
      </w:r>
      <w:r w:rsidRPr="0090091E">
        <w:rPr>
          <w:rFonts w:ascii="Times New Roman" w:eastAsia="Times New Roman" w:hAnsi="Times New Roman" w:cs="Times New Roman"/>
          <w:color w:val="000000"/>
          <w:sz w:val="30"/>
          <w:szCs w:val="30"/>
          <w:lang w:eastAsia="uk-UA" w:bidi="uk-UA"/>
        </w:rPr>
        <w:t>рату повинні бути відображені мета роботи, предмет дослідження; визначені основні результати; схарактеризовані методи та умови дослідження, нові технологічні процеси; виявлена нова інформація про я</w:t>
      </w:r>
      <w:r w:rsidR="00B037DB">
        <w:rPr>
          <w:rFonts w:ascii="Times New Roman" w:eastAsia="Times New Roman" w:hAnsi="Times New Roman" w:cs="Times New Roman"/>
          <w:color w:val="000000"/>
          <w:sz w:val="30"/>
          <w:szCs w:val="30"/>
          <w:lang w:eastAsia="uk-UA" w:bidi="uk-UA"/>
        </w:rPr>
        <w:t xml:space="preserve">вища, предмети дослідження і </w:t>
      </w:r>
      <w:proofErr w:type="spellStart"/>
      <w:r w:rsidR="00B037DB">
        <w:rPr>
          <w:rFonts w:ascii="Times New Roman" w:eastAsia="Times New Roman" w:hAnsi="Times New Roman" w:cs="Times New Roman"/>
          <w:color w:val="000000"/>
          <w:sz w:val="30"/>
          <w:szCs w:val="30"/>
          <w:lang w:eastAsia="uk-UA" w:bidi="uk-UA"/>
        </w:rPr>
        <w:t>т.</w:t>
      </w:r>
      <w:r w:rsidRPr="0090091E">
        <w:rPr>
          <w:rFonts w:ascii="Times New Roman" w:eastAsia="Times New Roman" w:hAnsi="Times New Roman" w:cs="Times New Roman"/>
          <w:color w:val="000000"/>
          <w:sz w:val="30"/>
          <w:szCs w:val="30"/>
          <w:lang w:eastAsia="uk-UA" w:bidi="uk-UA"/>
        </w:rPr>
        <w:t>д</w:t>
      </w:r>
      <w:proofErr w:type="spellEnd"/>
      <w:r w:rsidRPr="0090091E">
        <w:rPr>
          <w:rFonts w:ascii="Times New Roman" w:eastAsia="Times New Roman" w:hAnsi="Times New Roman" w:cs="Times New Roman"/>
          <w:color w:val="000000"/>
          <w:sz w:val="30"/>
          <w:szCs w:val="30"/>
          <w:lang w:eastAsia="uk-UA" w:bidi="uk-UA"/>
        </w:rPr>
        <w:t>. Інформативний реферат розміщують у первинних і вторинних документах.</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333333"/>
          <w:sz w:val="30"/>
          <w:szCs w:val="30"/>
          <w:lang w:eastAsia="uk-UA" w:bidi="uk-UA"/>
        </w:rPr>
        <w:t>Розширений (оглядовий) реферат містить відомості з певної кількості опублікованих і неопублікованих документів з однієї теми, викладені у вигляді зв’язаного тексту. Це один із складних форм реферату, для якого потрібно вивчення і конспектування численних публікацій. Зазвичай він має вступ, де стисло висвітлюється історія розвитку питання, його значення, але не проводиться критичний аналіз суті та змісту першоджерел. Факти, ідеї, результати досліджень викладаються у строгій логічній послідовності. В кінці зазначається сучасний стан і тенденції подальшого розвитку даного питання. Закінчується реферативний огляд списком використаної літератури.</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333333"/>
          <w:sz w:val="30"/>
          <w:szCs w:val="30"/>
          <w:lang w:eastAsia="uk-UA" w:bidi="uk-UA"/>
        </w:rPr>
        <w:t>Індивідуальна робота з текстом допускає велику свободу його викладу. При підготовці рефератів наукових статей для спеціальних інформаційних журналів, авторефератів дисертацій необхідно дотримуватися таких правил.</w:t>
      </w:r>
    </w:p>
    <w:p w:rsidR="0090091E" w:rsidRPr="0090091E" w:rsidRDefault="0090091E" w:rsidP="00B037DB">
      <w:pPr>
        <w:widowControl w:val="0"/>
        <w:numPr>
          <w:ilvl w:val="0"/>
          <w:numId w:val="8"/>
        </w:numPr>
        <w:tabs>
          <w:tab w:val="left" w:pos="1042"/>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333333"/>
          <w:sz w:val="30"/>
          <w:szCs w:val="30"/>
          <w:lang w:eastAsia="uk-UA" w:bidi="uk-UA"/>
        </w:rPr>
        <w:t>Заголовок реферату повинен відповідати точній назві того мате</w:t>
      </w:r>
      <w:r w:rsidRPr="0090091E">
        <w:rPr>
          <w:rFonts w:ascii="Times New Roman" w:eastAsia="Times New Roman" w:hAnsi="Times New Roman" w:cs="Times New Roman"/>
          <w:color w:val="333333"/>
          <w:sz w:val="30"/>
          <w:szCs w:val="30"/>
          <w:lang w:eastAsia="uk-UA" w:bidi="uk-UA"/>
        </w:rPr>
        <w:softHyphen/>
        <w:t>ріалу, який реферується. Якщо назва недостатньо повно розкриває зміст роботи (наприклад, як у деяких закордонних журнальних публікаціях), то необхідно дати нову назву, яка повно розкриє тему першоджерела.</w:t>
      </w:r>
    </w:p>
    <w:p w:rsidR="0090091E" w:rsidRPr="0090091E" w:rsidRDefault="0090091E" w:rsidP="00B037DB">
      <w:pPr>
        <w:widowControl w:val="0"/>
        <w:numPr>
          <w:ilvl w:val="0"/>
          <w:numId w:val="8"/>
        </w:numPr>
        <w:tabs>
          <w:tab w:val="left" w:pos="1042"/>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333333"/>
          <w:sz w:val="30"/>
          <w:szCs w:val="30"/>
          <w:lang w:eastAsia="uk-UA" w:bidi="uk-UA"/>
        </w:rPr>
        <w:t>Перед початком реферування варто виділити ключові положення та скласти план реферату, який включає мету і завдання роботи, методи дослідження, дані про об’єкт та предм</w:t>
      </w:r>
      <w:r w:rsidR="00B037DB">
        <w:rPr>
          <w:rFonts w:ascii="Times New Roman" w:eastAsia="Times New Roman" w:hAnsi="Times New Roman" w:cs="Times New Roman"/>
          <w:color w:val="333333"/>
          <w:sz w:val="30"/>
          <w:szCs w:val="30"/>
          <w:lang w:eastAsia="uk-UA" w:bidi="uk-UA"/>
        </w:rPr>
        <w:t>ет дослідження, отримані резуль</w:t>
      </w:r>
      <w:r w:rsidRPr="0090091E">
        <w:rPr>
          <w:rFonts w:ascii="Times New Roman" w:eastAsia="Times New Roman" w:hAnsi="Times New Roman" w:cs="Times New Roman"/>
          <w:color w:val="333333"/>
          <w:sz w:val="30"/>
          <w:szCs w:val="30"/>
          <w:lang w:eastAsia="uk-UA" w:bidi="uk-UA"/>
        </w:rPr>
        <w:t xml:space="preserve">тати і висновки. </w:t>
      </w:r>
      <w:r w:rsidRPr="0090091E">
        <w:rPr>
          <w:rFonts w:ascii="Times New Roman" w:eastAsia="Times New Roman" w:hAnsi="Times New Roman" w:cs="Times New Roman"/>
          <w:color w:val="000000"/>
          <w:sz w:val="30"/>
          <w:szCs w:val="30"/>
          <w:lang w:eastAsia="uk-UA" w:bidi="uk-UA"/>
        </w:rPr>
        <w:t>Обсяг реферату, як правило, складає 5-15 % обсягу першоджерела.</w:t>
      </w:r>
    </w:p>
    <w:p w:rsidR="0090091E" w:rsidRPr="0090091E" w:rsidRDefault="0090091E" w:rsidP="00B037DB">
      <w:pPr>
        <w:widowControl w:val="0"/>
        <w:numPr>
          <w:ilvl w:val="0"/>
          <w:numId w:val="8"/>
        </w:numPr>
        <w:tabs>
          <w:tab w:val="left" w:pos="1042"/>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333333"/>
          <w:sz w:val="30"/>
          <w:szCs w:val="30"/>
          <w:lang w:eastAsia="uk-UA" w:bidi="uk-UA"/>
        </w:rPr>
        <w:t>Інформація повинна викладатися коротко, точно, без спотворень і суб’єктивних оцінок. Це досягається за рахунок використання терміно</w:t>
      </w:r>
      <w:r w:rsidRPr="0090091E">
        <w:rPr>
          <w:rFonts w:ascii="Times New Roman" w:eastAsia="Times New Roman" w:hAnsi="Times New Roman" w:cs="Times New Roman"/>
          <w:color w:val="333333"/>
          <w:sz w:val="30"/>
          <w:szCs w:val="30"/>
          <w:lang w:eastAsia="uk-UA" w:bidi="uk-UA"/>
        </w:rPr>
        <w:softHyphen/>
        <w:t>логічної лексики, відсутності вступних пропозицій, неясних формулювань, складних речень, використання таблиць, формул, ілюстрацій.</w:t>
      </w:r>
    </w:p>
    <w:p w:rsidR="0090091E" w:rsidRPr="0090091E" w:rsidRDefault="0090091E" w:rsidP="00B037DB">
      <w:pPr>
        <w:widowControl w:val="0"/>
        <w:numPr>
          <w:ilvl w:val="0"/>
          <w:numId w:val="8"/>
        </w:numPr>
        <w:tabs>
          <w:tab w:val="left" w:pos="1047"/>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333333"/>
          <w:sz w:val="30"/>
          <w:szCs w:val="30"/>
          <w:lang w:eastAsia="uk-UA" w:bidi="uk-UA"/>
        </w:rPr>
        <w:t>Текст реферату починається зазвичай безпосередньо з суті роботи. При реферуванні наукового тексту два або більшу кількість положень бажано об’єднувати в одне і застосовувати узагальнені поняття і категорії, якщо це не спотворює зміст тексту. Для логічного зв’язку окремих фраз використовуються слова загального значення, наприклад: вважається, що розглядається, встановлено та ін. Варто виключити малоістотні деталі, історичні екскурси.</w:t>
      </w:r>
    </w:p>
    <w:p w:rsidR="0090091E" w:rsidRPr="0090091E" w:rsidRDefault="0090091E" w:rsidP="00B037DB">
      <w:pPr>
        <w:widowControl w:val="0"/>
        <w:numPr>
          <w:ilvl w:val="0"/>
          <w:numId w:val="8"/>
        </w:numPr>
        <w:tabs>
          <w:tab w:val="left" w:pos="1038"/>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333333"/>
          <w:sz w:val="30"/>
          <w:szCs w:val="30"/>
          <w:lang w:eastAsia="uk-UA" w:bidi="uk-UA"/>
        </w:rPr>
        <w:t xml:space="preserve">У рефераті наукової публікації не можна спрощувати її суть, оскільки це може привести до втрати важливої інформації. Виняток становить написання реферату спеціально для недостатньо підготовленої аудиторії. В рефераті, в основному, використовують ті ж терміни, що і в </w:t>
      </w:r>
      <w:r w:rsidRPr="0090091E">
        <w:rPr>
          <w:rFonts w:ascii="Times New Roman" w:eastAsia="Times New Roman" w:hAnsi="Times New Roman" w:cs="Times New Roman"/>
          <w:color w:val="333333"/>
          <w:sz w:val="30"/>
          <w:szCs w:val="30"/>
          <w:lang w:eastAsia="uk-UA" w:bidi="uk-UA"/>
        </w:rPr>
        <w:lastRenderedPageBreak/>
        <w:t xml:space="preserve">першоджерелі. Наукові терміни в роботах іноземних авторів, які </w:t>
      </w:r>
      <w:proofErr w:type="spellStart"/>
      <w:r w:rsidRPr="0090091E">
        <w:rPr>
          <w:rFonts w:ascii="Times New Roman" w:eastAsia="Times New Roman" w:hAnsi="Times New Roman" w:cs="Times New Roman"/>
          <w:color w:val="333333"/>
          <w:sz w:val="30"/>
          <w:szCs w:val="30"/>
          <w:lang w:eastAsia="uk-UA" w:bidi="uk-UA"/>
        </w:rPr>
        <w:t>рідко</w:t>
      </w:r>
      <w:proofErr w:type="spellEnd"/>
      <w:r w:rsidRPr="0090091E">
        <w:rPr>
          <w:rFonts w:ascii="Times New Roman" w:eastAsia="Times New Roman" w:hAnsi="Times New Roman" w:cs="Times New Roman"/>
          <w:color w:val="333333"/>
          <w:sz w:val="30"/>
          <w:szCs w:val="30"/>
          <w:lang w:eastAsia="uk-UA" w:bidi="uk-UA"/>
        </w:rPr>
        <w:t xml:space="preserve"> вживаються у вітчизняній науковій літературі, бажано замінювати більш простими поняттями, категоріями.</w:t>
      </w:r>
    </w:p>
    <w:p w:rsidR="0090091E" w:rsidRPr="0090091E" w:rsidRDefault="0090091E" w:rsidP="00B037DB">
      <w:pPr>
        <w:widowControl w:val="0"/>
        <w:numPr>
          <w:ilvl w:val="0"/>
          <w:numId w:val="8"/>
        </w:numPr>
        <w:tabs>
          <w:tab w:val="left" w:pos="1047"/>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333333"/>
          <w:sz w:val="30"/>
          <w:szCs w:val="30"/>
          <w:lang w:eastAsia="uk-UA" w:bidi="uk-UA"/>
        </w:rPr>
        <w:t>Для відображення суті роботи, наочного представлення висновків дослідження до реферату включають ілюстративний матеріал, підсумкову таблицю з основними результатами роботи</w:t>
      </w:r>
      <w:r w:rsidRPr="0090091E">
        <w:rPr>
          <w:rFonts w:ascii="Times New Roman" w:eastAsia="Times New Roman" w:hAnsi="Times New Roman" w:cs="Times New Roman"/>
          <w:color w:val="000000"/>
          <w:sz w:val="30"/>
          <w:szCs w:val="30"/>
          <w:lang w:eastAsia="uk-UA" w:bidi="uk-UA"/>
        </w:rPr>
        <w:t>.</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333333"/>
          <w:sz w:val="30"/>
          <w:szCs w:val="30"/>
          <w:lang w:eastAsia="uk-UA" w:bidi="uk-UA"/>
        </w:rPr>
        <w:t>Своєрідною реферативної переробкою т</w:t>
      </w:r>
      <w:r w:rsidR="00B037DB">
        <w:rPr>
          <w:rFonts w:ascii="Times New Roman" w:eastAsia="Times New Roman" w:hAnsi="Times New Roman" w:cs="Times New Roman"/>
          <w:color w:val="333333"/>
          <w:sz w:val="30"/>
          <w:szCs w:val="30"/>
          <w:lang w:eastAsia="uk-UA" w:bidi="uk-UA"/>
        </w:rPr>
        <w:t>ексту є його анотація (від лат. –</w:t>
      </w:r>
      <w:r w:rsidRPr="0090091E">
        <w:rPr>
          <w:rFonts w:ascii="Times New Roman" w:eastAsia="Times New Roman" w:hAnsi="Times New Roman" w:cs="Times New Roman"/>
          <w:color w:val="333333"/>
          <w:sz w:val="30"/>
          <w:szCs w:val="30"/>
          <w:lang w:eastAsia="uk-UA" w:bidi="uk-UA"/>
        </w:rPr>
        <w:t xml:space="preserve"> зауваження). Вона являє собою короткий виклад змісту публікації, але в значно меншому обсязі, ніж сам реферат. Головна відмінність полягає в тому, що анотація лише перераховує ті питання, які відображені в першоджерелі, не розкриваючи їх змісту, а реферат розкриває істотний зміст кожного з питань. В анотації завжди виражено ставлення автора до аналізованої роботи з виділенням мети, завдань, практичної</w:t>
      </w:r>
      <w:r w:rsidR="00B037DB">
        <w:rPr>
          <w:rFonts w:ascii="Times New Roman" w:eastAsia="Times New Roman" w:hAnsi="Times New Roman" w:cs="Times New Roman"/>
          <w:color w:val="333333"/>
          <w:sz w:val="30"/>
          <w:szCs w:val="30"/>
          <w:lang w:eastAsia="uk-UA" w:bidi="uk-UA"/>
        </w:rPr>
        <w:t xml:space="preserve"> і теоретичної її цінності і </w:t>
      </w:r>
      <w:proofErr w:type="spellStart"/>
      <w:r w:rsidR="00B037DB">
        <w:rPr>
          <w:rFonts w:ascii="Times New Roman" w:eastAsia="Times New Roman" w:hAnsi="Times New Roman" w:cs="Times New Roman"/>
          <w:color w:val="333333"/>
          <w:sz w:val="30"/>
          <w:szCs w:val="30"/>
          <w:lang w:eastAsia="uk-UA" w:bidi="uk-UA"/>
        </w:rPr>
        <w:t>т.</w:t>
      </w:r>
      <w:r w:rsidRPr="0090091E">
        <w:rPr>
          <w:rFonts w:ascii="Times New Roman" w:eastAsia="Times New Roman" w:hAnsi="Times New Roman" w:cs="Times New Roman"/>
          <w:color w:val="333333"/>
          <w:sz w:val="30"/>
          <w:szCs w:val="30"/>
          <w:lang w:eastAsia="uk-UA" w:bidi="uk-UA"/>
        </w:rPr>
        <w:t>п</w:t>
      </w:r>
      <w:proofErr w:type="spellEnd"/>
      <w:r w:rsidRPr="0090091E">
        <w:rPr>
          <w:rFonts w:ascii="Times New Roman" w:eastAsia="Times New Roman" w:hAnsi="Times New Roman" w:cs="Times New Roman"/>
          <w:color w:val="333333"/>
          <w:sz w:val="30"/>
          <w:szCs w:val="30"/>
          <w:lang w:eastAsia="uk-UA" w:bidi="uk-UA"/>
        </w:rPr>
        <w:t>.</w:t>
      </w:r>
    </w:p>
    <w:p w:rsidR="00BF0175" w:rsidRDefault="0090091E" w:rsidP="00BF0175">
      <w:pPr>
        <w:widowControl w:val="0"/>
        <w:spacing w:after="30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333333"/>
          <w:sz w:val="30"/>
          <w:szCs w:val="30"/>
          <w:lang w:eastAsia="uk-UA" w:bidi="uk-UA"/>
        </w:rPr>
        <w:t xml:space="preserve">Зазвичай анотація складається з двох частин. У першій частині </w:t>
      </w:r>
      <w:r w:rsidR="00B037DB" w:rsidRPr="0090091E">
        <w:rPr>
          <w:rFonts w:ascii="Times New Roman" w:eastAsia="Times New Roman" w:hAnsi="Times New Roman" w:cs="Times New Roman"/>
          <w:color w:val="333333"/>
          <w:sz w:val="30"/>
          <w:szCs w:val="30"/>
          <w:lang w:eastAsia="uk-UA" w:bidi="uk-UA"/>
        </w:rPr>
        <w:t>формуються</w:t>
      </w:r>
      <w:r w:rsidRPr="0090091E">
        <w:rPr>
          <w:rFonts w:ascii="Times New Roman" w:eastAsia="Times New Roman" w:hAnsi="Times New Roman" w:cs="Times New Roman"/>
          <w:color w:val="333333"/>
          <w:sz w:val="30"/>
          <w:szCs w:val="30"/>
          <w:lang w:eastAsia="uk-UA" w:bidi="uk-UA"/>
        </w:rPr>
        <w:t xml:space="preserve"> основна тема публікації, у другій перераховуються основні положення. Перед текстом анотації даються вихідні дані (автор, назва, місце та час видання).</w:t>
      </w:r>
      <w:bookmarkStart w:id="4" w:name="bookmark106"/>
    </w:p>
    <w:p w:rsidR="0090091E" w:rsidRPr="00BF0175" w:rsidRDefault="00BF0175" w:rsidP="00BF0175">
      <w:pPr>
        <w:widowControl w:val="0"/>
        <w:spacing w:after="300" w:line="240" w:lineRule="auto"/>
        <w:ind w:firstLine="720"/>
        <w:jc w:val="both"/>
        <w:rPr>
          <w:rFonts w:ascii="Times New Roman" w:eastAsia="Times New Roman" w:hAnsi="Times New Roman" w:cs="Times New Roman"/>
          <w:color w:val="000000"/>
          <w:sz w:val="30"/>
          <w:szCs w:val="30"/>
          <w:lang w:eastAsia="uk-UA" w:bidi="uk-UA"/>
        </w:rPr>
      </w:pPr>
      <w:r w:rsidRPr="00BF0175">
        <w:rPr>
          <w:rFonts w:ascii="Times New Roman" w:eastAsia="Times New Roman" w:hAnsi="Times New Roman" w:cs="Times New Roman"/>
          <w:b/>
          <w:color w:val="000000"/>
          <w:sz w:val="30"/>
          <w:szCs w:val="30"/>
          <w:lang w:eastAsia="uk-UA" w:bidi="uk-UA"/>
        </w:rPr>
        <w:t>3. </w:t>
      </w:r>
      <w:r w:rsidR="0090091E" w:rsidRPr="0090091E">
        <w:rPr>
          <w:rFonts w:ascii="Cambria" w:eastAsia="Cambria" w:hAnsi="Cambria" w:cs="Cambria"/>
          <w:b/>
          <w:bCs/>
          <w:color w:val="000000"/>
          <w:sz w:val="30"/>
          <w:szCs w:val="30"/>
          <w:lang w:eastAsia="uk-UA" w:bidi="uk-UA"/>
        </w:rPr>
        <w:t>Курсова робота</w:t>
      </w:r>
      <w:bookmarkEnd w:id="4"/>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i/>
          <w:iCs/>
          <w:color w:val="000000"/>
          <w:sz w:val="30"/>
          <w:szCs w:val="30"/>
          <w:lang w:eastAsia="uk-UA" w:bidi="uk-UA"/>
        </w:rPr>
        <w:t>Курсова робота</w:t>
      </w:r>
      <w:r w:rsidRPr="0090091E">
        <w:rPr>
          <w:rFonts w:ascii="Times New Roman" w:eastAsia="Times New Roman" w:hAnsi="Times New Roman" w:cs="Times New Roman"/>
          <w:color w:val="000000"/>
          <w:sz w:val="30"/>
          <w:szCs w:val="30"/>
          <w:lang w:eastAsia="uk-UA" w:bidi="uk-UA"/>
        </w:rPr>
        <w:t xml:space="preserve"> </w:t>
      </w:r>
      <w:r w:rsidR="00BF0175">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це самостійне дослідження студента, виконується на кожному курсі з певної дисципліни. Її мета </w:t>
      </w:r>
      <w:r w:rsidR="00BF0175">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прищепити студентам навички проведення наукового дослідження, розвинути в них прагнення до творчої роботи, здатності застосовувати методи сучасних наукових досліджень для поглибленого вивчення конкретної проблеми. Згідно з Положеннями про організацію навчального процесу у вищих навчальних закладах України, курсова робота виконується з метою закріплення, поглиблення й узагальнення знань, отриманих студентами за час навчання та їх застосування до комплексного вирішення конкретного професійного завдання. Це вимагає від студента не тільки знань загальної і спеціальної літератури за темою, а й умінь проводити економіко-математичні, експерт</w:t>
      </w:r>
      <w:r w:rsidRPr="0090091E">
        <w:rPr>
          <w:rFonts w:ascii="Times New Roman" w:eastAsia="Times New Roman" w:hAnsi="Times New Roman" w:cs="Times New Roman"/>
          <w:color w:val="000000"/>
          <w:sz w:val="30"/>
          <w:szCs w:val="30"/>
          <w:lang w:eastAsia="uk-UA" w:bidi="uk-UA"/>
        </w:rPr>
        <w:softHyphen/>
        <w:t>ні та інші дослідження, пов’язувати питання теорії з практикою, робити узагальнення, формувати висновки і пропозиції, наприклад, щодо підви</w:t>
      </w:r>
      <w:r w:rsidRPr="0090091E">
        <w:rPr>
          <w:rFonts w:ascii="Times New Roman" w:eastAsia="Times New Roman" w:hAnsi="Times New Roman" w:cs="Times New Roman"/>
          <w:color w:val="000000"/>
          <w:sz w:val="30"/>
          <w:szCs w:val="30"/>
          <w:lang w:eastAsia="uk-UA" w:bidi="uk-UA"/>
        </w:rPr>
        <w:softHyphen/>
        <w:t>щення ефективності сфери послуг і міжнародних економічних відносин.</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Тематика курсових робіт щорічно затверджується кафедрою, повинна відповідати завданням навчальної дисципліни, бути актуальною і мати практичне значення для конкретної спеціальності. Керівництво здійсню</w:t>
      </w:r>
      <w:r w:rsidRPr="0090091E">
        <w:rPr>
          <w:rFonts w:ascii="Times New Roman" w:eastAsia="Times New Roman" w:hAnsi="Times New Roman" w:cs="Times New Roman"/>
          <w:color w:val="000000"/>
          <w:sz w:val="30"/>
          <w:szCs w:val="30"/>
          <w:lang w:eastAsia="uk-UA" w:bidi="uk-UA"/>
        </w:rPr>
        <w:softHyphen/>
        <w:t>ється, як правило, найбільш кваліфікованими викладачами кафедри.</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Процес виконання курсової роботи має кілька етапів:</w:t>
      </w:r>
    </w:p>
    <w:p w:rsidR="0090091E" w:rsidRPr="0090091E" w:rsidRDefault="0090091E" w:rsidP="00BF0175">
      <w:pPr>
        <w:widowControl w:val="0"/>
        <w:numPr>
          <w:ilvl w:val="0"/>
          <w:numId w:val="10"/>
        </w:numPr>
        <w:tabs>
          <w:tab w:val="left" w:pos="284"/>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вибір теми курсової роботи;</w:t>
      </w:r>
    </w:p>
    <w:p w:rsidR="0090091E" w:rsidRPr="0090091E" w:rsidRDefault="0090091E" w:rsidP="00BF0175">
      <w:pPr>
        <w:widowControl w:val="0"/>
        <w:numPr>
          <w:ilvl w:val="0"/>
          <w:numId w:val="10"/>
        </w:numPr>
        <w:tabs>
          <w:tab w:val="left" w:pos="284"/>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підготовка до написання роботи;</w:t>
      </w:r>
    </w:p>
    <w:p w:rsidR="0090091E" w:rsidRPr="0090091E" w:rsidRDefault="0090091E" w:rsidP="00BF0175">
      <w:pPr>
        <w:widowControl w:val="0"/>
        <w:numPr>
          <w:ilvl w:val="0"/>
          <w:numId w:val="10"/>
        </w:numPr>
        <w:tabs>
          <w:tab w:val="left" w:pos="284"/>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складання плану роботи;</w:t>
      </w:r>
    </w:p>
    <w:p w:rsidR="0090091E" w:rsidRPr="0090091E" w:rsidRDefault="0090091E" w:rsidP="00BF0175">
      <w:pPr>
        <w:widowControl w:val="0"/>
        <w:numPr>
          <w:ilvl w:val="0"/>
          <w:numId w:val="10"/>
        </w:numPr>
        <w:tabs>
          <w:tab w:val="left" w:pos="284"/>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написання тексту курсової роботи;</w:t>
      </w:r>
    </w:p>
    <w:p w:rsidR="0090091E" w:rsidRPr="0090091E" w:rsidRDefault="0090091E" w:rsidP="00BF0175">
      <w:pPr>
        <w:widowControl w:val="0"/>
        <w:numPr>
          <w:ilvl w:val="0"/>
          <w:numId w:val="10"/>
        </w:numPr>
        <w:tabs>
          <w:tab w:val="left" w:pos="284"/>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lastRenderedPageBreak/>
        <w:t>оформлення роботи;</w:t>
      </w:r>
    </w:p>
    <w:p w:rsidR="0090091E" w:rsidRPr="0090091E" w:rsidRDefault="0090091E" w:rsidP="00BF0175">
      <w:pPr>
        <w:widowControl w:val="0"/>
        <w:numPr>
          <w:ilvl w:val="0"/>
          <w:numId w:val="10"/>
        </w:numPr>
        <w:tabs>
          <w:tab w:val="left" w:pos="284"/>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захист курсової роботи.</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Студенти мають право вільного вибору теми. Але необхідно прокон</w:t>
      </w:r>
      <w:r w:rsidRPr="0090091E">
        <w:rPr>
          <w:rFonts w:ascii="Times New Roman" w:eastAsia="Times New Roman" w:hAnsi="Times New Roman" w:cs="Times New Roman"/>
          <w:color w:val="000000"/>
          <w:sz w:val="30"/>
          <w:szCs w:val="30"/>
          <w:lang w:eastAsia="uk-UA" w:bidi="uk-UA"/>
        </w:rPr>
        <w:softHyphen/>
        <w:t>сультуватися з майбутнім науковим керівником для того, щоб були врахо</w:t>
      </w:r>
      <w:r w:rsidRPr="0090091E">
        <w:rPr>
          <w:rFonts w:ascii="Times New Roman" w:eastAsia="Times New Roman" w:hAnsi="Times New Roman" w:cs="Times New Roman"/>
          <w:color w:val="000000"/>
          <w:sz w:val="30"/>
          <w:szCs w:val="30"/>
          <w:lang w:eastAsia="uk-UA" w:bidi="uk-UA"/>
        </w:rPr>
        <w:softHyphen/>
        <w:t>вані професійні та науково-дослідницькі інтереси студента. Вибираючи тему курсової роботи, студент повинен подумати про те, щоб дослідження, здійснене в роботі, можна було продовжити в подальших наукових дослі</w:t>
      </w:r>
      <w:r w:rsidRPr="0090091E">
        <w:rPr>
          <w:rFonts w:ascii="Times New Roman" w:eastAsia="Times New Roman" w:hAnsi="Times New Roman" w:cs="Times New Roman"/>
          <w:color w:val="000000"/>
          <w:sz w:val="30"/>
          <w:szCs w:val="30"/>
          <w:lang w:eastAsia="uk-UA" w:bidi="uk-UA"/>
        </w:rPr>
        <w:softHyphen/>
        <w:t>дженнях. Обрана тема узгоджується з науковим керівником і затверджується на кафедрі. Її подальша зміна можлива з дозволу наукового керівника при достатньому обґрунтуванні цього студентом. Назва курсової роботи має бути короткою, відповідати обраній спеціальності та суті дослідження.</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Для написання курсової роботи підбираються і вивчаються літера</w:t>
      </w:r>
      <w:r w:rsidRPr="0090091E">
        <w:rPr>
          <w:rFonts w:ascii="Times New Roman" w:eastAsia="Times New Roman" w:hAnsi="Times New Roman" w:cs="Times New Roman"/>
          <w:color w:val="000000"/>
          <w:sz w:val="30"/>
          <w:szCs w:val="30"/>
          <w:lang w:eastAsia="uk-UA" w:bidi="uk-UA"/>
        </w:rPr>
        <w:softHyphen/>
        <w:t>турні джерела, що є основою наукового дослідження, складається бібліо</w:t>
      </w:r>
      <w:r w:rsidRPr="0090091E">
        <w:rPr>
          <w:rFonts w:ascii="Times New Roman" w:eastAsia="Times New Roman" w:hAnsi="Times New Roman" w:cs="Times New Roman"/>
          <w:color w:val="000000"/>
          <w:sz w:val="30"/>
          <w:szCs w:val="30"/>
          <w:lang w:eastAsia="uk-UA" w:bidi="uk-UA"/>
        </w:rPr>
        <w:softHyphen/>
        <w:t>графія. Особливу увагу слід приділити методичній літературі. Самостійний пошук літературних джерел здійснюється за допомогою бібліотечних каталогів (систематичного, алфавітного), реферативних журналів, бібліо</w:t>
      </w:r>
      <w:r w:rsidRPr="0090091E">
        <w:rPr>
          <w:rFonts w:ascii="Times New Roman" w:eastAsia="Times New Roman" w:hAnsi="Times New Roman" w:cs="Times New Roman"/>
          <w:color w:val="000000"/>
          <w:sz w:val="30"/>
          <w:szCs w:val="30"/>
          <w:lang w:eastAsia="uk-UA" w:bidi="uk-UA"/>
        </w:rPr>
        <w:softHyphen/>
        <w:t>графічних довідників. У періодичних виданнях (газети, журнали) можна знайти найостанніші результати досліджень фахівців.</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Методика вивчення літератури залежить від характеру та індиві</w:t>
      </w:r>
      <w:r w:rsidRPr="0090091E">
        <w:rPr>
          <w:rFonts w:ascii="Times New Roman" w:eastAsia="Times New Roman" w:hAnsi="Times New Roman" w:cs="Times New Roman"/>
          <w:color w:val="000000"/>
          <w:sz w:val="30"/>
          <w:szCs w:val="30"/>
          <w:lang w:eastAsia="uk-UA" w:bidi="uk-UA"/>
        </w:rPr>
        <w:softHyphen/>
        <w:t xml:space="preserve">дуальних особливостей студента (загальноосвітнього рівня і спеціальної підготовки, ерудиції та особливостей пам’яті, звичок і працездатності). Але при аналізі літератури доцільно дотримання загальних правил. Спочатку необхідно переглянути основну літературу з теми (підручники, теоретичні статті), а потім </w:t>
      </w:r>
      <w:r w:rsidR="00BF0175">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прикладну (законодавчі акти, інструктивні матеріали, статті з конкретних досліджень або досвіду господарювання і </w:t>
      </w:r>
      <w:proofErr w:type="spellStart"/>
      <w:r w:rsidRPr="0090091E">
        <w:rPr>
          <w:rFonts w:ascii="Times New Roman" w:eastAsia="Times New Roman" w:hAnsi="Times New Roman" w:cs="Times New Roman"/>
          <w:color w:val="000000"/>
          <w:sz w:val="30"/>
          <w:szCs w:val="30"/>
          <w:lang w:eastAsia="uk-UA" w:bidi="uk-UA"/>
        </w:rPr>
        <w:t>т</w:t>
      </w:r>
      <w:r w:rsidR="00BF0175">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п</w:t>
      </w:r>
      <w:proofErr w:type="spellEnd"/>
      <w:r w:rsidRPr="0090091E">
        <w:rPr>
          <w:rFonts w:ascii="Times New Roman" w:eastAsia="Times New Roman" w:hAnsi="Times New Roman" w:cs="Times New Roman"/>
          <w:color w:val="000000"/>
          <w:sz w:val="30"/>
          <w:szCs w:val="30"/>
          <w:lang w:eastAsia="uk-UA" w:bidi="uk-UA"/>
        </w:rPr>
        <w:t>.). Вивчення монографій слід починати лише після знайомства з підручниками.</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Праці вчених, фахівців, законодавчі та нормативні акти являють собою методологічну і методичну основи роботи над темою. Монографії та статті дозволяють проаналізувати сутність і причинно-наслідкові зв’язки досліджуваних явищ. За допомогою статистичних збірників і довідників можна знайти необхідні факти і цифри, які підтверджують теоретичні поло</w:t>
      </w:r>
      <w:r w:rsidRPr="0090091E">
        <w:rPr>
          <w:rFonts w:ascii="Times New Roman" w:eastAsia="Times New Roman" w:hAnsi="Times New Roman" w:cs="Times New Roman"/>
          <w:color w:val="000000"/>
          <w:sz w:val="30"/>
          <w:szCs w:val="30"/>
          <w:lang w:eastAsia="uk-UA" w:bidi="uk-UA"/>
        </w:rPr>
        <w:softHyphen/>
        <w:t>ження і висновки. При виявленні змістовної сутності проблеми реферативні журнали можуть уявити цінну інформацію.</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При виборі літератури слід врахувати, якою мірою дане джерело присвячене безпосередньо темі дослідження, розкриває і аналізує її зміст. Бажано використовувати джерела, видані останнім часом (не більше 5 років тому).</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Відібрана література уважно вивчається. Попереднє ознайомлення включає побіжний огляд змісту, читання передмови, анотацій. Розділи, що мають особливе значення для курсової роботи, старанно обробляються. Особлива увага звертається на ідеї і пропозиції щодо вирішення </w:t>
      </w:r>
      <w:r w:rsidRPr="0090091E">
        <w:rPr>
          <w:rFonts w:ascii="Times New Roman" w:eastAsia="Times New Roman" w:hAnsi="Times New Roman" w:cs="Times New Roman"/>
          <w:color w:val="000000"/>
          <w:sz w:val="30"/>
          <w:szCs w:val="30"/>
          <w:lang w:eastAsia="uk-UA" w:bidi="uk-UA"/>
        </w:rPr>
        <w:lastRenderedPageBreak/>
        <w:t>проблемних питань теми роботи, дискусійні питання, наявність різних точок зору і протиріч.</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У процесі обробки літератури на окремих аркушах (картках) роблять конспективні записи, виписки з тексту, цитати, </w:t>
      </w:r>
      <w:r w:rsidRPr="0090091E">
        <w:rPr>
          <w:rFonts w:ascii="Times New Roman" w:eastAsia="Times New Roman" w:hAnsi="Times New Roman" w:cs="Times New Roman"/>
          <w:color w:val="333333"/>
          <w:sz w:val="30"/>
          <w:szCs w:val="30"/>
          <w:lang w:eastAsia="uk-UA" w:bidi="uk-UA"/>
        </w:rPr>
        <w:t xml:space="preserve">статистичний </w:t>
      </w:r>
      <w:r w:rsidRPr="0090091E">
        <w:rPr>
          <w:rFonts w:ascii="Times New Roman" w:eastAsia="Times New Roman" w:hAnsi="Times New Roman" w:cs="Times New Roman"/>
          <w:color w:val="000000"/>
          <w:sz w:val="30"/>
          <w:szCs w:val="30"/>
          <w:lang w:eastAsia="uk-UA" w:bidi="uk-UA"/>
        </w:rPr>
        <w:t>матеріал. Можливі два способи фіксації прочитаного матеріалу: «суцільний», коли в записах послідовно відбивається основний зміст прочитаного джерела і «вибірковий», коли фіксується тільки той матеріал, який «працює» на досліджувану проблему. Основне з даного питання роботи слід фіксувати першим способом. Характер фіксації при суцільному читанні визначається темою дослідження і прийнятим планом. Якщо окремі цінні думки і факти ми знаходимо в творі, присвяченому іншим проблемам, досить вибіркових виписок. Власний внесок полягає в систематизації нових розрізнених даних з різних джерел, отриманих вибірковим способом. Щоб використовувати ці записи для складання списку використаної літератури і зробити необхідні посилання на джерела в тексті курсової роботи, слід обов’язково записува</w:t>
      </w:r>
      <w:r w:rsidRPr="0090091E">
        <w:rPr>
          <w:rFonts w:ascii="Times New Roman" w:eastAsia="Times New Roman" w:hAnsi="Times New Roman" w:cs="Times New Roman"/>
          <w:color w:val="000000"/>
          <w:sz w:val="30"/>
          <w:szCs w:val="30"/>
          <w:lang w:eastAsia="uk-UA" w:bidi="uk-UA"/>
        </w:rPr>
        <w:softHyphen/>
        <w:t>ти повні бібліографічні дані джерел: автор, назва книги (статті), видавницт</w:t>
      </w:r>
      <w:r w:rsidRPr="0090091E">
        <w:rPr>
          <w:rFonts w:ascii="Times New Roman" w:eastAsia="Times New Roman" w:hAnsi="Times New Roman" w:cs="Times New Roman"/>
          <w:color w:val="000000"/>
          <w:sz w:val="30"/>
          <w:szCs w:val="30"/>
          <w:lang w:eastAsia="uk-UA" w:bidi="uk-UA"/>
        </w:rPr>
        <w:softHyphen/>
        <w:t>во, рік видання, обсяг книги, назва журналу та його номер, номери сторінок.</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Конспектування не зводиться до простого механічного відтворення прочитаного, вимагає осмислення і відбору потрібного для дослідника матеріалу. При конспектуванні, щоб не забувати, можна записати в дужках свої думки, які прийшли під час читання, свої оцінки прочитаного.</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При вивченні літератури зустрічаються нові поняття і визначення, кожне з яких слід виписати окремо, а потім за допомогою довідників знайти їх смислове значення.</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Після попереднього ознайомлення з літературними джерелами студент самостійно складає план курсової роботи, який включає: вступ;</w:t>
      </w:r>
    </w:p>
    <w:p w:rsidR="0090091E" w:rsidRPr="0090091E" w:rsidRDefault="0090091E" w:rsidP="0090091E">
      <w:pPr>
        <w:widowControl w:val="0"/>
        <w:spacing w:after="0" w:line="240" w:lineRule="auto"/>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2-4 розділи, що розкривають тему, висновки. План обговорюється з науко</w:t>
      </w:r>
      <w:r w:rsidRPr="0090091E">
        <w:rPr>
          <w:rFonts w:ascii="Times New Roman" w:eastAsia="Times New Roman" w:hAnsi="Times New Roman" w:cs="Times New Roman"/>
          <w:color w:val="000000"/>
          <w:sz w:val="30"/>
          <w:szCs w:val="30"/>
          <w:lang w:eastAsia="uk-UA" w:bidi="uk-UA"/>
        </w:rPr>
        <w:softHyphen/>
        <w:t>вим керівником, у разі необхідності коригується, а потім затверджується.</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Згідно з планом, шляхом систематизації та обробки зібраних матеріалів формується текст курсової роботи, виконуються розрахунки, ілюстративний матеріал (рисунки, таблиці), обґрунтовуються пропозиції, </w:t>
      </w:r>
      <w:proofErr w:type="spellStart"/>
      <w:r w:rsidRPr="0090091E">
        <w:rPr>
          <w:rFonts w:ascii="Times New Roman" w:eastAsia="Times New Roman" w:hAnsi="Times New Roman" w:cs="Times New Roman"/>
          <w:color w:val="000000"/>
          <w:sz w:val="30"/>
          <w:szCs w:val="30"/>
          <w:lang w:eastAsia="uk-UA" w:bidi="uk-UA"/>
        </w:rPr>
        <w:t>формулюються</w:t>
      </w:r>
      <w:proofErr w:type="spellEnd"/>
      <w:r w:rsidRPr="0090091E">
        <w:rPr>
          <w:rFonts w:ascii="Times New Roman" w:eastAsia="Times New Roman" w:hAnsi="Times New Roman" w:cs="Times New Roman"/>
          <w:color w:val="000000"/>
          <w:sz w:val="30"/>
          <w:szCs w:val="30"/>
          <w:lang w:eastAsia="uk-UA" w:bidi="uk-UA"/>
        </w:rPr>
        <w:t xml:space="preserve"> висновки. Якість курсової роботи суттєво залежить від вмілого використання практичного матеріалу. Підбір даних по підпри</w:t>
      </w:r>
      <w:r w:rsidRPr="0090091E">
        <w:rPr>
          <w:rFonts w:ascii="Times New Roman" w:eastAsia="Times New Roman" w:hAnsi="Times New Roman" w:cs="Times New Roman"/>
          <w:color w:val="000000"/>
          <w:sz w:val="30"/>
          <w:szCs w:val="30"/>
          <w:lang w:eastAsia="uk-UA" w:bidi="uk-UA"/>
        </w:rPr>
        <w:softHyphen/>
        <w:t>ємствах, їх критичне осмислення та обробка є важливим етапом у під</w:t>
      </w:r>
      <w:r w:rsidRPr="0090091E">
        <w:rPr>
          <w:rFonts w:ascii="Times New Roman" w:eastAsia="Times New Roman" w:hAnsi="Times New Roman" w:cs="Times New Roman"/>
          <w:color w:val="000000"/>
          <w:sz w:val="30"/>
          <w:szCs w:val="30"/>
          <w:lang w:eastAsia="uk-UA" w:bidi="uk-UA"/>
        </w:rPr>
        <w:softHyphen/>
        <w:t>готовці та написанні курсової роботи.</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У разі необхідності чорновий варіант курсової роботи поповнюється додатковими матеріалами, </w:t>
      </w:r>
      <w:proofErr w:type="spellStart"/>
      <w:r w:rsidRPr="0090091E">
        <w:rPr>
          <w:rFonts w:ascii="Times New Roman" w:eastAsia="Times New Roman" w:hAnsi="Times New Roman" w:cs="Times New Roman"/>
          <w:color w:val="000000"/>
          <w:sz w:val="30"/>
          <w:szCs w:val="30"/>
          <w:lang w:eastAsia="uk-UA" w:bidi="uk-UA"/>
        </w:rPr>
        <w:t>уточнюються</w:t>
      </w:r>
      <w:proofErr w:type="spellEnd"/>
      <w:r w:rsidRPr="0090091E">
        <w:rPr>
          <w:rFonts w:ascii="Times New Roman" w:eastAsia="Times New Roman" w:hAnsi="Times New Roman" w:cs="Times New Roman"/>
          <w:color w:val="000000"/>
          <w:sz w:val="30"/>
          <w:szCs w:val="30"/>
          <w:lang w:eastAsia="uk-UA" w:bidi="uk-UA"/>
        </w:rPr>
        <w:t xml:space="preserve"> деякі положення, а потім остаточно </w:t>
      </w:r>
      <w:proofErr w:type="spellStart"/>
      <w:r w:rsidRPr="0090091E">
        <w:rPr>
          <w:rFonts w:ascii="Times New Roman" w:eastAsia="Times New Roman" w:hAnsi="Times New Roman" w:cs="Times New Roman"/>
          <w:color w:val="000000"/>
          <w:sz w:val="30"/>
          <w:szCs w:val="30"/>
          <w:lang w:eastAsia="uk-UA" w:bidi="uk-UA"/>
        </w:rPr>
        <w:t>формулюються</w:t>
      </w:r>
      <w:proofErr w:type="spellEnd"/>
      <w:r w:rsidRPr="0090091E">
        <w:rPr>
          <w:rFonts w:ascii="Times New Roman" w:eastAsia="Times New Roman" w:hAnsi="Times New Roman" w:cs="Times New Roman"/>
          <w:color w:val="000000"/>
          <w:sz w:val="30"/>
          <w:szCs w:val="30"/>
          <w:lang w:eastAsia="uk-UA" w:bidi="uk-UA"/>
        </w:rPr>
        <w:t xml:space="preserve"> висновки і пропозиції.</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Вступ. У вступі дається коротке обґрунтування актуальності обраної теми. У межах однієї сторінки достатньо показати суть проблемної ситуації, з чого буде видно актуальність теми.</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Обов’язковою частиною вступу є огляд літератури з теми дослідження, що включає найбільш актуальні роботи. Тут слід звернути </w:t>
      </w:r>
      <w:r w:rsidRPr="0090091E">
        <w:rPr>
          <w:rFonts w:ascii="Times New Roman" w:eastAsia="Times New Roman" w:hAnsi="Times New Roman" w:cs="Times New Roman"/>
          <w:color w:val="000000"/>
          <w:sz w:val="30"/>
          <w:szCs w:val="30"/>
          <w:lang w:eastAsia="uk-UA" w:bidi="uk-UA"/>
        </w:rPr>
        <w:lastRenderedPageBreak/>
        <w:t>увагу на рівень розробленості теми у вітчизняній та зарубіжній науковій літературі, визначити дискусійні питання і невирішені проблеми. Зазвичай огляд робіт проводиться за такою схемою: роботи, що висвітлюють історію розвитку проблеми; теоретичні роботи, повністю присвячені темі; роботи, що розкривають тему частково. В огляді не слід наводити повний бібліографічний опис аналізованих публікацій. Досить вказати автора і назву, а в дужках записати порядковий номер цієї роботи в списку літератури.</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Далі формуються мета і завдання дослідження. Мета курсової роботи пов’язана з об’єктом і предметом дослідження, кінцевим результатом і шляхом його досягнення. Кінцевий результат дослідження передбачає вирішення студентом проблемної ситуації, що відображає протиріччя між типовим станом об’єкта дослідження в реальності і вимогами суспільства до більш ефективного її функціонування. Наявність поставленої мети передбачає визначення конкретних завдань дослідження. Зазвичай це робиться у формі перерахування (описати .., вивчити .., схарактеризувати .., з’ясувати .., встановити і т. д.). Формулювати завдання необхідно ретельно, бо опис їх вирішення має скласти зміст курсової роботи.</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Далі </w:t>
      </w:r>
      <w:proofErr w:type="spellStart"/>
      <w:r w:rsidRPr="0090091E">
        <w:rPr>
          <w:rFonts w:ascii="Times New Roman" w:eastAsia="Times New Roman" w:hAnsi="Times New Roman" w:cs="Times New Roman"/>
          <w:color w:val="000000"/>
          <w:sz w:val="30"/>
          <w:szCs w:val="30"/>
          <w:lang w:eastAsia="uk-UA" w:bidi="uk-UA"/>
        </w:rPr>
        <w:t>формулюються</w:t>
      </w:r>
      <w:proofErr w:type="spellEnd"/>
      <w:r w:rsidRPr="0090091E">
        <w:rPr>
          <w:rFonts w:ascii="Times New Roman" w:eastAsia="Times New Roman" w:hAnsi="Times New Roman" w:cs="Times New Roman"/>
          <w:color w:val="000000"/>
          <w:sz w:val="30"/>
          <w:szCs w:val="30"/>
          <w:lang w:eastAsia="uk-UA" w:bidi="uk-UA"/>
        </w:rPr>
        <w:t xml:space="preserve"> об’єкт і предмет дослідження, які як категорії наукового процесу співвідносяться між собою як загальне і часткове. Об’єкт </w:t>
      </w:r>
      <w:r w:rsidR="00BF0175">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це процес або явище, що породжує проблемну ситуацію і обране для вивчення. Предмет </w:t>
      </w:r>
      <w:r w:rsidR="00BF0175">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це те, що знаходиться в межах об’єкта. В об’єкті виділяється та частина, яка є предметом дослідження. Саме предмет дослідження визначає тему курсової роботи</w:t>
      </w:r>
      <w:r w:rsidR="00BF0175">
        <w:rPr>
          <w:rFonts w:ascii="Times New Roman" w:eastAsia="Times New Roman" w:hAnsi="Times New Roman" w:cs="Times New Roman"/>
          <w:color w:val="000000"/>
          <w:sz w:val="30"/>
          <w:szCs w:val="30"/>
          <w:lang w:eastAsia="uk-UA" w:bidi="uk-UA"/>
        </w:rPr>
        <w:t>.</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Важливим етапом наукового дослідження є вибір методів дослі</w:t>
      </w:r>
      <w:r w:rsidRPr="0090091E">
        <w:rPr>
          <w:rFonts w:ascii="Times New Roman" w:eastAsia="Times New Roman" w:hAnsi="Times New Roman" w:cs="Times New Roman"/>
          <w:color w:val="000000"/>
          <w:sz w:val="30"/>
          <w:szCs w:val="30"/>
          <w:lang w:eastAsia="uk-UA" w:bidi="uk-UA"/>
        </w:rPr>
        <w:softHyphen/>
        <w:t>дження, що являють необхідну умову для досягнення поставленої мети. Їх необхідно назвати у вступі.</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Рекомендований обсяг вступу </w:t>
      </w:r>
      <w:r w:rsidR="00BF0175">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2-3 сторінки.</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Основна частина являє послідовний дозвіл поставлених у Вступі завдань. Кількість глав курсової, як правило, збігається з кількістю завдань, але не повинно бути занадто велике. Частіше за все спочатку розглядається методологія і методика дослідження. Далі аналізується стан об’єкта дослі</w:t>
      </w:r>
      <w:r w:rsidRPr="0090091E">
        <w:rPr>
          <w:rFonts w:ascii="Times New Roman" w:eastAsia="Times New Roman" w:hAnsi="Times New Roman" w:cs="Times New Roman"/>
          <w:color w:val="000000"/>
          <w:sz w:val="30"/>
          <w:szCs w:val="30"/>
          <w:lang w:eastAsia="uk-UA" w:bidi="uk-UA"/>
        </w:rPr>
        <w:softHyphen/>
        <w:t xml:space="preserve">дження, після чого даються рекомендації і пропозиції щодо вирішення досліджуваної проблеми. Всі розділи повинні бути </w:t>
      </w:r>
      <w:proofErr w:type="spellStart"/>
      <w:r w:rsidRPr="0090091E">
        <w:rPr>
          <w:rFonts w:ascii="Times New Roman" w:eastAsia="Times New Roman" w:hAnsi="Times New Roman" w:cs="Times New Roman"/>
          <w:color w:val="000000"/>
          <w:sz w:val="30"/>
          <w:szCs w:val="30"/>
          <w:lang w:eastAsia="uk-UA" w:bidi="uk-UA"/>
        </w:rPr>
        <w:t>логічно</w:t>
      </w:r>
      <w:proofErr w:type="spellEnd"/>
      <w:r w:rsidRPr="0090091E">
        <w:rPr>
          <w:rFonts w:ascii="Times New Roman" w:eastAsia="Times New Roman" w:hAnsi="Times New Roman" w:cs="Times New Roman"/>
          <w:color w:val="000000"/>
          <w:sz w:val="30"/>
          <w:szCs w:val="30"/>
          <w:lang w:eastAsia="uk-UA" w:bidi="uk-UA"/>
        </w:rPr>
        <w:t xml:space="preserve"> пов’язані між со</w:t>
      </w:r>
      <w:r w:rsidRPr="0090091E">
        <w:rPr>
          <w:rFonts w:ascii="Times New Roman" w:eastAsia="Times New Roman" w:hAnsi="Times New Roman" w:cs="Times New Roman"/>
          <w:color w:val="000000"/>
          <w:sz w:val="30"/>
          <w:szCs w:val="30"/>
          <w:lang w:eastAsia="uk-UA" w:bidi="uk-UA"/>
        </w:rPr>
        <w:softHyphen/>
        <w:t>бою. На основі результатів дослідження робляться висновки і рекомендації. Вони можуть зачіпати також методологічні основи, понятійний апарат та інструментарій дослідження. Методи наукового дослідження розрізняються залежно від особливостей досліджуваної проблеми. Кожен розділ або підрозділ повинен мати таку схему: короткий вступ, опис наявних фактів, проведення дослідження за допомогою обраних методів, висновки, в яких відбивається наукова новизна або погляди автора з розглянутих питань.</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i/>
          <w:iCs/>
          <w:color w:val="000000"/>
          <w:sz w:val="30"/>
          <w:szCs w:val="30"/>
          <w:lang w:eastAsia="uk-UA" w:bidi="uk-UA"/>
        </w:rPr>
        <w:lastRenderedPageBreak/>
        <w:t>Заключна частина роботи</w:t>
      </w:r>
      <w:r w:rsidRPr="0090091E">
        <w:rPr>
          <w:rFonts w:ascii="Times New Roman" w:eastAsia="Times New Roman" w:hAnsi="Times New Roman" w:cs="Times New Roman"/>
          <w:color w:val="000000"/>
          <w:sz w:val="30"/>
          <w:szCs w:val="30"/>
          <w:lang w:eastAsia="uk-UA" w:bidi="uk-UA"/>
        </w:rPr>
        <w:t xml:space="preserve"> </w:t>
      </w:r>
      <w:r w:rsidR="00BF0175">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це коротке резюме з усього змісту кур</w:t>
      </w:r>
      <w:r w:rsidRPr="0090091E">
        <w:rPr>
          <w:rFonts w:ascii="Times New Roman" w:eastAsia="Times New Roman" w:hAnsi="Times New Roman" w:cs="Times New Roman"/>
          <w:color w:val="000000"/>
          <w:sz w:val="30"/>
          <w:szCs w:val="30"/>
          <w:lang w:eastAsia="uk-UA" w:bidi="uk-UA"/>
        </w:rPr>
        <w:softHyphen/>
        <w:t>сової роботи. Тут показують, якою мірою вирішені завдання, сформульовані у вступі, і досягнута мета, даються висновки і рекомендації. Обсяг заключ</w:t>
      </w:r>
      <w:r w:rsidRPr="0090091E">
        <w:rPr>
          <w:rFonts w:ascii="Times New Roman" w:eastAsia="Times New Roman" w:hAnsi="Times New Roman" w:cs="Times New Roman"/>
          <w:color w:val="000000"/>
          <w:sz w:val="30"/>
          <w:szCs w:val="30"/>
          <w:lang w:eastAsia="uk-UA" w:bidi="uk-UA"/>
        </w:rPr>
        <w:softHyphen/>
        <w:t xml:space="preserve">ної частини </w:t>
      </w:r>
      <w:r w:rsidR="00BF0175">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2-3 сторінки.</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Список літератури </w:t>
      </w:r>
      <w:r w:rsidR="00BF0175">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це обов’язкова частина курсової роботи. Він включає перелік всіх джерел, використаних для написання курсової роботи.</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Частина матеріалу, особливо об’ємні розрахунки, великі таблиці, рисунки, алгоритми, можуть бути показані в додатку.</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Рекомендований обсяг курсової роботи </w:t>
      </w:r>
      <w:r w:rsidR="00BF0175">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30-35 сторінок.</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Виконана курсова робота у встановлений термін здається на кафедру і після реєстрації передається науковому керівнику, який оцінює ступінь самостійності формулювання основних положень і висновків, наявність елементів новизни, обсяг обробленої інформації, дотримання вимог щодо змісту й оформлення роботи і робить висновок про допуск до захисту. У разі незадовільної оцінки робота повинна бути перероблена з ураху</w:t>
      </w:r>
      <w:r w:rsidRPr="0090091E">
        <w:rPr>
          <w:rFonts w:ascii="Times New Roman" w:eastAsia="Times New Roman" w:hAnsi="Times New Roman" w:cs="Times New Roman"/>
          <w:color w:val="000000"/>
          <w:sz w:val="30"/>
          <w:szCs w:val="30"/>
          <w:lang w:eastAsia="uk-UA" w:bidi="uk-UA"/>
        </w:rPr>
        <w:softHyphen/>
        <w:t>ванням всіх зауважень рецензента.</w:t>
      </w:r>
    </w:p>
    <w:p w:rsidR="00BF0175" w:rsidRDefault="0090091E" w:rsidP="00BF0175">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Захист курсових робіт здійснюється за встановленим графіком. У доповіді автор (близько 5 хв.) відзначає актуальність теми, предмет, мету, завдання, матеріал дослідження, отримані результати. Після промови автору ставлять запитання. Під час захисту оцінюється глибина знань студента з досліджуваної теми, уміння вести дискусію, доводити і відсто</w:t>
      </w:r>
      <w:r w:rsidRPr="0090091E">
        <w:rPr>
          <w:rFonts w:ascii="Times New Roman" w:eastAsia="Times New Roman" w:hAnsi="Times New Roman" w:cs="Times New Roman"/>
          <w:color w:val="000000"/>
          <w:sz w:val="30"/>
          <w:szCs w:val="30"/>
          <w:lang w:eastAsia="uk-UA" w:bidi="uk-UA"/>
        </w:rPr>
        <w:softHyphen/>
        <w:t>ювати свою точку зору, чітко відповідати на поставлене запитання. Якість захисту курсової роботи є одним з найважливіших компонентів, що впливають на підсумкову оцінку. Остаточна оцінка вноситься в відомість і залікову книжку студ</w:t>
      </w:r>
      <w:r w:rsidR="00BF0175">
        <w:rPr>
          <w:rFonts w:ascii="Times New Roman" w:eastAsia="Times New Roman" w:hAnsi="Times New Roman" w:cs="Times New Roman"/>
          <w:color w:val="000000"/>
          <w:sz w:val="30"/>
          <w:szCs w:val="30"/>
          <w:lang w:eastAsia="uk-UA" w:bidi="uk-UA"/>
        </w:rPr>
        <w:t>ента</w:t>
      </w:r>
      <w:r w:rsidRPr="0090091E">
        <w:rPr>
          <w:rFonts w:ascii="Times New Roman" w:eastAsia="Times New Roman" w:hAnsi="Times New Roman" w:cs="Times New Roman"/>
          <w:color w:val="000000"/>
          <w:sz w:val="30"/>
          <w:szCs w:val="30"/>
          <w:lang w:eastAsia="uk-UA" w:bidi="uk-UA"/>
        </w:rPr>
        <w:t>.</w:t>
      </w:r>
      <w:bookmarkStart w:id="5" w:name="bookmark108"/>
    </w:p>
    <w:p w:rsidR="00BF0175" w:rsidRDefault="00BF0175" w:rsidP="00BF0175">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p>
    <w:p w:rsidR="0090091E" w:rsidRPr="00BF0175" w:rsidRDefault="00BF0175" w:rsidP="00BF0175">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Pr>
          <w:rFonts w:ascii="Times New Roman" w:eastAsia="Times New Roman" w:hAnsi="Times New Roman" w:cs="Times New Roman"/>
          <w:color w:val="000000"/>
          <w:sz w:val="30"/>
          <w:szCs w:val="30"/>
          <w:lang w:eastAsia="uk-UA" w:bidi="uk-UA"/>
        </w:rPr>
        <w:t>4. </w:t>
      </w:r>
      <w:r w:rsidR="0090091E" w:rsidRPr="0090091E">
        <w:rPr>
          <w:rFonts w:ascii="Cambria" w:eastAsia="Cambria" w:hAnsi="Cambria" w:cs="Cambria"/>
          <w:b/>
          <w:bCs/>
          <w:color w:val="000000"/>
          <w:sz w:val="30"/>
          <w:szCs w:val="30"/>
          <w:lang w:eastAsia="uk-UA" w:bidi="uk-UA"/>
        </w:rPr>
        <w:t>Бакалаврська робота</w:t>
      </w:r>
      <w:bookmarkEnd w:id="5"/>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Бакалаврська робота </w:t>
      </w:r>
      <w:r w:rsidR="00BF0175">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це кваліфікаційне навчально-наукове дослі</w:t>
      </w:r>
      <w:r w:rsidRPr="0090091E">
        <w:rPr>
          <w:rFonts w:ascii="Times New Roman" w:eastAsia="Times New Roman" w:hAnsi="Times New Roman" w:cs="Times New Roman"/>
          <w:color w:val="000000"/>
          <w:sz w:val="30"/>
          <w:szCs w:val="30"/>
          <w:lang w:eastAsia="uk-UA" w:bidi="uk-UA"/>
        </w:rPr>
        <w:softHyphen/>
        <w:t>дження студента, яке виконується на четвертому курсі навчання студента у вищому навчальному закладі і являє собою самостійну творчу роботу, яка відображатиме рівень теоретичних знань і практичних навичок студента, його здатність до професійної діяльності. Як правило, бакалаврська робота є продовженням теми курсової роботи, але виконана на більш високому рівні.</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Випускна робота носить комплексний характер і повинна містити як аналіз теоретичних проблем, так і рішення практичних завдань з дослі</w:t>
      </w:r>
      <w:r w:rsidRPr="0090091E">
        <w:rPr>
          <w:rFonts w:ascii="Times New Roman" w:eastAsia="Times New Roman" w:hAnsi="Times New Roman" w:cs="Times New Roman"/>
          <w:color w:val="000000"/>
          <w:sz w:val="30"/>
          <w:szCs w:val="30"/>
          <w:lang w:eastAsia="uk-UA" w:bidi="uk-UA"/>
        </w:rPr>
        <w:softHyphen/>
        <w:t>джуваної проблеми (зазвичай на прикладі конкретної фірми, організації, установи, галузі і т. д.).</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Основними завданнями виконання бакалаврської роботи є:</w:t>
      </w:r>
    </w:p>
    <w:p w:rsidR="0090091E" w:rsidRPr="0090091E" w:rsidRDefault="0090091E" w:rsidP="00BF0175">
      <w:pPr>
        <w:widowControl w:val="0"/>
        <w:numPr>
          <w:ilvl w:val="0"/>
          <w:numId w:val="11"/>
        </w:numPr>
        <w:tabs>
          <w:tab w:val="left" w:pos="1146"/>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закріплення, поглиблення і систематизація теоретичних знань;</w:t>
      </w:r>
    </w:p>
    <w:p w:rsidR="0090091E" w:rsidRPr="0090091E" w:rsidRDefault="0090091E" w:rsidP="00BF0175">
      <w:pPr>
        <w:widowControl w:val="0"/>
        <w:numPr>
          <w:ilvl w:val="0"/>
          <w:numId w:val="11"/>
        </w:numPr>
        <w:tabs>
          <w:tab w:val="left" w:pos="114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придбання досвіду самостійного обґрунтування і вирішення конкретних економічних проблем галузі;</w:t>
      </w:r>
    </w:p>
    <w:p w:rsidR="0090091E" w:rsidRPr="0090091E" w:rsidRDefault="0090091E" w:rsidP="00BF0175">
      <w:pPr>
        <w:widowControl w:val="0"/>
        <w:numPr>
          <w:ilvl w:val="0"/>
          <w:numId w:val="11"/>
        </w:numPr>
        <w:tabs>
          <w:tab w:val="left" w:pos="114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отримання навичок самостійного опрацювання статистичного </w:t>
      </w:r>
      <w:r w:rsidRPr="0090091E">
        <w:rPr>
          <w:rFonts w:ascii="Times New Roman" w:eastAsia="Times New Roman" w:hAnsi="Times New Roman" w:cs="Times New Roman"/>
          <w:color w:val="000000"/>
          <w:sz w:val="30"/>
          <w:szCs w:val="30"/>
          <w:lang w:eastAsia="uk-UA" w:bidi="uk-UA"/>
        </w:rPr>
        <w:lastRenderedPageBreak/>
        <w:t>матеріалу;</w:t>
      </w:r>
    </w:p>
    <w:p w:rsidR="0090091E" w:rsidRPr="0090091E" w:rsidRDefault="0090091E" w:rsidP="00BF0175">
      <w:pPr>
        <w:widowControl w:val="0"/>
        <w:numPr>
          <w:ilvl w:val="0"/>
          <w:numId w:val="11"/>
        </w:numPr>
        <w:tabs>
          <w:tab w:val="left" w:pos="1146"/>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розвиток умінь студента систематизувати й аналізувати літературу з теми;</w:t>
      </w:r>
    </w:p>
    <w:p w:rsidR="0090091E" w:rsidRPr="0090091E" w:rsidRDefault="0090091E" w:rsidP="00BF0175">
      <w:pPr>
        <w:widowControl w:val="0"/>
        <w:numPr>
          <w:ilvl w:val="0"/>
          <w:numId w:val="11"/>
        </w:numPr>
        <w:tabs>
          <w:tab w:val="left" w:pos="114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оволодіння методикою досліджень, узагальнень і логічного, системного викладу матеріалу.</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У бакалаврській роботі студент повинен:</w:t>
      </w:r>
    </w:p>
    <w:p w:rsidR="0090091E" w:rsidRPr="0090091E" w:rsidRDefault="0090091E" w:rsidP="00BF0175">
      <w:pPr>
        <w:widowControl w:val="0"/>
        <w:numPr>
          <w:ilvl w:val="0"/>
          <w:numId w:val="12"/>
        </w:numPr>
        <w:tabs>
          <w:tab w:val="left" w:pos="1146"/>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показати вміння застосовувати теоретичні знання з обраної теми;</w:t>
      </w:r>
    </w:p>
    <w:p w:rsidR="0090091E" w:rsidRPr="0090091E" w:rsidRDefault="0090091E" w:rsidP="00BF0175">
      <w:pPr>
        <w:widowControl w:val="0"/>
        <w:numPr>
          <w:ilvl w:val="0"/>
          <w:numId w:val="12"/>
        </w:numPr>
        <w:tabs>
          <w:tab w:val="left" w:pos="1155"/>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схарактеризувати історію досліджуваної проблеми, обґрунтувати актуальність і новизну теми, її значення в сучасному розвитку науки, у вирішенні практичних завдань галузі;</w:t>
      </w:r>
    </w:p>
    <w:p w:rsidR="0090091E" w:rsidRPr="0090091E" w:rsidRDefault="0090091E" w:rsidP="00BF0175">
      <w:pPr>
        <w:widowControl w:val="0"/>
        <w:numPr>
          <w:ilvl w:val="0"/>
          <w:numId w:val="12"/>
        </w:numPr>
        <w:tabs>
          <w:tab w:val="left" w:pos="1170"/>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критично аналізувати наукову літературу з теми;</w:t>
      </w:r>
    </w:p>
    <w:p w:rsidR="0090091E" w:rsidRPr="0090091E" w:rsidRDefault="0090091E" w:rsidP="00BF0175">
      <w:pPr>
        <w:widowControl w:val="0"/>
        <w:numPr>
          <w:ilvl w:val="0"/>
          <w:numId w:val="12"/>
        </w:numPr>
        <w:tabs>
          <w:tab w:val="left" w:pos="1146"/>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узагальнювати матеріали діяльності підприємств та організацій даної галузі, робити висновки і пропозиції;</w:t>
      </w:r>
    </w:p>
    <w:p w:rsidR="0090091E" w:rsidRPr="0090091E" w:rsidRDefault="0090091E" w:rsidP="00BF0175">
      <w:pPr>
        <w:widowControl w:val="0"/>
        <w:numPr>
          <w:ilvl w:val="0"/>
          <w:numId w:val="12"/>
        </w:numPr>
        <w:tabs>
          <w:tab w:val="left" w:pos="114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показати вміння в проведенні експерименту, опитувань (якщо це необхідно для розкриття теми), розрахунків та аналізу їх результатів, володіння сучасною обчислювальною технікою;</w:t>
      </w:r>
    </w:p>
    <w:p w:rsidR="0090091E" w:rsidRPr="0090091E" w:rsidRDefault="0090091E" w:rsidP="00BF0175">
      <w:pPr>
        <w:widowControl w:val="0"/>
        <w:numPr>
          <w:ilvl w:val="0"/>
          <w:numId w:val="12"/>
        </w:numPr>
        <w:tabs>
          <w:tab w:val="left" w:pos="114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застосовувати методи оцінки економічної і соціальної ефектив</w:t>
      </w:r>
      <w:r w:rsidRPr="0090091E">
        <w:rPr>
          <w:rFonts w:ascii="Times New Roman" w:eastAsia="Times New Roman" w:hAnsi="Times New Roman" w:cs="Times New Roman"/>
          <w:color w:val="000000"/>
          <w:sz w:val="30"/>
          <w:szCs w:val="30"/>
          <w:lang w:eastAsia="uk-UA" w:bidi="uk-UA"/>
        </w:rPr>
        <w:softHyphen/>
        <w:t>ності запропонованих заходів;</w:t>
      </w:r>
    </w:p>
    <w:p w:rsidR="0090091E" w:rsidRPr="0090091E" w:rsidRDefault="0090091E" w:rsidP="00BF0175">
      <w:pPr>
        <w:widowControl w:val="0"/>
        <w:numPr>
          <w:ilvl w:val="0"/>
          <w:numId w:val="12"/>
        </w:numPr>
        <w:tabs>
          <w:tab w:val="left" w:pos="1170"/>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узагальнювати результати;</w:t>
      </w:r>
    </w:p>
    <w:p w:rsidR="0090091E" w:rsidRPr="0090091E" w:rsidRDefault="0090091E" w:rsidP="00BF0175">
      <w:pPr>
        <w:widowControl w:val="0"/>
        <w:numPr>
          <w:ilvl w:val="0"/>
          <w:numId w:val="12"/>
        </w:numPr>
        <w:tabs>
          <w:tab w:val="left" w:pos="114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коротко й аргументовано формулювати висновки, обґрунтувати практичні рекомендації.</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Випускна кваліфікаційна робота повинна бути написана державною мовою. До захисту бакалаврських робіт допускаються студенти, які вико</w:t>
      </w:r>
      <w:r w:rsidRPr="0090091E">
        <w:rPr>
          <w:rFonts w:ascii="Times New Roman" w:eastAsia="Times New Roman" w:hAnsi="Times New Roman" w:cs="Times New Roman"/>
          <w:color w:val="000000"/>
          <w:sz w:val="30"/>
          <w:szCs w:val="30"/>
          <w:lang w:eastAsia="uk-UA" w:bidi="uk-UA"/>
        </w:rPr>
        <w:softHyphen/>
        <w:t>нали навчальний план і подали у встановлений термін роботу з пози</w:t>
      </w:r>
      <w:r w:rsidRPr="0090091E">
        <w:rPr>
          <w:rFonts w:ascii="Times New Roman" w:eastAsia="Times New Roman" w:hAnsi="Times New Roman" w:cs="Times New Roman"/>
          <w:color w:val="000000"/>
          <w:sz w:val="30"/>
          <w:szCs w:val="30"/>
          <w:lang w:eastAsia="uk-UA" w:bidi="uk-UA"/>
        </w:rPr>
        <w:softHyphen/>
        <w:t>тивним відгуком і рецензією на неї.</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Підготовчий етап дослідження починається з вибору теми роботи та обґрунтування її актуальності. Теми бакалаврських робіт розробляються профілюючими і випускаючими кафедрами. Вони повинні бути актуаль</w:t>
      </w:r>
      <w:r w:rsidRPr="0090091E">
        <w:rPr>
          <w:rFonts w:ascii="Times New Roman" w:eastAsia="Times New Roman" w:hAnsi="Times New Roman" w:cs="Times New Roman"/>
          <w:color w:val="000000"/>
          <w:sz w:val="30"/>
          <w:szCs w:val="30"/>
          <w:lang w:eastAsia="uk-UA" w:bidi="uk-UA"/>
        </w:rPr>
        <w:softHyphen/>
        <w:t>ними, відповідати стану і перспективам розвитку науки і техніки, спря</w:t>
      </w:r>
      <w:r w:rsidRPr="0090091E">
        <w:rPr>
          <w:rFonts w:ascii="Times New Roman" w:eastAsia="Times New Roman" w:hAnsi="Times New Roman" w:cs="Times New Roman"/>
          <w:color w:val="000000"/>
          <w:sz w:val="30"/>
          <w:szCs w:val="30"/>
          <w:lang w:eastAsia="uk-UA" w:bidi="uk-UA"/>
        </w:rPr>
        <w:softHyphen/>
        <w:t>мовані на вирішення конкретних завдань підприємств і установ, розвитку даної галузі і відповідати вимогам державного стандарту.</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Теми бакалаврських робіт можуть бути сформульовані з урахуван</w:t>
      </w:r>
      <w:r w:rsidRPr="0090091E">
        <w:rPr>
          <w:rFonts w:ascii="Times New Roman" w:eastAsia="Times New Roman" w:hAnsi="Times New Roman" w:cs="Times New Roman"/>
          <w:color w:val="000000"/>
          <w:sz w:val="30"/>
          <w:szCs w:val="30"/>
          <w:lang w:eastAsia="uk-UA" w:bidi="uk-UA"/>
        </w:rPr>
        <w:softHyphen/>
        <w:t>ням наукових інтересів студентів, що склалися в процесі навчання, а також з урахуванням замовлень конкретних підприємств, де студент проходив виробничу практику або стажування.</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Таким чином, студенти або самі вибирають тему випускної роботи із затвердженого на засіданні кафедри списку тем, або пропонують свою тему, обґрунтовують її актуальність і відповідність спеціальності. Тема вибирається при консультації з науковим керівником. При цьому врахо</w:t>
      </w:r>
      <w:r w:rsidRPr="0090091E">
        <w:rPr>
          <w:rFonts w:ascii="Times New Roman" w:eastAsia="Times New Roman" w:hAnsi="Times New Roman" w:cs="Times New Roman"/>
          <w:color w:val="000000"/>
          <w:sz w:val="30"/>
          <w:szCs w:val="30"/>
          <w:lang w:eastAsia="uk-UA" w:bidi="uk-UA"/>
        </w:rPr>
        <w:softHyphen/>
        <w:t>вуються попередні дослідження студента, зацікавленість певною пробле</w:t>
      </w:r>
      <w:r w:rsidRPr="0090091E">
        <w:rPr>
          <w:rFonts w:ascii="Times New Roman" w:eastAsia="Times New Roman" w:hAnsi="Times New Roman" w:cs="Times New Roman"/>
          <w:color w:val="000000"/>
          <w:sz w:val="30"/>
          <w:szCs w:val="30"/>
          <w:lang w:eastAsia="uk-UA" w:bidi="uk-UA"/>
        </w:rPr>
        <w:softHyphen/>
        <w:t>мою і можливість отримання необхідного статистичного матеріалу в організаціях і установах галузі.</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lastRenderedPageBreak/>
        <w:t>Предметом захисту бакалаврської роботи можуть бути власні оригі</w:t>
      </w:r>
      <w:r w:rsidRPr="0090091E">
        <w:rPr>
          <w:rFonts w:ascii="Times New Roman" w:eastAsia="Times New Roman" w:hAnsi="Times New Roman" w:cs="Times New Roman"/>
          <w:color w:val="000000"/>
          <w:sz w:val="30"/>
          <w:szCs w:val="30"/>
          <w:lang w:eastAsia="uk-UA" w:bidi="uk-UA"/>
        </w:rPr>
        <w:softHyphen/>
        <w:t>нальні класифікації економічних явищ, оригінальні визначення економіч</w:t>
      </w:r>
      <w:r w:rsidRPr="0090091E">
        <w:rPr>
          <w:rFonts w:ascii="Times New Roman" w:eastAsia="Times New Roman" w:hAnsi="Times New Roman" w:cs="Times New Roman"/>
          <w:color w:val="000000"/>
          <w:sz w:val="30"/>
          <w:szCs w:val="30"/>
          <w:lang w:eastAsia="uk-UA" w:bidi="uk-UA"/>
        </w:rPr>
        <w:softHyphen/>
        <w:t>них понять, нові формули для розрахунків, розроблені бізнес-плани, результати самостійно виконаних економічних досліджень.</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При з’ясуванні об’єкта, предмета і мети дослідження необхідно враховувати те, що між ними і темою бакалаврської роботи існує система логічної ув’язки.</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Для досягнення поставленої мети дослідження студент визначає послідовне виконання таких завдань:</w:t>
      </w:r>
    </w:p>
    <w:p w:rsidR="0090091E" w:rsidRPr="0090091E" w:rsidRDefault="0090091E" w:rsidP="004E6A67">
      <w:pPr>
        <w:widowControl w:val="0"/>
        <w:numPr>
          <w:ilvl w:val="0"/>
          <w:numId w:val="13"/>
        </w:numPr>
        <w:tabs>
          <w:tab w:val="left" w:pos="10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розгляд теоретичних основ і методики дослідження проблеми дослідження;</w:t>
      </w:r>
    </w:p>
    <w:p w:rsidR="0090091E" w:rsidRPr="0090091E" w:rsidRDefault="0090091E" w:rsidP="004E6A67">
      <w:pPr>
        <w:widowControl w:val="0"/>
        <w:numPr>
          <w:ilvl w:val="0"/>
          <w:numId w:val="13"/>
        </w:numPr>
        <w:tabs>
          <w:tab w:val="left" w:pos="1088"/>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всебічний аналіз даних з конкретної проблеми, їх систематизація, математична обробка, виявлення тенденцій розглянутих процесів;</w:t>
      </w:r>
    </w:p>
    <w:p w:rsidR="0090091E" w:rsidRPr="0090091E" w:rsidRDefault="0090091E" w:rsidP="004E6A67">
      <w:pPr>
        <w:widowControl w:val="0"/>
        <w:numPr>
          <w:ilvl w:val="0"/>
          <w:numId w:val="13"/>
        </w:numPr>
        <w:tabs>
          <w:tab w:val="left" w:pos="10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обґрунтування системи заходів щодо вирішення проблеми, розробка рекомендацій і пропозицій для використання результатів дослідження на практиці.</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Наступний етап роботи пов’язаний з підбором літературних джерел за темою випускної роботи. У результаті формується робочий список літератури з теми, який спочатку необхідно згрупувати за розділами, а потім показати керівнику. Він рекомендує роботи, які треба вивчити в першу чергу, а які слід виключити або, навпаки, додатково включити в нього. Після цього студент вивчає необхідну літературу, конспектує її відповідно до теми бакалаврської роботи. Далі складається план роботи і обов’язково узгоджується з керівником.</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Бакалаврська робота повинна бути оформлена за відповідним планом і </w:t>
      </w:r>
      <w:proofErr w:type="spellStart"/>
      <w:r w:rsidRPr="0090091E">
        <w:rPr>
          <w:rFonts w:ascii="Times New Roman" w:eastAsia="Times New Roman" w:hAnsi="Times New Roman" w:cs="Times New Roman"/>
          <w:color w:val="000000"/>
          <w:sz w:val="30"/>
          <w:szCs w:val="30"/>
          <w:lang w:eastAsia="uk-UA" w:bidi="uk-UA"/>
        </w:rPr>
        <w:t>грамотно</w:t>
      </w:r>
      <w:proofErr w:type="spellEnd"/>
      <w:r w:rsidRPr="0090091E">
        <w:rPr>
          <w:rFonts w:ascii="Times New Roman" w:eastAsia="Times New Roman" w:hAnsi="Times New Roman" w:cs="Times New Roman"/>
          <w:color w:val="000000"/>
          <w:sz w:val="30"/>
          <w:szCs w:val="30"/>
          <w:lang w:eastAsia="uk-UA" w:bidi="uk-UA"/>
        </w:rPr>
        <w:t xml:space="preserve"> написана.</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i/>
          <w:iCs/>
          <w:color w:val="000000"/>
          <w:sz w:val="30"/>
          <w:szCs w:val="30"/>
          <w:lang w:eastAsia="uk-UA" w:bidi="uk-UA"/>
        </w:rPr>
        <w:t>У вступі</w:t>
      </w:r>
      <w:r w:rsidRPr="0090091E">
        <w:rPr>
          <w:rFonts w:ascii="Times New Roman" w:eastAsia="Times New Roman" w:hAnsi="Times New Roman" w:cs="Times New Roman"/>
          <w:color w:val="000000"/>
          <w:sz w:val="30"/>
          <w:szCs w:val="30"/>
          <w:lang w:eastAsia="uk-UA" w:bidi="uk-UA"/>
        </w:rPr>
        <w:t xml:space="preserve"> (2-4 сторінок) коротко дається оцінка сучасного стану наукової проблеми, показується новизна й актуальність досліджуваної теми, зв’язок з науковими програмами і планами, вказуються мета роботи, об’єкт і предмет дослідження, перераховуються використовувані методи і вказується, в чому полягає теоретична значущість і прикладна цінність отриманих результатів. У кінці вступу бажано розкрити структуру роботи, тобто дати перелік структурних елементів і обґрунтувати їх послідовність.</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i/>
          <w:iCs/>
          <w:color w:val="000000"/>
          <w:sz w:val="30"/>
          <w:szCs w:val="30"/>
          <w:lang w:eastAsia="uk-UA" w:bidi="uk-UA"/>
        </w:rPr>
        <w:t>В основній частині</w:t>
      </w:r>
      <w:r w:rsidRPr="0090091E">
        <w:rPr>
          <w:rFonts w:ascii="Times New Roman" w:eastAsia="Times New Roman" w:hAnsi="Times New Roman" w:cs="Times New Roman"/>
          <w:color w:val="000000"/>
          <w:sz w:val="30"/>
          <w:szCs w:val="30"/>
          <w:lang w:eastAsia="uk-UA" w:bidi="uk-UA"/>
        </w:rPr>
        <w:t xml:space="preserve"> (40-45 сторінок) викладається зміст теми дослідження. Вона складається з 2-4 розділів, кожен з яких повинен мати головну ідею, підтверджену фактами, висловлюваннями різних авторів, результатами анкетування, експерименту, аналітичних даних практичного досвіду. У них розглядаються теоретичні основи, історія поставленої проблеми, методика дослідження, описуються проведені студентом дослі</w:t>
      </w:r>
      <w:r w:rsidRPr="0090091E">
        <w:rPr>
          <w:rFonts w:ascii="Times New Roman" w:eastAsia="Times New Roman" w:hAnsi="Times New Roman" w:cs="Times New Roman"/>
          <w:color w:val="000000"/>
          <w:sz w:val="30"/>
          <w:szCs w:val="30"/>
          <w:lang w:eastAsia="uk-UA" w:bidi="uk-UA"/>
        </w:rPr>
        <w:softHyphen/>
        <w:t>дження та експерименти, аналізується фактичний матеріал, виявляються тенденції, узагальнюються отримані результати.</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Зміст розділів </w:t>
      </w:r>
      <w:r w:rsidRPr="0090091E">
        <w:rPr>
          <w:rFonts w:ascii="Times New Roman" w:eastAsia="Times New Roman" w:hAnsi="Times New Roman" w:cs="Times New Roman"/>
          <w:i/>
          <w:iCs/>
          <w:color w:val="000000"/>
          <w:sz w:val="30"/>
          <w:szCs w:val="30"/>
          <w:lang w:eastAsia="uk-UA" w:bidi="uk-UA"/>
        </w:rPr>
        <w:t>основної частини</w:t>
      </w:r>
      <w:r w:rsidRPr="0090091E">
        <w:rPr>
          <w:rFonts w:ascii="Times New Roman" w:eastAsia="Times New Roman" w:hAnsi="Times New Roman" w:cs="Times New Roman"/>
          <w:color w:val="000000"/>
          <w:sz w:val="30"/>
          <w:szCs w:val="30"/>
          <w:lang w:eastAsia="uk-UA" w:bidi="uk-UA"/>
        </w:rPr>
        <w:t xml:space="preserve"> роботи має точно відповідати темі наукової роботи і повністю її розкривати. Текст, послідовно викладений, </w:t>
      </w:r>
      <w:r w:rsidRPr="0090091E">
        <w:rPr>
          <w:rFonts w:ascii="Times New Roman" w:eastAsia="Times New Roman" w:hAnsi="Times New Roman" w:cs="Times New Roman"/>
          <w:color w:val="000000"/>
          <w:sz w:val="30"/>
          <w:szCs w:val="30"/>
          <w:lang w:eastAsia="uk-UA" w:bidi="uk-UA"/>
        </w:rPr>
        <w:lastRenderedPageBreak/>
        <w:t xml:space="preserve">повинен бути підпорядкований основній ідеї. Кожен висновок </w:t>
      </w:r>
      <w:proofErr w:type="spellStart"/>
      <w:r w:rsidRPr="0090091E">
        <w:rPr>
          <w:rFonts w:ascii="Times New Roman" w:eastAsia="Times New Roman" w:hAnsi="Times New Roman" w:cs="Times New Roman"/>
          <w:color w:val="000000"/>
          <w:sz w:val="30"/>
          <w:szCs w:val="30"/>
          <w:lang w:eastAsia="uk-UA" w:bidi="uk-UA"/>
        </w:rPr>
        <w:t>логічно</w:t>
      </w:r>
      <w:proofErr w:type="spellEnd"/>
      <w:r w:rsidRPr="0090091E">
        <w:rPr>
          <w:rFonts w:ascii="Times New Roman" w:eastAsia="Times New Roman" w:hAnsi="Times New Roman" w:cs="Times New Roman"/>
          <w:color w:val="000000"/>
          <w:sz w:val="30"/>
          <w:szCs w:val="30"/>
          <w:lang w:eastAsia="uk-UA" w:bidi="uk-UA"/>
        </w:rPr>
        <w:t xml:space="preserve"> підкріплює попередній, один доказ має випливати з іншого. В іншому випадку текст втратить свою єдність. До кожного розділу роботи необхідно зробити висновки, а в кінці роботи </w:t>
      </w:r>
      <w:proofErr w:type="spellStart"/>
      <w:r w:rsidRPr="0090091E">
        <w:rPr>
          <w:rFonts w:ascii="Times New Roman" w:eastAsia="Times New Roman" w:hAnsi="Times New Roman" w:cs="Times New Roman"/>
          <w:color w:val="000000"/>
          <w:sz w:val="30"/>
          <w:szCs w:val="30"/>
          <w:lang w:eastAsia="uk-UA" w:bidi="uk-UA"/>
        </w:rPr>
        <w:t>формулюються</w:t>
      </w:r>
      <w:proofErr w:type="spellEnd"/>
      <w:r w:rsidRPr="0090091E">
        <w:rPr>
          <w:rFonts w:ascii="Times New Roman" w:eastAsia="Times New Roman" w:hAnsi="Times New Roman" w:cs="Times New Roman"/>
          <w:color w:val="000000"/>
          <w:sz w:val="30"/>
          <w:szCs w:val="30"/>
          <w:lang w:eastAsia="uk-UA" w:bidi="uk-UA"/>
        </w:rPr>
        <w:t xml:space="preserve"> загальні висновки, що належать до всієї роботі в цілому. У тексті слід розмішувати необхідний ілюстративний матеріал, що поліпшить його сприйняття. Великі ілюстрації, а також матеріали, які не є конче важливими для розуміння рішення наукової задачі, можуть бути перенесені в додаток. В основній частині бакалаврської роботи рекомендується активно використовувати сучасні статистичні та економіко-математичні методи аналізу.</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i/>
          <w:iCs/>
          <w:color w:val="000000"/>
          <w:sz w:val="30"/>
          <w:szCs w:val="30"/>
          <w:lang w:eastAsia="uk-UA" w:bidi="uk-UA"/>
        </w:rPr>
        <w:t>Висновки</w:t>
      </w:r>
      <w:r w:rsidRPr="0090091E">
        <w:rPr>
          <w:rFonts w:ascii="Times New Roman" w:eastAsia="Times New Roman" w:hAnsi="Times New Roman" w:cs="Times New Roman"/>
          <w:color w:val="000000"/>
          <w:sz w:val="30"/>
          <w:szCs w:val="30"/>
          <w:lang w:eastAsia="uk-UA" w:bidi="uk-UA"/>
        </w:rPr>
        <w:t xml:space="preserve"> роботи представляють собою синтез накопиченої в основній частині наукової інформації (3-5 сторінок). Саме тут міститься нове «підсумкове» знання, яке виноситься на обговорення й оцінку наукової громадськості. У висновках потрібно наголосити на якісних і кількісних показниках отриманих результатів, обґрунтувати достовірність результатів дослідження, розробити рекомендації з їх використання. Іноді на закін</w:t>
      </w:r>
      <w:r w:rsidRPr="0090091E">
        <w:rPr>
          <w:rFonts w:ascii="Times New Roman" w:eastAsia="Times New Roman" w:hAnsi="Times New Roman" w:cs="Times New Roman"/>
          <w:color w:val="000000"/>
          <w:sz w:val="30"/>
          <w:szCs w:val="30"/>
          <w:lang w:eastAsia="uk-UA" w:bidi="uk-UA"/>
        </w:rPr>
        <w:softHyphen/>
        <w:t>чення вказуються шляхи продовження досліджуваної теми, форми, методи її подальшого вивчення, а також конкретні завдання, які необхідно вирішувати майбутнім дослідникам у першу чергу.</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Зроблені автором узагальнення, пропозиції і їх значимість викла</w:t>
      </w:r>
      <w:r w:rsidRPr="0090091E">
        <w:rPr>
          <w:rFonts w:ascii="Times New Roman" w:eastAsia="Times New Roman" w:hAnsi="Times New Roman" w:cs="Times New Roman"/>
          <w:color w:val="000000"/>
          <w:sz w:val="30"/>
          <w:szCs w:val="30"/>
          <w:lang w:eastAsia="uk-UA" w:bidi="uk-UA"/>
        </w:rPr>
        <w:softHyphen/>
        <w:t>даються в короткій формі, в логічній послідовності і беруться за основу для складання доповіді на зах</w:t>
      </w:r>
      <w:r w:rsidR="004E6A67">
        <w:rPr>
          <w:rFonts w:ascii="Times New Roman" w:eastAsia="Times New Roman" w:hAnsi="Times New Roman" w:cs="Times New Roman"/>
          <w:color w:val="000000"/>
          <w:sz w:val="30"/>
          <w:szCs w:val="30"/>
          <w:lang w:eastAsia="uk-UA" w:bidi="uk-UA"/>
        </w:rPr>
        <w:t xml:space="preserve">ист бакалаврської роботи перед </w:t>
      </w:r>
      <w:r w:rsidRPr="0090091E">
        <w:rPr>
          <w:rFonts w:ascii="Times New Roman" w:eastAsia="Times New Roman" w:hAnsi="Times New Roman" w:cs="Times New Roman"/>
          <w:color w:val="000000"/>
          <w:sz w:val="30"/>
          <w:szCs w:val="30"/>
          <w:lang w:eastAsia="uk-UA" w:bidi="uk-UA"/>
        </w:rPr>
        <w:t>ЕК.</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Бібліографічний опис безпосередньо збирається за друкованим текс</w:t>
      </w:r>
      <w:r w:rsidRPr="0090091E">
        <w:rPr>
          <w:rFonts w:ascii="Times New Roman" w:eastAsia="Times New Roman" w:hAnsi="Times New Roman" w:cs="Times New Roman"/>
          <w:color w:val="000000"/>
          <w:sz w:val="30"/>
          <w:szCs w:val="30"/>
          <w:lang w:eastAsia="uk-UA" w:bidi="uk-UA"/>
        </w:rPr>
        <w:softHyphen/>
        <w:t xml:space="preserve">том роботи. </w:t>
      </w:r>
      <w:r w:rsidRPr="0090091E">
        <w:rPr>
          <w:rFonts w:ascii="Times New Roman" w:eastAsia="Times New Roman" w:hAnsi="Times New Roman" w:cs="Times New Roman"/>
          <w:i/>
          <w:iCs/>
          <w:color w:val="000000"/>
          <w:sz w:val="30"/>
          <w:szCs w:val="30"/>
          <w:lang w:eastAsia="uk-UA" w:bidi="uk-UA"/>
        </w:rPr>
        <w:t>Список використаних джерел</w:t>
      </w:r>
      <w:r w:rsidRPr="0090091E">
        <w:rPr>
          <w:rFonts w:ascii="Times New Roman" w:eastAsia="Times New Roman" w:hAnsi="Times New Roman" w:cs="Times New Roman"/>
          <w:color w:val="000000"/>
          <w:sz w:val="30"/>
          <w:szCs w:val="30"/>
          <w:lang w:eastAsia="uk-UA" w:bidi="uk-UA"/>
        </w:rPr>
        <w:t xml:space="preserve"> складається на основі робочої картотеки в алфавітному порядку авторів та назв праць. Він свідчить про рівень володіння автора навичками роботи з науковою літературою. Кожне включене в такий список джерело має відображатися в рукописі наукової роботи. Не можна додавати в список фактично не використані роботи.</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Науковий керівник допомагає студенту в розробці календарного графіка на період виконання бакалаврської роботи, рекомендує студенту літературу з теми, проводить консультації відповідно до затвердженого графіка, систематично контролює роботу.</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На закінчену бакалаврську роботу науковий керівник пише відгук.</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Кафедра може заслуховувати студентів з окремих розділів бакалавр</w:t>
      </w:r>
      <w:r w:rsidRPr="0090091E">
        <w:rPr>
          <w:rFonts w:ascii="Times New Roman" w:eastAsia="Times New Roman" w:hAnsi="Times New Roman" w:cs="Times New Roman"/>
          <w:color w:val="000000"/>
          <w:sz w:val="30"/>
          <w:szCs w:val="30"/>
          <w:lang w:eastAsia="uk-UA" w:bidi="uk-UA"/>
        </w:rPr>
        <w:softHyphen/>
        <w:t>ської роботи за рахунок часу, виділеного на наукове керівництво.</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Особливе значення має оформлення випускної роботи. Загальний обсяг бакалаврської роботи </w:t>
      </w:r>
      <w:r w:rsidR="004E6A67">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50-60 друкованих аркушів формату А-4 (210-297 мм).</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Бакалаврська робота в твердій палітурці подається студентом завіду</w:t>
      </w:r>
      <w:r w:rsidRPr="0090091E">
        <w:rPr>
          <w:rFonts w:ascii="Times New Roman" w:eastAsia="Times New Roman" w:hAnsi="Times New Roman" w:cs="Times New Roman"/>
          <w:color w:val="000000"/>
          <w:sz w:val="30"/>
          <w:szCs w:val="30"/>
          <w:lang w:eastAsia="uk-UA" w:bidi="uk-UA"/>
        </w:rPr>
        <w:softHyphen/>
        <w:t xml:space="preserve">вачу випускаючої кафедри. Він приймає остаточне рішення про її допуск до захисту перед </w:t>
      </w:r>
      <w:r w:rsidR="004E6A67" w:rsidRPr="0090091E">
        <w:rPr>
          <w:rFonts w:ascii="Times New Roman" w:eastAsia="Times New Roman" w:hAnsi="Times New Roman" w:cs="Times New Roman"/>
          <w:color w:val="000000"/>
          <w:sz w:val="30"/>
          <w:szCs w:val="30"/>
          <w:lang w:eastAsia="uk-UA" w:bidi="uk-UA"/>
        </w:rPr>
        <w:t>Е</w:t>
      </w:r>
      <w:r w:rsidR="004E6A67">
        <w:rPr>
          <w:rFonts w:ascii="Times New Roman" w:eastAsia="Times New Roman" w:hAnsi="Times New Roman" w:cs="Times New Roman"/>
          <w:color w:val="000000"/>
          <w:sz w:val="30"/>
          <w:szCs w:val="30"/>
          <w:lang w:eastAsia="uk-UA" w:bidi="uk-UA"/>
        </w:rPr>
        <w:t>кзаменаційною комісією (</w:t>
      </w:r>
      <w:r w:rsidRPr="0090091E">
        <w:rPr>
          <w:rFonts w:ascii="Times New Roman" w:eastAsia="Times New Roman" w:hAnsi="Times New Roman" w:cs="Times New Roman"/>
          <w:color w:val="000000"/>
          <w:sz w:val="30"/>
          <w:szCs w:val="30"/>
          <w:lang w:eastAsia="uk-UA" w:bidi="uk-UA"/>
        </w:rPr>
        <w:t>ЕК), про що робить відповідну позначку.</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Після допуску до захисту необхідно отримати зовнішню рецензію на </w:t>
      </w:r>
      <w:r w:rsidRPr="0090091E">
        <w:rPr>
          <w:rFonts w:ascii="Times New Roman" w:eastAsia="Times New Roman" w:hAnsi="Times New Roman" w:cs="Times New Roman"/>
          <w:color w:val="000000"/>
          <w:sz w:val="30"/>
          <w:szCs w:val="30"/>
          <w:lang w:eastAsia="uk-UA" w:bidi="uk-UA"/>
        </w:rPr>
        <w:lastRenderedPageBreak/>
        <w:t>роботу у провідних фахівців галузі або науковця. До внутрішньої сторінки обкладинки роботи студент приклеює конверт, куди вкладається зовнішня рецензія.</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При наявності листа-замовлення з підприємства студенту необхідно отримати також відгук на дипломну роботу від підприємства-замовника, який також вкладається в конверт.</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До захисту бакалаврської роботи студент готує доповідь, в якій висвітлюється такі важливі питання: актуальність теми, мета і завдання, об’єкт і предмет дослідження, використані методи, основні теоретичні положення і результати дослідження. Регламент доповіді </w:t>
      </w:r>
      <w:r w:rsidR="004E6A67">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8-10 хвилин. Для його ілюстрації розробляють наочні матеріали. Це можуть бути найважливіші рисунки та таблиці (4-6 сторінок), оформлені у вигляді плакатів або надруковані на принтері для кожного члена комісії; слайди; фотографії; макети; рекламні проспекти і т. п.</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Перед захистом слід прочитати зовнішню рецензію, особливо звернувши увагу на зауваження, висловлені рецензентом, і підготувати аргументовані відповіді на них.</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Захист бакалаврської роботи про</w:t>
      </w:r>
      <w:r w:rsidR="004E6A67">
        <w:rPr>
          <w:rFonts w:ascii="Times New Roman" w:eastAsia="Times New Roman" w:hAnsi="Times New Roman" w:cs="Times New Roman"/>
          <w:color w:val="000000"/>
          <w:sz w:val="30"/>
          <w:szCs w:val="30"/>
          <w:lang w:eastAsia="uk-UA" w:bidi="uk-UA"/>
        </w:rPr>
        <w:t xml:space="preserve">ходить на відкритому засіданні </w:t>
      </w:r>
      <w:r w:rsidRPr="0090091E">
        <w:rPr>
          <w:rFonts w:ascii="Times New Roman" w:eastAsia="Times New Roman" w:hAnsi="Times New Roman" w:cs="Times New Roman"/>
          <w:color w:val="000000"/>
          <w:sz w:val="30"/>
          <w:szCs w:val="30"/>
          <w:lang w:eastAsia="uk-UA" w:bidi="uk-UA"/>
        </w:rPr>
        <w:t>ЕК і регламентується «Положенням про організацію навчального процесу у вищих навчальних закладах». Він може проводитися як у вищому навчальному закладі, так і на підприємствах і в установах, якщо там є до них практичний інтерес.</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Процедура захисту включає:</w:t>
      </w:r>
    </w:p>
    <w:p w:rsidR="0090091E" w:rsidRPr="0090091E" w:rsidRDefault="0090091E" w:rsidP="007A6388">
      <w:pPr>
        <w:widowControl w:val="0"/>
        <w:numPr>
          <w:ilvl w:val="0"/>
          <w:numId w:val="14"/>
        </w:numPr>
        <w:tabs>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доповідь студента за змістом бакалаврської роботи;</w:t>
      </w:r>
    </w:p>
    <w:p w:rsidR="0090091E" w:rsidRPr="0090091E" w:rsidRDefault="0090091E" w:rsidP="007A6388">
      <w:pPr>
        <w:widowControl w:val="0"/>
        <w:numPr>
          <w:ilvl w:val="0"/>
          <w:numId w:val="14"/>
        </w:numPr>
        <w:tabs>
          <w:tab w:val="left" w:pos="993"/>
          <w:tab w:val="left" w:pos="1155"/>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питання до студента і відповіді на питання;</w:t>
      </w:r>
    </w:p>
    <w:p w:rsidR="0090091E" w:rsidRPr="0090091E" w:rsidRDefault="0090091E" w:rsidP="007A6388">
      <w:pPr>
        <w:widowControl w:val="0"/>
        <w:numPr>
          <w:ilvl w:val="0"/>
          <w:numId w:val="14"/>
        </w:numPr>
        <w:tabs>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відгук наукового керівника;</w:t>
      </w:r>
    </w:p>
    <w:p w:rsidR="0090091E" w:rsidRPr="0090091E" w:rsidRDefault="0090091E" w:rsidP="007A6388">
      <w:pPr>
        <w:widowControl w:val="0"/>
        <w:numPr>
          <w:ilvl w:val="0"/>
          <w:numId w:val="14"/>
        </w:numPr>
        <w:tabs>
          <w:tab w:val="left" w:pos="993"/>
          <w:tab w:val="left" w:pos="1155"/>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зовнішню рецензія на випускну роботу;</w:t>
      </w:r>
    </w:p>
    <w:p w:rsidR="0090091E" w:rsidRPr="0090091E" w:rsidRDefault="0090091E" w:rsidP="007A6388">
      <w:pPr>
        <w:widowControl w:val="0"/>
        <w:numPr>
          <w:ilvl w:val="0"/>
          <w:numId w:val="14"/>
        </w:numPr>
        <w:tabs>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заключне слово студента;</w:t>
      </w:r>
    </w:p>
    <w:p w:rsidR="0090091E" w:rsidRPr="0090091E" w:rsidRDefault="007A6388" w:rsidP="007A6388">
      <w:pPr>
        <w:widowControl w:val="0"/>
        <w:numPr>
          <w:ilvl w:val="0"/>
          <w:numId w:val="14"/>
        </w:numPr>
        <w:tabs>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Pr>
          <w:rFonts w:ascii="Times New Roman" w:eastAsia="Times New Roman" w:hAnsi="Times New Roman" w:cs="Times New Roman"/>
          <w:color w:val="000000"/>
          <w:sz w:val="30"/>
          <w:szCs w:val="30"/>
          <w:lang w:eastAsia="uk-UA" w:bidi="uk-UA"/>
        </w:rPr>
        <w:t xml:space="preserve">оцінку бакалаврської роботи </w:t>
      </w:r>
      <w:r w:rsidR="0090091E" w:rsidRPr="0090091E">
        <w:rPr>
          <w:rFonts w:ascii="Times New Roman" w:eastAsia="Times New Roman" w:hAnsi="Times New Roman" w:cs="Times New Roman"/>
          <w:color w:val="000000"/>
          <w:sz w:val="30"/>
          <w:szCs w:val="30"/>
          <w:lang w:eastAsia="uk-UA" w:bidi="uk-UA"/>
        </w:rPr>
        <w:t>ЕК.</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Захист випускної кваліфікаційної</w:t>
      </w:r>
      <w:r w:rsidR="007A6388">
        <w:rPr>
          <w:rFonts w:ascii="Times New Roman" w:eastAsia="Times New Roman" w:hAnsi="Times New Roman" w:cs="Times New Roman"/>
          <w:color w:val="000000"/>
          <w:sz w:val="30"/>
          <w:szCs w:val="30"/>
          <w:lang w:eastAsia="uk-UA" w:bidi="uk-UA"/>
        </w:rPr>
        <w:t xml:space="preserve"> роботи фіксується в протоколі </w:t>
      </w:r>
      <w:r w:rsidRPr="0090091E">
        <w:rPr>
          <w:rFonts w:ascii="Times New Roman" w:eastAsia="Times New Roman" w:hAnsi="Times New Roman" w:cs="Times New Roman"/>
          <w:color w:val="000000"/>
          <w:sz w:val="30"/>
          <w:szCs w:val="30"/>
          <w:lang w:eastAsia="uk-UA" w:bidi="uk-UA"/>
        </w:rPr>
        <w:t>ЕК.</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Відгук наукового керівника бакалаврської роботи пишеться в довіль</w:t>
      </w:r>
      <w:r w:rsidRPr="0090091E">
        <w:rPr>
          <w:rFonts w:ascii="Times New Roman" w:eastAsia="Times New Roman" w:hAnsi="Times New Roman" w:cs="Times New Roman"/>
          <w:color w:val="000000"/>
          <w:sz w:val="30"/>
          <w:szCs w:val="30"/>
          <w:lang w:eastAsia="uk-UA" w:bidi="uk-UA"/>
        </w:rPr>
        <w:softHyphen/>
        <w:t>ній формі з урахуванням таких положень: робота студента, його зацікавле</w:t>
      </w:r>
      <w:r w:rsidRPr="0090091E">
        <w:rPr>
          <w:rFonts w:ascii="Times New Roman" w:eastAsia="Times New Roman" w:hAnsi="Times New Roman" w:cs="Times New Roman"/>
          <w:color w:val="000000"/>
          <w:sz w:val="30"/>
          <w:szCs w:val="30"/>
          <w:lang w:eastAsia="uk-UA" w:bidi="uk-UA"/>
        </w:rPr>
        <w:softHyphen/>
        <w:t>ність відносно проведеного дослідження, ступінь самостійності у виконанні випускної роботи, актуальність теми, наукове і практичне значення роботи, новизна й оригінальність, використання літератури, логічність, послідовність, аргументованість висновків, відповідність професійним спрямуванням випускника.</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У рецензії відзначається актуальність і новизна теми, наводиться короткий аналіз змісту бакалаврської роботи з обов’язковими критичними зауваженнями. Рецензент встановлює, якою мірою автору вдалося вирішити поставлені завдання, досягти поставленої мети і відзначає особистий внесок студента в їх рішення, визначає повноту розкриття змісту теми і обґрун</w:t>
      </w:r>
      <w:r w:rsidRPr="0090091E">
        <w:rPr>
          <w:rFonts w:ascii="Times New Roman" w:eastAsia="Times New Roman" w:hAnsi="Times New Roman" w:cs="Times New Roman"/>
          <w:color w:val="000000"/>
          <w:sz w:val="30"/>
          <w:szCs w:val="30"/>
          <w:lang w:eastAsia="uk-UA" w:bidi="uk-UA"/>
        </w:rPr>
        <w:softHyphen/>
        <w:t xml:space="preserve">тованість висновків. Рецензент звертає увагу на те, що можна </w:t>
      </w:r>
      <w:r w:rsidRPr="0090091E">
        <w:rPr>
          <w:rFonts w:ascii="Times New Roman" w:eastAsia="Times New Roman" w:hAnsi="Times New Roman" w:cs="Times New Roman"/>
          <w:color w:val="000000"/>
          <w:sz w:val="30"/>
          <w:szCs w:val="30"/>
          <w:lang w:eastAsia="uk-UA" w:bidi="uk-UA"/>
        </w:rPr>
        <w:lastRenderedPageBreak/>
        <w:t>було б додатково зробити для більш аргументованого обґрунтування пропозицій і для більш глибокого вивчення теоретичних положень. У рецензії дається оцінка оформленню, викладу роботи, а також загальна оцінка.</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Після захист</w:t>
      </w:r>
      <w:r w:rsidR="007A6388">
        <w:rPr>
          <w:rFonts w:ascii="Times New Roman" w:eastAsia="Times New Roman" w:hAnsi="Times New Roman" w:cs="Times New Roman"/>
          <w:color w:val="000000"/>
          <w:sz w:val="30"/>
          <w:szCs w:val="30"/>
          <w:lang w:eastAsia="uk-UA" w:bidi="uk-UA"/>
        </w:rPr>
        <w:t xml:space="preserve">у </w:t>
      </w:r>
      <w:r w:rsidRPr="0090091E">
        <w:rPr>
          <w:rFonts w:ascii="Times New Roman" w:eastAsia="Times New Roman" w:hAnsi="Times New Roman" w:cs="Times New Roman"/>
          <w:color w:val="000000"/>
          <w:sz w:val="30"/>
          <w:szCs w:val="30"/>
          <w:lang w:eastAsia="uk-UA" w:bidi="uk-UA"/>
        </w:rPr>
        <w:t>ЕК на закритому засіданні обговорює результати захисту випускних робіт, оцінює їх. Успішний захист бакалаврської роботи з урахуванням складання державних іспитів є підставою для присвоєння випускнику Державною екзаменаційною комісією кваліфікації відповідно до чинного «Переліку кваліфікацій», розробленого Міністерством освіти і науки України та надання йому державного документа про вищу освіту.</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Загальна оцінка випускної кваліфікаційної роботи складається з оцінки самої р</w:t>
      </w:r>
      <w:r w:rsidR="007A6388">
        <w:rPr>
          <w:rFonts w:ascii="Times New Roman" w:eastAsia="Times New Roman" w:hAnsi="Times New Roman" w:cs="Times New Roman"/>
          <w:color w:val="000000"/>
          <w:sz w:val="30"/>
          <w:szCs w:val="30"/>
          <w:lang w:eastAsia="uk-UA" w:bidi="uk-UA"/>
        </w:rPr>
        <w:t xml:space="preserve">оботи керівником, рецензентом, </w:t>
      </w:r>
      <w:r w:rsidRPr="0090091E">
        <w:rPr>
          <w:rFonts w:ascii="Times New Roman" w:eastAsia="Times New Roman" w:hAnsi="Times New Roman" w:cs="Times New Roman"/>
          <w:color w:val="000000"/>
          <w:sz w:val="30"/>
          <w:szCs w:val="30"/>
          <w:lang w:eastAsia="uk-UA" w:bidi="uk-UA"/>
        </w:rPr>
        <w:t>ЕК, усного виступу.</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Критеріями оцінки письмового варіанту бакалаврської роботи є:</w:t>
      </w:r>
    </w:p>
    <w:p w:rsidR="0090091E" w:rsidRPr="0090091E" w:rsidRDefault="0090091E" w:rsidP="007A6388">
      <w:pPr>
        <w:widowControl w:val="0"/>
        <w:numPr>
          <w:ilvl w:val="0"/>
          <w:numId w:val="15"/>
        </w:numPr>
        <w:tabs>
          <w:tab w:val="left" w:pos="1126"/>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постановка проблеми та обґрунтування її актуальності;</w:t>
      </w:r>
    </w:p>
    <w:p w:rsidR="0090091E" w:rsidRPr="0090091E" w:rsidRDefault="0090091E" w:rsidP="007A6388">
      <w:pPr>
        <w:widowControl w:val="0"/>
        <w:numPr>
          <w:ilvl w:val="0"/>
          <w:numId w:val="15"/>
        </w:numPr>
        <w:tabs>
          <w:tab w:val="left" w:pos="1155"/>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оброблення понятійного апарату;</w:t>
      </w:r>
    </w:p>
    <w:p w:rsidR="0090091E" w:rsidRPr="0090091E" w:rsidRDefault="0090091E" w:rsidP="007A6388">
      <w:pPr>
        <w:widowControl w:val="0"/>
        <w:numPr>
          <w:ilvl w:val="0"/>
          <w:numId w:val="15"/>
        </w:numPr>
        <w:tabs>
          <w:tab w:val="left" w:pos="1146"/>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повнота висвітлення підходів до вирішення досліджуваної проблеми;</w:t>
      </w:r>
    </w:p>
    <w:p w:rsidR="0090091E" w:rsidRPr="0090091E" w:rsidRDefault="0090091E" w:rsidP="007A6388">
      <w:pPr>
        <w:widowControl w:val="0"/>
        <w:numPr>
          <w:ilvl w:val="0"/>
          <w:numId w:val="15"/>
        </w:numPr>
        <w:tabs>
          <w:tab w:val="left" w:pos="1155"/>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новизна результатів;</w:t>
      </w:r>
    </w:p>
    <w:p w:rsidR="0090091E" w:rsidRPr="0090091E" w:rsidRDefault="0090091E" w:rsidP="007A6388">
      <w:pPr>
        <w:widowControl w:val="0"/>
        <w:numPr>
          <w:ilvl w:val="0"/>
          <w:numId w:val="15"/>
        </w:numPr>
        <w:tabs>
          <w:tab w:val="left" w:pos="1146"/>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практичне значення отриманих результатів;</w:t>
      </w:r>
    </w:p>
    <w:p w:rsidR="0090091E" w:rsidRPr="0090091E" w:rsidRDefault="0090091E" w:rsidP="007A6388">
      <w:pPr>
        <w:widowControl w:val="0"/>
        <w:numPr>
          <w:ilvl w:val="0"/>
          <w:numId w:val="15"/>
        </w:numPr>
        <w:tabs>
          <w:tab w:val="left" w:pos="1150"/>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достовірність отриманих результатів;</w:t>
      </w:r>
    </w:p>
    <w:p w:rsidR="0090091E" w:rsidRPr="0090091E" w:rsidRDefault="0090091E" w:rsidP="007A6388">
      <w:pPr>
        <w:widowControl w:val="0"/>
        <w:numPr>
          <w:ilvl w:val="0"/>
          <w:numId w:val="15"/>
        </w:numPr>
        <w:tabs>
          <w:tab w:val="left" w:pos="1150"/>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наочність представлених матеріалів;</w:t>
      </w:r>
    </w:p>
    <w:p w:rsidR="0090091E" w:rsidRPr="0090091E" w:rsidRDefault="0090091E" w:rsidP="007A6388">
      <w:pPr>
        <w:widowControl w:val="0"/>
        <w:numPr>
          <w:ilvl w:val="0"/>
          <w:numId w:val="15"/>
        </w:numPr>
        <w:tabs>
          <w:tab w:val="left" w:pos="114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дотримання правил оформлення роботи;</w:t>
      </w:r>
    </w:p>
    <w:p w:rsidR="0090091E" w:rsidRPr="0090091E" w:rsidRDefault="0090091E" w:rsidP="007A6388">
      <w:pPr>
        <w:widowControl w:val="0"/>
        <w:numPr>
          <w:ilvl w:val="0"/>
          <w:numId w:val="15"/>
        </w:numPr>
        <w:tabs>
          <w:tab w:val="left" w:pos="1146"/>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використання кількісних методів і засобів обчислювальної техніки.</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Якщо робота отримує нижчі оцінки за двома </w:t>
      </w:r>
      <w:r w:rsidR="007A6388">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трьома критеріями, то в цілому робота оцінюється на «незадовільно».</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На загальну оцінку усного виступу впливають такі чинники:</w:t>
      </w:r>
    </w:p>
    <w:p w:rsidR="0090091E" w:rsidRPr="0090091E" w:rsidRDefault="0090091E" w:rsidP="007A6388">
      <w:pPr>
        <w:widowControl w:val="0"/>
        <w:numPr>
          <w:ilvl w:val="0"/>
          <w:numId w:val="16"/>
        </w:numPr>
        <w:tabs>
          <w:tab w:val="left" w:pos="1136"/>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рівень ознайомлення студента з темою;</w:t>
      </w:r>
    </w:p>
    <w:p w:rsidR="0090091E" w:rsidRPr="0090091E" w:rsidRDefault="0090091E" w:rsidP="007A6388">
      <w:pPr>
        <w:widowControl w:val="0"/>
        <w:numPr>
          <w:ilvl w:val="0"/>
          <w:numId w:val="16"/>
        </w:numPr>
        <w:tabs>
          <w:tab w:val="left" w:pos="1155"/>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адекватність розуміння викладеного матеріалу;</w:t>
      </w:r>
    </w:p>
    <w:p w:rsidR="0090091E" w:rsidRPr="0090091E" w:rsidRDefault="0090091E" w:rsidP="007A6388">
      <w:pPr>
        <w:widowControl w:val="0"/>
        <w:numPr>
          <w:ilvl w:val="0"/>
          <w:numId w:val="16"/>
        </w:numPr>
        <w:tabs>
          <w:tab w:val="left" w:pos="1146"/>
        </w:tabs>
        <w:spacing w:after="0" w:line="240" w:lineRule="auto"/>
        <w:ind w:firstLine="709"/>
        <w:jc w:val="both"/>
        <w:rPr>
          <w:rFonts w:ascii="Times New Roman" w:eastAsia="Times New Roman" w:hAnsi="Times New Roman" w:cs="Times New Roman"/>
          <w:color w:val="000000"/>
          <w:sz w:val="30"/>
          <w:szCs w:val="30"/>
          <w:lang w:eastAsia="uk-UA" w:bidi="uk-UA"/>
        </w:rPr>
      </w:pPr>
      <w:proofErr w:type="spellStart"/>
      <w:r w:rsidRPr="0090091E">
        <w:rPr>
          <w:rFonts w:ascii="Times New Roman" w:eastAsia="Times New Roman" w:hAnsi="Times New Roman" w:cs="Times New Roman"/>
          <w:color w:val="000000"/>
          <w:sz w:val="30"/>
          <w:szCs w:val="30"/>
          <w:lang w:eastAsia="uk-UA" w:bidi="uk-UA"/>
        </w:rPr>
        <w:t>професійно</w:t>
      </w:r>
      <w:proofErr w:type="spellEnd"/>
      <w:r w:rsidRPr="0090091E">
        <w:rPr>
          <w:rFonts w:ascii="Times New Roman" w:eastAsia="Times New Roman" w:hAnsi="Times New Roman" w:cs="Times New Roman"/>
          <w:color w:val="000000"/>
          <w:sz w:val="30"/>
          <w:szCs w:val="30"/>
          <w:lang w:eastAsia="uk-UA" w:bidi="uk-UA"/>
        </w:rPr>
        <w:t xml:space="preserve"> грамотна мова під час виступу;</w:t>
      </w:r>
    </w:p>
    <w:p w:rsidR="0090091E" w:rsidRPr="0090091E" w:rsidRDefault="0090091E" w:rsidP="007A6388">
      <w:pPr>
        <w:widowControl w:val="0"/>
        <w:numPr>
          <w:ilvl w:val="0"/>
          <w:numId w:val="16"/>
        </w:numPr>
        <w:tabs>
          <w:tab w:val="left" w:pos="1126"/>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володіння технікою презентації;</w:t>
      </w:r>
    </w:p>
    <w:p w:rsidR="0090091E" w:rsidRPr="0090091E" w:rsidRDefault="0090091E" w:rsidP="007A6388">
      <w:pPr>
        <w:widowControl w:val="0"/>
        <w:numPr>
          <w:ilvl w:val="0"/>
          <w:numId w:val="16"/>
        </w:numPr>
        <w:tabs>
          <w:tab w:val="left" w:pos="1160"/>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повнота відповіді на питання аудиторії і рецензента.</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Оцінка «відмінно» ставиться за правильне розуміння досліджуваного матеріалу, грамотне використання професійних термінів і володіння технікою презентації.</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Оцінка «добре» ставиться за правильне розуміння досліджуваного матеріалу при недоліку у використанні професійних термінів і техніці презентації.</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Оцінка «задовільно» ставиться за правильне у загальному розумінні досліджуваного матеріалу, коли допущені помилки не мають принци</w:t>
      </w:r>
      <w:r w:rsidRPr="0090091E">
        <w:rPr>
          <w:rFonts w:ascii="Times New Roman" w:eastAsia="Times New Roman" w:hAnsi="Times New Roman" w:cs="Times New Roman"/>
          <w:color w:val="000000"/>
          <w:sz w:val="30"/>
          <w:szCs w:val="30"/>
          <w:lang w:eastAsia="uk-UA" w:bidi="uk-UA"/>
        </w:rPr>
        <w:softHyphen/>
        <w:t>пового характеру, при недоліках у використанні професійних термінів і техніці презентації.</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Оцінка «незадовільно» ставиться за неправильне розуміння або </w:t>
      </w:r>
      <w:r w:rsidRPr="0090091E">
        <w:rPr>
          <w:rFonts w:ascii="Times New Roman" w:eastAsia="Times New Roman" w:hAnsi="Times New Roman" w:cs="Times New Roman"/>
          <w:color w:val="000000"/>
          <w:sz w:val="30"/>
          <w:szCs w:val="30"/>
          <w:lang w:eastAsia="uk-UA" w:bidi="uk-UA"/>
        </w:rPr>
        <w:lastRenderedPageBreak/>
        <w:t>відсутність розуміння досліджуваного матеріалу.</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Студент, який не захистив бакалаврську роботу, допускається до по</w:t>
      </w:r>
      <w:r w:rsidRPr="0090091E">
        <w:rPr>
          <w:rFonts w:ascii="Times New Roman" w:eastAsia="Times New Roman" w:hAnsi="Times New Roman" w:cs="Times New Roman"/>
          <w:color w:val="000000"/>
          <w:sz w:val="30"/>
          <w:szCs w:val="30"/>
          <w:lang w:eastAsia="uk-UA" w:bidi="uk-UA"/>
        </w:rPr>
        <w:softHyphen/>
        <w:t>вторного захисту лише один раз протягом трьох років за додаткову оплату.</w:t>
      </w:r>
    </w:p>
    <w:p w:rsidR="007A6388" w:rsidRDefault="0090091E" w:rsidP="007A6388">
      <w:pPr>
        <w:widowControl w:val="0"/>
        <w:spacing w:after="32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Захищені бакалаврські роботи реєструються і здаються в архів </w:t>
      </w:r>
      <w:bookmarkStart w:id="6" w:name="bookmark110"/>
      <w:r w:rsidR="007A6388">
        <w:rPr>
          <w:rFonts w:ascii="Times New Roman" w:eastAsia="Times New Roman" w:hAnsi="Times New Roman" w:cs="Times New Roman"/>
          <w:color w:val="000000"/>
          <w:sz w:val="30"/>
          <w:szCs w:val="30"/>
          <w:lang w:eastAsia="uk-UA" w:bidi="uk-UA"/>
        </w:rPr>
        <w:t>на зберігання протягом 5 років.</w:t>
      </w:r>
    </w:p>
    <w:p w:rsidR="0090091E" w:rsidRPr="007A6388" w:rsidRDefault="007A6388" w:rsidP="007A6388">
      <w:pPr>
        <w:widowControl w:val="0"/>
        <w:spacing w:after="320" w:line="240" w:lineRule="auto"/>
        <w:ind w:firstLine="720"/>
        <w:jc w:val="both"/>
        <w:rPr>
          <w:rFonts w:ascii="Times New Roman" w:eastAsia="Times New Roman" w:hAnsi="Times New Roman" w:cs="Times New Roman"/>
          <w:color w:val="000000"/>
          <w:sz w:val="30"/>
          <w:szCs w:val="30"/>
          <w:lang w:eastAsia="uk-UA" w:bidi="uk-UA"/>
        </w:rPr>
      </w:pPr>
      <w:r>
        <w:rPr>
          <w:rFonts w:ascii="Times New Roman" w:eastAsia="Times New Roman" w:hAnsi="Times New Roman" w:cs="Times New Roman"/>
          <w:color w:val="000000"/>
          <w:sz w:val="30"/>
          <w:szCs w:val="30"/>
          <w:lang w:eastAsia="uk-UA" w:bidi="uk-UA"/>
        </w:rPr>
        <w:t>5. </w:t>
      </w:r>
      <w:r w:rsidR="0090091E" w:rsidRPr="0090091E">
        <w:rPr>
          <w:rFonts w:ascii="Cambria" w:eastAsia="Cambria" w:hAnsi="Cambria" w:cs="Cambria"/>
          <w:b/>
          <w:bCs/>
          <w:color w:val="000000"/>
          <w:sz w:val="30"/>
          <w:szCs w:val="30"/>
          <w:lang w:eastAsia="uk-UA" w:bidi="uk-UA"/>
        </w:rPr>
        <w:t>Магістерська робота</w:t>
      </w:r>
      <w:bookmarkEnd w:id="6"/>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Магістр (від лат. </w:t>
      </w:r>
      <w:r w:rsidR="007A6388">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наставник, учитель) </w:t>
      </w:r>
      <w:r w:rsidR="007A6388">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академічний ступінь, кваліфікація (в деяких країнах </w:t>
      </w:r>
      <w:r w:rsidR="002E03B3">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вчений ступінь), яку студент набуває після закінчення магістратури. У російському перекладі магістр </w:t>
      </w:r>
      <w:r w:rsidR="007A6388">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це «майстер своєї справи». У Стародавньому Рим</w:t>
      </w:r>
      <w:r w:rsidR="007A6388">
        <w:rPr>
          <w:rFonts w:ascii="Times New Roman" w:eastAsia="Times New Roman" w:hAnsi="Times New Roman" w:cs="Times New Roman"/>
          <w:color w:val="000000"/>
          <w:sz w:val="30"/>
          <w:szCs w:val="30"/>
          <w:lang w:eastAsia="uk-UA" w:bidi="uk-UA"/>
        </w:rPr>
        <w:t>і це слово позначало важливу по</w:t>
      </w:r>
      <w:r w:rsidRPr="0090091E">
        <w:rPr>
          <w:rFonts w:ascii="Times New Roman" w:eastAsia="Times New Roman" w:hAnsi="Times New Roman" w:cs="Times New Roman"/>
          <w:color w:val="000000"/>
          <w:sz w:val="30"/>
          <w:szCs w:val="30"/>
          <w:lang w:eastAsia="uk-UA" w:bidi="uk-UA"/>
        </w:rPr>
        <w:t xml:space="preserve">садову особу і відповідало більш ніж п’ятдесятьом посадам. У Візантії </w:t>
      </w:r>
      <w:r w:rsidR="007A6388">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це вищий титул службової знаті, який могли мати найважливіші люди в цій державі.</w:t>
      </w:r>
    </w:p>
    <w:p w:rsidR="0090091E" w:rsidRPr="0090091E" w:rsidRDefault="0090091E" w:rsidP="002E03B3">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У середні століття вчений ступінь магістра носив викладач «семи вільних мистецтв». Їм нагороджували глав світських і церковних установ, а голови Тевтонського ордена, ордена </w:t>
      </w:r>
      <w:proofErr w:type="spellStart"/>
      <w:r w:rsidRPr="0090091E">
        <w:rPr>
          <w:rFonts w:ascii="Times New Roman" w:eastAsia="Times New Roman" w:hAnsi="Times New Roman" w:cs="Times New Roman"/>
          <w:color w:val="000000"/>
          <w:sz w:val="30"/>
          <w:szCs w:val="30"/>
          <w:lang w:eastAsia="uk-UA" w:bidi="uk-UA"/>
        </w:rPr>
        <w:t>госпітальєрів</w:t>
      </w:r>
      <w:proofErr w:type="spellEnd"/>
      <w:r w:rsidRPr="0090091E">
        <w:rPr>
          <w:rFonts w:ascii="Times New Roman" w:eastAsia="Times New Roman" w:hAnsi="Times New Roman" w:cs="Times New Roman"/>
          <w:color w:val="000000"/>
          <w:sz w:val="30"/>
          <w:szCs w:val="30"/>
          <w:lang w:eastAsia="uk-UA" w:bidi="uk-UA"/>
        </w:rPr>
        <w:t xml:space="preserve"> та ордену тамплієрів мали титул «Великий магістр».</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У більш пізній час «магістр» </w:t>
      </w:r>
      <w:r w:rsidR="002E03B3">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це нижчий порівняно з докторським учений ступінь на філософських факультетах західноєвропейських уні</w:t>
      </w:r>
      <w:r w:rsidRPr="0090091E">
        <w:rPr>
          <w:rFonts w:ascii="Times New Roman" w:eastAsia="Times New Roman" w:hAnsi="Times New Roman" w:cs="Times New Roman"/>
          <w:color w:val="000000"/>
          <w:sz w:val="30"/>
          <w:szCs w:val="30"/>
          <w:lang w:eastAsia="uk-UA" w:bidi="uk-UA"/>
        </w:rPr>
        <w:softHyphen/>
        <w:t>верситетів. В даний час ступінь магістра в англо-американській системі вищої освіти займає проміжне положення між бакалавром і доктором наук. За кордоном ступінь магістра надається особам, що закінчили університет або прирівняний до нього навчальний заклад (з академічним ступенем бакалавра), які пройшли додатковий курс протягом 1-2 років, склали спеціальні іспити і захистили дисертацію. Перелік іспитів, вимоги до обсягу дисертації встановлюються самими університетами та іншими вищими навчальними закладами. Як правило, з юридичних та медичних спеціальностей ступінь магістра не надається, замість неї прийнятий ступінь доктора права і доктора медицини.</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У дореволюційній Росії ступінь магістра існував на всіх факультетах, крім медичного. Особи, які отримали його, мали право завідувати кафедрою. Ступінь магістра присуджувався після закінчення університету, складання усного випробування з даної галузі науки і публічного захисту дисертації, схваленої факультетом. Після революції 1917 року всі вчені ступені були ліквідовані. У 1934 році вчені ступені кандидата і доктора наук були відновлені. Ступінь магістра в Росії та Україні був відновлений в 90-х рр. ХХ ст.</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Магістратура (в деяких країнах називається </w:t>
      </w:r>
      <w:proofErr w:type="spellStart"/>
      <w:r w:rsidRPr="0090091E">
        <w:rPr>
          <w:rFonts w:ascii="Times New Roman" w:eastAsia="Times New Roman" w:hAnsi="Times New Roman" w:cs="Times New Roman"/>
          <w:color w:val="000000"/>
          <w:sz w:val="30"/>
          <w:szCs w:val="30"/>
          <w:lang w:eastAsia="uk-UA" w:bidi="uk-UA"/>
        </w:rPr>
        <w:t>мастерат</w:t>
      </w:r>
      <w:proofErr w:type="spellEnd"/>
      <w:r w:rsidRPr="0090091E">
        <w:rPr>
          <w:rFonts w:ascii="Times New Roman" w:eastAsia="Times New Roman" w:hAnsi="Times New Roman" w:cs="Times New Roman"/>
          <w:color w:val="000000"/>
          <w:sz w:val="30"/>
          <w:szCs w:val="30"/>
          <w:lang w:eastAsia="uk-UA" w:bidi="uk-UA"/>
        </w:rPr>
        <w:t xml:space="preserve">) </w:t>
      </w:r>
      <w:r w:rsidR="002E03B3">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ступінь вищої професійної освіти, яка йде після </w:t>
      </w:r>
      <w:proofErr w:type="spellStart"/>
      <w:r w:rsidRPr="0090091E">
        <w:rPr>
          <w:rFonts w:ascii="Times New Roman" w:eastAsia="Times New Roman" w:hAnsi="Times New Roman" w:cs="Times New Roman"/>
          <w:color w:val="000000"/>
          <w:sz w:val="30"/>
          <w:szCs w:val="30"/>
          <w:lang w:eastAsia="uk-UA" w:bidi="uk-UA"/>
        </w:rPr>
        <w:t>бакалаврату</w:t>
      </w:r>
      <w:proofErr w:type="spellEnd"/>
      <w:r w:rsidRPr="0090091E">
        <w:rPr>
          <w:rFonts w:ascii="Times New Roman" w:eastAsia="Times New Roman" w:hAnsi="Times New Roman" w:cs="Times New Roman"/>
          <w:color w:val="000000"/>
          <w:sz w:val="30"/>
          <w:szCs w:val="30"/>
          <w:lang w:eastAsia="uk-UA" w:bidi="uk-UA"/>
        </w:rPr>
        <w:t>, дозволяє поглибити спеціалізацію за певним професійним спрямуванням.</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У структурі сучасної української вищої освіти ступінь магістра займає проміжне місце між ступенем бакалавра і ступенем кандидата наук. Цей ступінь є академічним, а не науковим, бо він відображає освітній рівень </w:t>
      </w:r>
      <w:r w:rsidRPr="0090091E">
        <w:rPr>
          <w:rFonts w:ascii="Times New Roman" w:eastAsia="Times New Roman" w:hAnsi="Times New Roman" w:cs="Times New Roman"/>
          <w:color w:val="000000"/>
          <w:sz w:val="30"/>
          <w:szCs w:val="30"/>
          <w:lang w:eastAsia="uk-UA" w:bidi="uk-UA"/>
        </w:rPr>
        <w:lastRenderedPageBreak/>
        <w:t>випускника вищої школи, свідчить про наявність у нього необхідних нави</w:t>
      </w:r>
      <w:r w:rsidRPr="0090091E">
        <w:rPr>
          <w:rFonts w:ascii="Times New Roman" w:eastAsia="Times New Roman" w:hAnsi="Times New Roman" w:cs="Times New Roman"/>
          <w:color w:val="000000"/>
          <w:sz w:val="30"/>
          <w:szCs w:val="30"/>
          <w:lang w:eastAsia="uk-UA" w:bidi="uk-UA"/>
        </w:rPr>
        <w:softHyphen/>
        <w:t xml:space="preserve">чок і вмінь для наукового працівника </w:t>
      </w:r>
      <w:r w:rsidRPr="0090091E">
        <w:rPr>
          <w:rFonts w:ascii="Times New Roman" w:eastAsia="Times New Roman" w:hAnsi="Times New Roman" w:cs="Times New Roman"/>
          <w:color w:val="333333"/>
          <w:sz w:val="30"/>
          <w:szCs w:val="30"/>
          <w:lang w:eastAsia="uk-UA" w:bidi="uk-UA"/>
        </w:rPr>
        <w:t>початківця</w:t>
      </w:r>
      <w:r w:rsidRPr="0090091E">
        <w:rPr>
          <w:rFonts w:ascii="Times New Roman" w:eastAsia="Times New Roman" w:hAnsi="Times New Roman" w:cs="Times New Roman"/>
          <w:color w:val="000000"/>
          <w:sz w:val="30"/>
          <w:szCs w:val="30"/>
          <w:lang w:eastAsia="uk-UA" w:bidi="uk-UA"/>
        </w:rPr>
        <w:t>. Кваліфікаційний рівень магістра можна отримати на основі кваліфікації бакалавра або спеціаліста, набувши більш глибокі знання і спеціальні уміння інноваційного характеру. Ступінь магістра передбачає більш глибоке освоєння теорії і підготовку студента до науково-дослідницької діяльності за обраним напрямом.</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Спеціаліст з магістерським ступенем повинен бути добре ерудований, мати фундаментальну наукову базу, володіти методологією наукових досліджень, сучасними інформаційними технологіями, методами отримання, обробки, зберігання і використання наукової інформації, володіти певним досвідом продукування нових знань для вирішення проблемних профе</w:t>
      </w:r>
      <w:r w:rsidRPr="0090091E">
        <w:rPr>
          <w:rFonts w:ascii="Times New Roman" w:eastAsia="Times New Roman" w:hAnsi="Times New Roman" w:cs="Times New Roman"/>
          <w:color w:val="000000"/>
          <w:sz w:val="30"/>
          <w:szCs w:val="30"/>
          <w:lang w:eastAsia="uk-UA" w:bidi="uk-UA"/>
        </w:rPr>
        <w:softHyphen/>
        <w:t>сійних завдань у певній галузі, бути здатним до творчої науково-дослідної та науково-педагогічної діяльності.</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Ступінь магістра надається після закінчення навчання за відповідною освітньо-професійною програмою, яка включає науково-педагогічну і науково-дослідну складові. Підсумком підготовки магістра є захист маг</w:t>
      </w:r>
      <w:r w:rsidR="002E03B3">
        <w:rPr>
          <w:rFonts w:ascii="Times New Roman" w:eastAsia="Times New Roman" w:hAnsi="Times New Roman" w:cs="Times New Roman"/>
          <w:color w:val="000000"/>
          <w:sz w:val="30"/>
          <w:szCs w:val="30"/>
          <w:lang w:eastAsia="uk-UA" w:bidi="uk-UA"/>
        </w:rPr>
        <w:t xml:space="preserve">істерської роботи на засіданні </w:t>
      </w:r>
      <w:r w:rsidRPr="0090091E">
        <w:rPr>
          <w:rFonts w:ascii="Times New Roman" w:eastAsia="Times New Roman" w:hAnsi="Times New Roman" w:cs="Times New Roman"/>
          <w:color w:val="000000"/>
          <w:sz w:val="30"/>
          <w:szCs w:val="30"/>
          <w:lang w:eastAsia="uk-UA" w:bidi="uk-UA"/>
        </w:rPr>
        <w:t>ЕК.</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i/>
          <w:iCs/>
          <w:color w:val="000000"/>
          <w:sz w:val="30"/>
          <w:szCs w:val="30"/>
          <w:lang w:eastAsia="uk-UA" w:bidi="uk-UA"/>
        </w:rPr>
        <w:t xml:space="preserve">Магістерська робота </w:t>
      </w:r>
      <w:r w:rsidR="002E03B3">
        <w:rPr>
          <w:rFonts w:ascii="Times New Roman" w:eastAsia="Times New Roman" w:hAnsi="Times New Roman" w:cs="Times New Roman"/>
          <w:i/>
          <w:iCs/>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це самостійна випускна науково-дослідниць</w:t>
      </w:r>
      <w:r w:rsidRPr="0090091E">
        <w:rPr>
          <w:rFonts w:ascii="Times New Roman" w:eastAsia="Times New Roman" w:hAnsi="Times New Roman" w:cs="Times New Roman"/>
          <w:color w:val="000000"/>
          <w:sz w:val="30"/>
          <w:szCs w:val="30"/>
          <w:lang w:eastAsia="uk-UA" w:bidi="uk-UA"/>
        </w:rPr>
        <w:softHyphen/>
        <w:t xml:space="preserve">ка робота, яка готується для публічного захисту й отримання академічного ступеня магістра. З одного боку, вона має узагальнюючий характер, бо є своєрідним підсумком підготовки магістра, а з іншого </w:t>
      </w:r>
      <w:r w:rsidR="002E03B3">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це оригінальне наукове дослідження, яке має практичне значення. Її мета </w:t>
      </w:r>
      <w:r w:rsidR="002E03B3">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продемон</w:t>
      </w:r>
      <w:r w:rsidRPr="0090091E">
        <w:rPr>
          <w:rFonts w:ascii="Times New Roman" w:eastAsia="Times New Roman" w:hAnsi="Times New Roman" w:cs="Times New Roman"/>
          <w:color w:val="000000"/>
          <w:sz w:val="30"/>
          <w:szCs w:val="30"/>
          <w:lang w:eastAsia="uk-UA" w:bidi="uk-UA"/>
        </w:rPr>
        <w:softHyphen/>
        <w:t xml:space="preserve">струвати рівень наукової кваліфікації автора, його знання і практичні навички економічних досліджень, вміння самостійно вести науковий пошук, </w:t>
      </w:r>
      <w:proofErr w:type="spellStart"/>
      <w:r w:rsidRPr="0090091E">
        <w:rPr>
          <w:rFonts w:ascii="Times New Roman" w:eastAsia="Times New Roman" w:hAnsi="Times New Roman" w:cs="Times New Roman"/>
          <w:color w:val="000000"/>
          <w:sz w:val="30"/>
          <w:szCs w:val="30"/>
          <w:lang w:eastAsia="uk-UA" w:bidi="uk-UA"/>
        </w:rPr>
        <w:t>професійно</w:t>
      </w:r>
      <w:proofErr w:type="spellEnd"/>
      <w:r w:rsidRPr="0090091E">
        <w:rPr>
          <w:rFonts w:ascii="Times New Roman" w:eastAsia="Times New Roman" w:hAnsi="Times New Roman" w:cs="Times New Roman"/>
          <w:color w:val="000000"/>
          <w:sz w:val="30"/>
          <w:szCs w:val="30"/>
          <w:lang w:eastAsia="uk-UA" w:bidi="uk-UA"/>
        </w:rPr>
        <w:t xml:space="preserve"> інтерпретувати основні економі</w:t>
      </w:r>
      <w:r w:rsidR="002E03B3">
        <w:rPr>
          <w:rFonts w:ascii="Times New Roman" w:eastAsia="Times New Roman" w:hAnsi="Times New Roman" w:cs="Times New Roman"/>
          <w:color w:val="000000"/>
          <w:sz w:val="30"/>
          <w:szCs w:val="30"/>
          <w:lang w:eastAsia="uk-UA" w:bidi="uk-UA"/>
        </w:rPr>
        <w:t>чні категорії, показники і меха</w:t>
      </w:r>
      <w:r w:rsidRPr="0090091E">
        <w:rPr>
          <w:rFonts w:ascii="Times New Roman" w:eastAsia="Times New Roman" w:hAnsi="Times New Roman" w:cs="Times New Roman"/>
          <w:color w:val="000000"/>
          <w:sz w:val="30"/>
          <w:szCs w:val="30"/>
          <w:lang w:eastAsia="uk-UA" w:bidi="uk-UA"/>
        </w:rPr>
        <w:t>нізми в межах обраної теми, систематизувати накопичені наукові факти і вирішувати конкретні наукові завдання.</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Магістерська робота характеризується певним ступенем абстрагу</w:t>
      </w:r>
      <w:r w:rsidRPr="0090091E">
        <w:rPr>
          <w:rFonts w:ascii="Times New Roman" w:eastAsia="Times New Roman" w:hAnsi="Times New Roman" w:cs="Times New Roman"/>
          <w:color w:val="000000"/>
          <w:sz w:val="30"/>
          <w:szCs w:val="30"/>
          <w:lang w:eastAsia="uk-UA" w:bidi="uk-UA"/>
        </w:rPr>
        <w:softHyphen/>
        <w:t xml:space="preserve">вання, активним застосуванням статистики, математичного апарату, моделювання, засобів логічного мислення, комп’ютерних </w:t>
      </w:r>
      <w:proofErr w:type="spellStart"/>
      <w:r w:rsidRPr="0090091E">
        <w:rPr>
          <w:rFonts w:ascii="Times New Roman" w:eastAsia="Times New Roman" w:hAnsi="Times New Roman" w:cs="Times New Roman"/>
          <w:color w:val="000000"/>
          <w:sz w:val="30"/>
          <w:szCs w:val="30"/>
          <w:lang w:eastAsia="uk-UA" w:bidi="uk-UA"/>
        </w:rPr>
        <w:t>методик</w:t>
      </w:r>
      <w:proofErr w:type="spellEnd"/>
      <w:r w:rsidRPr="0090091E">
        <w:rPr>
          <w:rFonts w:ascii="Times New Roman" w:eastAsia="Times New Roman" w:hAnsi="Times New Roman" w:cs="Times New Roman"/>
          <w:color w:val="000000"/>
          <w:sz w:val="30"/>
          <w:szCs w:val="30"/>
          <w:lang w:eastAsia="uk-UA" w:bidi="uk-UA"/>
        </w:rPr>
        <w:t>, аргументованістю суджень і точністю наведених даних, введенням у текст різноманітного знакового апарату науки (таблиці, діаграми, схеми, графіки, формули, символи і т. п.).</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Зміст кожної частини магістерської роботи визначається темою. Етапи виконання, правила оформлення і процедура захисту магістерської роботи мають багато спільного з бакалаврською роботою студента і кандидатською дисертацією здобувача наукового ступеня. Тому слід застосовувати загальні методичні та технічні прийоми підготовки наукової роботи.</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На відміну від дисертації на здобуття наукового ступеня кандидата і доктора наук, є науково-дослідними роботами, магістерська робота як самостійне наукове дослідження кваліфікується як навчально-дослідницька робота, в основу якої покладено моделювання більш-менш відомих рішень. </w:t>
      </w:r>
      <w:r w:rsidRPr="0090091E">
        <w:rPr>
          <w:rFonts w:ascii="Times New Roman" w:eastAsia="Times New Roman" w:hAnsi="Times New Roman" w:cs="Times New Roman"/>
          <w:color w:val="000000"/>
          <w:sz w:val="30"/>
          <w:szCs w:val="30"/>
          <w:lang w:eastAsia="uk-UA" w:bidi="uk-UA"/>
        </w:rPr>
        <w:lastRenderedPageBreak/>
        <w:t>Її тематика та науковий рівень мають відповідати освітньо-професійною програмою навчання. Виконання роботи має показати, що її автор здатний вести науковий пошук, вирішувати професійні проблеми, знає загальні методи і прийоми дослідження і рішен</w:t>
      </w:r>
      <w:r w:rsidR="002E03B3">
        <w:rPr>
          <w:rFonts w:ascii="Times New Roman" w:eastAsia="Times New Roman" w:hAnsi="Times New Roman" w:cs="Times New Roman"/>
          <w:color w:val="000000"/>
          <w:sz w:val="30"/>
          <w:szCs w:val="30"/>
          <w:lang w:eastAsia="uk-UA" w:bidi="uk-UA"/>
        </w:rPr>
        <w:t>ня</w:t>
      </w:r>
      <w:r w:rsidRPr="0090091E">
        <w:rPr>
          <w:rFonts w:ascii="Times New Roman" w:eastAsia="Times New Roman" w:hAnsi="Times New Roman" w:cs="Times New Roman"/>
          <w:color w:val="000000"/>
          <w:sz w:val="30"/>
          <w:szCs w:val="30"/>
          <w:lang w:eastAsia="uk-UA" w:bidi="uk-UA"/>
        </w:rPr>
        <w:t>.</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Магістр повинен уміти:</w:t>
      </w:r>
    </w:p>
    <w:p w:rsidR="0090091E" w:rsidRPr="0090091E" w:rsidRDefault="0090091E" w:rsidP="002E03B3">
      <w:pPr>
        <w:widowControl w:val="0"/>
        <w:numPr>
          <w:ilvl w:val="0"/>
          <w:numId w:val="17"/>
        </w:numPr>
        <w:tabs>
          <w:tab w:val="left" w:pos="1055"/>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обґрунтувати актуальність і новизну дослідження з даної теми;</w:t>
      </w:r>
    </w:p>
    <w:p w:rsidR="0090091E" w:rsidRPr="0090091E" w:rsidRDefault="0090091E" w:rsidP="002E03B3">
      <w:pPr>
        <w:widowControl w:val="0"/>
        <w:numPr>
          <w:ilvl w:val="0"/>
          <w:numId w:val="17"/>
        </w:numPr>
        <w:tabs>
          <w:tab w:val="left" w:pos="1055"/>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формулювати мету і завдання дослідження;</w:t>
      </w:r>
    </w:p>
    <w:p w:rsidR="0090091E" w:rsidRPr="0090091E" w:rsidRDefault="0090091E" w:rsidP="002E03B3">
      <w:pPr>
        <w:widowControl w:val="0"/>
        <w:numPr>
          <w:ilvl w:val="0"/>
          <w:numId w:val="17"/>
        </w:numPr>
        <w:tabs>
          <w:tab w:val="left" w:pos="1055"/>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складати план дослідження;</w:t>
      </w:r>
    </w:p>
    <w:p w:rsidR="0090091E" w:rsidRPr="0090091E" w:rsidRDefault="0090091E" w:rsidP="002E03B3">
      <w:pPr>
        <w:widowControl w:val="0"/>
        <w:numPr>
          <w:ilvl w:val="0"/>
          <w:numId w:val="17"/>
        </w:numPr>
        <w:tabs>
          <w:tab w:val="left" w:pos="103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вести пошук первинної і вторинної інформації із застосуванням сучасних інформаційних технологій;</w:t>
      </w:r>
    </w:p>
    <w:p w:rsidR="0090091E" w:rsidRPr="0090091E" w:rsidRDefault="0090091E" w:rsidP="002E03B3">
      <w:pPr>
        <w:widowControl w:val="0"/>
        <w:numPr>
          <w:ilvl w:val="0"/>
          <w:numId w:val="17"/>
        </w:numPr>
        <w:tabs>
          <w:tab w:val="left" w:pos="1055"/>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обробляти отримані дані, аналізувати і систематизувати їх;</w:t>
      </w:r>
    </w:p>
    <w:p w:rsidR="0090091E" w:rsidRPr="0090091E" w:rsidRDefault="0090091E" w:rsidP="002E03B3">
      <w:pPr>
        <w:widowControl w:val="0"/>
        <w:numPr>
          <w:ilvl w:val="0"/>
          <w:numId w:val="17"/>
        </w:numPr>
        <w:tabs>
          <w:tab w:val="left" w:pos="103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використовувати сучасні методи наукового дослідження, застосо</w:t>
      </w:r>
      <w:r w:rsidRPr="0090091E">
        <w:rPr>
          <w:rFonts w:ascii="Times New Roman" w:eastAsia="Times New Roman" w:hAnsi="Times New Roman" w:cs="Times New Roman"/>
          <w:color w:val="000000"/>
          <w:sz w:val="30"/>
          <w:szCs w:val="30"/>
          <w:lang w:eastAsia="uk-UA" w:bidi="uk-UA"/>
        </w:rPr>
        <w:softHyphen/>
        <w:t>вувати моделі для вивчення соціально-економічних процесів;</w:t>
      </w:r>
    </w:p>
    <w:p w:rsidR="0090091E" w:rsidRPr="0090091E" w:rsidRDefault="0090091E" w:rsidP="002E03B3">
      <w:pPr>
        <w:widowControl w:val="0"/>
        <w:numPr>
          <w:ilvl w:val="0"/>
          <w:numId w:val="17"/>
        </w:numPr>
        <w:tabs>
          <w:tab w:val="left" w:pos="1054"/>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модифікувати наявні методи дослідження і розробляти нові методи, необхідні для даного дослідження;</w:t>
      </w:r>
    </w:p>
    <w:p w:rsidR="0090091E" w:rsidRPr="0090091E" w:rsidRDefault="0090091E" w:rsidP="002E03B3">
      <w:pPr>
        <w:widowControl w:val="0"/>
        <w:numPr>
          <w:ilvl w:val="0"/>
          <w:numId w:val="17"/>
        </w:numPr>
        <w:tabs>
          <w:tab w:val="left" w:pos="1059"/>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формулювати авторські висновки з проведеного дослідження і обґрунтувати практичні пропозиції, наприклад, щодо поліпшення вико</w:t>
      </w:r>
      <w:r w:rsidRPr="0090091E">
        <w:rPr>
          <w:rFonts w:ascii="Times New Roman" w:eastAsia="Times New Roman" w:hAnsi="Times New Roman" w:cs="Times New Roman"/>
          <w:color w:val="000000"/>
          <w:sz w:val="30"/>
          <w:szCs w:val="30"/>
          <w:lang w:eastAsia="uk-UA" w:bidi="uk-UA"/>
        </w:rPr>
        <w:softHyphen/>
        <w:t>ристання наявного потенціалу в країні (регіоні) на основі застосування досвіду світових лідерів;</w:t>
      </w:r>
    </w:p>
    <w:p w:rsidR="0090091E" w:rsidRPr="0090091E" w:rsidRDefault="0090091E" w:rsidP="002E03B3">
      <w:pPr>
        <w:widowControl w:val="0"/>
        <w:numPr>
          <w:ilvl w:val="0"/>
          <w:numId w:val="17"/>
        </w:numPr>
        <w:tabs>
          <w:tab w:val="left" w:pos="1059"/>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оформляти результати досліджень у вигляді наукових звітів, рефератів, статей.</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Захист магістерської роботи є перевіркою готовності студента до професійної діяльності. Майбутня професійна діяльність магістра педаго</w:t>
      </w:r>
      <w:r w:rsidRPr="0090091E">
        <w:rPr>
          <w:rFonts w:ascii="Times New Roman" w:eastAsia="Times New Roman" w:hAnsi="Times New Roman" w:cs="Times New Roman"/>
          <w:color w:val="000000"/>
          <w:sz w:val="30"/>
          <w:szCs w:val="30"/>
          <w:lang w:eastAsia="uk-UA" w:bidi="uk-UA"/>
        </w:rPr>
        <w:softHyphen/>
        <w:t>гічної, наукової чи управлінської діяльності у відповідній галузі економіки повинна бути пов’язана з виконанням функції викладача вищого навчаль</w:t>
      </w:r>
      <w:r w:rsidRPr="0090091E">
        <w:rPr>
          <w:rFonts w:ascii="Times New Roman" w:eastAsia="Times New Roman" w:hAnsi="Times New Roman" w:cs="Times New Roman"/>
          <w:color w:val="000000"/>
          <w:sz w:val="30"/>
          <w:szCs w:val="30"/>
          <w:lang w:eastAsia="uk-UA" w:bidi="uk-UA"/>
        </w:rPr>
        <w:softHyphen/>
        <w:t>ного закладу, науковця або менеджера. Готовність до такої діяльності і повинна довести дипло</w:t>
      </w:r>
      <w:r w:rsidR="002E03B3">
        <w:rPr>
          <w:rFonts w:ascii="Times New Roman" w:eastAsia="Times New Roman" w:hAnsi="Times New Roman" w:cs="Times New Roman"/>
          <w:color w:val="000000"/>
          <w:sz w:val="30"/>
          <w:szCs w:val="30"/>
          <w:lang w:eastAsia="uk-UA" w:bidi="uk-UA"/>
        </w:rPr>
        <w:t>мна робота магістра</w:t>
      </w:r>
      <w:r w:rsidRPr="0090091E">
        <w:rPr>
          <w:rFonts w:ascii="Times New Roman" w:eastAsia="Times New Roman" w:hAnsi="Times New Roman" w:cs="Times New Roman"/>
          <w:color w:val="000000"/>
          <w:sz w:val="30"/>
          <w:szCs w:val="30"/>
          <w:lang w:eastAsia="uk-UA" w:bidi="uk-UA"/>
        </w:rPr>
        <w:t>.</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У магістерській роботі систематизуються накопичені наукові факти, проводиться їх всебічний аналіз, доводиться наукова цінність або прак</w:t>
      </w:r>
      <w:r w:rsidRPr="0090091E">
        <w:rPr>
          <w:rFonts w:ascii="Times New Roman" w:eastAsia="Times New Roman" w:hAnsi="Times New Roman" w:cs="Times New Roman"/>
          <w:color w:val="000000"/>
          <w:sz w:val="30"/>
          <w:szCs w:val="30"/>
          <w:lang w:eastAsia="uk-UA" w:bidi="uk-UA"/>
        </w:rPr>
        <w:softHyphen/>
        <w:t>тичне значення тих чи інших положень, правомірність використання як загальнонаукових, так і спеціальних методів наукового знання, розгля</w:t>
      </w:r>
      <w:r w:rsidRPr="0090091E">
        <w:rPr>
          <w:rFonts w:ascii="Times New Roman" w:eastAsia="Times New Roman" w:hAnsi="Times New Roman" w:cs="Times New Roman"/>
          <w:color w:val="000000"/>
          <w:sz w:val="30"/>
          <w:szCs w:val="30"/>
          <w:lang w:eastAsia="uk-UA" w:bidi="uk-UA"/>
        </w:rPr>
        <w:softHyphen/>
        <w:t>даються типові ситуації відповідно до обраної теми. Успіх виконання роботи значною мірою залежить від уміння вибрати найбільш резуль</w:t>
      </w:r>
      <w:r w:rsidRPr="0090091E">
        <w:rPr>
          <w:rFonts w:ascii="Times New Roman" w:eastAsia="Times New Roman" w:hAnsi="Times New Roman" w:cs="Times New Roman"/>
          <w:color w:val="000000"/>
          <w:sz w:val="30"/>
          <w:szCs w:val="30"/>
          <w:lang w:eastAsia="uk-UA" w:bidi="uk-UA"/>
        </w:rPr>
        <w:softHyphen/>
        <w:t>тативні методи дослідження, завдяки яким можна досягти поставленої мети. В цілому слід зазначити, що в магістерській роботі детальніше і глибше, ніж у роботі бакалавра і в дипломній роботі фахівця, висвітлю</w:t>
      </w:r>
      <w:r w:rsidRPr="0090091E">
        <w:rPr>
          <w:rFonts w:ascii="Times New Roman" w:eastAsia="Times New Roman" w:hAnsi="Times New Roman" w:cs="Times New Roman"/>
          <w:color w:val="000000"/>
          <w:sz w:val="30"/>
          <w:szCs w:val="30"/>
          <w:lang w:eastAsia="uk-UA" w:bidi="uk-UA"/>
        </w:rPr>
        <w:softHyphen/>
        <w:t>ються питання з теми дослідження.</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i/>
          <w:iCs/>
          <w:color w:val="000000"/>
          <w:sz w:val="30"/>
          <w:szCs w:val="30"/>
          <w:lang w:eastAsia="uk-UA" w:bidi="uk-UA"/>
        </w:rPr>
        <w:t>Вступ р</w:t>
      </w:r>
      <w:r w:rsidRPr="0090091E">
        <w:rPr>
          <w:rFonts w:ascii="Times New Roman" w:eastAsia="Times New Roman" w:hAnsi="Times New Roman" w:cs="Times New Roman"/>
          <w:color w:val="000000"/>
          <w:sz w:val="30"/>
          <w:szCs w:val="30"/>
          <w:lang w:eastAsia="uk-UA" w:bidi="uk-UA"/>
        </w:rPr>
        <w:t>озкриває сутність постановки наукової проблеми (3-5 сто</w:t>
      </w:r>
      <w:r w:rsidRPr="0090091E">
        <w:rPr>
          <w:rFonts w:ascii="Times New Roman" w:eastAsia="Times New Roman" w:hAnsi="Times New Roman" w:cs="Times New Roman"/>
          <w:color w:val="000000"/>
          <w:sz w:val="30"/>
          <w:szCs w:val="30"/>
          <w:lang w:eastAsia="uk-UA" w:bidi="uk-UA"/>
        </w:rPr>
        <w:softHyphen/>
        <w:t>рінок). Тут обґрунтовується необхідність проведення дослідження за обраною темою і розглядаються такі питання:</w:t>
      </w:r>
    </w:p>
    <w:p w:rsidR="0090091E" w:rsidRPr="0090091E" w:rsidRDefault="0090091E" w:rsidP="002E03B3">
      <w:pPr>
        <w:widowControl w:val="0"/>
        <w:numPr>
          <w:ilvl w:val="0"/>
          <w:numId w:val="18"/>
        </w:numPr>
        <w:tabs>
          <w:tab w:val="left" w:pos="1126"/>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актуальність теми;</w:t>
      </w:r>
    </w:p>
    <w:p w:rsidR="0090091E" w:rsidRPr="0090091E" w:rsidRDefault="0090091E" w:rsidP="002E03B3">
      <w:pPr>
        <w:widowControl w:val="0"/>
        <w:numPr>
          <w:ilvl w:val="0"/>
          <w:numId w:val="18"/>
        </w:numPr>
        <w:tabs>
          <w:tab w:val="left" w:pos="1155"/>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зв’язок роботи з науковими програмами університету, регіону;</w:t>
      </w:r>
    </w:p>
    <w:p w:rsidR="0090091E" w:rsidRPr="0090091E" w:rsidRDefault="0090091E" w:rsidP="002E03B3">
      <w:pPr>
        <w:widowControl w:val="0"/>
        <w:numPr>
          <w:ilvl w:val="0"/>
          <w:numId w:val="18"/>
        </w:numPr>
        <w:tabs>
          <w:tab w:val="left" w:pos="1150"/>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мета і завдання дослідження;</w:t>
      </w:r>
    </w:p>
    <w:p w:rsidR="0090091E" w:rsidRPr="0090091E" w:rsidRDefault="0090091E" w:rsidP="002E03B3">
      <w:pPr>
        <w:widowControl w:val="0"/>
        <w:numPr>
          <w:ilvl w:val="0"/>
          <w:numId w:val="18"/>
        </w:numPr>
        <w:tabs>
          <w:tab w:val="left" w:pos="1155"/>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lastRenderedPageBreak/>
        <w:t>об’єкт і предмет дослідження;</w:t>
      </w:r>
    </w:p>
    <w:p w:rsidR="0090091E" w:rsidRPr="0090091E" w:rsidRDefault="0090091E" w:rsidP="002E03B3">
      <w:pPr>
        <w:widowControl w:val="0"/>
        <w:numPr>
          <w:ilvl w:val="0"/>
          <w:numId w:val="18"/>
        </w:numPr>
        <w:tabs>
          <w:tab w:val="left" w:pos="1146"/>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наукова новизна отриманих результатів;</w:t>
      </w:r>
    </w:p>
    <w:p w:rsidR="0090091E" w:rsidRPr="0090091E" w:rsidRDefault="0090091E" w:rsidP="002E03B3">
      <w:pPr>
        <w:widowControl w:val="0"/>
        <w:numPr>
          <w:ilvl w:val="0"/>
          <w:numId w:val="18"/>
        </w:numPr>
        <w:tabs>
          <w:tab w:val="left" w:pos="1150"/>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коротка анотація нових наукових пропозицій магістра;</w:t>
      </w:r>
    </w:p>
    <w:p w:rsidR="0090091E" w:rsidRPr="0090091E" w:rsidRDefault="0090091E" w:rsidP="002E03B3">
      <w:pPr>
        <w:widowControl w:val="0"/>
        <w:numPr>
          <w:ilvl w:val="0"/>
          <w:numId w:val="18"/>
        </w:numPr>
        <w:tabs>
          <w:tab w:val="left" w:pos="1150"/>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практичне значення отриманих результатів;</w:t>
      </w:r>
    </w:p>
    <w:p w:rsidR="0090091E" w:rsidRPr="0090091E" w:rsidRDefault="0090091E" w:rsidP="002E03B3">
      <w:pPr>
        <w:widowControl w:val="0"/>
        <w:numPr>
          <w:ilvl w:val="0"/>
          <w:numId w:val="18"/>
        </w:numPr>
        <w:tabs>
          <w:tab w:val="left" w:pos="1146"/>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рекомендації про наукове використання результатів роботи, якщо робота теоретична, або про практичне застосування, якщо робота має прикладний характер;</w:t>
      </w:r>
    </w:p>
    <w:p w:rsidR="0090091E" w:rsidRPr="0090091E" w:rsidRDefault="0090091E" w:rsidP="002E03B3">
      <w:pPr>
        <w:widowControl w:val="0"/>
        <w:numPr>
          <w:ilvl w:val="0"/>
          <w:numId w:val="18"/>
        </w:numPr>
        <w:tabs>
          <w:tab w:val="left" w:pos="1146"/>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апробація результатів роботи. Вказуються наукові семінари, наукові конференції, конкурси, наукові симпозіуми та з’їзди, де викла</w:t>
      </w:r>
      <w:r w:rsidRPr="0090091E">
        <w:rPr>
          <w:rFonts w:ascii="Times New Roman" w:eastAsia="Times New Roman" w:hAnsi="Times New Roman" w:cs="Times New Roman"/>
          <w:color w:val="000000"/>
          <w:sz w:val="30"/>
          <w:szCs w:val="30"/>
          <w:lang w:eastAsia="uk-UA" w:bidi="uk-UA"/>
        </w:rPr>
        <w:softHyphen/>
        <w:t>далися результати досліджень;</w:t>
      </w:r>
    </w:p>
    <w:p w:rsidR="0090091E" w:rsidRPr="0090091E" w:rsidRDefault="0090091E" w:rsidP="002E03B3">
      <w:pPr>
        <w:widowControl w:val="0"/>
        <w:numPr>
          <w:ilvl w:val="0"/>
          <w:numId w:val="18"/>
        </w:numPr>
        <w:tabs>
          <w:tab w:val="left" w:pos="1294"/>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публікації. Вказується кількість публікацій, в яких висвітлено результати досліджень.</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Особливий внесок магістранта відзначається в разі захисту кваліфі</w:t>
      </w:r>
      <w:r w:rsidRPr="0090091E">
        <w:rPr>
          <w:rFonts w:ascii="Times New Roman" w:eastAsia="Times New Roman" w:hAnsi="Times New Roman" w:cs="Times New Roman"/>
          <w:color w:val="000000"/>
          <w:sz w:val="30"/>
          <w:szCs w:val="30"/>
          <w:lang w:eastAsia="uk-UA" w:bidi="uk-UA"/>
        </w:rPr>
        <w:softHyphen/>
        <w:t>каційної роботи у вигляді серії опублікованих у співавторстві наукових праць або якщо в рукописах використовуються розробки, що належать співавторам.</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i/>
          <w:iCs/>
          <w:color w:val="000000"/>
          <w:sz w:val="30"/>
          <w:szCs w:val="30"/>
          <w:lang w:eastAsia="uk-UA" w:bidi="uk-UA"/>
        </w:rPr>
        <w:t>Основна частина магістерської роботи</w:t>
      </w:r>
      <w:r w:rsidRPr="0090091E">
        <w:rPr>
          <w:rFonts w:ascii="Times New Roman" w:eastAsia="Times New Roman" w:hAnsi="Times New Roman" w:cs="Times New Roman"/>
          <w:color w:val="000000"/>
          <w:sz w:val="30"/>
          <w:szCs w:val="30"/>
          <w:lang w:eastAsia="uk-UA" w:bidi="uk-UA"/>
        </w:rPr>
        <w:t xml:space="preserve"> складається з розділів, підрозділів, пунктів і підпунктів (60-70 сторінок). Вона включає опис процесу дослідження, де висвітлюються методика і техніка дослідження з використанням логічних законів і правил. Тут також необхідний критичний огляд літератури за темою і вибір напрямів дослідження, аналіз і узагальнення результатів дослідження. За результатами дослідження в кінці кожного розділу </w:t>
      </w:r>
      <w:proofErr w:type="spellStart"/>
      <w:r w:rsidRPr="0090091E">
        <w:rPr>
          <w:rFonts w:ascii="Times New Roman" w:eastAsia="Times New Roman" w:hAnsi="Times New Roman" w:cs="Times New Roman"/>
          <w:color w:val="000000"/>
          <w:sz w:val="30"/>
          <w:szCs w:val="30"/>
          <w:lang w:eastAsia="uk-UA" w:bidi="uk-UA"/>
        </w:rPr>
        <w:t>формулюються</w:t>
      </w:r>
      <w:proofErr w:type="spellEnd"/>
      <w:r w:rsidRPr="0090091E">
        <w:rPr>
          <w:rFonts w:ascii="Times New Roman" w:eastAsia="Times New Roman" w:hAnsi="Times New Roman" w:cs="Times New Roman"/>
          <w:color w:val="000000"/>
          <w:sz w:val="30"/>
          <w:szCs w:val="30"/>
          <w:lang w:eastAsia="uk-UA" w:bidi="uk-UA"/>
        </w:rPr>
        <w:t xml:space="preserve"> висновки.</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i/>
          <w:iCs/>
          <w:color w:val="000000"/>
          <w:sz w:val="30"/>
          <w:szCs w:val="30"/>
          <w:lang w:eastAsia="uk-UA" w:bidi="uk-UA"/>
        </w:rPr>
        <w:t>У висновках</w:t>
      </w:r>
      <w:r w:rsidRPr="0090091E">
        <w:rPr>
          <w:rFonts w:ascii="Times New Roman" w:eastAsia="Times New Roman" w:hAnsi="Times New Roman" w:cs="Times New Roman"/>
          <w:color w:val="000000"/>
          <w:sz w:val="30"/>
          <w:szCs w:val="30"/>
          <w:lang w:eastAsia="uk-UA" w:bidi="uk-UA"/>
        </w:rPr>
        <w:t xml:space="preserve"> (5-7 сторінок) зазначається все те нове і суттєве, що представляє наукові і практичні результати проведеної дослідником роботи, якими магістрант доводить рівень наукової підготовки.</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У </w:t>
      </w:r>
      <w:r w:rsidRPr="0090091E">
        <w:rPr>
          <w:rFonts w:ascii="Times New Roman" w:eastAsia="Times New Roman" w:hAnsi="Times New Roman" w:cs="Times New Roman"/>
          <w:i/>
          <w:iCs/>
          <w:color w:val="000000"/>
          <w:sz w:val="30"/>
          <w:szCs w:val="30"/>
          <w:lang w:eastAsia="uk-UA" w:bidi="uk-UA"/>
        </w:rPr>
        <w:t>додатку</w:t>
      </w:r>
      <w:r w:rsidRPr="0090091E">
        <w:rPr>
          <w:rFonts w:ascii="Times New Roman" w:eastAsia="Times New Roman" w:hAnsi="Times New Roman" w:cs="Times New Roman"/>
          <w:color w:val="000000"/>
          <w:sz w:val="30"/>
          <w:szCs w:val="30"/>
          <w:lang w:eastAsia="uk-UA" w:bidi="uk-UA"/>
        </w:rPr>
        <w:t xml:space="preserve"> поміщають допоміжні і додаткові матеріали. За змістом це можуть бути копії справжніх документів, окремі положення з законів, інструкцій і правил, об’ємні таблиці з вихідними даними і т. п. За формою додатка можуть представляти текст, графік, таблиці, картосхеми, карти.</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Обсяг роботи з урахуванням додатків повинен становити не більше 90-100 сторінок. Кількість використаних літературних джерел не повинно бути менше 70 найменувань.</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На основі виконаної магістерської роботи можна розробити автор</w:t>
      </w:r>
      <w:r w:rsidRPr="0090091E">
        <w:rPr>
          <w:rFonts w:ascii="Times New Roman" w:eastAsia="Times New Roman" w:hAnsi="Times New Roman" w:cs="Times New Roman"/>
          <w:color w:val="000000"/>
          <w:sz w:val="30"/>
          <w:szCs w:val="30"/>
          <w:lang w:eastAsia="uk-UA" w:bidi="uk-UA"/>
        </w:rPr>
        <w:softHyphen/>
        <w:t>ський курс лекцій або цикл семінарських або практичних занять, систему засобів наочності і т. п.</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Порядок виконання і захисту магістерської роботи має таку схему.</w:t>
      </w:r>
    </w:p>
    <w:p w:rsidR="0090091E" w:rsidRPr="0090091E" w:rsidRDefault="0090091E" w:rsidP="002E03B3">
      <w:pPr>
        <w:widowControl w:val="0"/>
        <w:numPr>
          <w:ilvl w:val="0"/>
          <w:numId w:val="19"/>
        </w:numPr>
        <w:tabs>
          <w:tab w:val="left" w:pos="108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Вибір теми магістерської роботи.</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Магістрант вибирає тему за своєю спеціальністю, виходячи з:</w:t>
      </w:r>
    </w:p>
    <w:p w:rsidR="0090091E" w:rsidRPr="0090091E" w:rsidRDefault="0090091E" w:rsidP="002E03B3">
      <w:pPr>
        <w:widowControl w:val="0"/>
        <w:numPr>
          <w:ilvl w:val="0"/>
          <w:numId w:val="20"/>
        </w:numPr>
        <w:tabs>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обліку передбачуваного характеру роботи після закінчення ВНЗ, замовлення підприємства або установи, органу управління;</w:t>
      </w:r>
    </w:p>
    <w:p w:rsidR="0090091E" w:rsidRPr="0090091E" w:rsidRDefault="0090091E" w:rsidP="002E03B3">
      <w:pPr>
        <w:widowControl w:val="0"/>
        <w:numPr>
          <w:ilvl w:val="0"/>
          <w:numId w:val="20"/>
        </w:numPr>
        <w:tabs>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наявності творчого інтересу до якого-небудь відокремленого об’єкта професійної діяльності, що виражається в написанні курсової та </w:t>
      </w:r>
      <w:r w:rsidRPr="0090091E">
        <w:rPr>
          <w:rFonts w:ascii="Times New Roman" w:eastAsia="Times New Roman" w:hAnsi="Times New Roman" w:cs="Times New Roman"/>
          <w:color w:val="000000"/>
          <w:sz w:val="30"/>
          <w:szCs w:val="30"/>
          <w:lang w:eastAsia="uk-UA" w:bidi="uk-UA"/>
        </w:rPr>
        <w:lastRenderedPageBreak/>
        <w:t>бакалаврської робіт, підготовці доповідей, виданні статей і тез, пов’язаних з цією ж темою;</w:t>
      </w:r>
    </w:p>
    <w:p w:rsidR="0090091E" w:rsidRPr="0090091E" w:rsidRDefault="0090091E" w:rsidP="002E03B3">
      <w:pPr>
        <w:widowControl w:val="0"/>
        <w:numPr>
          <w:ilvl w:val="0"/>
          <w:numId w:val="20"/>
        </w:numPr>
        <w:tabs>
          <w:tab w:val="left" w:pos="993"/>
          <w:tab w:val="left" w:pos="1786"/>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орієнтації на особистість наукового керівника.</w:t>
      </w:r>
    </w:p>
    <w:p w:rsidR="0090091E" w:rsidRPr="0090091E" w:rsidRDefault="0090091E" w:rsidP="002E03B3">
      <w:pPr>
        <w:widowControl w:val="0"/>
        <w:tabs>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Теми магістерських наукових досліджень розробляються профе</w:t>
      </w:r>
      <w:r w:rsidRPr="0090091E">
        <w:rPr>
          <w:rFonts w:ascii="Times New Roman" w:eastAsia="Times New Roman" w:hAnsi="Times New Roman" w:cs="Times New Roman"/>
          <w:color w:val="000000"/>
          <w:sz w:val="30"/>
          <w:szCs w:val="30"/>
          <w:lang w:eastAsia="uk-UA" w:bidi="uk-UA"/>
        </w:rPr>
        <w:softHyphen/>
        <w:t>сорсько-викладацьким складом факультету ВНЗ і оновлюються щороку.</w:t>
      </w:r>
    </w:p>
    <w:p w:rsidR="0090091E" w:rsidRPr="0090091E" w:rsidRDefault="0090091E" w:rsidP="002E03B3">
      <w:pPr>
        <w:widowControl w:val="0"/>
        <w:numPr>
          <w:ilvl w:val="0"/>
          <w:numId w:val="19"/>
        </w:numPr>
        <w:tabs>
          <w:tab w:val="left" w:pos="9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Визначення наукового керівника.</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Як правило, за кожною темою закріплений науковий керівник з числа провідних викладачів кафедри. При написанні роботи на стику суміжних проблем додатково може бути призначений науковий консультант. Крім того, магістранти можуть отримувати консультації у інших науково- педагогічних працівників вищих навчальних закладів та працівників галузі, які мають значний досвід роботи.</w:t>
      </w:r>
    </w:p>
    <w:p w:rsidR="0090091E" w:rsidRPr="0090091E" w:rsidRDefault="0090091E" w:rsidP="002E03B3">
      <w:pPr>
        <w:widowControl w:val="0"/>
        <w:numPr>
          <w:ilvl w:val="0"/>
          <w:numId w:val="19"/>
        </w:numPr>
        <w:tabs>
          <w:tab w:val="left" w:pos="1107"/>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Затвердження теми магістерської роботи, наукового керівника.</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Теми магістерських робіт і наукове керівництво обговорюють на засіданні кафедри і затверджують на Вченій раді факультету, а потім ректором університету не пізніше, ніж за 5 місяців до захисту.</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Питання зміни і коректування теми магістерської роботи, заміни наукового керівника вирішуються на засіданні кафедри не пізніше, ніж за 2 місяці до терміну подання магістерської роботи до захисту.</w:t>
      </w:r>
    </w:p>
    <w:p w:rsidR="0090091E" w:rsidRPr="0090091E" w:rsidRDefault="0090091E" w:rsidP="002E03B3">
      <w:pPr>
        <w:widowControl w:val="0"/>
        <w:numPr>
          <w:ilvl w:val="0"/>
          <w:numId w:val="19"/>
        </w:numPr>
        <w:tabs>
          <w:tab w:val="left" w:pos="1112"/>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Складання плану магістерської роботи.</w:t>
      </w:r>
    </w:p>
    <w:p w:rsidR="0090091E" w:rsidRPr="0090091E" w:rsidRDefault="0090091E" w:rsidP="002E03B3">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План магістерської роботи складається магістром самостійно, узго</w:t>
      </w:r>
      <w:r w:rsidRPr="0090091E">
        <w:rPr>
          <w:rFonts w:ascii="Times New Roman" w:eastAsia="Times New Roman" w:hAnsi="Times New Roman" w:cs="Times New Roman"/>
          <w:color w:val="000000"/>
          <w:sz w:val="30"/>
          <w:szCs w:val="30"/>
          <w:lang w:eastAsia="uk-UA" w:bidi="uk-UA"/>
        </w:rPr>
        <w:softHyphen/>
        <w:t>джується з науковим керівником, а потім затверджується на засіданні кафедри.</w:t>
      </w:r>
    </w:p>
    <w:p w:rsidR="0090091E" w:rsidRPr="0090091E" w:rsidRDefault="0090091E" w:rsidP="002E03B3">
      <w:pPr>
        <w:widowControl w:val="0"/>
        <w:numPr>
          <w:ilvl w:val="0"/>
          <w:numId w:val="19"/>
        </w:numPr>
        <w:tabs>
          <w:tab w:val="left" w:pos="1102"/>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Написання роботи.</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Перш ніж приступити до викладу тексту роботи, магістр обробляє наукову літературу, фондові матеріали роботи установ, де проходила прак</w:t>
      </w:r>
      <w:r w:rsidRPr="0090091E">
        <w:rPr>
          <w:rFonts w:ascii="Times New Roman" w:eastAsia="Times New Roman" w:hAnsi="Times New Roman" w:cs="Times New Roman"/>
          <w:color w:val="000000"/>
          <w:sz w:val="30"/>
          <w:szCs w:val="30"/>
          <w:lang w:eastAsia="uk-UA" w:bidi="uk-UA"/>
        </w:rPr>
        <w:softHyphen/>
        <w:t>тика, визначає методологію дослідження, робить необхідні розрахунки згід</w:t>
      </w:r>
      <w:r w:rsidRPr="0090091E">
        <w:rPr>
          <w:rFonts w:ascii="Times New Roman" w:eastAsia="Times New Roman" w:hAnsi="Times New Roman" w:cs="Times New Roman"/>
          <w:color w:val="000000"/>
          <w:sz w:val="30"/>
          <w:szCs w:val="30"/>
          <w:lang w:eastAsia="uk-UA" w:bidi="uk-UA"/>
        </w:rPr>
        <w:softHyphen/>
        <w:t>но з обраними методам, аналізує стан і шляхи вирішення даної проблеми.</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За навчальним планом магістрам</w:t>
      </w:r>
      <w:r w:rsidR="002E03B3">
        <w:rPr>
          <w:rFonts w:ascii="Times New Roman" w:eastAsia="Times New Roman" w:hAnsi="Times New Roman" w:cs="Times New Roman"/>
          <w:color w:val="000000"/>
          <w:sz w:val="30"/>
          <w:szCs w:val="30"/>
          <w:lang w:eastAsia="uk-UA" w:bidi="uk-UA"/>
        </w:rPr>
        <w:t xml:space="preserve"> надаються вільні дні для підго</w:t>
      </w:r>
      <w:r w:rsidRPr="0090091E">
        <w:rPr>
          <w:rFonts w:ascii="Times New Roman" w:eastAsia="Times New Roman" w:hAnsi="Times New Roman" w:cs="Times New Roman"/>
          <w:color w:val="000000"/>
          <w:sz w:val="30"/>
          <w:szCs w:val="30"/>
          <w:lang w:eastAsia="uk-UA" w:bidi="uk-UA"/>
        </w:rPr>
        <w:t>товки магістерських робіт і консультацій. Кафедра встановлює контрольні терміни звітів магістра.</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Науковий керівник перевіряє виконання плану дослідження, рекомен</w:t>
      </w:r>
      <w:r w:rsidRPr="0090091E">
        <w:rPr>
          <w:rFonts w:ascii="Times New Roman" w:eastAsia="Times New Roman" w:hAnsi="Times New Roman" w:cs="Times New Roman"/>
          <w:color w:val="000000"/>
          <w:sz w:val="30"/>
          <w:szCs w:val="30"/>
          <w:lang w:eastAsia="uk-UA" w:bidi="uk-UA"/>
        </w:rPr>
        <w:softHyphen/>
        <w:t>дує наукову і статистичну літературу, методи для конкретних досліджень, здійснює контроль за дотриманням термінів підготовки магістерської роботи.</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Писати роботу краще, починаючи з основної частини. Для цього необхідно визначити, що вже відомо по темі, а що ще належить дізнатися. Далі визначається логічна послідовність викладу матеріалу і проводиться компонування основної частини.</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Після цього можна приступити до заключної частини роботи, яка повинна підтвердити, що вона дійсно резюмує зміст роботи. У самому кінці можна приступати до написання вступу, який повинен вказувати на те, про </w:t>
      </w:r>
      <w:r w:rsidRPr="0090091E">
        <w:rPr>
          <w:rFonts w:ascii="Times New Roman" w:eastAsia="Times New Roman" w:hAnsi="Times New Roman" w:cs="Times New Roman"/>
          <w:color w:val="000000"/>
          <w:sz w:val="30"/>
          <w:szCs w:val="30"/>
          <w:lang w:eastAsia="uk-UA" w:bidi="uk-UA"/>
        </w:rPr>
        <w:lastRenderedPageBreak/>
        <w:t>що вже написано; тоді воно буде відповідати змісту.</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Тепер можна приступити до редагування написаного тексту. Бажано, щоб кожен абзац містив самостійну думку. При підготовці тексту необ</w:t>
      </w:r>
      <w:r w:rsidRPr="0090091E">
        <w:rPr>
          <w:rFonts w:ascii="Times New Roman" w:eastAsia="Times New Roman" w:hAnsi="Times New Roman" w:cs="Times New Roman"/>
          <w:color w:val="000000"/>
          <w:sz w:val="30"/>
          <w:szCs w:val="30"/>
          <w:lang w:eastAsia="uk-UA" w:bidi="uk-UA"/>
        </w:rPr>
        <w:softHyphen/>
        <w:t>хідно консультуватися з керівником і по можливості відразу враховувати критичні зауваження.</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Коли рукопис у чорновому варіанті буде готовий, слід почати його шліфування. Критично оцінюються, перевіряються всі висновки, таблиці, формули, цифри, кожне речення і кожне слово, проглядається відповід</w:t>
      </w:r>
      <w:r w:rsidRPr="0090091E">
        <w:rPr>
          <w:rFonts w:ascii="Times New Roman" w:eastAsia="Times New Roman" w:hAnsi="Times New Roman" w:cs="Times New Roman"/>
          <w:color w:val="000000"/>
          <w:sz w:val="30"/>
          <w:szCs w:val="30"/>
          <w:lang w:eastAsia="uk-UA" w:bidi="uk-UA"/>
        </w:rPr>
        <w:softHyphen/>
        <w:t>ність назв розділів і підрозділів роботи її змісту.</w:t>
      </w:r>
    </w:p>
    <w:p w:rsidR="0090091E" w:rsidRPr="0090091E" w:rsidRDefault="0090091E" w:rsidP="002E03B3">
      <w:pPr>
        <w:widowControl w:val="0"/>
        <w:numPr>
          <w:ilvl w:val="0"/>
          <w:numId w:val="19"/>
        </w:numPr>
        <w:tabs>
          <w:tab w:val="left" w:pos="1107"/>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Допуск до захисту.</w:t>
      </w:r>
    </w:p>
    <w:p w:rsidR="0090091E" w:rsidRPr="0090091E" w:rsidRDefault="0090091E" w:rsidP="002E03B3">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Попереднє обговорення магістерської роботи здійснюється на засіданні кафедри, де заслуховується звіт по роботі магістра і ставлять запитання щодо уточнення змісту, методичних прийомів, висловлюються зауваження і пропозиції. З урахуванням висновків наукового керівника, зауважень і пропозицій членів кафедри з доопрацювання, а потім усунен</w:t>
      </w:r>
      <w:r w:rsidRPr="0090091E">
        <w:rPr>
          <w:rFonts w:ascii="Times New Roman" w:eastAsia="Times New Roman" w:hAnsi="Times New Roman" w:cs="Times New Roman"/>
          <w:color w:val="000000"/>
          <w:sz w:val="30"/>
          <w:szCs w:val="30"/>
          <w:lang w:eastAsia="uk-UA" w:bidi="uk-UA"/>
        </w:rPr>
        <w:softHyphen/>
        <w:t>ня недоліків магістерська робота може бути допущена для її захисту на ДЕК, що фіксується в протоколі. До захисту допускаються магістри за умови повного виконання навчального плану.</w:t>
      </w:r>
    </w:p>
    <w:p w:rsidR="0090091E" w:rsidRPr="0090091E" w:rsidRDefault="0090091E" w:rsidP="002E03B3">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Магістерська робота надається на кафедру за 2 тижні до захисту.</w:t>
      </w:r>
    </w:p>
    <w:p w:rsidR="0090091E" w:rsidRPr="0090091E" w:rsidRDefault="0090091E" w:rsidP="002E03B3">
      <w:pPr>
        <w:widowControl w:val="0"/>
        <w:numPr>
          <w:ilvl w:val="0"/>
          <w:numId w:val="19"/>
        </w:numPr>
        <w:tabs>
          <w:tab w:val="left" w:pos="1127"/>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Рецензування.</w:t>
      </w:r>
    </w:p>
    <w:p w:rsidR="0090091E" w:rsidRPr="0090091E" w:rsidRDefault="0090091E" w:rsidP="002E03B3">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Магістерська робота подається науковому керівнику для складання ним відгуку на неї не пізніше, ніж за місяць до захисту. Також робота спрямовується на рецензування, що здійснюється кваліфікованими виклада</w:t>
      </w:r>
      <w:r w:rsidRPr="0090091E">
        <w:rPr>
          <w:rFonts w:ascii="Times New Roman" w:eastAsia="Times New Roman" w:hAnsi="Times New Roman" w:cs="Times New Roman"/>
          <w:color w:val="000000"/>
          <w:sz w:val="30"/>
          <w:szCs w:val="30"/>
          <w:lang w:eastAsia="uk-UA" w:bidi="uk-UA"/>
        </w:rPr>
        <w:softHyphen/>
        <w:t>чами або науковими працівниками, які працюють над тими ж проблемам, які розглядаються магістром.</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У відгуку і рецензії обов’язково розглядаються такі питання:</w:t>
      </w:r>
    </w:p>
    <w:p w:rsidR="0090091E" w:rsidRPr="0090091E" w:rsidRDefault="0090091E" w:rsidP="002E03B3">
      <w:pPr>
        <w:widowControl w:val="0"/>
        <w:numPr>
          <w:ilvl w:val="0"/>
          <w:numId w:val="21"/>
        </w:numPr>
        <w:tabs>
          <w:tab w:val="left" w:pos="1098"/>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актуальність і новизна дослідження;</w:t>
      </w:r>
    </w:p>
    <w:p w:rsidR="0090091E" w:rsidRPr="0090091E" w:rsidRDefault="0090091E" w:rsidP="002E03B3">
      <w:pPr>
        <w:widowControl w:val="0"/>
        <w:numPr>
          <w:ilvl w:val="0"/>
          <w:numId w:val="21"/>
        </w:numPr>
        <w:tabs>
          <w:tab w:val="left" w:pos="1098"/>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ефективність використаних методів дослідження;</w:t>
      </w:r>
    </w:p>
    <w:p w:rsidR="0090091E" w:rsidRPr="0090091E" w:rsidRDefault="0090091E" w:rsidP="002E03B3">
      <w:pPr>
        <w:widowControl w:val="0"/>
        <w:numPr>
          <w:ilvl w:val="0"/>
          <w:numId w:val="21"/>
        </w:numPr>
        <w:tabs>
          <w:tab w:val="left" w:pos="1054"/>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рівень використання теоретичних знань, набутих у процесі навчання в магістратурі;</w:t>
      </w:r>
    </w:p>
    <w:p w:rsidR="0090091E" w:rsidRPr="0090091E" w:rsidRDefault="0090091E" w:rsidP="002E03B3">
      <w:pPr>
        <w:widowControl w:val="0"/>
        <w:numPr>
          <w:ilvl w:val="0"/>
          <w:numId w:val="21"/>
        </w:numPr>
        <w:tabs>
          <w:tab w:val="left" w:pos="1098"/>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досягнення поставленої мети і виконання завдань роботи;</w:t>
      </w:r>
    </w:p>
    <w:p w:rsidR="0090091E" w:rsidRPr="0090091E" w:rsidRDefault="0090091E" w:rsidP="002E03B3">
      <w:pPr>
        <w:widowControl w:val="0"/>
        <w:numPr>
          <w:ilvl w:val="0"/>
          <w:numId w:val="21"/>
        </w:numPr>
        <w:tabs>
          <w:tab w:val="left" w:pos="1098"/>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практичне значення запропонованих рекомендацій;</w:t>
      </w:r>
    </w:p>
    <w:p w:rsidR="0090091E" w:rsidRPr="0090091E" w:rsidRDefault="0090091E" w:rsidP="002E03B3">
      <w:pPr>
        <w:widowControl w:val="0"/>
        <w:numPr>
          <w:ilvl w:val="0"/>
          <w:numId w:val="21"/>
        </w:numPr>
        <w:tabs>
          <w:tab w:val="left" w:pos="1098"/>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якість оформлення роботи;</w:t>
      </w:r>
    </w:p>
    <w:p w:rsidR="0090091E" w:rsidRPr="0090091E" w:rsidRDefault="0090091E" w:rsidP="002E03B3">
      <w:pPr>
        <w:widowControl w:val="0"/>
        <w:numPr>
          <w:ilvl w:val="0"/>
          <w:numId w:val="21"/>
        </w:numPr>
        <w:tabs>
          <w:tab w:val="left" w:pos="1098"/>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недоліки роботи;</w:t>
      </w:r>
    </w:p>
    <w:p w:rsidR="0090091E" w:rsidRPr="0090091E" w:rsidRDefault="0090091E" w:rsidP="002E03B3">
      <w:pPr>
        <w:widowControl w:val="0"/>
        <w:numPr>
          <w:ilvl w:val="0"/>
          <w:numId w:val="21"/>
        </w:numPr>
        <w:tabs>
          <w:tab w:val="left" w:pos="1098"/>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загальна оцінка роботи.</w:t>
      </w:r>
    </w:p>
    <w:p w:rsidR="0090091E" w:rsidRPr="0090091E" w:rsidRDefault="0090091E" w:rsidP="002E03B3">
      <w:pPr>
        <w:widowControl w:val="0"/>
        <w:numPr>
          <w:ilvl w:val="0"/>
          <w:numId w:val="19"/>
        </w:numPr>
        <w:tabs>
          <w:tab w:val="left" w:pos="1118"/>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Захист магістерських робіт.</w:t>
      </w:r>
    </w:p>
    <w:p w:rsidR="0090091E" w:rsidRPr="0090091E" w:rsidRDefault="0090091E" w:rsidP="002E03B3">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Для захисту магістерської роботи створюються комісії з основними напрямами наукових досліджень у складі голови, секретаря, трьох членів. До комісії входять досвідчені працівники професорсько-викладацького складу, а також залучаються керівники галузевих управлінь.</w:t>
      </w:r>
    </w:p>
    <w:p w:rsidR="0090091E" w:rsidRPr="0090091E" w:rsidRDefault="0090091E" w:rsidP="002E03B3">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У державну комісію подаються:</w:t>
      </w:r>
    </w:p>
    <w:p w:rsidR="0090091E" w:rsidRPr="0090091E" w:rsidRDefault="0090091E" w:rsidP="002E03B3">
      <w:pPr>
        <w:widowControl w:val="0"/>
        <w:numPr>
          <w:ilvl w:val="0"/>
          <w:numId w:val="22"/>
        </w:numPr>
        <w:tabs>
          <w:tab w:val="left" w:pos="1146"/>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протокол засідання кафедри про допуск магістра до захисту;</w:t>
      </w:r>
    </w:p>
    <w:p w:rsidR="0090091E" w:rsidRPr="0090091E" w:rsidRDefault="0090091E" w:rsidP="002E03B3">
      <w:pPr>
        <w:widowControl w:val="0"/>
        <w:numPr>
          <w:ilvl w:val="0"/>
          <w:numId w:val="22"/>
        </w:numPr>
        <w:tabs>
          <w:tab w:val="left" w:pos="1175"/>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магістерська робота;</w:t>
      </w:r>
    </w:p>
    <w:p w:rsidR="0090091E" w:rsidRPr="0090091E" w:rsidRDefault="0090091E" w:rsidP="00C52245">
      <w:pPr>
        <w:widowControl w:val="0"/>
        <w:numPr>
          <w:ilvl w:val="0"/>
          <w:numId w:val="22"/>
        </w:numPr>
        <w:tabs>
          <w:tab w:val="left" w:pos="1170"/>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lastRenderedPageBreak/>
        <w:t>письмовий відгук наукового керівника на роботу;</w:t>
      </w:r>
    </w:p>
    <w:p w:rsidR="0090091E" w:rsidRPr="0090091E" w:rsidRDefault="0090091E" w:rsidP="00C52245">
      <w:pPr>
        <w:widowControl w:val="0"/>
        <w:numPr>
          <w:ilvl w:val="0"/>
          <w:numId w:val="22"/>
        </w:numPr>
        <w:tabs>
          <w:tab w:val="left" w:pos="1175"/>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письмова рецензія на магістерську роботу;</w:t>
      </w:r>
    </w:p>
    <w:p w:rsidR="0090091E" w:rsidRPr="0090091E" w:rsidRDefault="0090091E" w:rsidP="00C52245">
      <w:pPr>
        <w:widowControl w:val="0"/>
        <w:numPr>
          <w:ilvl w:val="0"/>
          <w:numId w:val="22"/>
        </w:numPr>
        <w:tabs>
          <w:tab w:val="left" w:pos="114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матеріали, що характеризують наукову і практичну цінність виконаної магістерської роботи (надруковані статті, тези з теми роботи);</w:t>
      </w:r>
    </w:p>
    <w:p w:rsidR="0090091E" w:rsidRPr="0090091E" w:rsidRDefault="0090091E" w:rsidP="00C52245">
      <w:pPr>
        <w:widowControl w:val="0"/>
        <w:numPr>
          <w:ilvl w:val="0"/>
          <w:numId w:val="22"/>
        </w:numPr>
        <w:tabs>
          <w:tab w:val="left" w:pos="1170"/>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документи, що вказують на практичне застосування роботи і т. п.</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Захист магістерських робіт прово</w:t>
      </w:r>
      <w:r w:rsidR="00C52245">
        <w:rPr>
          <w:rFonts w:ascii="Times New Roman" w:eastAsia="Times New Roman" w:hAnsi="Times New Roman" w:cs="Times New Roman"/>
          <w:color w:val="000000"/>
          <w:sz w:val="30"/>
          <w:szCs w:val="30"/>
          <w:lang w:eastAsia="uk-UA" w:bidi="uk-UA"/>
        </w:rPr>
        <w:t xml:space="preserve">диться на відкритому засіданні </w:t>
      </w:r>
      <w:r w:rsidRPr="0090091E">
        <w:rPr>
          <w:rFonts w:ascii="Times New Roman" w:eastAsia="Times New Roman" w:hAnsi="Times New Roman" w:cs="Times New Roman"/>
          <w:color w:val="000000"/>
          <w:sz w:val="30"/>
          <w:szCs w:val="30"/>
          <w:lang w:eastAsia="uk-UA" w:bidi="uk-UA"/>
        </w:rPr>
        <w:t>ЕК при обов’язковій присутності голови комісії та не менше половини її складу. Для захисту роботи магістр робить доповідь (10-15 хвилин), де відображаються мета і завдання, предмет і об’єкт дослідження; дається обґрунтування вибору теми, характеризується рівень її висвітлення в науковій літературі, викладаються результати дослідження і даються науково-практичні рекомендації.</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Після доповіді магістр відповідає на питання, які задаються в усній формі з проблем, розглянутих у магістерській роботі, з уточнення використаних методів і результатів роботи. Відповіді повинні бути корот</w:t>
      </w:r>
      <w:r w:rsidRPr="0090091E">
        <w:rPr>
          <w:rFonts w:ascii="Times New Roman" w:eastAsia="Times New Roman" w:hAnsi="Times New Roman" w:cs="Times New Roman"/>
          <w:color w:val="000000"/>
          <w:sz w:val="30"/>
          <w:szCs w:val="30"/>
          <w:lang w:eastAsia="uk-UA" w:bidi="uk-UA"/>
        </w:rPr>
        <w:softHyphen/>
        <w:t>кими, чіткими і відповідати поставленому питанню. Потім зачитуються рецензії на роботу, відгук наукового керівника і магістр відповідає на зауваження рецензента. Після цього починається наукова дискусія, в якій можуть брати участь всі присутні на захисті. Після закінчення дискусії магістрантові, за його бажанням надається заключне слово.</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Рішення про оцінку захисту магістерської роботи приймається простою більшістю голосів членів </w:t>
      </w:r>
      <w:r w:rsidR="00C52245">
        <w:rPr>
          <w:rFonts w:ascii="Times New Roman" w:eastAsia="Times New Roman" w:hAnsi="Times New Roman" w:cs="Times New Roman"/>
          <w:color w:val="000000"/>
          <w:sz w:val="30"/>
          <w:szCs w:val="30"/>
          <w:lang w:eastAsia="uk-UA" w:bidi="uk-UA"/>
        </w:rPr>
        <w:t xml:space="preserve">комісії на закритому засіданні </w:t>
      </w:r>
      <w:r w:rsidRPr="0090091E">
        <w:rPr>
          <w:rFonts w:ascii="Times New Roman" w:eastAsia="Times New Roman" w:hAnsi="Times New Roman" w:cs="Times New Roman"/>
          <w:color w:val="000000"/>
          <w:sz w:val="30"/>
          <w:szCs w:val="30"/>
          <w:lang w:eastAsia="uk-UA" w:bidi="uk-UA"/>
        </w:rPr>
        <w:t>ЕК. У протокол можуть бути занесені особливі думки окремих членів комісії. Загальна оцінка роботи складається з оцінки самого змісту роботи, її оформлення, оцінки наукового керівника і рецензента, а також з оцінки усного виступу магістра.</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Випускники магістратури, які отримали після закінчення навчання диплом з відзнакою, можуть бути рекомендовані Вченою радою універ</w:t>
      </w:r>
      <w:r w:rsidRPr="0090091E">
        <w:rPr>
          <w:rFonts w:ascii="Times New Roman" w:eastAsia="Times New Roman" w:hAnsi="Times New Roman" w:cs="Times New Roman"/>
          <w:color w:val="000000"/>
          <w:sz w:val="30"/>
          <w:szCs w:val="30"/>
          <w:lang w:eastAsia="uk-UA" w:bidi="uk-UA"/>
        </w:rPr>
        <w:softHyphen/>
        <w:t>ситету для вступу до аспірантури.</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Магістри, які отримали оцінку «незадовільно» за захист роботи, отримують довідку встановленого зразка Міністерством освіти і науки України. Вони мають право повторного захисту магістерської роботи протягом року. Для повторного захисту необхідно отримати нову рецензію на роботу.</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Магістерські роботи після захисту здаються в архів, де вони реєструються і зберігаються у фонді магістерських робіт протягом 5 років. Магістерські роботи, що мають важливе науково-практичне значення, можуть бути рекомендовані для опублікування у вигляді окремих нав</w:t>
      </w:r>
      <w:r w:rsidRPr="0090091E">
        <w:rPr>
          <w:rFonts w:ascii="Times New Roman" w:eastAsia="Times New Roman" w:hAnsi="Times New Roman" w:cs="Times New Roman"/>
          <w:color w:val="000000"/>
          <w:sz w:val="30"/>
          <w:szCs w:val="30"/>
          <w:lang w:eastAsia="uk-UA" w:bidi="uk-UA"/>
        </w:rPr>
        <w:softHyphen/>
        <w:t>чальних посібників. За магістерськими роботами зберігається статус авторського права.</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i/>
          <w:iCs/>
          <w:color w:val="000000"/>
          <w:sz w:val="30"/>
          <w:szCs w:val="30"/>
          <w:lang w:eastAsia="uk-UA" w:bidi="uk-UA"/>
        </w:rPr>
        <w:t>Слід звернути увагу на такі типові помилки магістерських робіт</w:t>
      </w:r>
      <w:r w:rsidRPr="0090091E">
        <w:rPr>
          <w:rFonts w:ascii="Times New Roman" w:eastAsia="Times New Roman" w:hAnsi="Times New Roman" w:cs="Times New Roman"/>
          <w:color w:val="000000"/>
          <w:sz w:val="30"/>
          <w:szCs w:val="30"/>
          <w:lang w:eastAsia="uk-UA" w:bidi="uk-UA"/>
        </w:rPr>
        <w:t>.</w:t>
      </w:r>
    </w:p>
    <w:p w:rsidR="0090091E" w:rsidRPr="0090091E" w:rsidRDefault="0090091E" w:rsidP="00C52245">
      <w:pPr>
        <w:widowControl w:val="0"/>
        <w:numPr>
          <w:ilvl w:val="0"/>
          <w:numId w:val="23"/>
        </w:numPr>
        <w:tabs>
          <w:tab w:val="left" w:pos="106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Зміст роботи не відповідає плану магістерської роботи або не розкриває тему.</w:t>
      </w:r>
    </w:p>
    <w:p w:rsidR="0090091E" w:rsidRPr="0090091E" w:rsidRDefault="0090091E" w:rsidP="00C52245">
      <w:pPr>
        <w:widowControl w:val="0"/>
        <w:numPr>
          <w:ilvl w:val="0"/>
          <w:numId w:val="23"/>
        </w:numPr>
        <w:tabs>
          <w:tab w:val="left" w:pos="1056"/>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lastRenderedPageBreak/>
        <w:t>Розділи не відображають реальну проблемну ситуацію, стан об’єкта.</w:t>
      </w:r>
    </w:p>
    <w:p w:rsidR="0090091E" w:rsidRPr="0090091E" w:rsidRDefault="0090091E" w:rsidP="00C52245">
      <w:pPr>
        <w:widowControl w:val="0"/>
        <w:numPr>
          <w:ilvl w:val="0"/>
          <w:numId w:val="23"/>
        </w:numPr>
        <w:tabs>
          <w:tab w:val="left" w:pos="106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Мета дослідження не пов’язана з проблемою, сформульована </w:t>
      </w:r>
      <w:proofErr w:type="spellStart"/>
      <w:r w:rsidRPr="0090091E">
        <w:rPr>
          <w:rFonts w:ascii="Times New Roman" w:eastAsia="Times New Roman" w:hAnsi="Times New Roman" w:cs="Times New Roman"/>
          <w:color w:val="000000"/>
          <w:sz w:val="30"/>
          <w:szCs w:val="30"/>
          <w:lang w:eastAsia="uk-UA" w:bidi="uk-UA"/>
        </w:rPr>
        <w:t>розпливчасто</w:t>
      </w:r>
      <w:proofErr w:type="spellEnd"/>
      <w:r w:rsidRPr="0090091E">
        <w:rPr>
          <w:rFonts w:ascii="Times New Roman" w:eastAsia="Times New Roman" w:hAnsi="Times New Roman" w:cs="Times New Roman"/>
          <w:color w:val="000000"/>
          <w:sz w:val="30"/>
          <w:szCs w:val="30"/>
          <w:lang w:eastAsia="uk-UA" w:bidi="uk-UA"/>
        </w:rPr>
        <w:t>, не відображає специфіку об’єкта та предмета дослідження.</w:t>
      </w:r>
    </w:p>
    <w:p w:rsidR="0090091E" w:rsidRPr="0090091E" w:rsidRDefault="0090091E" w:rsidP="00C52245">
      <w:pPr>
        <w:widowControl w:val="0"/>
        <w:numPr>
          <w:ilvl w:val="0"/>
          <w:numId w:val="23"/>
        </w:numPr>
        <w:tabs>
          <w:tab w:val="left" w:pos="1056"/>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Автор не виявив достатньої самостійності, робота являє собою компіляцію або плагіат.</w:t>
      </w:r>
    </w:p>
    <w:p w:rsidR="0090091E" w:rsidRPr="0090091E" w:rsidRDefault="0090091E" w:rsidP="00C52245">
      <w:pPr>
        <w:widowControl w:val="0"/>
        <w:numPr>
          <w:ilvl w:val="0"/>
          <w:numId w:val="23"/>
        </w:numPr>
        <w:tabs>
          <w:tab w:val="left" w:pos="10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Відсутній всебічний аналіз сучасних нормативних документів і нової спеціальної літератури з теми дослідження.</w:t>
      </w:r>
    </w:p>
    <w:p w:rsidR="0090091E" w:rsidRPr="0090091E" w:rsidRDefault="0090091E" w:rsidP="00C52245">
      <w:pPr>
        <w:widowControl w:val="0"/>
        <w:numPr>
          <w:ilvl w:val="0"/>
          <w:numId w:val="23"/>
        </w:numPr>
        <w:tabs>
          <w:tab w:val="left" w:pos="10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Аналіз вітчизняних і зарубіжних публікацій з теми роботи має форму анотованого списку і не відбиває дослідний характер проблеми.</w:t>
      </w:r>
    </w:p>
    <w:p w:rsidR="0090091E" w:rsidRPr="0090091E" w:rsidRDefault="0090091E" w:rsidP="00C52245">
      <w:pPr>
        <w:widowControl w:val="0"/>
        <w:numPr>
          <w:ilvl w:val="0"/>
          <w:numId w:val="23"/>
        </w:numPr>
        <w:tabs>
          <w:tab w:val="left" w:pos="175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Не розкрито зміст та особистий внесок у дослідження.</w:t>
      </w:r>
    </w:p>
    <w:p w:rsidR="0090091E" w:rsidRPr="0090091E" w:rsidRDefault="0090091E" w:rsidP="00C52245">
      <w:pPr>
        <w:widowControl w:val="0"/>
        <w:numPr>
          <w:ilvl w:val="0"/>
          <w:numId w:val="23"/>
        </w:numPr>
        <w:tabs>
          <w:tab w:val="left" w:pos="1098"/>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Кінцевий результат не відповідає меті дослідження, висновки не відповідають поставленим завданням.</w:t>
      </w:r>
    </w:p>
    <w:p w:rsidR="0090091E" w:rsidRPr="0090091E" w:rsidRDefault="0090091E" w:rsidP="00C52245">
      <w:pPr>
        <w:widowControl w:val="0"/>
        <w:numPr>
          <w:ilvl w:val="0"/>
          <w:numId w:val="23"/>
        </w:numPr>
        <w:tabs>
          <w:tab w:val="left" w:pos="1102"/>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У роботі немає посилань на першоджерела або вказані не ті, з яких запозичено матеріал.</w:t>
      </w:r>
    </w:p>
    <w:p w:rsidR="0090091E" w:rsidRPr="0090091E" w:rsidRDefault="0090091E" w:rsidP="00C52245">
      <w:pPr>
        <w:widowControl w:val="0"/>
        <w:numPr>
          <w:ilvl w:val="0"/>
          <w:numId w:val="23"/>
        </w:numPr>
        <w:tabs>
          <w:tab w:val="left" w:pos="125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Список використаної літератури складено довільно, без дотри</w:t>
      </w:r>
      <w:r w:rsidRPr="0090091E">
        <w:rPr>
          <w:rFonts w:ascii="Times New Roman" w:eastAsia="Times New Roman" w:hAnsi="Times New Roman" w:cs="Times New Roman"/>
          <w:color w:val="000000"/>
          <w:sz w:val="30"/>
          <w:szCs w:val="30"/>
          <w:lang w:eastAsia="uk-UA" w:bidi="uk-UA"/>
        </w:rPr>
        <w:softHyphen/>
        <w:t>мання вимог державного стандарту.</w:t>
      </w:r>
    </w:p>
    <w:p w:rsidR="0090091E" w:rsidRPr="0090091E" w:rsidRDefault="0090091E" w:rsidP="00C52245">
      <w:pPr>
        <w:widowControl w:val="0"/>
        <w:numPr>
          <w:ilvl w:val="0"/>
          <w:numId w:val="23"/>
        </w:numPr>
        <w:tabs>
          <w:tab w:val="left" w:pos="125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Використовуються таблиці, рисунки, запозичені не з першоджерел, а з підручника, навчального посібника, монографії або наукової статті.</w:t>
      </w:r>
    </w:p>
    <w:p w:rsidR="0090091E" w:rsidRPr="0090091E" w:rsidRDefault="0090091E" w:rsidP="00C52245">
      <w:pPr>
        <w:widowControl w:val="0"/>
        <w:numPr>
          <w:ilvl w:val="0"/>
          <w:numId w:val="23"/>
        </w:numPr>
        <w:tabs>
          <w:tab w:val="left" w:pos="1256"/>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Обсяг та оформлення роботи не відповідає вимогам, що п</w:t>
      </w:r>
      <w:r w:rsidR="00C52245">
        <w:rPr>
          <w:rFonts w:ascii="Times New Roman" w:eastAsia="Times New Roman" w:hAnsi="Times New Roman" w:cs="Times New Roman"/>
          <w:color w:val="000000"/>
          <w:sz w:val="30"/>
          <w:szCs w:val="30"/>
          <w:lang w:eastAsia="uk-UA" w:bidi="uk-UA"/>
        </w:rPr>
        <w:t>ред’яв</w:t>
      </w:r>
      <w:r w:rsidR="00C52245">
        <w:rPr>
          <w:rFonts w:ascii="Times New Roman" w:eastAsia="Times New Roman" w:hAnsi="Times New Roman" w:cs="Times New Roman"/>
          <w:color w:val="000000"/>
          <w:sz w:val="30"/>
          <w:szCs w:val="30"/>
          <w:lang w:eastAsia="uk-UA" w:bidi="uk-UA"/>
        </w:rPr>
        <w:softHyphen/>
        <w:t>ляються</w:t>
      </w:r>
      <w:r w:rsidRPr="0090091E">
        <w:rPr>
          <w:rFonts w:ascii="Times New Roman" w:eastAsia="Times New Roman" w:hAnsi="Times New Roman" w:cs="Times New Roman"/>
          <w:color w:val="000000"/>
          <w:sz w:val="30"/>
          <w:szCs w:val="30"/>
          <w:lang w:eastAsia="uk-UA" w:bidi="uk-UA"/>
        </w:rPr>
        <w:t>.</w:t>
      </w:r>
    </w:p>
    <w:p w:rsidR="00C52245" w:rsidRPr="00C52245" w:rsidRDefault="0090091E" w:rsidP="00C52245">
      <w:pPr>
        <w:pStyle w:val="a3"/>
        <w:keepNext/>
        <w:keepLines/>
        <w:widowControl w:val="0"/>
        <w:numPr>
          <w:ilvl w:val="0"/>
          <w:numId w:val="8"/>
        </w:numPr>
        <w:tabs>
          <w:tab w:val="left" w:pos="993"/>
        </w:tabs>
        <w:spacing w:before="240" w:after="240" w:line="240" w:lineRule="auto"/>
        <w:ind w:left="0" w:firstLine="709"/>
        <w:outlineLvl w:val="2"/>
        <w:rPr>
          <w:rFonts w:ascii="Cambria" w:eastAsia="Cambria" w:hAnsi="Cambria" w:cs="Cambria"/>
          <w:b/>
          <w:bCs/>
          <w:color w:val="000000"/>
          <w:sz w:val="30"/>
          <w:szCs w:val="30"/>
          <w:lang w:eastAsia="uk-UA" w:bidi="uk-UA"/>
        </w:rPr>
      </w:pPr>
      <w:bookmarkStart w:id="7" w:name="bookmark112"/>
      <w:r w:rsidRPr="00C52245">
        <w:rPr>
          <w:rFonts w:ascii="Cambria" w:eastAsia="Cambria" w:hAnsi="Cambria" w:cs="Cambria"/>
          <w:b/>
          <w:bCs/>
          <w:color w:val="000000"/>
          <w:sz w:val="30"/>
          <w:szCs w:val="30"/>
          <w:lang w:eastAsia="uk-UA" w:bidi="uk-UA"/>
        </w:rPr>
        <w:t>Правила оформлення наукових робіт</w:t>
      </w:r>
      <w:bookmarkEnd w:id="7"/>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Наукові роботи друкуються за допомогою комп’ютера на аркушах білого паперу форматом А4 (210 х 297) до 30 рядків на сторінці. Гарнітура шрифту роботи </w:t>
      </w:r>
      <w:r w:rsidR="00C52245">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w:t>
      </w:r>
      <w:proofErr w:type="spellStart"/>
      <w:r w:rsidR="00C52245" w:rsidRPr="00C52245">
        <w:rPr>
          <w:rFonts w:ascii="Times New Roman" w:eastAsia="Times New Roman" w:hAnsi="Times New Roman" w:cs="Times New Roman"/>
          <w:color w:val="000000"/>
          <w:sz w:val="30"/>
          <w:szCs w:val="30"/>
          <w:lang w:eastAsia="uk-UA" w:bidi="uk-UA"/>
        </w:rPr>
        <w:t>Times</w:t>
      </w:r>
      <w:proofErr w:type="spellEnd"/>
      <w:r w:rsidR="00C52245" w:rsidRPr="00C52245">
        <w:rPr>
          <w:rFonts w:ascii="Times New Roman" w:eastAsia="Times New Roman" w:hAnsi="Times New Roman" w:cs="Times New Roman"/>
          <w:color w:val="000000"/>
          <w:sz w:val="30"/>
          <w:szCs w:val="30"/>
          <w:lang w:eastAsia="uk-UA" w:bidi="uk-UA"/>
        </w:rPr>
        <w:t xml:space="preserve"> </w:t>
      </w:r>
      <w:proofErr w:type="spellStart"/>
      <w:r w:rsidR="00C52245" w:rsidRPr="00C52245">
        <w:rPr>
          <w:rFonts w:ascii="Times New Roman" w:eastAsia="Times New Roman" w:hAnsi="Times New Roman" w:cs="Times New Roman"/>
          <w:color w:val="000000"/>
          <w:sz w:val="30"/>
          <w:szCs w:val="30"/>
          <w:lang w:eastAsia="uk-UA" w:bidi="uk-UA"/>
        </w:rPr>
        <w:t>New</w:t>
      </w:r>
      <w:proofErr w:type="spellEnd"/>
      <w:r w:rsidR="00C52245" w:rsidRPr="00C52245">
        <w:rPr>
          <w:rFonts w:ascii="Times New Roman" w:eastAsia="Times New Roman" w:hAnsi="Times New Roman" w:cs="Times New Roman"/>
          <w:color w:val="000000"/>
          <w:sz w:val="30"/>
          <w:szCs w:val="30"/>
          <w:lang w:eastAsia="uk-UA" w:bidi="uk-UA"/>
        </w:rPr>
        <w:t xml:space="preserve"> </w:t>
      </w:r>
      <w:proofErr w:type="spellStart"/>
      <w:r w:rsidR="00C52245" w:rsidRPr="00C52245">
        <w:rPr>
          <w:rFonts w:ascii="Times New Roman" w:eastAsia="Times New Roman" w:hAnsi="Times New Roman" w:cs="Times New Roman"/>
          <w:color w:val="000000"/>
          <w:sz w:val="30"/>
          <w:szCs w:val="30"/>
          <w:lang w:eastAsia="uk-UA" w:bidi="uk-UA"/>
        </w:rPr>
        <w:t>Roman</w:t>
      </w:r>
      <w:proofErr w:type="spellEnd"/>
      <w:r w:rsidR="00C52245" w:rsidRPr="00C52245">
        <w:rPr>
          <w:rFonts w:ascii="Times New Roman" w:eastAsia="Times New Roman" w:hAnsi="Times New Roman" w:cs="Times New Roman"/>
          <w:color w:val="000000"/>
          <w:sz w:val="30"/>
          <w:szCs w:val="30"/>
          <w:lang w:eastAsia="uk-UA" w:bidi="uk-UA"/>
        </w:rPr>
        <w:t xml:space="preserve"> </w:t>
      </w:r>
      <w:r w:rsidRPr="0090091E">
        <w:rPr>
          <w:rFonts w:ascii="Times New Roman" w:eastAsia="Times New Roman" w:hAnsi="Times New Roman" w:cs="Times New Roman"/>
          <w:color w:val="000000"/>
          <w:sz w:val="30"/>
          <w:szCs w:val="30"/>
          <w:lang w:eastAsia="uk-UA" w:bidi="uk-UA"/>
        </w:rPr>
        <w:t>(</w:t>
      </w:r>
      <w:proofErr w:type="spellStart"/>
      <w:r w:rsidRPr="0090091E">
        <w:rPr>
          <w:rFonts w:ascii="Times New Roman" w:eastAsia="Times New Roman" w:hAnsi="Times New Roman" w:cs="Times New Roman"/>
          <w:color w:val="000000"/>
          <w:sz w:val="30"/>
          <w:szCs w:val="30"/>
          <w:lang w:eastAsia="uk-UA" w:bidi="uk-UA"/>
        </w:rPr>
        <w:t>Суг</w:t>
      </w:r>
      <w:proofErr w:type="spellEnd"/>
      <w:r w:rsidRPr="0090091E">
        <w:rPr>
          <w:rFonts w:ascii="Times New Roman" w:eastAsia="Times New Roman" w:hAnsi="Times New Roman" w:cs="Times New Roman"/>
          <w:color w:val="000000"/>
          <w:sz w:val="30"/>
          <w:szCs w:val="30"/>
          <w:lang w:eastAsia="uk-UA" w:bidi="uk-UA"/>
        </w:rPr>
        <w:t xml:space="preserve">), кегль </w:t>
      </w:r>
      <w:r w:rsidR="00C52245">
        <w:rPr>
          <w:rFonts w:ascii="Times New Roman" w:eastAsia="Times New Roman" w:hAnsi="Times New Roman" w:cs="Times New Roman"/>
          <w:color w:val="000000"/>
          <w:sz w:val="30"/>
          <w:szCs w:val="30"/>
          <w:lang w:eastAsia="uk-UA" w:bidi="uk-UA"/>
        </w:rPr>
        <w:t xml:space="preserve">– </w:t>
      </w:r>
      <w:r w:rsidRPr="0090091E">
        <w:rPr>
          <w:rFonts w:ascii="Times New Roman" w:eastAsia="Times New Roman" w:hAnsi="Times New Roman" w:cs="Times New Roman"/>
          <w:color w:val="000000"/>
          <w:sz w:val="30"/>
          <w:szCs w:val="30"/>
          <w:lang w:eastAsia="uk-UA" w:bidi="uk-UA"/>
        </w:rPr>
        <w:t xml:space="preserve">14, колір друку </w:t>
      </w:r>
      <w:r w:rsidR="00C52245">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чорний, міжрядковий інтервал - полуторний. Щільність тексту повинна бути скрізь однаковою.</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При друку роблять такі поля: зліва </w:t>
      </w:r>
      <w:r w:rsidR="00C52245">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25-30 мм, зверху і знизу </w:t>
      </w:r>
      <w:r w:rsidR="00C52245">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не менше 20 мм, праворуч </w:t>
      </w:r>
      <w:r w:rsidR="00C52245">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не менше 10 мм. Якщо робота має великий обсяг і переплітається в жорсткий перепліт, оптимальною відстанню лівого поля буде 30 мм.</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Всі сторінки роботи повинні бути пронумеровані арабськими цифрами без </w:t>
      </w:r>
      <w:proofErr w:type="spellStart"/>
      <w:r w:rsidRPr="0090091E">
        <w:rPr>
          <w:rFonts w:ascii="Times New Roman" w:eastAsia="Times New Roman" w:hAnsi="Times New Roman" w:cs="Times New Roman"/>
          <w:color w:val="000000"/>
          <w:sz w:val="30"/>
          <w:szCs w:val="30"/>
          <w:lang w:eastAsia="uk-UA" w:bidi="uk-UA"/>
        </w:rPr>
        <w:t>знака</w:t>
      </w:r>
      <w:proofErr w:type="spellEnd"/>
      <w:r w:rsidRPr="0090091E">
        <w:rPr>
          <w:rFonts w:ascii="Times New Roman" w:eastAsia="Times New Roman" w:hAnsi="Times New Roman" w:cs="Times New Roman"/>
          <w:color w:val="000000"/>
          <w:sz w:val="30"/>
          <w:szCs w:val="30"/>
          <w:lang w:eastAsia="uk-UA" w:bidi="uk-UA"/>
        </w:rPr>
        <w:t xml:space="preserve"> №. Першою сторінкою вважаєть</w:t>
      </w:r>
      <w:r w:rsidR="00C52245">
        <w:rPr>
          <w:rFonts w:ascii="Times New Roman" w:eastAsia="Times New Roman" w:hAnsi="Times New Roman" w:cs="Times New Roman"/>
          <w:color w:val="000000"/>
          <w:sz w:val="30"/>
          <w:szCs w:val="30"/>
          <w:lang w:eastAsia="uk-UA" w:bidi="uk-UA"/>
        </w:rPr>
        <w:t>ся титульний аркуш, який включа</w:t>
      </w:r>
      <w:r w:rsidRPr="0090091E">
        <w:rPr>
          <w:rFonts w:ascii="Times New Roman" w:eastAsia="Times New Roman" w:hAnsi="Times New Roman" w:cs="Times New Roman"/>
          <w:color w:val="000000"/>
          <w:sz w:val="30"/>
          <w:szCs w:val="30"/>
          <w:lang w:eastAsia="uk-UA" w:bidi="uk-UA"/>
        </w:rPr>
        <w:t>ється в загальну нумерацію, але на його стор</w:t>
      </w:r>
      <w:r w:rsidR="00C52245">
        <w:rPr>
          <w:rFonts w:ascii="Times New Roman" w:eastAsia="Times New Roman" w:hAnsi="Times New Roman" w:cs="Times New Roman"/>
          <w:color w:val="000000"/>
          <w:sz w:val="30"/>
          <w:szCs w:val="30"/>
          <w:lang w:eastAsia="uk-UA" w:bidi="uk-UA"/>
        </w:rPr>
        <w:t>інці номер не ставиться . На ін</w:t>
      </w:r>
      <w:r w:rsidRPr="0090091E">
        <w:rPr>
          <w:rFonts w:ascii="Times New Roman" w:eastAsia="Times New Roman" w:hAnsi="Times New Roman" w:cs="Times New Roman"/>
          <w:color w:val="000000"/>
          <w:sz w:val="30"/>
          <w:szCs w:val="30"/>
          <w:lang w:eastAsia="uk-UA" w:bidi="uk-UA"/>
        </w:rPr>
        <w:t>ших сторінках номер ставиться в правому верхньому куті без крапки в кінці.</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Заголовки структурних частин </w:t>
      </w:r>
      <w:r w:rsidR="00C52245">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«ЗМІСТ», «ВСТУП», «РОЗДІЛ», «ВИСНОВКИ», «СПИСОК ВИКОР</w:t>
      </w:r>
      <w:r w:rsidR="00C52245">
        <w:rPr>
          <w:rFonts w:ascii="Times New Roman" w:eastAsia="Times New Roman" w:hAnsi="Times New Roman" w:cs="Times New Roman"/>
          <w:color w:val="000000"/>
          <w:sz w:val="30"/>
          <w:szCs w:val="30"/>
          <w:lang w:eastAsia="uk-UA" w:bidi="uk-UA"/>
        </w:rPr>
        <w:t>ИСТАНИХ ДЖЕРЕЛ» друкують велики</w:t>
      </w:r>
      <w:r w:rsidRPr="0090091E">
        <w:rPr>
          <w:rFonts w:ascii="Times New Roman" w:eastAsia="Times New Roman" w:hAnsi="Times New Roman" w:cs="Times New Roman"/>
          <w:color w:val="000000"/>
          <w:sz w:val="30"/>
          <w:szCs w:val="30"/>
          <w:lang w:eastAsia="uk-UA" w:bidi="uk-UA"/>
        </w:rPr>
        <w:t>ми літерами симетрично щодо тексту. Крапка в кінці заголовка не ставиться . Якщо заголовок складається з двох речень, їх розділяють крапкою.</w:t>
      </w:r>
    </w:p>
    <w:p w:rsidR="0090091E" w:rsidRPr="0090091E" w:rsidRDefault="0090091E" w:rsidP="00C52245">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lastRenderedPageBreak/>
        <w:t>Заголовки підрозділів, пунктів, підпунктів друкують маленькими літерами (крім першої) з абзацного відступу. Крапку в кінці не ставлять.</w:t>
      </w:r>
    </w:p>
    <w:p w:rsidR="0090091E" w:rsidRPr="0090091E" w:rsidRDefault="0090091E" w:rsidP="00C52245">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Тему пункту друкують маленькими літерами (крім великої першої) з абзацного відступу в розрядку в підбір до тексту. В кінці заголовка, надрукованого в підбір до тексту, ставлять крапку.</w:t>
      </w:r>
    </w:p>
    <w:p w:rsidR="0090091E" w:rsidRPr="0090091E" w:rsidRDefault="0090091E" w:rsidP="00C52245">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Структурні частини і заголовки друкуються жирним шрифтом.</w:t>
      </w:r>
    </w:p>
    <w:p w:rsidR="0090091E" w:rsidRPr="0090091E" w:rsidRDefault="0090091E" w:rsidP="00C52245">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Заголовки змісту повинні точно повторювати заголовки в тексті. Скорочувати або редагувати їх назви не можна.</w:t>
      </w:r>
    </w:p>
    <w:p w:rsidR="0090091E" w:rsidRPr="0090091E" w:rsidRDefault="0090091E" w:rsidP="00C52245">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Відстань між заголовком (за винятком заголовка пункту) та текстом повинна бути 3-4 інтервали.</w:t>
      </w:r>
    </w:p>
    <w:p w:rsidR="0090091E" w:rsidRPr="0090091E" w:rsidRDefault="0090091E" w:rsidP="00C52245">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Номер розділу ставлять після слова РОЗДІЛ, після номера крапку не ставлять, потім з нового рядка друкують заголовок розділу.</w:t>
      </w:r>
    </w:p>
    <w:p w:rsidR="0090091E" w:rsidRPr="0090091E" w:rsidRDefault="0090091E" w:rsidP="00C52245">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Номер підрозділу складається з номера розділу порядкового номера підрозділу. В кінці підрозділу повинна стояти крапка, наприклад: «1.2.» (другий підрозділ першого розділу).</w:t>
      </w:r>
    </w:p>
    <w:p w:rsidR="0090091E" w:rsidRPr="0090091E" w:rsidRDefault="0090091E" w:rsidP="00C52245">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Пункти нумерують у межах кожного розділу. Номер пункту складається з порядкових номерів розділу, підрозділу, пункту, між якими ставлять крапку, наприклад: «3.2.1.» (перший пункт другого підрозділу третього розділу). У цьому ж ряду вказується заголовок пункту. Пункт може і не мати заголовка.</w:t>
      </w:r>
    </w:p>
    <w:p w:rsidR="0090091E" w:rsidRPr="0090091E" w:rsidRDefault="0090091E" w:rsidP="00C52245">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Підпункти нумерують у межах кожного розділу за тими ж прави</w:t>
      </w:r>
      <w:r w:rsidRPr="0090091E">
        <w:rPr>
          <w:rFonts w:ascii="Times New Roman" w:eastAsia="Times New Roman" w:hAnsi="Times New Roman" w:cs="Times New Roman"/>
          <w:color w:val="000000"/>
          <w:sz w:val="30"/>
          <w:szCs w:val="30"/>
          <w:lang w:eastAsia="uk-UA" w:bidi="uk-UA"/>
        </w:rPr>
        <w:softHyphen/>
        <w:t>лами, що і пункти.</w:t>
      </w:r>
    </w:p>
    <w:p w:rsidR="0090091E" w:rsidRPr="0090091E" w:rsidRDefault="0090091E" w:rsidP="00C52245">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Кожну структурну частину необхідно починати з нової сторінки.</w:t>
      </w:r>
    </w:p>
    <w:p w:rsidR="0090091E" w:rsidRPr="0090091E" w:rsidRDefault="0090091E" w:rsidP="00C52245">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Терміни та словосполучення, що зустрічаються в тексті більше трьох разів, можна замінювати скороченнями або абревіатурою, використовуючи початкові літери словосполучень. Абревіатура наводиться в дужках відразу після </w:t>
      </w:r>
      <w:proofErr w:type="spellStart"/>
      <w:r w:rsidRPr="0090091E">
        <w:rPr>
          <w:rFonts w:ascii="Times New Roman" w:eastAsia="Times New Roman" w:hAnsi="Times New Roman" w:cs="Times New Roman"/>
          <w:color w:val="000000"/>
          <w:sz w:val="30"/>
          <w:szCs w:val="30"/>
          <w:lang w:eastAsia="uk-UA" w:bidi="uk-UA"/>
        </w:rPr>
        <w:t>терміна</w:t>
      </w:r>
      <w:proofErr w:type="spellEnd"/>
      <w:r w:rsidRPr="0090091E">
        <w:rPr>
          <w:rFonts w:ascii="Times New Roman" w:eastAsia="Times New Roman" w:hAnsi="Times New Roman" w:cs="Times New Roman"/>
          <w:color w:val="000000"/>
          <w:sz w:val="30"/>
          <w:szCs w:val="30"/>
          <w:lang w:eastAsia="uk-UA" w:bidi="uk-UA"/>
        </w:rPr>
        <w:t xml:space="preserve"> і далі в тексті вживається без дужок. Однак використання великої кількості абревіатур може істотно ускладнити розуміння тексту.</w:t>
      </w:r>
    </w:p>
    <w:p w:rsidR="0090091E" w:rsidRPr="0090091E" w:rsidRDefault="0090091E" w:rsidP="00C52245">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Літературне оформлення роботи є важливим елементом її виконання. Тому необхідно звернути увагу на логічність, повноту і репрезентативність викладу матеріалу, загальну грамотність та відповідність прийнятим правилам і стандартам, зовнішнє оформлення роботи.</w:t>
      </w:r>
    </w:p>
    <w:p w:rsidR="0090091E" w:rsidRPr="0090091E" w:rsidRDefault="0090091E" w:rsidP="00C52245">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Для доведення своїх ідей можна використовувати факти, які є загаль</w:t>
      </w:r>
      <w:r w:rsidRPr="0090091E">
        <w:rPr>
          <w:rFonts w:ascii="Times New Roman" w:eastAsia="Times New Roman" w:hAnsi="Times New Roman" w:cs="Times New Roman"/>
          <w:color w:val="000000"/>
          <w:sz w:val="30"/>
          <w:szCs w:val="30"/>
          <w:lang w:eastAsia="uk-UA" w:bidi="uk-UA"/>
        </w:rPr>
        <w:softHyphen/>
        <w:t>ним надбанням. Це: явища і фундаментальні закони природи, історичні події, загальноприйняті суспільні норми, основні ідеї відомих філософських шкіл і популярних теорій. При використанні їх у роботі можна не вказувати джерело цих відомостей, але рекомендується називати імена першовідкри</w:t>
      </w:r>
      <w:r w:rsidRPr="0090091E">
        <w:rPr>
          <w:rFonts w:ascii="Times New Roman" w:eastAsia="Times New Roman" w:hAnsi="Times New Roman" w:cs="Times New Roman"/>
          <w:color w:val="000000"/>
          <w:sz w:val="30"/>
          <w:szCs w:val="30"/>
          <w:lang w:eastAsia="uk-UA" w:bidi="uk-UA"/>
        </w:rPr>
        <w:softHyphen/>
        <w:t xml:space="preserve">вачів цього знання. Приклади загальновідомих знань - довгі економічні хвилі </w:t>
      </w:r>
      <w:proofErr w:type="spellStart"/>
      <w:r w:rsidRPr="0090091E">
        <w:rPr>
          <w:rFonts w:ascii="Times New Roman" w:eastAsia="Times New Roman" w:hAnsi="Times New Roman" w:cs="Times New Roman"/>
          <w:color w:val="000000"/>
          <w:sz w:val="30"/>
          <w:szCs w:val="30"/>
          <w:lang w:eastAsia="uk-UA" w:bidi="uk-UA"/>
        </w:rPr>
        <w:t>Кондратьєва</w:t>
      </w:r>
      <w:proofErr w:type="spellEnd"/>
      <w:r w:rsidRPr="0090091E">
        <w:rPr>
          <w:rFonts w:ascii="Times New Roman" w:eastAsia="Times New Roman" w:hAnsi="Times New Roman" w:cs="Times New Roman"/>
          <w:color w:val="000000"/>
          <w:sz w:val="30"/>
          <w:szCs w:val="30"/>
          <w:lang w:eastAsia="uk-UA" w:bidi="uk-UA"/>
        </w:rPr>
        <w:t>, вираз К. Маркса про перетворення науки в безпосередню продуктивну силу, неможливість використання в даний час автомобільного транспорту для доставки контейнерів з Києва в Нью-Йорк та ін.</w:t>
      </w:r>
    </w:p>
    <w:p w:rsidR="0090091E" w:rsidRPr="0090091E" w:rsidRDefault="0090091E" w:rsidP="00C52245">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При оформленні тексту науково-дослідницької роботи потрібно </w:t>
      </w:r>
      <w:r w:rsidRPr="0090091E">
        <w:rPr>
          <w:rFonts w:ascii="Times New Roman" w:eastAsia="Times New Roman" w:hAnsi="Times New Roman" w:cs="Times New Roman"/>
          <w:color w:val="000000"/>
          <w:sz w:val="30"/>
          <w:szCs w:val="30"/>
          <w:lang w:eastAsia="uk-UA" w:bidi="uk-UA"/>
        </w:rPr>
        <w:lastRenderedPageBreak/>
        <w:t>також витримати загальні вимоги до ілюстрацій, таблиць, формул та ін. Перед вступом при необхідності дається перелік умовних позначень, термінів, скорочень, символів, використаних у науковій роботі. Перелік умовних ско</w:t>
      </w:r>
      <w:r w:rsidRPr="0090091E">
        <w:rPr>
          <w:rFonts w:ascii="Times New Roman" w:eastAsia="Times New Roman" w:hAnsi="Times New Roman" w:cs="Times New Roman"/>
          <w:color w:val="000000"/>
          <w:sz w:val="30"/>
          <w:szCs w:val="30"/>
          <w:lang w:eastAsia="uk-UA" w:bidi="uk-UA"/>
        </w:rPr>
        <w:softHyphen/>
        <w:t xml:space="preserve">рочень, як правило, приводиться в тому випадку, якщо в роботі використано маловідомі скорочення й абревіатури. Причому якщо вони зустрічаються в тексті досить </w:t>
      </w:r>
      <w:proofErr w:type="spellStart"/>
      <w:r w:rsidRPr="0090091E">
        <w:rPr>
          <w:rFonts w:ascii="Times New Roman" w:eastAsia="Times New Roman" w:hAnsi="Times New Roman" w:cs="Times New Roman"/>
          <w:color w:val="000000"/>
          <w:sz w:val="30"/>
          <w:szCs w:val="30"/>
          <w:lang w:eastAsia="uk-UA" w:bidi="uk-UA"/>
        </w:rPr>
        <w:t>рідко</w:t>
      </w:r>
      <w:proofErr w:type="spellEnd"/>
      <w:r w:rsidRPr="0090091E">
        <w:rPr>
          <w:rFonts w:ascii="Times New Roman" w:eastAsia="Times New Roman" w:hAnsi="Times New Roman" w:cs="Times New Roman"/>
          <w:color w:val="000000"/>
          <w:sz w:val="30"/>
          <w:szCs w:val="30"/>
          <w:lang w:eastAsia="uk-UA" w:bidi="uk-UA"/>
        </w:rPr>
        <w:t xml:space="preserve"> (менше трьох разів), перелік не складають, а роз- шифровка наводиться прямо в тексті роботи, безпосередньо після першого згадування. Перелік друкується після змісту, перед введенням двома колонками, в яких зліва за абеткою наводять визначення, скорочення; праворуч - їх детальну </w:t>
      </w:r>
      <w:proofErr w:type="spellStart"/>
      <w:r w:rsidRPr="0090091E">
        <w:rPr>
          <w:rFonts w:ascii="Times New Roman" w:eastAsia="Times New Roman" w:hAnsi="Times New Roman" w:cs="Times New Roman"/>
          <w:color w:val="000000"/>
          <w:sz w:val="30"/>
          <w:szCs w:val="30"/>
          <w:lang w:eastAsia="uk-UA" w:bidi="uk-UA"/>
        </w:rPr>
        <w:t>розшифровку</w:t>
      </w:r>
      <w:proofErr w:type="spellEnd"/>
      <w:r w:rsidRPr="0090091E">
        <w:rPr>
          <w:rFonts w:ascii="Times New Roman" w:eastAsia="Times New Roman" w:hAnsi="Times New Roman" w:cs="Times New Roman"/>
          <w:color w:val="000000"/>
          <w:sz w:val="30"/>
          <w:szCs w:val="30"/>
          <w:lang w:eastAsia="uk-UA" w:bidi="uk-UA"/>
        </w:rPr>
        <w:t>.</w:t>
      </w:r>
    </w:p>
    <w:p w:rsidR="0090091E" w:rsidRPr="0090091E" w:rsidRDefault="0090091E" w:rsidP="00C52245">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Бакалаврські, магістерські роботи та дисертації подаються у вигляді спеціально підготовленого рукопису в твердій палітурці.</w:t>
      </w:r>
    </w:p>
    <w:p w:rsidR="0090091E" w:rsidRPr="0090091E" w:rsidRDefault="0090091E" w:rsidP="00C52245">
      <w:pPr>
        <w:widowControl w:val="0"/>
        <w:tabs>
          <w:tab w:val="left" w:pos="957"/>
        </w:tabs>
        <w:spacing w:before="120" w:after="120" w:line="240" w:lineRule="auto"/>
        <w:jc w:val="center"/>
        <w:rPr>
          <w:rFonts w:ascii="Cambria" w:eastAsia="Cambria" w:hAnsi="Cambria" w:cs="Cambria"/>
          <w:b/>
          <w:bCs/>
          <w:color w:val="000000"/>
          <w:sz w:val="30"/>
          <w:szCs w:val="30"/>
          <w:lang w:eastAsia="uk-UA" w:bidi="uk-UA"/>
        </w:rPr>
      </w:pPr>
      <w:r w:rsidRPr="0090091E">
        <w:rPr>
          <w:rFonts w:ascii="Cambria" w:eastAsia="Cambria" w:hAnsi="Cambria" w:cs="Cambria"/>
          <w:b/>
          <w:bCs/>
          <w:color w:val="000000"/>
          <w:sz w:val="30"/>
          <w:szCs w:val="30"/>
          <w:lang w:eastAsia="uk-UA" w:bidi="uk-UA"/>
        </w:rPr>
        <w:t>Ілюстрації</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Курсові, бакалаврські, дипломні, магістерські роботи та дисертації ілюструють, виходячи з певного загального задуму за ретельно продуманим тематичним планом. Це допомагає уникну</w:t>
      </w:r>
      <w:r w:rsidR="00C52245">
        <w:rPr>
          <w:rFonts w:ascii="Times New Roman" w:eastAsia="Times New Roman" w:hAnsi="Times New Roman" w:cs="Times New Roman"/>
          <w:color w:val="000000"/>
          <w:sz w:val="30"/>
          <w:szCs w:val="30"/>
          <w:lang w:eastAsia="uk-UA" w:bidi="uk-UA"/>
        </w:rPr>
        <w:t>ти випадкових ілюстрацій, пов’я</w:t>
      </w:r>
      <w:r w:rsidRPr="0090091E">
        <w:rPr>
          <w:rFonts w:ascii="Times New Roman" w:eastAsia="Times New Roman" w:hAnsi="Times New Roman" w:cs="Times New Roman"/>
          <w:color w:val="000000"/>
          <w:sz w:val="30"/>
          <w:szCs w:val="30"/>
          <w:lang w:eastAsia="uk-UA" w:bidi="uk-UA"/>
        </w:rPr>
        <w:t>заних із другорядними деталями тексту, і запобігти невиправданому пропуску ілюстрацій до найважливіших тем. Ілюстрації і таблиці слід розміщувати нижче по тексту відразу після згадки або на наступній сторінці . Громіздкі таблиці і рисунки краще розм</w:t>
      </w:r>
      <w:r w:rsidR="00C52245">
        <w:rPr>
          <w:rFonts w:ascii="Times New Roman" w:eastAsia="Times New Roman" w:hAnsi="Times New Roman" w:cs="Times New Roman"/>
          <w:color w:val="000000"/>
          <w:sz w:val="30"/>
          <w:szCs w:val="30"/>
          <w:lang w:eastAsia="uk-UA" w:bidi="uk-UA"/>
        </w:rPr>
        <w:t>іщувати в додатках. При необхід</w:t>
      </w:r>
      <w:r w:rsidRPr="0090091E">
        <w:rPr>
          <w:rFonts w:ascii="Times New Roman" w:eastAsia="Times New Roman" w:hAnsi="Times New Roman" w:cs="Times New Roman"/>
          <w:color w:val="000000"/>
          <w:sz w:val="30"/>
          <w:szCs w:val="30"/>
          <w:lang w:eastAsia="uk-UA" w:bidi="uk-UA"/>
        </w:rPr>
        <w:t>ності ілюстрації доповнюють пояснювальними даними (підпис до рисунку).</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Підпис під ілюстрацією зазвичай має три основних елементи:</w:t>
      </w:r>
    </w:p>
    <w:p w:rsidR="0090091E" w:rsidRPr="0090091E" w:rsidRDefault="0090091E" w:rsidP="00C52245">
      <w:pPr>
        <w:widowControl w:val="0"/>
        <w:numPr>
          <w:ilvl w:val="0"/>
          <w:numId w:val="25"/>
        </w:numPr>
        <w:tabs>
          <w:tab w:val="left" w:pos="1122"/>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назва рисунка позначається скороченим словом «Рис.»;</w:t>
      </w:r>
    </w:p>
    <w:p w:rsidR="0090091E" w:rsidRPr="0090091E" w:rsidRDefault="0090091E" w:rsidP="00C52245">
      <w:pPr>
        <w:widowControl w:val="0"/>
        <w:numPr>
          <w:ilvl w:val="0"/>
          <w:numId w:val="25"/>
        </w:numPr>
        <w:tabs>
          <w:tab w:val="left" w:pos="114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порядковий номер ілюстрації, який вказується без </w:t>
      </w:r>
      <w:proofErr w:type="spellStart"/>
      <w:r w:rsidRPr="0090091E">
        <w:rPr>
          <w:rFonts w:ascii="Times New Roman" w:eastAsia="Times New Roman" w:hAnsi="Times New Roman" w:cs="Times New Roman"/>
          <w:color w:val="000000"/>
          <w:sz w:val="30"/>
          <w:szCs w:val="30"/>
          <w:lang w:eastAsia="uk-UA" w:bidi="uk-UA"/>
        </w:rPr>
        <w:t>знака</w:t>
      </w:r>
      <w:proofErr w:type="spellEnd"/>
      <w:r w:rsidRPr="0090091E">
        <w:rPr>
          <w:rFonts w:ascii="Times New Roman" w:eastAsia="Times New Roman" w:hAnsi="Times New Roman" w:cs="Times New Roman"/>
          <w:color w:val="000000"/>
          <w:sz w:val="30"/>
          <w:szCs w:val="30"/>
          <w:lang w:eastAsia="uk-UA" w:bidi="uk-UA"/>
        </w:rPr>
        <w:t xml:space="preserve"> номера арабськими цифрами; він може бути наскрізним по всій роботі, наприклад: Рис. 1. або тільки в межах розділу, наприклад, Рис. 1.1. (тобто перший рисунок першого розділу);</w:t>
      </w:r>
    </w:p>
    <w:p w:rsidR="0090091E" w:rsidRPr="0090091E" w:rsidRDefault="0090091E" w:rsidP="00C52245">
      <w:pPr>
        <w:widowControl w:val="0"/>
        <w:numPr>
          <w:ilvl w:val="0"/>
          <w:numId w:val="25"/>
        </w:numPr>
        <w:tabs>
          <w:tab w:val="left" w:pos="114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тематичний заголовок ілюстрації.</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Як правило, використовуються такі види ілюстративного матеріалу: креслення, технічний рисунок, схема, картосхема, карта, фотографія, діаграма і графік. У місці викладу теми, пов’язаної з ілюстрацією, роблять на неї посилання у вигляді виразу в круглих дужках «(рис. 1.2)» або обороту типу: «... як це видно з рис. 1.2 », або « ... як це показано на рис. 1.2».</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Фотографії меншого розміру, ніж формат А4, наклеюють на стан</w:t>
      </w:r>
      <w:r w:rsidRPr="0090091E">
        <w:rPr>
          <w:rFonts w:ascii="Times New Roman" w:eastAsia="Times New Roman" w:hAnsi="Times New Roman" w:cs="Times New Roman"/>
          <w:color w:val="000000"/>
          <w:sz w:val="30"/>
          <w:szCs w:val="30"/>
          <w:lang w:eastAsia="uk-UA" w:bidi="uk-UA"/>
        </w:rPr>
        <w:softHyphen/>
        <w:t>дартні білі аркуші формату А4.</w:t>
      </w:r>
    </w:p>
    <w:p w:rsidR="00C52245" w:rsidRDefault="0090091E" w:rsidP="00C52245">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Ілюстрації повинні бути виконані як</w:t>
      </w:r>
      <w:bookmarkStart w:id="8" w:name="bookmark115"/>
      <w:r w:rsidR="00C52245">
        <w:rPr>
          <w:rFonts w:ascii="Times New Roman" w:eastAsia="Times New Roman" w:hAnsi="Times New Roman" w:cs="Times New Roman"/>
          <w:color w:val="000000"/>
          <w:sz w:val="30"/>
          <w:szCs w:val="30"/>
          <w:lang w:eastAsia="uk-UA" w:bidi="uk-UA"/>
        </w:rPr>
        <w:t>існо.</w:t>
      </w:r>
    </w:p>
    <w:p w:rsidR="0090091E" w:rsidRPr="00C52245" w:rsidRDefault="0090091E" w:rsidP="00C52245">
      <w:pPr>
        <w:widowControl w:val="0"/>
        <w:spacing w:before="120" w:after="120" w:line="240" w:lineRule="auto"/>
        <w:jc w:val="center"/>
        <w:rPr>
          <w:rFonts w:ascii="Times New Roman" w:eastAsia="Times New Roman" w:hAnsi="Times New Roman" w:cs="Times New Roman"/>
          <w:color w:val="000000"/>
          <w:sz w:val="30"/>
          <w:szCs w:val="30"/>
          <w:lang w:eastAsia="uk-UA" w:bidi="uk-UA"/>
        </w:rPr>
      </w:pPr>
      <w:r w:rsidRPr="0090091E">
        <w:rPr>
          <w:rFonts w:ascii="Cambria" w:eastAsia="Cambria" w:hAnsi="Cambria" w:cs="Cambria"/>
          <w:b/>
          <w:bCs/>
          <w:color w:val="000000"/>
          <w:sz w:val="30"/>
          <w:szCs w:val="30"/>
          <w:lang w:eastAsia="uk-UA" w:bidi="uk-UA"/>
        </w:rPr>
        <w:t>Таблиці</w:t>
      </w:r>
      <w:bookmarkEnd w:id="8"/>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Як правило, цифровий матеріал оформляється у вигляді таблиць. Таблиці повинні мати назву, що характ</w:t>
      </w:r>
      <w:r w:rsidR="00C52245">
        <w:rPr>
          <w:rFonts w:ascii="Times New Roman" w:eastAsia="Times New Roman" w:hAnsi="Times New Roman" w:cs="Times New Roman"/>
          <w:color w:val="000000"/>
          <w:sz w:val="30"/>
          <w:szCs w:val="30"/>
          <w:lang w:eastAsia="uk-UA" w:bidi="uk-UA"/>
        </w:rPr>
        <w:t>еризує її зміст. У правому верх</w:t>
      </w:r>
      <w:r w:rsidRPr="0090091E">
        <w:rPr>
          <w:rFonts w:ascii="Times New Roman" w:eastAsia="Times New Roman" w:hAnsi="Times New Roman" w:cs="Times New Roman"/>
          <w:color w:val="000000"/>
          <w:sz w:val="30"/>
          <w:szCs w:val="30"/>
          <w:lang w:eastAsia="uk-UA" w:bidi="uk-UA"/>
        </w:rPr>
        <w:t xml:space="preserve">ньому куті над назвою таблиці пишеться слово «Таблиця» з позначенням номера розділу і номера таблиці в її межах, наприклад, Таблиця 2.2 (друга таблиця </w:t>
      </w:r>
      <w:r w:rsidRPr="0090091E">
        <w:rPr>
          <w:rFonts w:ascii="Times New Roman" w:eastAsia="Times New Roman" w:hAnsi="Times New Roman" w:cs="Times New Roman"/>
          <w:color w:val="000000"/>
          <w:sz w:val="30"/>
          <w:szCs w:val="30"/>
          <w:lang w:eastAsia="uk-UA" w:bidi="uk-UA"/>
        </w:rPr>
        <w:lastRenderedPageBreak/>
        <w:t>другого розділу). Назву таблиці розміщують над таблицею, вирівнювання по ширині. Точка після назви таблиці не ставиться.</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Таблиці, наведені в додатку, нумеруються як додатки. Заголовки в рядках таблиці пишуться коротко і зрозуміло без скорочення слів. У графах таблиці обов’язково зазначаються одиниці виміру. Кожна таблиця повинна мати посилання на джерело її складання.</w:t>
      </w:r>
    </w:p>
    <w:p w:rsidR="0090091E" w:rsidRPr="0090091E" w:rsidRDefault="0090091E" w:rsidP="0090091E">
      <w:pPr>
        <w:widowControl w:val="0"/>
        <w:spacing w:after="8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Приклад побудови таблиці.</w:t>
      </w:r>
    </w:p>
    <w:p w:rsidR="0090091E" w:rsidRPr="0090091E" w:rsidRDefault="0090091E" w:rsidP="0090091E">
      <w:pPr>
        <w:widowControl w:val="0"/>
        <w:spacing w:after="220" w:line="240" w:lineRule="auto"/>
        <w:jc w:val="right"/>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Таблиця (номер)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86"/>
        <w:gridCol w:w="1858"/>
        <w:gridCol w:w="720"/>
        <w:gridCol w:w="691"/>
        <w:gridCol w:w="677"/>
        <w:gridCol w:w="658"/>
        <w:gridCol w:w="2774"/>
      </w:tblGrid>
      <w:tr w:rsidR="0090091E" w:rsidRPr="0090091E" w:rsidTr="00AB3199">
        <w:trPr>
          <w:trHeight w:hRule="exact" w:val="379"/>
          <w:jc w:val="center"/>
        </w:trPr>
        <w:tc>
          <w:tcPr>
            <w:tcW w:w="1886"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1858" w:type="dxa"/>
            <w:tcBorders>
              <w:top w:val="single" w:sz="4" w:space="0" w:color="auto"/>
              <w:left w:val="single" w:sz="4" w:space="0" w:color="auto"/>
            </w:tcBorders>
            <w:shd w:val="clear" w:color="auto" w:fill="auto"/>
            <w:vAlign w:val="bottom"/>
          </w:tcPr>
          <w:p w:rsidR="0090091E" w:rsidRPr="00C52245" w:rsidRDefault="0090091E" w:rsidP="0090091E">
            <w:pPr>
              <w:widowControl w:val="0"/>
              <w:spacing w:after="0" w:line="240" w:lineRule="auto"/>
              <w:jc w:val="center"/>
              <w:rPr>
                <w:rFonts w:ascii="Times New Roman" w:eastAsia="Times New Roman" w:hAnsi="Times New Roman" w:cs="Times New Roman"/>
                <w:color w:val="000000"/>
                <w:sz w:val="24"/>
                <w:szCs w:val="24"/>
                <w:lang w:eastAsia="uk-UA" w:bidi="uk-UA"/>
              </w:rPr>
            </w:pPr>
            <w:r w:rsidRPr="00C52245">
              <w:rPr>
                <w:rFonts w:ascii="Times New Roman" w:eastAsia="Times New Roman" w:hAnsi="Times New Roman" w:cs="Times New Roman"/>
                <w:color w:val="000000"/>
                <w:sz w:val="24"/>
                <w:szCs w:val="24"/>
                <w:lang w:eastAsia="uk-UA" w:bidi="uk-UA"/>
              </w:rPr>
              <w:t>Головка</w:t>
            </w:r>
          </w:p>
        </w:tc>
        <w:tc>
          <w:tcPr>
            <w:tcW w:w="1411" w:type="dxa"/>
            <w:gridSpan w:val="2"/>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1335" w:type="dxa"/>
            <w:gridSpan w:val="2"/>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2774" w:type="dxa"/>
            <w:tcBorders>
              <w:top w:val="single" w:sz="4" w:space="0" w:color="auto"/>
              <w:left w:val="single" w:sz="4" w:space="0" w:color="auto"/>
              <w:right w:val="single" w:sz="4" w:space="0" w:color="auto"/>
            </w:tcBorders>
            <w:shd w:val="clear" w:color="auto" w:fill="auto"/>
            <w:vAlign w:val="bottom"/>
          </w:tcPr>
          <w:p w:rsidR="0090091E" w:rsidRPr="00C52245" w:rsidRDefault="0090091E" w:rsidP="0090091E">
            <w:pPr>
              <w:widowControl w:val="0"/>
              <w:spacing w:after="0" w:line="240" w:lineRule="auto"/>
              <w:jc w:val="center"/>
              <w:rPr>
                <w:rFonts w:ascii="Times New Roman" w:eastAsia="Times New Roman" w:hAnsi="Times New Roman" w:cs="Times New Roman"/>
                <w:color w:val="000000"/>
                <w:sz w:val="24"/>
                <w:szCs w:val="24"/>
                <w:lang w:eastAsia="uk-UA" w:bidi="uk-UA"/>
              </w:rPr>
            </w:pPr>
            <w:r w:rsidRPr="00C52245">
              <w:rPr>
                <w:rFonts w:ascii="Times New Roman" w:eastAsia="Times New Roman" w:hAnsi="Times New Roman" w:cs="Times New Roman"/>
                <w:color w:val="000000"/>
                <w:sz w:val="24"/>
                <w:szCs w:val="24"/>
                <w:lang w:eastAsia="uk-UA" w:bidi="uk-UA"/>
              </w:rPr>
              <w:t>Заголовок граф</w:t>
            </w:r>
          </w:p>
        </w:tc>
      </w:tr>
      <w:tr w:rsidR="0090091E" w:rsidRPr="0090091E" w:rsidTr="00AB3199">
        <w:trPr>
          <w:trHeight w:hRule="exact" w:val="374"/>
          <w:jc w:val="center"/>
        </w:trPr>
        <w:tc>
          <w:tcPr>
            <w:tcW w:w="1886"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1858"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720"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691"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677"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658"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2774" w:type="dxa"/>
            <w:tcBorders>
              <w:top w:val="single" w:sz="4" w:space="0" w:color="auto"/>
              <w:left w:val="single" w:sz="4" w:space="0" w:color="auto"/>
              <w:right w:val="single" w:sz="4" w:space="0" w:color="auto"/>
            </w:tcBorders>
            <w:shd w:val="clear" w:color="auto" w:fill="auto"/>
            <w:vAlign w:val="bottom"/>
          </w:tcPr>
          <w:p w:rsidR="0090091E" w:rsidRPr="00C52245" w:rsidRDefault="0090091E" w:rsidP="0090091E">
            <w:pPr>
              <w:widowControl w:val="0"/>
              <w:spacing w:after="0" w:line="240" w:lineRule="auto"/>
              <w:jc w:val="center"/>
              <w:rPr>
                <w:rFonts w:ascii="Times New Roman" w:eastAsia="Times New Roman" w:hAnsi="Times New Roman" w:cs="Times New Roman"/>
                <w:color w:val="000000"/>
                <w:sz w:val="24"/>
                <w:szCs w:val="24"/>
                <w:lang w:eastAsia="uk-UA" w:bidi="uk-UA"/>
              </w:rPr>
            </w:pPr>
            <w:r w:rsidRPr="00C52245">
              <w:rPr>
                <w:rFonts w:ascii="Times New Roman" w:eastAsia="Times New Roman" w:hAnsi="Times New Roman" w:cs="Times New Roman"/>
                <w:color w:val="000000"/>
                <w:sz w:val="24"/>
                <w:szCs w:val="24"/>
                <w:lang w:eastAsia="uk-UA" w:bidi="uk-UA"/>
              </w:rPr>
              <w:t>Підзаголовки граф</w:t>
            </w:r>
          </w:p>
        </w:tc>
      </w:tr>
      <w:tr w:rsidR="0090091E" w:rsidRPr="0090091E" w:rsidTr="00AB3199">
        <w:trPr>
          <w:trHeight w:hRule="exact" w:val="254"/>
          <w:jc w:val="center"/>
        </w:trPr>
        <w:tc>
          <w:tcPr>
            <w:tcW w:w="1886"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1858"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720"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691"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677"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658"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2774" w:type="dxa"/>
            <w:tcBorders>
              <w:top w:val="single" w:sz="4" w:space="0" w:color="auto"/>
              <w:left w:val="single" w:sz="4" w:space="0" w:color="auto"/>
              <w:righ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r>
      <w:tr w:rsidR="0090091E" w:rsidRPr="0090091E" w:rsidTr="00AB3199">
        <w:trPr>
          <w:trHeight w:hRule="exact" w:val="278"/>
          <w:jc w:val="center"/>
        </w:trPr>
        <w:tc>
          <w:tcPr>
            <w:tcW w:w="1886"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1858"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720"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691"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677"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658"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2774" w:type="dxa"/>
            <w:tcBorders>
              <w:top w:val="single" w:sz="4" w:space="0" w:color="auto"/>
              <w:left w:val="single" w:sz="4" w:space="0" w:color="auto"/>
              <w:righ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r>
      <w:tr w:rsidR="0090091E" w:rsidRPr="0090091E" w:rsidTr="00AB3199">
        <w:trPr>
          <w:trHeight w:hRule="exact" w:val="278"/>
          <w:jc w:val="center"/>
        </w:trPr>
        <w:tc>
          <w:tcPr>
            <w:tcW w:w="1886"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1858"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720"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691"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677"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658" w:type="dxa"/>
            <w:tcBorders>
              <w:top w:val="single" w:sz="4" w:space="0" w:color="auto"/>
              <w:lef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2774" w:type="dxa"/>
            <w:tcBorders>
              <w:top w:val="single" w:sz="4" w:space="0" w:color="auto"/>
              <w:left w:val="single" w:sz="4" w:space="0" w:color="auto"/>
              <w:righ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r>
      <w:tr w:rsidR="0090091E" w:rsidRPr="0090091E" w:rsidTr="00AB3199">
        <w:trPr>
          <w:trHeight w:hRule="exact" w:val="389"/>
          <w:jc w:val="center"/>
        </w:trPr>
        <w:tc>
          <w:tcPr>
            <w:tcW w:w="1886" w:type="dxa"/>
            <w:tcBorders>
              <w:top w:val="single" w:sz="4" w:space="0" w:color="auto"/>
              <w:left w:val="single" w:sz="4" w:space="0" w:color="auto"/>
              <w:bottom w:val="single" w:sz="4" w:space="0" w:color="auto"/>
            </w:tcBorders>
            <w:shd w:val="clear" w:color="auto" w:fill="auto"/>
            <w:vAlign w:val="bottom"/>
          </w:tcPr>
          <w:p w:rsidR="0090091E" w:rsidRPr="00C52245" w:rsidRDefault="0090091E" w:rsidP="0090091E">
            <w:pPr>
              <w:widowControl w:val="0"/>
              <w:spacing w:after="0" w:line="240" w:lineRule="auto"/>
              <w:jc w:val="center"/>
              <w:rPr>
                <w:rFonts w:ascii="Times New Roman" w:eastAsia="Times New Roman" w:hAnsi="Times New Roman" w:cs="Times New Roman"/>
                <w:color w:val="000000"/>
                <w:sz w:val="24"/>
                <w:szCs w:val="24"/>
                <w:lang w:eastAsia="uk-UA" w:bidi="uk-UA"/>
              </w:rPr>
            </w:pPr>
            <w:proofErr w:type="spellStart"/>
            <w:r w:rsidRPr="00C52245">
              <w:rPr>
                <w:rFonts w:ascii="Times New Roman" w:eastAsia="Times New Roman" w:hAnsi="Times New Roman" w:cs="Times New Roman"/>
                <w:color w:val="000000"/>
                <w:sz w:val="24"/>
                <w:szCs w:val="24"/>
                <w:lang w:eastAsia="uk-UA" w:bidi="uk-UA"/>
              </w:rPr>
              <w:t>Боковик</w:t>
            </w:r>
            <w:proofErr w:type="spellEnd"/>
          </w:p>
        </w:tc>
        <w:tc>
          <w:tcPr>
            <w:tcW w:w="1858" w:type="dxa"/>
            <w:tcBorders>
              <w:top w:val="single" w:sz="4" w:space="0" w:color="auto"/>
              <w:left w:val="single" w:sz="4" w:space="0" w:color="auto"/>
              <w:bottom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c>
          <w:tcPr>
            <w:tcW w:w="2746" w:type="dxa"/>
            <w:gridSpan w:val="4"/>
            <w:tcBorders>
              <w:top w:val="single" w:sz="4" w:space="0" w:color="auto"/>
              <w:left w:val="single" w:sz="4" w:space="0" w:color="auto"/>
              <w:bottom w:val="single" w:sz="4" w:space="0" w:color="auto"/>
            </w:tcBorders>
            <w:shd w:val="clear" w:color="auto" w:fill="auto"/>
            <w:vAlign w:val="bottom"/>
          </w:tcPr>
          <w:p w:rsidR="0090091E" w:rsidRPr="00C52245" w:rsidRDefault="0090091E" w:rsidP="0090091E">
            <w:pPr>
              <w:widowControl w:val="0"/>
              <w:spacing w:after="0" w:line="240" w:lineRule="auto"/>
              <w:jc w:val="center"/>
              <w:rPr>
                <w:rFonts w:ascii="Times New Roman" w:eastAsia="Times New Roman" w:hAnsi="Times New Roman" w:cs="Times New Roman"/>
                <w:color w:val="000000"/>
                <w:sz w:val="24"/>
                <w:szCs w:val="24"/>
                <w:lang w:eastAsia="uk-UA" w:bidi="uk-UA"/>
              </w:rPr>
            </w:pPr>
            <w:r w:rsidRPr="00C52245">
              <w:rPr>
                <w:rFonts w:ascii="Times New Roman" w:eastAsia="Times New Roman" w:hAnsi="Times New Roman" w:cs="Times New Roman"/>
                <w:color w:val="000000"/>
                <w:sz w:val="24"/>
                <w:szCs w:val="24"/>
                <w:lang w:eastAsia="uk-UA" w:bidi="uk-UA"/>
              </w:rPr>
              <w:t>Графи (колонки)</w:t>
            </w:r>
          </w:p>
        </w:tc>
        <w:tc>
          <w:tcPr>
            <w:tcW w:w="2774" w:type="dxa"/>
            <w:tcBorders>
              <w:top w:val="single" w:sz="4" w:space="0" w:color="auto"/>
              <w:left w:val="single" w:sz="4" w:space="0" w:color="auto"/>
              <w:bottom w:val="single" w:sz="4" w:space="0" w:color="auto"/>
              <w:right w:val="single" w:sz="4" w:space="0" w:color="auto"/>
            </w:tcBorders>
            <w:shd w:val="clear" w:color="auto" w:fill="auto"/>
          </w:tcPr>
          <w:p w:rsidR="0090091E" w:rsidRPr="00C52245" w:rsidRDefault="0090091E" w:rsidP="0090091E">
            <w:pPr>
              <w:widowControl w:val="0"/>
              <w:spacing w:after="0" w:line="240" w:lineRule="auto"/>
              <w:rPr>
                <w:rFonts w:ascii="Courier New" w:eastAsia="Courier New" w:hAnsi="Courier New" w:cs="Courier New"/>
                <w:color w:val="000000"/>
                <w:sz w:val="24"/>
                <w:szCs w:val="24"/>
                <w:lang w:eastAsia="uk-UA" w:bidi="uk-UA"/>
              </w:rPr>
            </w:pPr>
          </w:p>
        </w:tc>
      </w:tr>
    </w:tbl>
    <w:p w:rsidR="0090091E" w:rsidRPr="0090091E" w:rsidRDefault="0090091E" w:rsidP="0090091E">
      <w:pPr>
        <w:widowControl w:val="0"/>
        <w:spacing w:after="319" w:line="1" w:lineRule="exact"/>
        <w:rPr>
          <w:rFonts w:ascii="Courier New" w:eastAsia="Courier New" w:hAnsi="Courier New" w:cs="Courier New"/>
          <w:color w:val="000000"/>
          <w:sz w:val="24"/>
          <w:szCs w:val="24"/>
          <w:lang w:eastAsia="uk-UA" w:bidi="uk-UA"/>
        </w:rPr>
      </w:pP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Головка </w:t>
      </w:r>
      <w:r w:rsidR="00C52245">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це частина таблиці, де наводиться зміст вертикальних граф. Вона може складатися як з одного, так і декількох поверхів (ярусів). Заголовки граф у першому ярусі пишуться з великої літери, в кінці не ставлять ні точку, ні кому. При написанні заголовка граф другого і по</w:t>
      </w:r>
      <w:r w:rsidRPr="0090091E">
        <w:rPr>
          <w:rFonts w:ascii="Times New Roman" w:eastAsia="Times New Roman" w:hAnsi="Times New Roman" w:cs="Times New Roman"/>
          <w:color w:val="000000"/>
          <w:sz w:val="30"/>
          <w:szCs w:val="30"/>
          <w:lang w:eastAsia="uk-UA" w:bidi="uk-UA"/>
        </w:rPr>
        <w:softHyphen/>
        <w:t>дальших ярусів дотримуються таких правил.</w:t>
      </w:r>
    </w:p>
    <w:p w:rsidR="0090091E" w:rsidRPr="0090091E" w:rsidRDefault="0090091E" w:rsidP="0056361F">
      <w:pPr>
        <w:widowControl w:val="0"/>
        <w:numPr>
          <w:ilvl w:val="0"/>
          <w:numId w:val="26"/>
        </w:numPr>
        <w:tabs>
          <w:tab w:val="left" w:pos="1146"/>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Якщо ярус складає єдину граматичну форму з попереднім ярусом, то наступні заголовки пишуть з малої літери.</w:t>
      </w:r>
    </w:p>
    <w:p w:rsidR="0090091E" w:rsidRPr="0090091E" w:rsidRDefault="0090091E" w:rsidP="0056361F">
      <w:pPr>
        <w:widowControl w:val="0"/>
        <w:numPr>
          <w:ilvl w:val="0"/>
          <w:numId w:val="26"/>
        </w:numPr>
        <w:tabs>
          <w:tab w:val="left" w:pos="113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Якщо ярус має самостійне значення, то з великої літери пишуться і заголовки.</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Заголовки граф наводяться в називному відмінку однини. У підза</w:t>
      </w:r>
      <w:r w:rsidRPr="0090091E">
        <w:rPr>
          <w:rFonts w:ascii="Times New Roman" w:eastAsia="Times New Roman" w:hAnsi="Times New Roman" w:cs="Times New Roman"/>
          <w:color w:val="000000"/>
          <w:sz w:val="30"/>
          <w:szCs w:val="30"/>
          <w:lang w:eastAsia="uk-UA" w:bidi="uk-UA"/>
        </w:rPr>
        <w:softHyphen/>
        <w:t>головку порядок проходження його частин такий: визначення величини, її літерне позначення, кома, одиниця виміру.</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proofErr w:type="spellStart"/>
      <w:r w:rsidRPr="0090091E">
        <w:rPr>
          <w:rFonts w:ascii="Times New Roman" w:eastAsia="Times New Roman" w:hAnsi="Times New Roman" w:cs="Times New Roman"/>
          <w:color w:val="000000"/>
          <w:sz w:val="30"/>
          <w:szCs w:val="30"/>
          <w:lang w:eastAsia="uk-UA" w:bidi="uk-UA"/>
        </w:rPr>
        <w:t>Боковик</w:t>
      </w:r>
      <w:proofErr w:type="spellEnd"/>
      <w:r w:rsidRPr="0090091E">
        <w:rPr>
          <w:rFonts w:ascii="Times New Roman" w:eastAsia="Times New Roman" w:hAnsi="Times New Roman" w:cs="Times New Roman"/>
          <w:color w:val="000000"/>
          <w:sz w:val="30"/>
          <w:szCs w:val="30"/>
          <w:lang w:eastAsia="uk-UA" w:bidi="uk-UA"/>
        </w:rPr>
        <w:t xml:space="preserve"> </w:t>
      </w:r>
      <w:r w:rsidR="0056361F">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це крайня ліва графа, яка містить відомості в горизонталь</w:t>
      </w:r>
      <w:r w:rsidRPr="0090091E">
        <w:rPr>
          <w:rFonts w:ascii="Times New Roman" w:eastAsia="Times New Roman" w:hAnsi="Times New Roman" w:cs="Times New Roman"/>
          <w:color w:val="000000"/>
          <w:sz w:val="30"/>
          <w:szCs w:val="30"/>
          <w:lang w:eastAsia="uk-UA" w:bidi="uk-UA"/>
        </w:rPr>
        <w:softHyphen/>
        <w:t xml:space="preserve">них рядках і є складовою частиною так званого «хвоста» таблиці, тобто її частини, яка знаходиться нижче головки. Кожен </w:t>
      </w:r>
      <w:proofErr w:type="spellStart"/>
      <w:r w:rsidRPr="0090091E">
        <w:rPr>
          <w:rFonts w:ascii="Times New Roman" w:eastAsia="Times New Roman" w:hAnsi="Times New Roman" w:cs="Times New Roman"/>
          <w:color w:val="000000"/>
          <w:sz w:val="30"/>
          <w:szCs w:val="30"/>
          <w:lang w:eastAsia="uk-UA" w:bidi="uk-UA"/>
        </w:rPr>
        <w:t>боковик</w:t>
      </w:r>
      <w:proofErr w:type="spellEnd"/>
      <w:r w:rsidRPr="0090091E">
        <w:rPr>
          <w:rFonts w:ascii="Times New Roman" w:eastAsia="Times New Roman" w:hAnsi="Times New Roman" w:cs="Times New Roman"/>
          <w:color w:val="000000"/>
          <w:sz w:val="30"/>
          <w:szCs w:val="30"/>
          <w:lang w:eastAsia="uk-UA" w:bidi="uk-UA"/>
        </w:rPr>
        <w:t xml:space="preserve"> має заголовок, який записується в називному відмінку з великої літери і без точки на кінці. Рядки </w:t>
      </w:r>
      <w:proofErr w:type="spellStart"/>
      <w:r w:rsidRPr="0090091E">
        <w:rPr>
          <w:rFonts w:ascii="Times New Roman" w:eastAsia="Times New Roman" w:hAnsi="Times New Roman" w:cs="Times New Roman"/>
          <w:color w:val="000000"/>
          <w:sz w:val="30"/>
          <w:szCs w:val="30"/>
          <w:lang w:eastAsia="uk-UA" w:bidi="uk-UA"/>
        </w:rPr>
        <w:t>боковика</w:t>
      </w:r>
      <w:proofErr w:type="spellEnd"/>
      <w:r w:rsidRPr="0090091E">
        <w:rPr>
          <w:rFonts w:ascii="Times New Roman" w:eastAsia="Times New Roman" w:hAnsi="Times New Roman" w:cs="Times New Roman"/>
          <w:color w:val="000000"/>
          <w:sz w:val="30"/>
          <w:szCs w:val="30"/>
          <w:lang w:eastAsia="uk-UA" w:bidi="uk-UA"/>
        </w:rPr>
        <w:t xml:space="preserve"> строго підкоряються заголовку, а повторювані величини групуються.</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Кожен заголовок над </w:t>
      </w:r>
      <w:proofErr w:type="spellStart"/>
      <w:r w:rsidRPr="0090091E">
        <w:rPr>
          <w:rFonts w:ascii="Times New Roman" w:eastAsia="Times New Roman" w:hAnsi="Times New Roman" w:cs="Times New Roman"/>
          <w:color w:val="000000"/>
          <w:sz w:val="30"/>
          <w:szCs w:val="30"/>
          <w:lang w:eastAsia="uk-UA" w:bidi="uk-UA"/>
        </w:rPr>
        <w:t>графою</w:t>
      </w:r>
      <w:proofErr w:type="spellEnd"/>
      <w:r w:rsidRPr="0090091E">
        <w:rPr>
          <w:rFonts w:ascii="Times New Roman" w:eastAsia="Times New Roman" w:hAnsi="Times New Roman" w:cs="Times New Roman"/>
          <w:color w:val="000000"/>
          <w:sz w:val="30"/>
          <w:szCs w:val="30"/>
          <w:lang w:eastAsia="uk-UA" w:bidi="uk-UA"/>
        </w:rPr>
        <w:t xml:space="preserve"> стосується всіх даних цієї графи, кожен заголовок рядка в </w:t>
      </w:r>
      <w:proofErr w:type="spellStart"/>
      <w:r w:rsidRPr="0090091E">
        <w:rPr>
          <w:rFonts w:ascii="Times New Roman" w:eastAsia="Times New Roman" w:hAnsi="Times New Roman" w:cs="Times New Roman"/>
          <w:color w:val="000000"/>
          <w:sz w:val="30"/>
          <w:szCs w:val="30"/>
          <w:lang w:eastAsia="uk-UA" w:bidi="uk-UA"/>
        </w:rPr>
        <w:t>боковику</w:t>
      </w:r>
      <w:proofErr w:type="spellEnd"/>
      <w:r w:rsidRPr="0090091E">
        <w:rPr>
          <w:rFonts w:ascii="Times New Roman" w:eastAsia="Times New Roman" w:hAnsi="Times New Roman" w:cs="Times New Roman"/>
          <w:color w:val="000000"/>
          <w:sz w:val="30"/>
          <w:szCs w:val="30"/>
          <w:lang w:eastAsia="uk-UA" w:bidi="uk-UA"/>
        </w:rPr>
        <w:t xml:space="preserve"> </w:t>
      </w:r>
      <w:r w:rsidR="0056361F">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всіх даних цього рядка.</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proofErr w:type="spellStart"/>
      <w:r w:rsidRPr="0090091E">
        <w:rPr>
          <w:rFonts w:ascii="Times New Roman" w:eastAsia="Times New Roman" w:hAnsi="Times New Roman" w:cs="Times New Roman"/>
          <w:color w:val="000000"/>
          <w:sz w:val="30"/>
          <w:szCs w:val="30"/>
          <w:lang w:eastAsia="uk-UA" w:bidi="uk-UA"/>
        </w:rPr>
        <w:t>Прографці</w:t>
      </w:r>
      <w:proofErr w:type="spellEnd"/>
      <w:r w:rsidRPr="0090091E">
        <w:rPr>
          <w:rFonts w:ascii="Times New Roman" w:eastAsia="Times New Roman" w:hAnsi="Times New Roman" w:cs="Times New Roman"/>
          <w:color w:val="000000"/>
          <w:sz w:val="30"/>
          <w:szCs w:val="30"/>
          <w:lang w:eastAsia="uk-UA" w:bidi="uk-UA"/>
        </w:rPr>
        <w:t xml:space="preserve"> </w:t>
      </w:r>
      <w:r w:rsidR="0056361F">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це графи, які містять дані, які належать до головки і до </w:t>
      </w:r>
      <w:proofErr w:type="spellStart"/>
      <w:r w:rsidRPr="0090091E">
        <w:rPr>
          <w:rFonts w:ascii="Times New Roman" w:eastAsia="Times New Roman" w:hAnsi="Times New Roman" w:cs="Times New Roman"/>
          <w:color w:val="000000"/>
          <w:sz w:val="30"/>
          <w:szCs w:val="30"/>
          <w:lang w:eastAsia="uk-UA" w:bidi="uk-UA"/>
        </w:rPr>
        <w:t>боковика</w:t>
      </w:r>
      <w:proofErr w:type="spellEnd"/>
      <w:r w:rsidRPr="0090091E">
        <w:rPr>
          <w:rFonts w:ascii="Times New Roman" w:eastAsia="Times New Roman" w:hAnsi="Times New Roman" w:cs="Times New Roman"/>
          <w:color w:val="000000"/>
          <w:sz w:val="30"/>
          <w:szCs w:val="30"/>
          <w:lang w:eastAsia="uk-UA" w:bidi="uk-UA"/>
        </w:rPr>
        <w:t xml:space="preserve"> і входять в хвостову части</w:t>
      </w:r>
      <w:r w:rsidR="0056361F">
        <w:rPr>
          <w:rFonts w:ascii="Times New Roman" w:eastAsia="Times New Roman" w:hAnsi="Times New Roman" w:cs="Times New Roman"/>
          <w:color w:val="000000"/>
          <w:sz w:val="30"/>
          <w:szCs w:val="30"/>
          <w:lang w:eastAsia="uk-UA" w:bidi="uk-UA"/>
        </w:rPr>
        <w:t xml:space="preserve">ну таблиці. При оформленні </w:t>
      </w:r>
      <w:proofErr w:type="spellStart"/>
      <w:r w:rsidR="0056361F">
        <w:rPr>
          <w:rFonts w:ascii="Times New Roman" w:eastAsia="Times New Roman" w:hAnsi="Times New Roman" w:cs="Times New Roman"/>
          <w:color w:val="000000"/>
          <w:sz w:val="30"/>
          <w:szCs w:val="30"/>
          <w:lang w:eastAsia="uk-UA" w:bidi="uk-UA"/>
        </w:rPr>
        <w:t>про</w:t>
      </w:r>
      <w:r w:rsidRPr="0090091E">
        <w:rPr>
          <w:rFonts w:ascii="Times New Roman" w:eastAsia="Times New Roman" w:hAnsi="Times New Roman" w:cs="Times New Roman"/>
          <w:color w:val="000000"/>
          <w:sz w:val="30"/>
          <w:szCs w:val="30"/>
          <w:lang w:eastAsia="uk-UA" w:bidi="uk-UA"/>
        </w:rPr>
        <w:t>графці</w:t>
      </w:r>
      <w:proofErr w:type="spellEnd"/>
      <w:r w:rsidRPr="0090091E">
        <w:rPr>
          <w:rFonts w:ascii="Times New Roman" w:eastAsia="Times New Roman" w:hAnsi="Times New Roman" w:cs="Times New Roman"/>
          <w:color w:val="000000"/>
          <w:sz w:val="30"/>
          <w:szCs w:val="30"/>
          <w:lang w:eastAsia="uk-UA" w:bidi="uk-UA"/>
        </w:rPr>
        <w:t xml:space="preserve"> дотримуються таких правил.</w:t>
      </w:r>
    </w:p>
    <w:p w:rsidR="0090091E" w:rsidRPr="0056361F" w:rsidRDefault="0090091E" w:rsidP="0056361F">
      <w:pPr>
        <w:widowControl w:val="0"/>
        <w:numPr>
          <w:ilvl w:val="0"/>
          <w:numId w:val="26"/>
        </w:numPr>
        <w:tabs>
          <w:tab w:val="left" w:pos="1107"/>
        </w:tabs>
        <w:spacing w:after="0" w:line="240" w:lineRule="auto"/>
        <w:ind w:firstLine="709"/>
        <w:jc w:val="both"/>
        <w:rPr>
          <w:rFonts w:ascii="Times New Roman" w:eastAsia="Times New Roman" w:hAnsi="Times New Roman" w:cs="Times New Roman"/>
          <w:color w:val="000000"/>
          <w:sz w:val="30"/>
          <w:szCs w:val="30"/>
          <w:lang w:eastAsia="uk-UA" w:bidi="uk-UA"/>
        </w:rPr>
      </w:pPr>
      <w:r w:rsidRPr="0056361F">
        <w:rPr>
          <w:rFonts w:ascii="Times New Roman" w:eastAsia="Times New Roman" w:hAnsi="Times New Roman" w:cs="Times New Roman"/>
          <w:color w:val="000000"/>
          <w:sz w:val="30"/>
          <w:szCs w:val="30"/>
          <w:lang w:eastAsia="uk-UA" w:bidi="uk-UA"/>
        </w:rPr>
        <w:t xml:space="preserve">У таблиці не припустимі порожні </w:t>
      </w:r>
      <w:proofErr w:type="spellStart"/>
      <w:r w:rsidRPr="0056361F">
        <w:rPr>
          <w:rFonts w:ascii="Times New Roman" w:eastAsia="Times New Roman" w:hAnsi="Times New Roman" w:cs="Times New Roman"/>
          <w:color w:val="000000"/>
          <w:sz w:val="30"/>
          <w:szCs w:val="30"/>
          <w:lang w:eastAsia="uk-UA" w:bidi="uk-UA"/>
        </w:rPr>
        <w:t>прографці</w:t>
      </w:r>
      <w:proofErr w:type="spellEnd"/>
      <w:r w:rsidRPr="0056361F">
        <w:rPr>
          <w:rFonts w:ascii="Times New Roman" w:eastAsia="Times New Roman" w:hAnsi="Times New Roman" w:cs="Times New Roman"/>
          <w:color w:val="000000"/>
          <w:sz w:val="30"/>
          <w:szCs w:val="30"/>
          <w:lang w:eastAsia="uk-UA" w:bidi="uk-UA"/>
        </w:rPr>
        <w:t>. Якщо є відомості, але автор роботи їх не має, то слід писати «Немає від.» (скорочення від</w:t>
      </w:r>
      <w:r w:rsidR="0056361F" w:rsidRPr="0056361F">
        <w:rPr>
          <w:rFonts w:ascii="Times New Roman" w:eastAsia="Times New Roman" w:hAnsi="Times New Roman" w:cs="Times New Roman"/>
          <w:color w:val="000000"/>
          <w:sz w:val="30"/>
          <w:szCs w:val="30"/>
          <w:lang w:eastAsia="uk-UA" w:bidi="uk-UA"/>
        </w:rPr>
        <w:t xml:space="preserve"> </w:t>
      </w:r>
      <w:r w:rsidRPr="0056361F">
        <w:rPr>
          <w:rFonts w:ascii="Times New Roman" w:eastAsia="Times New Roman" w:hAnsi="Times New Roman" w:cs="Times New Roman"/>
          <w:color w:val="000000"/>
          <w:sz w:val="30"/>
          <w:szCs w:val="30"/>
          <w:lang w:eastAsia="uk-UA" w:bidi="uk-UA"/>
        </w:rPr>
        <w:t>«Немає відомостей»). Якщо відомості відсутні (з невідомих причин), то ставиться знак тире.</w:t>
      </w:r>
    </w:p>
    <w:p w:rsidR="0090091E" w:rsidRPr="0090091E" w:rsidRDefault="0090091E" w:rsidP="0056361F">
      <w:pPr>
        <w:widowControl w:val="0"/>
        <w:numPr>
          <w:ilvl w:val="0"/>
          <w:numId w:val="26"/>
        </w:numPr>
        <w:tabs>
          <w:tab w:val="left" w:pos="106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Абсолютно ідентичні текстові відомості можна замінити: одне </w:t>
      </w:r>
      <w:r w:rsidRPr="0090091E">
        <w:rPr>
          <w:rFonts w:ascii="Times New Roman" w:eastAsia="Times New Roman" w:hAnsi="Times New Roman" w:cs="Times New Roman"/>
          <w:color w:val="000000"/>
          <w:sz w:val="30"/>
          <w:szCs w:val="30"/>
          <w:lang w:eastAsia="uk-UA" w:bidi="uk-UA"/>
        </w:rPr>
        <w:lastRenderedPageBreak/>
        <w:t>слово - лапками; два і більше слів - словами «Те ж».</w:t>
      </w:r>
    </w:p>
    <w:p w:rsidR="0090091E" w:rsidRPr="0090091E" w:rsidRDefault="0090091E" w:rsidP="0056361F">
      <w:pPr>
        <w:widowControl w:val="0"/>
        <w:numPr>
          <w:ilvl w:val="0"/>
          <w:numId w:val="26"/>
        </w:numPr>
        <w:tabs>
          <w:tab w:val="left" w:pos="1042"/>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Цифри, хімічні символи, знаки, марки</w:t>
      </w:r>
      <w:r w:rsidR="0056361F">
        <w:rPr>
          <w:rFonts w:ascii="Times New Roman" w:eastAsia="Times New Roman" w:hAnsi="Times New Roman" w:cs="Times New Roman"/>
          <w:color w:val="000000"/>
          <w:sz w:val="30"/>
          <w:szCs w:val="30"/>
          <w:lang w:eastAsia="uk-UA" w:bidi="uk-UA"/>
        </w:rPr>
        <w:t xml:space="preserve"> замінювати не можна</w:t>
      </w:r>
      <w:r w:rsidRPr="0090091E">
        <w:rPr>
          <w:rFonts w:ascii="Times New Roman" w:eastAsia="Times New Roman" w:hAnsi="Times New Roman" w:cs="Times New Roman"/>
          <w:color w:val="000000"/>
          <w:sz w:val="30"/>
          <w:szCs w:val="30"/>
          <w:lang w:eastAsia="uk-UA" w:bidi="uk-UA"/>
        </w:rPr>
        <w:t>.</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Таблицю розміщують після першого згадування про неї в тексті. Таблицю з великою кількістю рядків можна переносити на інший аркуш. При перенесенні частини таблиці на інший аркуш перенумеровують графи і повторюють їх нумерації на наступній сторінці. Заголовок таблиці пишеться один раз над першою частиною таблиці, над іншими частинами пишуть слова «Продовження таблиці» і вказують її номер.</w:t>
      </w:r>
    </w:p>
    <w:p w:rsidR="0056361F" w:rsidRDefault="0090091E" w:rsidP="0056361F">
      <w:pPr>
        <w:widowControl w:val="0"/>
        <w:spacing w:after="0" w:line="240" w:lineRule="auto"/>
        <w:ind w:firstLine="743"/>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Таблицю з великою кількістю граф можна ділити на частини і роз</w:t>
      </w:r>
      <w:r w:rsidRPr="0090091E">
        <w:rPr>
          <w:rFonts w:ascii="Times New Roman" w:eastAsia="Times New Roman" w:hAnsi="Times New Roman" w:cs="Times New Roman"/>
          <w:color w:val="000000"/>
          <w:sz w:val="30"/>
          <w:szCs w:val="30"/>
          <w:lang w:eastAsia="uk-UA" w:bidi="uk-UA"/>
        </w:rPr>
        <w:softHyphen/>
        <w:t xml:space="preserve">міщувати в межах однієї сторінки одну частину над іншою. Якщо рядки або графи таблиці виходять за формат сторінки, то в кожній частині таблиці в першому випадку повторюють і заголовок, а в другому випадку </w:t>
      </w:r>
      <w:r w:rsidR="0056361F">
        <w:rPr>
          <w:rFonts w:ascii="Times New Roman" w:eastAsia="Times New Roman" w:hAnsi="Times New Roman" w:cs="Times New Roman"/>
          <w:color w:val="000000"/>
          <w:sz w:val="30"/>
          <w:szCs w:val="30"/>
          <w:lang w:eastAsia="uk-UA" w:bidi="uk-UA"/>
        </w:rPr>
        <w:t>–</w:t>
      </w:r>
      <w:bookmarkStart w:id="9" w:name="bookmark117"/>
      <w:r w:rsidR="0056361F">
        <w:rPr>
          <w:rFonts w:ascii="Times New Roman" w:eastAsia="Times New Roman" w:hAnsi="Times New Roman" w:cs="Times New Roman"/>
          <w:color w:val="000000"/>
          <w:sz w:val="30"/>
          <w:szCs w:val="30"/>
          <w:lang w:eastAsia="uk-UA" w:bidi="uk-UA"/>
        </w:rPr>
        <w:t xml:space="preserve"> </w:t>
      </w:r>
      <w:proofErr w:type="spellStart"/>
      <w:r w:rsidR="0056361F">
        <w:rPr>
          <w:rFonts w:ascii="Times New Roman" w:eastAsia="Times New Roman" w:hAnsi="Times New Roman" w:cs="Times New Roman"/>
          <w:color w:val="000000"/>
          <w:sz w:val="30"/>
          <w:szCs w:val="30"/>
          <w:lang w:eastAsia="uk-UA" w:bidi="uk-UA"/>
        </w:rPr>
        <w:t>боковик.</w:t>
      </w:r>
      <w:proofErr w:type="spellEnd"/>
    </w:p>
    <w:p w:rsidR="0090091E" w:rsidRPr="0056361F" w:rsidRDefault="0090091E" w:rsidP="0056361F">
      <w:pPr>
        <w:widowControl w:val="0"/>
        <w:spacing w:before="120" w:after="120" w:line="240" w:lineRule="auto"/>
        <w:jc w:val="center"/>
        <w:rPr>
          <w:rFonts w:ascii="Times New Roman" w:eastAsia="Times New Roman" w:hAnsi="Times New Roman" w:cs="Times New Roman"/>
          <w:color w:val="000000"/>
          <w:sz w:val="30"/>
          <w:szCs w:val="30"/>
          <w:lang w:eastAsia="uk-UA" w:bidi="uk-UA"/>
        </w:rPr>
      </w:pPr>
      <w:r w:rsidRPr="0090091E">
        <w:rPr>
          <w:rFonts w:ascii="Cambria" w:eastAsia="Cambria" w:hAnsi="Cambria" w:cs="Cambria"/>
          <w:b/>
          <w:bCs/>
          <w:color w:val="000000"/>
          <w:sz w:val="30"/>
          <w:szCs w:val="30"/>
          <w:lang w:eastAsia="uk-UA" w:bidi="uk-UA"/>
        </w:rPr>
        <w:t>Формули</w:t>
      </w:r>
      <w:bookmarkEnd w:id="9"/>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При використанні формул необхідно дотримуватися певних правил. Всі наявні у роботі формули необхідно пояснити. Якщо формула запозичена з літератури, то можна обмежитися посиланням на джерело та розкрити сутність символів, що входять у неї. Оригінальні формули пояснюються при їх обґрунтуванні, при цьому наводяться лише основні етапи виведення формули і остаточний результат.</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Довгі і громіздкі формули, що мають у своєму складі знаки суми, добутку, диференціювання, інтегрування, розміщують на окремих рядках. Це стосується також всіх нумерованих формул. Для економії місця кілька коротких однотипних формул можна записати в одному рядку. Невеликі формули, що не мають самостійного значення, вписують всередині рядків тексту.</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Пояснення значень символів і числових коефіцієнтів треба наводити безпосередньо під формулою у тій послідовності, в якій вони наведені у формулі. Перший рядок пояснення починається зі слова «де» без дво</w:t>
      </w:r>
      <w:r w:rsidRPr="0090091E">
        <w:rPr>
          <w:rFonts w:ascii="Times New Roman" w:eastAsia="Times New Roman" w:hAnsi="Times New Roman" w:cs="Times New Roman"/>
          <w:color w:val="000000"/>
          <w:sz w:val="30"/>
          <w:szCs w:val="30"/>
          <w:lang w:eastAsia="uk-UA" w:bidi="uk-UA"/>
        </w:rPr>
        <w:softHyphen/>
        <w:t>крапки. Значення кожного символу, числового коефіцієнта треба подавати з нового рядка.</w:t>
      </w:r>
    </w:p>
    <w:p w:rsidR="0090091E" w:rsidRPr="0090091E" w:rsidRDefault="0090091E" w:rsidP="0056361F">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Рівняння і формули виділяються з тексту вільними рядками. Вище і нижче кожної формули потрібно залишити не менше одного вільного рядка. Якщо рівняння не вміщується в один рядок, його слід перенести після </w:t>
      </w:r>
      <w:proofErr w:type="spellStart"/>
      <w:r w:rsidRPr="0090091E">
        <w:rPr>
          <w:rFonts w:ascii="Times New Roman" w:eastAsia="Times New Roman" w:hAnsi="Times New Roman" w:cs="Times New Roman"/>
          <w:color w:val="000000"/>
          <w:sz w:val="30"/>
          <w:szCs w:val="30"/>
          <w:lang w:eastAsia="uk-UA" w:bidi="uk-UA"/>
        </w:rPr>
        <w:t>знака</w:t>
      </w:r>
      <w:proofErr w:type="spellEnd"/>
      <w:r w:rsidRPr="0090091E">
        <w:rPr>
          <w:rFonts w:ascii="Times New Roman" w:eastAsia="Times New Roman" w:hAnsi="Times New Roman" w:cs="Times New Roman"/>
          <w:color w:val="000000"/>
          <w:sz w:val="30"/>
          <w:szCs w:val="30"/>
          <w:lang w:eastAsia="uk-UA" w:bidi="uk-UA"/>
        </w:rPr>
        <w:t xml:space="preserve"> рівності (=) або після знаків плюс (+), мінус (-), множення (х), ділення (:).</w:t>
      </w:r>
    </w:p>
    <w:p w:rsidR="0056361F" w:rsidRDefault="0090091E" w:rsidP="0056361F">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Нумерувати слід лише ті формули, на які є посилання в наступному тексті, інші нумерувати не рекомендується. Наскрізні порядкові номери позначають арабськими цифрами в круглих дужках з правого боку сторінки на рівні останнього</w:t>
      </w:r>
      <w:bookmarkStart w:id="10" w:name="bookmark119"/>
      <w:r w:rsidR="0056361F">
        <w:rPr>
          <w:rFonts w:ascii="Times New Roman" w:eastAsia="Times New Roman" w:hAnsi="Times New Roman" w:cs="Times New Roman"/>
          <w:color w:val="000000"/>
          <w:sz w:val="30"/>
          <w:szCs w:val="30"/>
          <w:lang w:eastAsia="uk-UA" w:bidi="uk-UA"/>
        </w:rPr>
        <w:t xml:space="preserve"> рядка формули, наприклад: (1).</w:t>
      </w:r>
    </w:p>
    <w:p w:rsidR="0056361F" w:rsidRDefault="0056361F">
      <w:pPr>
        <w:rPr>
          <w:rFonts w:ascii="Cambria" w:eastAsia="Cambria" w:hAnsi="Cambria" w:cs="Cambria"/>
          <w:b/>
          <w:bCs/>
          <w:color w:val="000000"/>
          <w:sz w:val="30"/>
          <w:szCs w:val="30"/>
          <w:lang w:eastAsia="uk-UA" w:bidi="uk-UA"/>
        </w:rPr>
      </w:pPr>
      <w:r>
        <w:rPr>
          <w:rFonts w:ascii="Cambria" w:eastAsia="Cambria" w:hAnsi="Cambria" w:cs="Cambria"/>
          <w:b/>
          <w:bCs/>
          <w:color w:val="000000"/>
          <w:sz w:val="30"/>
          <w:szCs w:val="30"/>
          <w:lang w:eastAsia="uk-UA" w:bidi="uk-UA"/>
        </w:rPr>
        <w:br w:type="page"/>
      </w:r>
    </w:p>
    <w:p w:rsidR="0090091E" w:rsidRPr="0056361F" w:rsidRDefault="0090091E" w:rsidP="0056361F">
      <w:pPr>
        <w:widowControl w:val="0"/>
        <w:spacing w:after="120" w:line="240" w:lineRule="auto"/>
        <w:jc w:val="center"/>
        <w:rPr>
          <w:rFonts w:ascii="Times New Roman" w:eastAsia="Times New Roman" w:hAnsi="Times New Roman" w:cs="Times New Roman"/>
          <w:color w:val="000000"/>
          <w:sz w:val="30"/>
          <w:szCs w:val="30"/>
          <w:lang w:eastAsia="uk-UA" w:bidi="uk-UA"/>
        </w:rPr>
      </w:pPr>
      <w:r w:rsidRPr="0090091E">
        <w:rPr>
          <w:rFonts w:ascii="Cambria" w:eastAsia="Cambria" w:hAnsi="Cambria" w:cs="Cambria"/>
          <w:b/>
          <w:bCs/>
          <w:color w:val="000000"/>
          <w:sz w:val="30"/>
          <w:szCs w:val="30"/>
          <w:lang w:eastAsia="uk-UA" w:bidi="uk-UA"/>
        </w:rPr>
        <w:lastRenderedPageBreak/>
        <w:t>Список літератури</w:t>
      </w:r>
      <w:bookmarkEnd w:id="10"/>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Складаючи список використаної літератури, необхідно дотримува</w:t>
      </w:r>
      <w:r w:rsidRPr="0090091E">
        <w:rPr>
          <w:rFonts w:ascii="Times New Roman" w:eastAsia="Times New Roman" w:hAnsi="Times New Roman" w:cs="Times New Roman"/>
          <w:color w:val="000000"/>
          <w:sz w:val="30"/>
          <w:szCs w:val="30"/>
          <w:lang w:eastAsia="uk-UA" w:bidi="uk-UA"/>
        </w:rPr>
        <w:softHyphen/>
        <w:t>тися вимог державного стандарту. Кожне джерело записують з нового рядка з порядковою нумерацією. Джерела можна записувати одним із способів:</w:t>
      </w:r>
    </w:p>
    <w:p w:rsidR="0090091E" w:rsidRPr="0090091E" w:rsidRDefault="0090091E" w:rsidP="0056361F">
      <w:pPr>
        <w:widowControl w:val="0"/>
        <w:numPr>
          <w:ilvl w:val="0"/>
          <w:numId w:val="27"/>
        </w:numPr>
        <w:tabs>
          <w:tab w:val="left" w:pos="113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у порядку появи посилань у тексті;</w:t>
      </w:r>
    </w:p>
    <w:p w:rsidR="0090091E" w:rsidRPr="0090091E" w:rsidRDefault="0090091E" w:rsidP="0056361F">
      <w:pPr>
        <w:widowControl w:val="0"/>
        <w:numPr>
          <w:ilvl w:val="0"/>
          <w:numId w:val="27"/>
        </w:numPr>
        <w:tabs>
          <w:tab w:val="left" w:pos="1150"/>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 алфавітному порядку перших авторів або назв робіт;</w:t>
      </w:r>
    </w:p>
    <w:p w:rsidR="0090091E" w:rsidRPr="0090091E" w:rsidRDefault="0090091E" w:rsidP="0056361F">
      <w:pPr>
        <w:widowControl w:val="0"/>
        <w:numPr>
          <w:ilvl w:val="0"/>
          <w:numId w:val="27"/>
        </w:numPr>
        <w:tabs>
          <w:tab w:val="left" w:pos="1146"/>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у хронологічному порядку.</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Відомості про джерела, включені до списку, необхідно подавати від</w:t>
      </w:r>
      <w:r w:rsidRPr="0090091E">
        <w:rPr>
          <w:rFonts w:ascii="Times New Roman" w:eastAsia="Times New Roman" w:hAnsi="Times New Roman" w:cs="Times New Roman"/>
          <w:color w:val="000000"/>
          <w:sz w:val="30"/>
          <w:szCs w:val="30"/>
          <w:lang w:eastAsia="uk-UA" w:bidi="uk-UA"/>
        </w:rPr>
        <w:softHyphen/>
        <w:t>повідно до вимог державного стандарту. За кожним джерелом записуються такі відомості: прізвище та ініціали автора; повну і точну назву без лапок, підзаголовок, уточнюючу назву (якщо воно вказано на титульному аркуші); дані про повторне видання; назву місця видання книги в називному відмінку (для міст Києва, Харкова, Москви, Санкт-Петербурга) вико</w:t>
      </w:r>
      <w:r w:rsidRPr="0090091E">
        <w:rPr>
          <w:rFonts w:ascii="Times New Roman" w:eastAsia="Times New Roman" w:hAnsi="Times New Roman" w:cs="Times New Roman"/>
          <w:color w:val="000000"/>
          <w:sz w:val="30"/>
          <w:szCs w:val="30"/>
          <w:lang w:eastAsia="uk-UA" w:bidi="uk-UA"/>
        </w:rPr>
        <w:softHyphen/>
        <w:t>ристовуються скорочення: К., X., М., СПб; назва видавництва (без лапок); рік видання (без слів «рік»); кількість сторінок зі скороченням «с.». Кожна група відомостей відокремлюється одна від однієї знаком</w:t>
      </w:r>
      <w:r w:rsidR="0056361F">
        <w:rPr>
          <w:rFonts w:ascii="Times New Roman" w:eastAsia="Times New Roman" w:hAnsi="Times New Roman" w:cs="Times New Roman"/>
          <w:color w:val="000000"/>
          <w:sz w:val="30"/>
          <w:szCs w:val="30"/>
          <w:lang w:eastAsia="uk-UA" w:bidi="uk-UA"/>
        </w:rPr>
        <w:t xml:space="preserve"> крапка і тире (.-)</w:t>
      </w:r>
      <w:r w:rsidRPr="0090091E">
        <w:rPr>
          <w:rFonts w:ascii="Times New Roman" w:eastAsia="Times New Roman" w:hAnsi="Times New Roman" w:cs="Times New Roman"/>
          <w:color w:val="000000"/>
          <w:sz w:val="30"/>
          <w:szCs w:val="30"/>
          <w:lang w:eastAsia="uk-UA" w:bidi="uk-UA"/>
        </w:rPr>
        <w:t>.</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Існує низка правил при оформленні списку літератури.</w:t>
      </w:r>
    </w:p>
    <w:p w:rsidR="0090091E" w:rsidRPr="0090091E" w:rsidRDefault="0090091E" w:rsidP="0090091E">
      <w:pPr>
        <w:widowControl w:val="0"/>
        <w:spacing w:after="0" w:line="240" w:lineRule="auto"/>
        <w:jc w:val="center"/>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i/>
          <w:iCs/>
          <w:color w:val="000000"/>
          <w:sz w:val="30"/>
          <w:szCs w:val="30"/>
          <w:lang w:eastAsia="uk-UA" w:bidi="uk-UA"/>
        </w:rPr>
        <w:t>Приклади оформлення списку літератури</w:t>
      </w:r>
    </w:p>
    <w:p w:rsidR="0090091E" w:rsidRPr="0090091E" w:rsidRDefault="0090091E" w:rsidP="00C857FE">
      <w:pPr>
        <w:widowControl w:val="0"/>
        <w:spacing w:after="0" w:line="240" w:lineRule="auto"/>
        <w:ind w:firstLine="720"/>
        <w:jc w:val="center"/>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Опис книги з одним автором</w:t>
      </w:r>
    </w:p>
    <w:p w:rsidR="0090091E" w:rsidRPr="0090091E" w:rsidRDefault="00C857F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Pr>
          <w:rFonts w:ascii="Times New Roman" w:eastAsia="Times New Roman" w:hAnsi="Times New Roman" w:cs="Times New Roman"/>
          <w:color w:val="000000"/>
          <w:sz w:val="30"/>
          <w:szCs w:val="30"/>
          <w:lang w:eastAsia="uk-UA" w:bidi="uk-UA"/>
        </w:rPr>
        <w:t xml:space="preserve">Жабина С. Г. Основи </w:t>
      </w:r>
      <w:proofErr w:type="spellStart"/>
      <w:r>
        <w:rPr>
          <w:rFonts w:ascii="Times New Roman" w:eastAsia="Times New Roman" w:hAnsi="Times New Roman" w:cs="Times New Roman"/>
          <w:color w:val="000000"/>
          <w:sz w:val="30"/>
          <w:szCs w:val="30"/>
          <w:lang w:eastAsia="uk-UA" w:bidi="uk-UA"/>
        </w:rPr>
        <w:t>э</w:t>
      </w:r>
      <w:r w:rsidR="0090091E" w:rsidRPr="0090091E">
        <w:rPr>
          <w:rFonts w:ascii="Times New Roman" w:eastAsia="Times New Roman" w:hAnsi="Times New Roman" w:cs="Times New Roman"/>
          <w:color w:val="000000"/>
          <w:sz w:val="30"/>
          <w:szCs w:val="30"/>
          <w:lang w:eastAsia="uk-UA" w:bidi="uk-UA"/>
        </w:rPr>
        <w:t>кономики</w:t>
      </w:r>
      <w:proofErr w:type="spellEnd"/>
      <w:r w:rsidR="0090091E" w:rsidRPr="0090091E">
        <w:rPr>
          <w:rFonts w:ascii="Times New Roman" w:eastAsia="Times New Roman" w:hAnsi="Times New Roman" w:cs="Times New Roman"/>
          <w:color w:val="000000"/>
          <w:sz w:val="30"/>
          <w:szCs w:val="30"/>
          <w:lang w:eastAsia="uk-UA" w:bidi="uk-UA"/>
        </w:rPr>
        <w:t xml:space="preserve">, </w:t>
      </w:r>
      <w:proofErr w:type="spellStart"/>
      <w:r w:rsidR="0090091E" w:rsidRPr="0090091E">
        <w:rPr>
          <w:rFonts w:ascii="Times New Roman" w:eastAsia="Times New Roman" w:hAnsi="Times New Roman" w:cs="Times New Roman"/>
          <w:color w:val="000000"/>
          <w:sz w:val="30"/>
          <w:szCs w:val="30"/>
          <w:lang w:eastAsia="uk-UA" w:bidi="uk-UA"/>
        </w:rPr>
        <w:t>менеджмента</w:t>
      </w:r>
      <w:proofErr w:type="spellEnd"/>
      <w:r w:rsidR="0090091E" w:rsidRPr="0090091E">
        <w:rPr>
          <w:rFonts w:ascii="Times New Roman" w:eastAsia="Times New Roman" w:hAnsi="Times New Roman" w:cs="Times New Roman"/>
          <w:color w:val="000000"/>
          <w:sz w:val="30"/>
          <w:szCs w:val="30"/>
          <w:lang w:eastAsia="uk-UA" w:bidi="uk-UA"/>
        </w:rPr>
        <w:t xml:space="preserve"> и </w:t>
      </w:r>
      <w:proofErr w:type="spellStart"/>
      <w:r w:rsidR="0090091E" w:rsidRPr="0090091E">
        <w:rPr>
          <w:rFonts w:ascii="Times New Roman" w:eastAsia="Times New Roman" w:hAnsi="Times New Roman" w:cs="Times New Roman"/>
          <w:color w:val="000000"/>
          <w:sz w:val="30"/>
          <w:szCs w:val="30"/>
          <w:lang w:eastAsia="uk-UA" w:bidi="uk-UA"/>
        </w:rPr>
        <w:t>маркетинга</w:t>
      </w:r>
      <w:proofErr w:type="spellEnd"/>
      <w:r w:rsidR="0090091E" w:rsidRPr="0090091E">
        <w:rPr>
          <w:rFonts w:ascii="Times New Roman" w:eastAsia="Times New Roman" w:hAnsi="Times New Roman" w:cs="Times New Roman"/>
          <w:color w:val="000000"/>
          <w:sz w:val="30"/>
          <w:szCs w:val="30"/>
          <w:lang w:eastAsia="uk-UA" w:bidi="uk-UA"/>
        </w:rPr>
        <w:t xml:space="preserve"> в </w:t>
      </w:r>
      <w:proofErr w:type="spellStart"/>
      <w:r w:rsidR="0090091E" w:rsidRPr="0090091E">
        <w:rPr>
          <w:rFonts w:ascii="Times New Roman" w:eastAsia="Times New Roman" w:hAnsi="Times New Roman" w:cs="Times New Roman"/>
          <w:color w:val="000000"/>
          <w:sz w:val="30"/>
          <w:szCs w:val="30"/>
          <w:lang w:eastAsia="uk-UA" w:bidi="uk-UA"/>
        </w:rPr>
        <w:t>общественном</w:t>
      </w:r>
      <w:proofErr w:type="spellEnd"/>
      <w:r w:rsidR="0090091E" w:rsidRPr="0090091E">
        <w:rPr>
          <w:rFonts w:ascii="Times New Roman" w:eastAsia="Times New Roman" w:hAnsi="Times New Roman" w:cs="Times New Roman"/>
          <w:color w:val="000000"/>
          <w:sz w:val="30"/>
          <w:szCs w:val="30"/>
          <w:lang w:eastAsia="uk-UA" w:bidi="uk-UA"/>
        </w:rPr>
        <w:t xml:space="preserve"> </w:t>
      </w:r>
      <w:proofErr w:type="spellStart"/>
      <w:r w:rsidR="0090091E" w:rsidRPr="0090091E">
        <w:rPr>
          <w:rFonts w:ascii="Times New Roman" w:eastAsia="Times New Roman" w:hAnsi="Times New Roman" w:cs="Times New Roman"/>
          <w:color w:val="000000"/>
          <w:sz w:val="30"/>
          <w:szCs w:val="30"/>
          <w:lang w:eastAsia="uk-UA" w:bidi="uk-UA"/>
        </w:rPr>
        <w:t>питании</w:t>
      </w:r>
      <w:proofErr w:type="spellEnd"/>
      <w:r w:rsidR="0090091E" w:rsidRPr="0090091E">
        <w:rPr>
          <w:rFonts w:ascii="Times New Roman" w:eastAsia="Times New Roman" w:hAnsi="Times New Roman" w:cs="Times New Roman"/>
          <w:color w:val="000000"/>
          <w:sz w:val="30"/>
          <w:szCs w:val="30"/>
          <w:lang w:eastAsia="uk-UA" w:bidi="uk-UA"/>
        </w:rPr>
        <w:t xml:space="preserve"> / С. Г. Жабина. </w:t>
      </w:r>
      <w:r>
        <w:rPr>
          <w:rFonts w:ascii="Times New Roman" w:eastAsia="Times New Roman" w:hAnsi="Times New Roman" w:cs="Times New Roman"/>
          <w:color w:val="000000"/>
          <w:sz w:val="30"/>
          <w:szCs w:val="30"/>
          <w:lang w:val="ru-RU" w:eastAsia="uk-UA" w:bidi="uk-UA"/>
        </w:rPr>
        <w:t>–</w:t>
      </w:r>
      <w:r w:rsidR="0090091E" w:rsidRPr="0090091E">
        <w:rPr>
          <w:rFonts w:ascii="Times New Roman" w:eastAsia="Times New Roman" w:hAnsi="Times New Roman" w:cs="Times New Roman"/>
          <w:color w:val="000000"/>
          <w:sz w:val="30"/>
          <w:szCs w:val="30"/>
          <w:lang w:eastAsia="uk-UA" w:bidi="uk-UA"/>
        </w:rPr>
        <w:t xml:space="preserve"> </w:t>
      </w:r>
      <w:proofErr w:type="gramStart"/>
      <w:r w:rsidR="0090091E" w:rsidRPr="0090091E">
        <w:rPr>
          <w:rFonts w:ascii="Times New Roman" w:eastAsia="Times New Roman" w:hAnsi="Times New Roman" w:cs="Times New Roman"/>
          <w:color w:val="000000"/>
          <w:sz w:val="30"/>
          <w:szCs w:val="30"/>
          <w:lang w:eastAsia="uk-UA" w:bidi="uk-UA"/>
        </w:rPr>
        <w:t>М. :</w:t>
      </w:r>
      <w:proofErr w:type="gramEnd"/>
      <w:r w:rsidR="0090091E" w:rsidRPr="0090091E">
        <w:rPr>
          <w:rFonts w:ascii="Times New Roman" w:eastAsia="Times New Roman" w:hAnsi="Times New Roman" w:cs="Times New Roman"/>
          <w:color w:val="000000"/>
          <w:sz w:val="30"/>
          <w:szCs w:val="30"/>
          <w:lang w:eastAsia="uk-UA" w:bidi="uk-UA"/>
        </w:rPr>
        <w:t xml:space="preserve"> </w:t>
      </w:r>
      <w:proofErr w:type="spellStart"/>
      <w:r w:rsidR="0090091E" w:rsidRPr="0090091E">
        <w:rPr>
          <w:rFonts w:ascii="Times New Roman" w:eastAsia="Times New Roman" w:hAnsi="Times New Roman" w:cs="Times New Roman"/>
          <w:color w:val="000000"/>
          <w:sz w:val="30"/>
          <w:szCs w:val="30"/>
          <w:lang w:eastAsia="uk-UA" w:bidi="uk-UA"/>
        </w:rPr>
        <w:t>Академия</w:t>
      </w:r>
      <w:proofErr w:type="spellEnd"/>
      <w:r w:rsidR="0090091E" w:rsidRPr="0090091E">
        <w:rPr>
          <w:rFonts w:ascii="Times New Roman" w:eastAsia="Times New Roman" w:hAnsi="Times New Roman" w:cs="Times New Roman"/>
          <w:color w:val="000000"/>
          <w:sz w:val="30"/>
          <w:szCs w:val="30"/>
          <w:lang w:eastAsia="uk-UA" w:bidi="uk-UA"/>
        </w:rPr>
        <w:t xml:space="preserve">, 2016. </w:t>
      </w:r>
      <w:r>
        <w:rPr>
          <w:rFonts w:ascii="Times New Roman" w:eastAsia="Times New Roman" w:hAnsi="Times New Roman" w:cs="Times New Roman"/>
          <w:color w:val="000000"/>
          <w:sz w:val="30"/>
          <w:szCs w:val="30"/>
          <w:lang w:val="ru-RU" w:eastAsia="uk-UA" w:bidi="uk-UA"/>
        </w:rPr>
        <w:t>–</w:t>
      </w:r>
      <w:r w:rsidR="0090091E" w:rsidRPr="0090091E">
        <w:rPr>
          <w:rFonts w:ascii="Times New Roman" w:eastAsia="Times New Roman" w:hAnsi="Times New Roman" w:cs="Times New Roman"/>
          <w:color w:val="000000"/>
          <w:sz w:val="30"/>
          <w:szCs w:val="30"/>
          <w:lang w:eastAsia="uk-UA" w:bidi="uk-UA"/>
        </w:rPr>
        <w:t xml:space="preserve"> 336 с.</w:t>
      </w:r>
    </w:p>
    <w:p w:rsidR="0090091E" w:rsidRPr="0090091E" w:rsidRDefault="0090091E" w:rsidP="0090091E">
      <w:pPr>
        <w:widowControl w:val="0"/>
        <w:spacing w:after="0" w:line="240" w:lineRule="auto"/>
        <w:jc w:val="center"/>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Опис книги з двома авторами</w:t>
      </w:r>
    </w:p>
    <w:p w:rsidR="0090091E" w:rsidRPr="0090091E" w:rsidRDefault="00C857F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Pr>
          <w:rFonts w:ascii="Times New Roman" w:eastAsia="Times New Roman" w:hAnsi="Times New Roman" w:cs="Times New Roman"/>
          <w:color w:val="000000"/>
          <w:sz w:val="30"/>
          <w:szCs w:val="30"/>
          <w:lang w:eastAsia="uk-UA" w:bidi="uk-UA"/>
        </w:rPr>
        <w:t xml:space="preserve">Боголюбов В. С. </w:t>
      </w:r>
      <w:r>
        <w:rPr>
          <w:rFonts w:ascii="Times New Roman" w:eastAsia="Times New Roman" w:hAnsi="Times New Roman" w:cs="Times New Roman"/>
          <w:color w:val="000000"/>
          <w:sz w:val="30"/>
          <w:szCs w:val="30"/>
          <w:lang w:val="ru-RU" w:eastAsia="uk-UA" w:bidi="uk-UA"/>
        </w:rPr>
        <w:t>Э</w:t>
      </w:r>
      <w:proofErr w:type="spellStart"/>
      <w:r w:rsidR="0090091E" w:rsidRPr="0090091E">
        <w:rPr>
          <w:rFonts w:ascii="Times New Roman" w:eastAsia="Times New Roman" w:hAnsi="Times New Roman" w:cs="Times New Roman"/>
          <w:color w:val="000000"/>
          <w:sz w:val="30"/>
          <w:szCs w:val="30"/>
          <w:lang w:eastAsia="uk-UA" w:bidi="uk-UA"/>
        </w:rPr>
        <w:t>кономика</w:t>
      </w:r>
      <w:proofErr w:type="spellEnd"/>
      <w:r w:rsidR="0090091E" w:rsidRPr="0090091E">
        <w:rPr>
          <w:rFonts w:ascii="Times New Roman" w:eastAsia="Times New Roman" w:hAnsi="Times New Roman" w:cs="Times New Roman"/>
          <w:color w:val="000000"/>
          <w:sz w:val="30"/>
          <w:szCs w:val="30"/>
          <w:lang w:eastAsia="uk-UA" w:bidi="uk-UA"/>
        </w:rPr>
        <w:t xml:space="preserve"> </w:t>
      </w:r>
      <w:proofErr w:type="spellStart"/>
      <w:proofErr w:type="gramStart"/>
      <w:r w:rsidR="0090091E" w:rsidRPr="0090091E">
        <w:rPr>
          <w:rFonts w:ascii="Times New Roman" w:eastAsia="Times New Roman" w:hAnsi="Times New Roman" w:cs="Times New Roman"/>
          <w:color w:val="000000"/>
          <w:sz w:val="30"/>
          <w:szCs w:val="30"/>
          <w:lang w:eastAsia="uk-UA" w:bidi="uk-UA"/>
        </w:rPr>
        <w:t>туризма</w:t>
      </w:r>
      <w:proofErr w:type="spellEnd"/>
      <w:r w:rsidR="0090091E" w:rsidRPr="0090091E">
        <w:rPr>
          <w:rFonts w:ascii="Times New Roman" w:eastAsia="Times New Roman" w:hAnsi="Times New Roman" w:cs="Times New Roman"/>
          <w:color w:val="000000"/>
          <w:sz w:val="30"/>
          <w:szCs w:val="30"/>
          <w:lang w:eastAsia="uk-UA" w:bidi="uk-UA"/>
        </w:rPr>
        <w:t xml:space="preserve"> :</w:t>
      </w:r>
      <w:proofErr w:type="gramEnd"/>
      <w:r w:rsidR="0090091E" w:rsidRPr="0090091E">
        <w:rPr>
          <w:rFonts w:ascii="Times New Roman" w:eastAsia="Times New Roman" w:hAnsi="Times New Roman" w:cs="Times New Roman"/>
          <w:color w:val="000000"/>
          <w:sz w:val="30"/>
          <w:szCs w:val="30"/>
          <w:lang w:eastAsia="uk-UA" w:bidi="uk-UA"/>
        </w:rPr>
        <w:t xml:space="preserve"> </w:t>
      </w:r>
      <w:proofErr w:type="spellStart"/>
      <w:r w:rsidR="0090091E" w:rsidRPr="0090091E">
        <w:rPr>
          <w:rFonts w:ascii="Times New Roman" w:eastAsia="Times New Roman" w:hAnsi="Times New Roman" w:cs="Times New Roman"/>
          <w:color w:val="000000"/>
          <w:sz w:val="30"/>
          <w:szCs w:val="30"/>
          <w:lang w:eastAsia="uk-UA" w:bidi="uk-UA"/>
        </w:rPr>
        <w:t>учебное</w:t>
      </w:r>
      <w:proofErr w:type="spellEnd"/>
      <w:r w:rsidR="0090091E" w:rsidRPr="0090091E">
        <w:rPr>
          <w:rFonts w:ascii="Times New Roman" w:eastAsia="Times New Roman" w:hAnsi="Times New Roman" w:cs="Times New Roman"/>
          <w:color w:val="000000"/>
          <w:sz w:val="30"/>
          <w:szCs w:val="30"/>
          <w:lang w:eastAsia="uk-UA" w:bidi="uk-UA"/>
        </w:rPr>
        <w:t xml:space="preserve"> </w:t>
      </w:r>
      <w:proofErr w:type="spellStart"/>
      <w:r w:rsidR="0090091E" w:rsidRPr="0090091E">
        <w:rPr>
          <w:rFonts w:ascii="Times New Roman" w:eastAsia="Times New Roman" w:hAnsi="Times New Roman" w:cs="Times New Roman"/>
          <w:color w:val="000000"/>
          <w:sz w:val="30"/>
          <w:szCs w:val="30"/>
          <w:lang w:eastAsia="uk-UA" w:bidi="uk-UA"/>
        </w:rPr>
        <w:t>пособие</w:t>
      </w:r>
      <w:proofErr w:type="spellEnd"/>
      <w:r w:rsidR="0090091E" w:rsidRPr="0090091E">
        <w:rPr>
          <w:rFonts w:ascii="Times New Roman" w:eastAsia="Times New Roman" w:hAnsi="Times New Roman" w:cs="Times New Roman"/>
          <w:color w:val="000000"/>
          <w:sz w:val="30"/>
          <w:szCs w:val="30"/>
          <w:lang w:eastAsia="uk-UA" w:bidi="uk-UA"/>
        </w:rPr>
        <w:t xml:space="preserve"> [для </w:t>
      </w:r>
      <w:proofErr w:type="spellStart"/>
      <w:r w:rsidR="0090091E" w:rsidRPr="0090091E">
        <w:rPr>
          <w:rFonts w:ascii="Times New Roman" w:eastAsia="Times New Roman" w:hAnsi="Times New Roman" w:cs="Times New Roman"/>
          <w:color w:val="000000"/>
          <w:sz w:val="30"/>
          <w:szCs w:val="30"/>
          <w:lang w:eastAsia="uk-UA" w:bidi="uk-UA"/>
        </w:rPr>
        <w:t>студ</w:t>
      </w:r>
      <w:proofErr w:type="spellEnd"/>
      <w:r w:rsidR="0090091E" w:rsidRPr="0090091E">
        <w:rPr>
          <w:rFonts w:ascii="Times New Roman" w:eastAsia="Times New Roman" w:hAnsi="Times New Roman" w:cs="Times New Roman"/>
          <w:color w:val="000000"/>
          <w:sz w:val="30"/>
          <w:szCs w:val="30"/>
          <w:lang w:eastAsia="uk-UA" w:bidi="uk-UA"/>
        </w:rPr>
        <w:t xml:space="preserve">. </w:t>
      </w:r>
      <w:proofErr w:type="spellStart"/>
      <w:r w:rsidR="0090091E" w:rsidRPr="0090091E">
        <w:rPr>
          <w:rFonts w:ascii="Times New Roman" w:eastAsia="Times New Roman" w:hAnsi="Times New Roman" w:cs="Times New Roman"/>
          <w:color w:val="000000"/>
          <w:sz w:val="30"/>
          <w:szCs w:val="30"/>
          <w:lang w:eastAsia="uk-UA" w:bidi="uk-UA"/>
        </w:rPr>
        <w:t>вьісш</w:t>
      </w:r>
      <w:proofErr w:type="spellEnd"/>
      <w:r w:rsidR="0090091E" w:rsidRPr="0090091E">
        <w:rPr>
          <w:rFonts w:ascii="Times New Roman" w:eastAsia="Times New Roman" w:hAnsi="Times New Roman" w:cs="Times New Roman"/>
          <w:color w:val="000000"/>
          <w:sz w:val="30"/>
          <w:szCs w:val="30"/>
          <w:lang w:eastAsia="uk-UA" w:bidi="uk-UA"/>
        </w:rPr>
        <w:t xml:space="preserve">. </w:t>
      </w:r>
      <w:proofErr w:type="spellStart"/>
      <w:r w:rsidR="0090091E" w:rsidRPr="0090091E">
        <w:rPr>
          <w:rFonts w:ascii="Times New Roman" w:eastAsia="Times New Roman" w:hAnsi="Times New Roman" w:cs="Times New Roman"/>
          <w:color w:val="000000"/>
          <w:sz w:val="30"/>
          <w:szCs w:val="30"/>
          <w:lang w:eastAsia="uk-UA" w:bidi="uk-UA"/>
        </w:rPr>
        <w:t>учеб</w:t>
      </w:r>
      <w:proofErr w:type="spellEnd"/>
      <w:r w:rsidR="0090091E" w:rsidRPr="0090091E">
        <w:rPr>
          <w:rFonts w:ascii="Times New Roman" w:eastAsia="Times New Roman" w:hAnsi="Times New Roman" w:cs="Times New Roman"/>
          <w:color w:val="000000"/>
          <w:sz w:val="30"/>
          <w:szCs w:val="30"/>
          <w:lang w:eastAsia="uk-UA" w:bidi="uk-UA"/>
        </w:rPr>
        <w:t xml:space="preserve">. заведений] / В. С. Боголюбов, В. П. </w:t>
      </w:r>
      <w:proofErr w:type="spellStart"/>
      <w:r w:rsidR="0090091E" w:rsidRPr="0090091E">
        <w:rPr>
          <w:rFonts w:ascii="Times New Roman" w:eastAsia="Times New Roman" w:hAnsi="Times New Roman" w:cs="Times New Roman"/>
          <w:color w:val="000000"/>
          <w:sz w:val="30"/>
          <w:szCs w:val="30"/>
          <w:lang w:eastAsia="uk-UA" w:bidi="uk-UA"/>
        </w:rPr>
        <w:t>Орловская</w:t>
      </w:r>
      <w:proofErr w:type="spellEnd"/>
      <w:r w:rsidR="0090091E" w:rsidRPr="0090091E">
        <w:rPr>
          <w:rFonts w:ascii="Times New Roman" w:eastAsia="Times New Roman" w:hAnsi="Times New Roman" w:cs="Times New Roman"/>
          <w:color w:val="000000"/>
          <w:sz w:val="30"/>
          <w:szCs w:val="30"/>
          <w:lang w:eastAsia="uk-UA" w:bidi="uk-UA"/>
        </w:rPr>
        <w:t xml:space="preserve">. </w:t>
      </w:r>
      <w:r>
        <w:rPr>
          <w:rFonts w:ascii="Times New Roman" w:eastAsia="Times New Roman" w:hAnsi="Times New Roman" w:cs="Times New Roman"/>
          <w:color w:val="000000"/>
          <w:sz w:val="30"/>
          <w:szCs w:val="30"/>
          <w:lang w:val="ru-RU" w:eastAsia="uk-UA" w:bidi="uk-UA"/>
        </w:rPr>
        <w:t>–</w:t>
      </w:r>
      <w:r w:rsidR="0090091E" w:rsidRPr="0090091E">
        <w:rPr>
          <w:rFonts w:ascii="Times New Roman" w:eastAsia="Times New Roman" w:hAnsi="Times New Roman" w:cs="Times New Roman"/>
          <w:color w:val="000000"/>
          <w:sz w:val="30"/>
          <w:szCs w:val="30"/>
          <w:lang w:eastAsia="uk-UA" w:bidi="uk-UA"/>
        </w:rPr>
        <w:t xml:space="preserve"> </w:t>
      </w:r>
      <w:proofErr w:type="gramStart"/>
      <w:r w:rsidR="0090091E" w:rsidRPr="0090091E">
        <w:rPr>
          <w:rFonts w:ascii="Times New Roman" w:eastAsia="Times New Roman" w:hAnsi="Times New Roman" w:cs="Times New Roman"/>
          <w:color w:val="000000"/>
          <w:sz w:val="30"/>
          <w:szCs w:val="30"/>
          <w:lang w:eastAsia="uk-UA" w:bidi="uk-UA"/>
        </w:rPr>
        <w:t>М. :</w:t>
      </w:r>
      <w:proofErr w:type="gramEnd"/>
      <w:r w:rsidR="0090091E" w:rsidRPr="0090091E">
        <w:rPr>
          <w:rFonts w:ascii="Times New Roman" w:eastAsia="Times New Roman" w:hAnsi="Times New Roman" w:cs="Times New Roman"/>
          <w:color w:val="000000"/>
          <w:sz w:val="30"/>
          <w:szCs w:val="30"/>
          <w:lang w:eastAsia="uk-UA" w:bidi="uk-UA"/>
        </w:rPr>
        <w:t xml:space="preserve"> </w:t>
      </w:r>
      <w:proofErr w:type="spellStart"/>
      <w:r w:rsidR="0090091E" w:rsidRPr="0090091E">
        <w:rPr>
          <w:rFonts w:ascii="Times New Roman" w:eastAsia="Times New Roman" w:hAnsi="Times New Roman" w:cs="Times New Roman"/>
          <w:color w:val="000000"/>
          <w:sz w:val="30"/>
          <w:szCs w:val="30"/>
          <w:lang w:eastAsia="uk-UA" w:bidi="uk-UA"/>
        </w:rPr>
        <w:t>Академия</w:t>
      </w:r>
      <w:proofErr w:type="spellEnd"/>
      <w:r w:rsidR="0090091E" w:rsidRPr="0090091E">
        <w:rPr>
          <w:rFonts w:ascii="Times New Roman" w:eastAsia="Times New Roman" w:hAnsi="Times New Roman" w:cs="Times New Roman"/>
          <w:color w:val="000000"/>
          <w:sz w:val="30"/>
          <w:szCs w:val="30"/>
          <w:lang w:eastAsia="uk-UA" w:bidi="uk-UA"/>
        </w:rPr>
        <w:t xml:space="preserve">, 2005. </w:t>
      </w:r>
      <w:r>
        <w:rPr>
          <w:rFonts w:ascii="Times New Roman" w:eastAsia="Times New Roman" w:hAnsi="Times New Roman" w:cs="Times New Roman"/>
          <w:color w:val="000000"/>
          <w:sz w:val="30"/>
          <w:szCs w:val="30"/>
          <w:lang w:val="ru-RU" w:eastAsia="uk-UA" w:bidi="uk-UA"/>
        </w:rPr>
        <w:t>–</w:t>
      </w:r>
      <w:r w:rsidR="0090091E" w:rsidRPr="0090091E">
        <w:rPr>
          <w:rFonts w:ascii="Times New Roman" w:eastAsia="Times New Roman" w:hAnsi="Times New Roman" w:cs="Times New Roman"/>
          <w:color w:val="000000"/>
          <w:sz w:val="30"/>
          <w:szCs w:val="30"/>
          <w:lang w:eastAsia="uk-UA" w:bidi="uk-UA"/>
        </w:rPr>
        <w:t xml:space="preserve"> 192 с.</w:t>
      </w:r>
    </w:p>
    <w:p w:rsidR="0090091E" w:rsidRPr="0090091E" w:rsidRDefault="0090091E" w:rsidP="0090091E">
      <w:pPr>
        <w:widowControl w:val="0"/>
        <w:spacing w:after="0" w:line="240" w:lineRule="auto"/>
        <w:jc w:val="center"/>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Опис книги з трьома авторами</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Гончаров Ю. В. Світ. Європа. Україна: трансформація економіки та інтеграція / Ю. В. Гончаров, Ю. О. Петін, О. М. Сальник. </w:t>
      </w:r>
      <w:r w:rsidR="00C857FE">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w:t>
      </w:r>
      <w:proofErr w:type="gramStart"/>
      <w:r w:rsidRPr="0090091E">
        <w:rPr>
          <w:rFonts w:ascii="Times New Roman" w:eastAsia="Times New Roman" w:hAnsi="Times New Roman" w:cs="Times New Roman"/>
          <w:color w:val="000000"/>
          <w:sz w:val="30"/>
          <w:szCs w:val="30"/>
          <w:lang w:eastAsia="uk-UA" w:bidi="uk-UA"/>
        </w:rPr>
        <w:t>К. :</w:t>
      </w:r>
      <w:proofErr w:type="gramEnd"/>
      <w:r w:rsidRPr="0090091E">
        <w:rPr>
          <w:rFonts w:ascii="Times New Roman" w:eastAsia="Times New Roman" w:hAnsi="Times New Roman" w:cs="Times New Roman"/>
          <w:color w:val="000000"/>
          <w:sz w:val="30"/>
          <w:szCs w:val="30"/>
          <w:lang w:eastAsia="uk-UA" w:bidi="uk-UA"/>
        </w:rPr>
        <w:t xml:space="preserve"> Знання України, 2007 </w:t>
      </w:r>
      <w:r w:rsidR="00C857FE">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504 с.</w:t>
      </w:r>
    </w:p>
    <w:p w:rsidR="0090091E" w:rsidRPr="0090091E" w:rsidRDefault="0090091E" w:rsidP="0090091E">
      <w:pPr>
        <w:widowControl w:val="0"/>
        <w:spacing w:after="0" w:line="240" w:lineRule="auto"/>
        <w:jc w:val="center"/>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Опис книги з чотирма авторами</w:t>
      </w:r>
    </w:p>
    <w:p w:rsidR="0090091E" w:rsidRPr="0090091E" w:rsidRDefault="0090091E" w:rsidP="00882F6C">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Маркетинг </w:t>
      </w:r>
      <w:proofErr w:type="spellStart"/>
      <w:r w:rsidRPr="0090091E">
        <w:rPr>
          <w:rFonts w:ascii="Times New Roman" w:eastAsia="Times New Roman" w:hAnsi="Times New Roman" w:cs="Times New Roman"/>
          <w:color w:val="000000"/>
          <w:sz w:val="30"/>
          <w:szCs w:val="30"/>
          <w:lang w:eastAsia="uk-UA" w:bidi="uk-UA"/>
        </w:rPr>
        <w:t>туризма</w:t>
      </w:r>
      <w:proofErr w:type="spellEnd"/>
      <w:r w:rsidRPr="0090091E">
        <w:rPr>
          <w:rFonts w:ascii="Times New Roman" w:eastAsia="Times New Roman" w:hAnsi="Times New Roman" w:cs="Times New Roman"/>
          <w:color w:val="000000"/>
          <w:sz w:val="30"/>
          <w:szCs w:val="30"/>
          <w:lang w:eastAsia="uk-UA" w:bidi="uk-UA"/>
        </w:rPr>
        <w:t xml:space="preserve"> : </w:t>
      </w:r>
      <w:proofErr w:type="spellStart"/>
      <w:r w:rsidRPr="0090091E">
        <w:rPr>
          <w:rFonts w:ascii="Times New Roman" w:eastAsia="Times New Roman" w:hAnsi="Times New Roman" w:cs="Times New Roman"/>
          <w:color w:val="000000"/>
          <w:sz w:val="30"/>
          <w:szCs w:val="30"/>
          <w:lang w:eastAsia="uk-UA" w:bidi="uk-UA"/>
        </w:rPr>
        <w:t>учебное</w:t>
      </w:r>
      <w:proofErr w:type="spellEnd"/>
      <w:r w:rsidRPr="0090091E">
        <w:rPr>
          <w:rFonts w:ascii="Times New Roman" w:eastAsia="Times New Roman" w:hAnsi="Times New Roman" w:cs="Times New Roman"/>
          <w:color w:val="000000"/>
          <w:sz w:val="30"/>
          <w:szCs w:val="30"/>
          <w:lang w:eastAsia="uk-UA" w:bidi="uk-UA"/>
        </w:rPr>
        <w:t xml:space="preserve"> </w:t>
      </w:r>
      <w:proofErr w:type="spellStart"/>
      <w:r w:rsidRPr="0090091E">
        <w:rPr>
          <w:rFonts w:ascii="Times New Roman" w:eastAsia="Times New Roman" w:hAnsi="Times New Roman" w:cs="Times New Roman"/>
          <w:color w:val="000000"/>
          <w:sz w:val="30"/>
          <w:szCs w:val="30"/>
          <w:lang w:eastAsia="uk-UA" w:bidi="uk-UA"/>
        </w:rPr>
        <w:t>пособие</w:t>
      </w:r>
      <w:proofErr w:type="spellEnd"/>
      <w:r w:rsidR="00C857FE">
        <w:rPr>
          <w:rFonts w:ascii="Times New Roman" w:eastAsia="Times New Roman" w:hAnsi="Times New Roman" w:cs="Times New Roman"/>
          <w:color w:val="000000"/>
          <w:sz w:val="30"/>
          <w:szCs w:val="30"/>
          <w:lang w:eastAsia="uk-UA" w:bidi="uk-UA"/>
        </w:rPr>
        <w:t xml:space="preserve"> / И. В. Гончарова, Т.</w:t>
      </w:r>
      <w:r w:rsidR="00C857FE">
        <w:rPr>
          <w:rFonts w:ascii="Times New Roman" w:eastAsia="Times New Roman" w:hAnsi="Times New Roman" w:cs="Times New Roman"/>
          <w:color w:val="000000"/>
          <w:sz w:val="30"/>
          <w:szCs w:val="30"/>
          <w:lang w:val="ru-RU" w:eastAsia="uk-UA" w:bidi="uk-UA"/>
        </w:rPr>
        <w:t> </w:t>
      </w:r>
      <w:r w:rsidR="00C857FE">
        <w:rPr>
          <w:rFonts w:ascii="Times New Roman" w:eastAsia="Times New Roman" w:hAnsi="Times New Roman" w:cs="Times New Roman"/>
          <w:color w:val="000000"/>
          <w:sz w:val="30"/>
          <w:szCs w:val="30"/>
          <w:lang w:eastAsia="uk-UA" w:bidi="uk-UA"/>
        </w:rPr>
        <w:t>П.</w:t>
      </w:r>
      <w:r w:rsidR="00C857FE">
        <w:rPr>
          <w:rFonts w:ascii="Times New Roman" w:eastAsia="Times New Roman" w:hAnsi="Times New Roman" w:cs="Times New Roman"/>
          <w:color w:val="000000"/>
          <w:sz w:val="30"/>
          <w:szCs w:val="30"/>
          <w:lang w:val="ru-RU" w:eastAsia="uk-UA" w:bidi="uk-UA"/>
        </w:rPr>
        <w:t> </w:t>
      </w:r>
      <w:r w:rsidR="00C857FE">
        <w:rPr>
          <w:rFonts w:ascii="Times New Roman" w:eastAsia="Times New Roman" w:hAnsi="Times New Roman" w:cs="Times New Roman"/>
          <w:color w:val="000000"/>
          <w:sz w:val="30"/>
          <w:szCs w:val="30"/>
          <w:lang w:eastAsia="uk-UA" w:bidi="uk-UA"/>
        </w:rPr>
        <w:t>Роза</w:t>
      </w:r>
      <w:r w:rsidRPr="0090091E">
        <w:rPr>
          <w:rFonts w:ascii="Times New Roman" w:eastAsia="Times New Roman" w:hAnsi="Times New Roman" w:cs="Times New Roman"/>
          <w:color w:val="000000"/>
          <w:sz w:val="30"/>
          <w:szCs w:val="30"/>
          <w:lang w:eastAsia="uk-UA" w:bidi="uk-UA"/>
        </w:rPr>
        <w:t xml:space="preserve">нова, М. А. Морозов, Н. С. Морозова. </w:t>
      </w:r>
      <w:r w:rsidR="00C857FE">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w:t>
      </w:r>
      <w:proofErr w:type="gramStart"/>
      <w:r w:rsidRPr="0090091E">
        <w:rPr>
          <w:rFonts w:ascii="Times New Roman" w:eastAsia="Times New Roman" w:hAnsi="Times New Roman" w:cs="Times New Roman"/>
          <w:color w:val="000000"/>
          <w:sz w:val="30"/>
          <w:szCs w:val="30"/>
          <w:lang w:eastAsia="uk-UA" w:bidi="uk-UA"/>
        </w:rPr>
        <w:t>М. :</w:t>
      </w:r>
      <w:proofErr w:type="gramEnd"/>
      <w:r w:rsidRPr="0090091E">
        <w:rPr>
          <w:rFonts w:ascii="Times New Roman" w:eastAsia="Times New Roman" w:hAnsi="Times New Roman" w:cs="Times New Roman"/>
          <w:color w:val="000000"/>
          <w:sz w:val="30"/>
          <w:szCs w:val="30"/>
          <w:lang w:eastAsia="uk-UA" w:bidi="uk-UA"/>
        </w:rPr>
        <w:t xml:space="preserve"> </w:t>
      </w:r>
      <w:proofErr w:type="spellStart"/>
      <w:r w:rsidRPr="0090091E">
        <w:rPr>
          <w:rFonts w:ascii="Times New Roman" w:eastAsia="Times New Roman" w:hAnsi="Times New Roman" w:cs="Times New Roman"/>
          <w:color w:val="000000"/>
          <w:sz w:val="30"/>
          <w:szCs w:val="30"/>
          <w:lang w:eastAsia="uk-UA" w:bidi="uk-UA"/>
        </w:rPr>
        <w:t>Федеральное</w:t>
      </w:r>
      <w:proofErr w:type="spellEnd"/>
      <w:r w:rsidRPr="0090091E">
        <w:rPr>
          <w:rFonts w:ascii="Times New Roman" w:eastAsia="Times New Roman" w:hAnsi="Times New Roman" w:cs="Times New Roman"/>
          <w:color w:val="000000"/>
          <w:sz w:val="30"/>
          <w:szCs w:val="30"/>
          <w:lang w:eastAsia="uk-UA" w:bidi="uk-UA"/>
        </w:rPr>
        <w:t xml:space="preserve"> агентство по туризму, 2014. </w:t>
      </w:r>
      <w:r w:rsidR="00C857FE">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224 с.</w:t>
      </w:r>
    </w:p>
    <w:p w:rsidR="0090091E" w:rsidRPr="0090091E" w:rsidRDefault="0090091E" w:rsidP="0090091E">
      <w:pPr>
        <w:widowControl w:val="0"/>
        <w:spacing w:after="0" w:line="240" w:lineRule="auto"/>
        <w:jc w:val="center"/>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Опис книги з </w:t>
      </w:r>
      <w:r w:rsidRPr="0090091E">
        <w:rPr>
          <w:rFonts w:ascii="Times New Roman" w:eastAsia="Times New Roman" w:hAnsi="Times New Roman" w:cs="Times New Roman"/>
          <w:color w:val="333333"/>
          <w:sz w:val="30"/>
          <w:szCs w:val="30"/>
          <w:lang w:eastAsia="uk-UA" w:bidi="uk-UA"/>
        </w:rPr>
        <w:t xml:space="preserve">п’ятьма </w:t>
      </w:r>
      <w:r w:rsidRPr="0090091E">
        <w:rPr>
          <w:rFonts w:ascii="Times New Roman" w:eastAsia="Times New Roman" w:hAnsi="Times New Roman" w:cs="Times New Roman"/>
          <w:color w:val="000000"/>
          <w:sz w:val="30"/>
          <w:szCs w:val="30"/>
          <w:lang w:eastAsia="uk-UA" w:bidi="uk-UA"/>
        </w:rPr>
        <w:t>і більше авторів</w:t>
      </w:r>
    </w:p>
    <w:p w:rsidR="0090091E" w:rsidRPr="0090091E" w:rsidRDefault="00C857F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Pr>
          <w:rFonts w:ascii="Times New Roman" w:eastAsia="Times New Roman" w:hAnsi="Times New Roman" w:cs="Times New Roman"/>
          <w:color w:val="000000"/>
          <w:sz w:val="30"/>
          <w:szCs w:val="30"/>
          <w:lang w:val="ru-RU" w:eastAsia="uk-UA" w:bidi="uk-UA"/>
        </w:rPr>
        <w:t>Э</w:t>
      </w:r>
      <w:proofErr w:type="spellStart"/>
      <w:r w:rsidR="0090091E" w:rsidRPr="0090091E">
        <w:rPr>
          <w:rFonts w:ascii="Times New Roman" w:eastAsia="Times New Roman" w:hAnsi="Times New Roman" w:cs="Times New Roman"/>
          <w:color w:val="000000"/>
          <w:sz w:val="30"/>
          <w:szCs w:val="30"/>
          <w:lang w:eastAsia="uk-UA" w:bidi="uk-UA"/>
        </w:rPr>
        <w:t>кономика</w:t>
      </w:r>
      <w:proofErr w:type="spellEnd"/>
      <w:r w:rsidR="0090091E" w:rsidRPr="0090091E">
        <w:rPr>
          <w:rFonts w:ascii="Times New Roman" w:eastAsia="Times New Roman" w:hAnsi="Times New Roman" w:cs="Times New Roman"/>
          <w:color w:val="000000"/>
          <w:sz w:val="30"/>
          <w:szCs w:val="30"/>
          <w:lang w:eastAsia="uk-UA" w:bidi="uk-UA"/>
        </w:rPr>
        <w:t xml:space="preserve"> и </w:t>
      </w:r>
      <w:proofErr w:type="spellStart"/>
      <w:r w:rsidR="0090091E" w:rsidRPr="0090091E">
        <w:rPr>
          <w:rFonts w:ascii="Times New Roman" w:eastAsia="Times New Roman" w:hAnsi="Times New Roman" w:cs="Times New Roman"/>
          <w:color w:val="000000"/>
          <w:sz w:val="30"/>
          <w:szCs w:val="30"/>
          <w:lang w:eastAsia="uk-UA" w:bidi="uk-UA"/>
        </w:rPr>
        <w:t>организация</w:t>
      </w:r>
      <w:proofErr w:type="spellEnd"/>
      <w:r w:rsidR="0090091E" w:rsidRPr="0090091E">
        <w:rPr>
          <w:rFonts w:ascii="Times New Roman" w:eastAsia="Times New Roman" w:hAnsi="Times New Roman" w:cs="Times New Roman"/>
          <w:color w:val="000000"/>
          <w:sz w:val="30"/>
          <w:szCs w:val="30"/>
          <w:lang w:eastAsia="uk-UA" w:bidi="uk-UA"/>
        </w:rPr>
        <w:t xml:space="preserve"> </w:t>
      </w:r>
      <w:proofErr w:type="spellStart"/>
      <w:r w:rsidR="0090091E" w:rsidRPr="0090091E">
        <w:rPr>
          <w:rFonts w:ascii="Times New Roman" w:eastAsia="Times New Roman" w:hAnsi="Times New Roman" w:cs="Times New Roman"/>
          <w:color w:val="000000"/>
          <w:sz w:val="30"/>
          <w:szCs w:val="30"/>
          <w:lang w:eastAsia="uk-UA" w:bidi="uk-UA"/>
        </w:rPr>
        <w:t>туризма</w:t>
      </w:r>
      <w:proofErr w:type="spellEnd"/>
      <w:r w:rsidR="0090091E" w:rsidRPr="0090091E">
        <w:rPr>
          <w:rFonts w:ascii="Times New Roman" w:eastAsia="Times New Roman" w:hAnsi="Times New Roman" w:cs="Times New Roman"/>
          <w:color w:val="000000"/>
          <w:sz w:val="30"/>
          <w:szCs w:val="30"/>
          <w:lang w:eastAsia="uk-UA" w:bidi="uk-UA"/>
        </w:rPr>
        <w:t xml:space="preserve">. </w:t>
      </w:r>
      <w:proofErr w:type="spellStart"/>
      <w:r w:rsidR="0090091E" w:rsidRPr="0090091E">
        <w:rPr>
          <w:rFonts w:ascii="Times New Roman" w:eastAsia="Times New Roman" w:hAnsi="Times New Roman" w:cs="Times New Roman"/>
          <w:color w:val="000000"/>
          <w:sz w:val="30"/>
          <w:szCs w:val="30"/>
          <w:lang w:eastAsia="uk-UA" w:bidi="uk-UA"/>
        </w:rPr>
        <w:t>Международний</w:t>
      </w:r>
      <w:proofErr w:type="spellEnd"/>
      <w:r w:rsidR="0090091E" w:rsidRPr="0090091E">
        <w:rPr>
          <w:rFonts w:ascii="Times New Roman" w:eastAsia="Times New Roman" w:hAnsi="Times New Roman" w:cs="Times New Roman"/>
          <w:color w:val="000000"/>
          <w:sz w:val="30"/>
          <w:szCs w:val="30"/>
          <w:lang w:eastAsia="uk-UA" w:bidi="uk-UA"/>
        </w:rPr>
        <w:t xml:space="preserve"> туризм : </w:t>
      </w:r>
      <w:proofErr w:type="spellStart"/>
      <w:r w:rsidR="0090091E" w:rsidRPr="0090091E">
        <w:rPr>
          <w:rFonts w:ascii="Times New Roman" w:eastAsia="Times New Roman" w:hAnsi="Times New Roman" w:cs="Times New Roman"/>
          <w:color w:val="000000"/>
          <w:sz w:val="30"/>
          <w:szCs w:val="30"/>
          <w:lang w:eastAsia="uk-UA" w:bidi="uk-UA"/>
        </w:rPr>
        <w:t>учебное</w:t>
      </w:r>
      <w:proofErr w:type="spellEnd"/>
      <w:r w:rsidR="0090091E" w:rsidRPr="0090091E">
        <w:rPr>
          <w:rFonts w:ascii="Times New Roman" w:eastAsia="Times New Roman" w:hAnsi="Times New Roman" w:cs="Times New Roman"/>
          <w:color w:val="000000"/>
          <w:sz w:val="30"/>
          <w:szCs w:val="30"/>
          <w:lang w:eastAsia="uk-UA" w:bidi="uk-UA"/>
        </w:rPr>
        <w:t xml:space="preserve"> </w:t>
      </w:r>
      <w:proofErr w:type="spellStart"/>
      <w:r w:rsidR="0090091E" w:rsidRPr="0090091E">
        <w:rPr>
          <w:rFonts w:ascii="Times New Roman" w:eastAsia="Times New Roman" w:hAnsi="Times New Roman" w:cs="Times New Roman"/>
          <w:color w:val="000000"/>
          <w:sz w:val="30"/>
          <w:szCs w:val="30"/>
          <w:lang w:eastAsia="uk-UA" w:bidi="uk-UA"/>
        </w:rPr>
        <w:t>пособие</w:t>
      </w:r>
      <w:proofErr w:type="spellEnd"/>
      <w:r w:rsidR="0090091E" w:rsidRPr="0090091E">
        <w:rPr>
          <w:rFonts w:ascii="Times New Roman" w:eastAsia="Times New Roman" w:hAnsi="Times New Roman" w:cs="Times New Roman"/>
          <w:color w:val="000000"/>
          <w:sz w:val="30"/>
          <w:szCs w:val="30"/>
          <w:lang w:eastAsia="uk-UA" w:bidi="uk-UA"/>
        </w:rPr>
        <w:t xml:space="preserve"> / [Е. Л. </w:t>
      </w:r>
      <w:proofErr w:type="spellStart"/>
      <w:r w:rsidR="0090091E" w:rsidRPr="0090091E">
        <w:rPr>
          <w:rFonts w:ascii="Times New Roman" w:eastAsia="Times New Roman" w:hAnsi="Times New Roman" w:cs="Times New Roman"/>
          <w:color w:val="000000"/>
          <w:sz w:val="30"/>
          <w:szCs w:val="30"/>
          <w:lang w:eastAsia="uk-UA" w:bidi="uk-UA"/>
        </w:rPr>
        <w:t>Драчева</w:t>
      </w:r>
      <w:proofErr w:type="spellEnd"/>
      <w:r w:rsidR="0090091E" w:rsidRPr="0090091E">
        <w:rPr>
          <w:rFonts w:ascii="Times New Roman" w:eastAsia="Times New Roman" w:hAnsi="Times New Roman" w:cs="Times New Roman"/>
          <w:color w:val="000000"/>
          <w:sz w:val="30"/>
          <w:szCs w:val="30"/>
          <w:lang w:eastAsia="uk-UA" w:bidi="uk-UA"/>
        </w:rPr>
        <w:t xml:space="preserve">, Ю. В. </w:t>
      </w:r>
      <w:proofErr w:type="spellStart"/>
      <w:r w:rsidR="0090091E" w:rsidRPr="0090091E">
        <w:rPr>
          <w:rFonts w:ascii="Times New Roman" w:eastAsia="Times New Roman" w:hAnsi="Times New Roman" w:cs="Times New Roman"/>
          <w:color w:val="000000"/>
          <w:sz w:val="30"/>
          <w:szCs w:val="30"/>
          <w:lang w:eastAsia="uk-UA" w:bidi="uk-UA"/>
        </w:rPr>
        <w:t>Забаев</w:t>
      </w:r>
      <w:proofErr w:type="spellEnd"/>
      <w:r w:rsidR="0090091E" w:rsidRPr="0090091E">
        <w:rPr>
          <w:rFonts w:ascii="Times New Roman" w:eastAsia="Times New Roman" w:hAnsi="Times New Roman" w:cs="Times New Roman"/>
          <w:color w:val="000000"/>
          <w:sz w:val="30"/>
          <w:szCs w:val="30"/>
          <w:lang w:eastAsia="uk-UA" w:bidi="uk-UA"/>
        </w:rPr>
        <w:t>, Д. К</w:t>
      </w:r>
      <w:r w:rsidR="00882F6C">
        <w:rPr>
          <w:rFonts w:ascii="Times New Roman" w:eastAsia="Times New Roman" w:hAnsi="Times New Roman" w:cs="Times New Roman"/>
          <w:color w:val="000000"/>
          <w:sz w:val="30"/>
          <w:szCs w:val="30"/>
          <w:lang w:eastAsia="uk-UA" w:bidi="uk-UA"/>
        </w:rPr>
        <w:t xml:space="preserve">. </w:t>
      </w:r>
      <w:proofErr w:type="spellStart"/>
      <w:r w:rsidR="00882F6C">
        <w:rPr>
          <w:rFonts w:ascii="Times New Roman" w:eastAsia="Times New Roman" w:hAnsi="Times New Roman" w:cs="Times New Roman"/>
          <w:color w:val="000000"/>
          <w:sz w:val="30"/>
          <w:szCs w:val="30"/>
          <w:lang w:eastAsia="uk-UA" w:bidi="uk-UA"/>
        </w:rPr>
        <w:t>Имаев</w:t>
      </w:r>
      <w:proofErr w:type="spellEnd"/>
      <w:r w:rsidR="00882F6C">
        <w:rPr>
          <w:rFonts w:ascii="Times New Roman" w:eastAsia="Times New Roman" w:hAnsi="Times New Roman" w:cs="Times New Roman"/>
          <w:color w:val="000000"/>
          <w:sz w:val="30"/>
          <w:szCs w:val="30"/>
          <w:lang w:eastAsia="uk-UA" w:bidi="uk-UA"/>
        </w:rPr>
        <w:t xml:space="preserve"> и </w:t>
      </w:r>
      <w:proofErr w:type="spellStart"/>
      <w:r w:rsidR="00882F6C">
        <w:rPr>
          <w:rFonts w:ascii="Times New Roman" w:eastAsia="Times New Roman" w:hAnsi="Times New Roman" w:cs="Times New Roman"/>
          <w:color w:val="000000"/>
          <w:sz w:val="30"/>
          <w:szCs w:val="30"/>
          <w:lang w:eastAsia="uk-UA" w:bidi="uk-UA"/>
        </w:rPr>
        <w:t>др</w:t>
      </w:r>
      <w:proofErr w:type="spellEnd"/>
      <w:r w:rsidR="00882F6C">
        <w:rPr>
          <w:rFonts w:ascii="Times New Roman" w:eastAsia="Times New Roman" w:hAnsi="Times New Roman" w:cs="Times New Roman"/>
          <w:color w:val="000000"/>
          <w:sz w:val="30"/>
          <w:szCs w:val="30"/>
          <w:lang w:eastAsia="uk-UA" w:bidi="uk-UA"/>
        </w:rPr>
        <w:t xml:space="preserve">.] ; </w:t>
      </w:r>
      <w:proofErr w:type="spellStart"/>
      <w:r w:rsidR="00882F6C">
        <w:rPr>
          <w:rFonts w:ascii="Times New Roman" w:eastAsia="Times New Roman" w:hAnsi="Times New Roman" w:cs="Times New Roman"/>
          <w:color w:val="000000"/>
          <w:sz w:val="30"/>
          <w:szCs w:val="30"/>
          <w:lang w:eastAsia="uk-UA" w:bidi="uk-UA"/>
        </w:rPr>
        <w:t>под</w:t>
      </w:r>
      <w:proofErr w:type="spellEnd"/>
      <w:r w:rsidR="00882F6C">
        <w:rPr>
          <w:rFonts w:ascii="Times New Roman" w:eastAsia="Times New Roman" w:hAnsi="Times New Roman" w:cs="Times New Roman"/>
          <w:color w:val="000000"/>
          <w:sz w:val="30"/>
          <w:szCs w:val="30"/>
          <w:lang w:eastAsia="uk-UA" w:bidi="uk-UA"/>
        </w:rPr>
        <w:t xml:space="preserve"> ред. И.</w:t>
      </w:r>
      <w:r w:rsidR="00882F6C">
        <w:rPr>
          <w:rFonts w:ascii="Times New Roman" w:eastAsia="Times New Roman" w:hAnsi="Times New Roman" w:cs="Times New Roman"/>
          <w:color w:val="000000"/>
          <w:sz w:val="30"/>
          <w:szCs w:val="30"/>
          <w:lang w:val="ru-RU" w:eastAsia="uk-UA" w:bidi="uk-UA"/>
        </w:rPr>
        <w:t> </w:t>
      </w:r>
      <w:r w:rsidR="00882F6C">
        <w:rPr>
          <w:rFonts w:ascii="Times New Roman" w:eastAsia="Times New Roman" w:hAnsi="Times New Roman" w:cs="Times New Roman"/>
          <w:color w:val="000000"/>
          <w:sz w:val="30"/>
          <w:szCs w:val="30"/>
          <w:lang w:eastAsia="uk-UA" w:bidi="uk-UA"/>
        </w:rPr>
        <w:t>А.</w:t>
      </w:r>
      <w:r w:rsidR="00882F6C">
        <w:rPr>
          <w:rFonts w:ascii="Times New Roman" w:eastAsia="Times New Roman" w:hAnsi="Times New Roman" w:cs="Times New Roman"/>
          <w:color w:val="000000"/>
          <w:sz w:val="30"/>
          <w:szCs w:val="30"/>
          <w:lang w:val="ru-RU" w:eastAsia="uk-UA" w:bidi="uk-UA"/>
        </w:rPr>
        <w:t> </w:t>
      </w:r>
      <w:proofErr w:type="spellStart"/>
      <w:r w:rsidR="0090091E" w:rsidRPr="0090091E">
        <w:rPr>
          <w:rFonts w:ascii="Times New Roman" w:eastAsia="Times New Roman" w:hAnsi="Times New Roman" w:cs="Times New Roman"/>
          <w:color w:val="000000"/>
          <w:sz w:val="30"/>
          <w:szCs w:val="30"/>
          <w:lang w:eastAsia="uk-UA" w:bidi="uk-UA"/>
        </w:rPr>
        <w:t>Рябовой</w:t>
      </w:r>
      <w:proofErr w:type="spellEnd"/>
      <w:r w:rsidR="0090091E" w:rsidRPr="0090091E">
        <w:rPr>
          <w:rFonts w:ascii="Times New Roman" w:eastAsia="Times New Roman" w:hAnsi="Times New Roman" w:cs="Times New Roman"/>
          <w:color w:val="000000"/>
          <w:sz w:val="30"/>
          <w:szCs w:val="30"/>
          <w:lang w:eastAsia="uk-UA" w:bidi="uk-UA"/>
        </w:rPr>
        <w:t xml:space="preserve">, Ю. В. </w:t>
      </w:r>
      <w:proofErr w:type="spellStart"/>
      <w:r w:rsidR="0090091E" w:rsidRPr="0090091E">
        <w:rPr>
          <w:rFonts w:ascii="Times New Roman" w:eastAsia="Times New Roman" w:hAnsi="Times New Roman" w:cs="Times New Roman"/>
          <w:color w:val="000000"/>
          <w:sz w:val="30"/>
          <w:szCs w:val="30"/>
          <w:lang w:eastAsia="uk-UA" w:bidi="uk-UA"/>
        </w:rPr>
        <w:t>Забаева</w:t>
      </w:r>
      <w:proofErr w:type="spellEnd"/>
      <w:r w:rsidR="0090091E" w:rsidRPr="0090091E">
        <w:rPr>
          <w:rFonts w:ascii="Times New Roman" w:eastAsia="Times New Roman" w:hAnsi="Times New Roman" w:cs="Times New Roman"/>
          <w:color w:val="000000"/>
          <w:sz w:val="30"/>
          <w:szCs w:val="30"/>
          <w:lang w:eastAsia="uk-UA" w:bidi="uk-UA"/>
        </w:rPr>
        <w:t xml:space="preserve">, Е. Л. </w:t>
      </w:r>
      <w:proofErr w:type="spellStart"/>
      <w:r w:rsidR="0090091E" w:rsidRPr="0090091E">
        <w:rPr>
          <w:rFonts w:ascii="Times New Roman" w:eastAsia="Times New Roman" w:hAnsi="Times New Roman" w:cs="Times New Roman"/>
          <w:color w:val="000000"/>
          <w:sz w:val="30"/>
          <w:szCs w:val="30"/>
          <w:lang w:eastAsia="uk-UA" w:bidi="uk-UA"/>
        </w:rPr>
        <w:t>Драчевой</w:t>
      </w:r>
      <w:proofErr w:type="spellEnd"/>
      <w:r w:rsidR="0090091E" w:rsidRPr="0090091E">
        <w:rPr>
          <w:rFonts w:ascii="Times New Roman" w:eastAsia="Times New Roman" w:hAnsi="Times New Roman" w:cs="Times New Roman"/>
          <w:color w:val="000000"/>
          <w:sz w:val="30"/>
          <w:szCs w:val="30"/>
          <w:lang w:eastAsia="uk-UA" w:bidi="uk-UA"/>
        </w:rPr>
        <w:t xml:space="preserve">. </w:t>
      </w:r>
      <w:r w:rsidR="00882F6C">
        <w:rPr>
          <w:rFonts w:ascii="Times New Roman" w:eastAsia="Times New Roman" w:hAnsi="Times New Roman" w:cs="Times New Roman"/>
          <w:color w:val="000000"/>
          <w:sz w:val="30"/>
          <w:szCs w:val="30"/>
          <w:lang w:val="ru-RU" w:eastAsia="uk-UA" w:bidi="uk-UA"/>
        </w:rPr>
        <w:t>–</w:t>
      </w:r>
      <w:r w:rsidR="0090091E" w:rsidRPr="0090091E">
        <w:rPr>
          <w:rFonts w:ascii="Times New Roman" w:eastAsia="Times New Roman" w:hAnsi="Times New Roman" w:cs="Times New Roman"/>
          <w:color w:val="000000"/>
          <w:sz w:val="30"/>
          <w:szCs w:val="30"/>
          <w:lang w:eastAsia="uk-UA" w:bidi="uk-UA"/>
        </w:rPr>
        <w:t xml:space="preserve"> </w:t>
      </w:r>
      <w:proofErr w:type="gramStart"/>
      <w:r w:rsidR="0090091E" w:rsidRPr="0090091E">
        <w:rPr>
          <w:rFonts w:ascii="Times New Roman" w:eastAsia="Times New Roman" w:hAnsi="Times New Roman" w:cs="Times New Roman"/>
          <w:color w:val="000000"/>
          <w:sz w:val="30"/>
          <w:szCs w:val="30"/>
          <w:lang w:eastAsia="uk-UA" w:bidi="uk-UA"/>
        </w:rPr>
        <w:t>М. :</w:t>
      </w:r>
      <w:proofErr w:type="gramEnd"/>
      <w:r w:rsidR="0090091E" w:rsidRPr="0090091E">
        <w:rPr>
          <w:rFonts w:ascii="Times New Roman" w:eastAsia="Times New Roman" w:hAnsi="Times New Roman" w:cs="Times New Roman"/>
          <w:color w:val="000000"/>
          <w:sz w:val="30"/>
          <w:szCs w:val="30"/>
          <w:lang w:eastAsia="uk-UA" w:bidi="uk-UA"/>
        </w:rPr>
        <w:t xml:space="preserve"> КНОРУС, 2005. </w:t>
      </w:r>
      <w:r w:rsidR="00882F6C">
        <w:rPr>
          <w:rFonts w:ascii="Times New Roman" w:eastAsia="Times New Roman" w:hAnsi="Times New Roman" w:cs="Times New Roman"/>
          <w:color w:val="000000"/>
          <w:sz w:val="30"/>
          <w:szCs w:val="30"/>
          <w:lang w:val="ru-RU" w:eastAsia="uk-UA" w:bidi="uk-UA"/>
        </w:rPr>
        <w:t>–</w:t>
      </w:r>
      <w:r w:rsidR="00882F6C">
        <w:rPr>
          <w:rFonts w:ascii="Times New Roman" w:eastAsia="Times New Roman" w:hAnsi="Times New Roman" w:cs="Times New Roman"/>
          <w:color w:val="000000"/>
          <w:sz w:val="30"/>
          <w:szCs w:val="30"/>
          <w:lang w:eastAsia="uk-UA" w:bidi="uk-UA"/>
        </w:rPr>
        <w:t xml:space="preserve"> 576</w:t>
      </w:r>
      <w:r w:rsidR="00882F6C">
        <w:rPr>
          <w:rFonts w:ascii="Times New Roman" w:eastAsia="Times New Roman" w:hAnsi="Times New Roman" w:cs="Times New Roman"/>
          <w:color w:val="000000"/>
          <w:sz w:val="30"/>
          <w:szCs w:val="30"/>
          <w:lang w:val="ru-RU" w:eastAsia="uk-UA" w:bidi="uk-UA"/>
        </w:rPr>
        <w:t> </w:t>
      </w:r>
      <w:r w:rsidR="0090091E" w:rsidRPr="0090091E">
        <w:rPr>
          <w:rFonts w:ascii="Times New Roman" w:eastAsia="Times New Roman" w:hAnsi="Times New Roman" w:cs="Times New Roman"/>
          <w:color w:val="000000"/>
          <w:sz w:val="30"/>
          <w:szCs w:val="30"/>
          <w:lang w:eastAsia="uk-UA" w:bidi="uk-UA"/>
        </w:rPr>
        <w:t>с.</w:t>
      </w:r>
    </w:p>
    <w:p w:rsidR="0090091E" w:rsidRPr="0090091E" w:rsidRDefault="0090091E" w:rsidP="0090091E">
      <w:pPr>
        <w:widowControl w:val="0"/>
        <w:spacing w:after="0" w:line="240" w:lineRule="auto"/>
        <w:jc w:val="center"/>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Опис офіційного документу</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Цивільний кодекс України : за станом на 1 лип. 2004 р. / Верховна Рада України. </w:t>
      </w:r>
      <w:r w:rsidR="00882F6C">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w:t>
      </w:r>
      <w:proofErr w:type="spellStart"/>
      <w:r w:rsidRPr="0090091E">
        <w:rPr>
          <w:rFonts w:ascii="Times New Roman" w:eastAsia="Times New Roman" w:hAnsi="Times New Roman" w:cs="Times New Roman"/>
          <w:color w:val="000000"/>
          <w:sz w:val="30"/>
          <w:szCs w:val="30"/>
          <w:lang w:eastAsia="uk-UA" w:bidi="uk-UA"/>
        </w:rPr>
        <w:t>Офіц</w:t>
      </w:r>
      <w:proofErr w:type="spellEnd"/>
      <w:proofErr w:type="gramStart"/>
      <w:r w:rsidRPr="0090091E">
        <w:rPr>
          <w:rFonts w:ascii="Times New Roman" w:eastAsia="Times New Roman" w:hAnsi="Times New Roman" w:cs="Times New Roman"/>
          <w:color w:val="000000"/>
          <w:sz w:val="30"/>
          <w:szCs w:val="30"/>
          <w:lang w:eastAsia="uk-UA" w:bidi="uk-UA"/>
        </w:rPr>
        <w:t>. вид</w:t>
      </w:r>
      <w:proofErr w:type="gramEnd"/>
      <w:r w:rsidRPr="0090091E">
        <w:rPr>
          <w:rFonts w:ascii="Times New Roman" w:eastAsia="Times New Roman" w:hAnsi="Times New Roman" w:cs="Times New Roman"/>
          <w:color w:val="000000"/>
          <w:sz w:val="30"/>
          <w:szCs w:val="30"/>
          <w:lang w:eastAsia="uk-UA" w:bidi="uk-UA"/>
        </w:rPr>
        <w:t xml:space="preserve">. </w:t>
      </w:r>
      <w:r w:rsidR="00882F6C">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w:t>
      </w:r>
      <w:proofErr w:type="gramStart"/>
      <w:r w:rsidRPr="0090091E">
        <w:rPr>
          <w:rFonts w:ascii="Times New Roman" w:eastAsia="Times New Roman" w:hAnsi="Times New Roman" w:cs="Times New Roman"/>
          <w:color w:val="000000"/>
          <w:sz w:val="30"/>
          <w:szCs w:val="30"/>
          <w:lang w:eastAsia="uk-UA" w:bidi="uk-UA"/>
        </w:rPr>
        <w:t>К. :</w:t>
      </w:r>
      <w:proofErr w:type="gramEnd"/>
      <w:r w:rsidRPr="0090091E">
        <w:rPr>
          <w:rFonts w:ascii="Times New Roman" w:eastAsia="Times New Roman" w:hAnsi="Times New Roman" w:cs="Times New Roman"/>
          <w:color w:val="000000"/>
          <w:sz w:val="30"/>
          <w:szCs w:val="30"/>
          <w:lang w:eastAsia="uk-UA" w:bidi="uk-UA"/>
        </w:rPr>
        <w:t xml:space="preserve"> Парламент. вид-во, 2004. </w:t>
      </w:r>
      <w:r w:rsidR="00882F6C">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352 с. Опис багатотомного видання в цілому (скорочена форма)</w:t>
      </w:r>
    </w:p>
    <w:p w:rsidR="0090091E" w:rsidRPr="0090091E" w:rsidRDefault="00882F6C"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proofErr w:type="spellStart"/>
      <w:r>
        <w:rPr>
          <w:rFonts w:ascii="Times New Roman" w:eastAsia="Times New Roman" w:hAnsi="Times New Roman" w:cs="Times New Roman"/>
          <w:color w:val="000000"/>
          <w:sz w:val="30"/>
          <w:szCs w:val="30"/>
          <w:lang w:eastAsia="uk-UA" w:bidi="uk-UA"/>
        </w:rPr>
        <w:t>Новая</w:t>
      </w:r>
      <w:proofErr w:type="spellEnd"/>
      <w:r>
        <w:rPr>
          <w:rFonts w:ascii="Times New Roman" w:eastAsia="Times New Roman" w:hAnsi="Times New Roman" w:cs="Times New Roman"/>
          <w:color w:val="000000"/>
          <w:sz w:val="30"/>
          <w:szCs w:val="30"/>
          <w:lang w:eastAsia="uk-UA" w:bidi="uk-UA"/>
        </w:rPr>
        <w:t xml:space="preserve"> </w:t>
      </w:r>
      <w:proofErr w:type="spellStart"/>
      <w:r>
        <w:rPr>
          <w:rFonts w:ascii="Times New Roman" w:eastAsia="Times New Roman" w:hAnsi="Times New Roman" w:cs="Times New Roman"/>
          <w:color w:val="000000"/>
          <w:sz w:val="30"/>
          <w:szCs w:val="30"/>
          <w:lang w:eastAsia="uk-UA" w:bidi="uk-UA"/>
        </w:rPr>
        <w:t>философская</w:t>
      </w:r>
      <w:proofErr w:type="spellEnd"/>
      <w:r>
        <w:rPr>
          <w:rFonts w:ascii="Times New Roman" w:eastAsia="Times New Roman" w:hAnsi="Times New Roman" w:cs="Times New Roman"/>
          <w:color w:val="000000"/>
          <w:sz w:val="30"/>
          <w:szCs w:val="30"/>
          <w:lang w:eastAsia="uk-UA" w:bidi="uk-UA"/>
        </w:rPr>
        <w:t xml:space="preserve"> </w:t>
      </w:r>
      <w:proofErr w:type="spellStart"/>
      <w:r>
        <w:rPr>
          <w:rFonts w:ascii="Times New Roman" w:eastAsia="Times New Roman" w:hAnsi="Times New Roman" w:cs="Times New Roman"/>
          <w:color w:val="000000"/>
          <w:sz w:val="30"/>
          <w:szCs w:val="30"/>
          <w:lang w:eastAsia="uk-UA" w:bidi="uk-UA"/>
        </w:rPr>
        <w:t>э</w:t>
      </w:r>
      <w:r w:rsidR="0090091E" w:rsidRPr="0090091E">
        <w:rPr>
          <w:rFonts w:ascii="Times New Roman" w:eastAsia="Times New Roman" w:hAnsi="Times New Roman" w:cs="Times New Roman"/>
          <w:color w:val="000000"/>
          <w:sz w:val="30"/>
          <w:szCs w:val="30"/>
          <w:lang w:eastAsia="uk-UA" w:bidi="uk-UA"/>
        </w:rPr>
        <w:t>нциклопедия</w:t>
      </w:r>
      <w:proofErr w:type="spellEnd"/>
      <w:r w:rsidR="0090091E" w:rsidRPr="0090091E">
        <w:rPr>
          <w:rFonts w:ascii="Times New Roman" w:eastAsia="Times New Roman" w:hAnsi="Times New Roman" w:cs="Times New Roman"/>
          <w:color w:val="000000"/>
          <w:sz w:val="30"/>
          <w:szCs w:val="30"/>
          <w:lang w:eastAsia="uk-UA" w:bidi="uk-UA"/>
        </w:rPr>
        <w:t xml:space="preserve"> : в 4 т. </w:t>
      </w:r>
      <w:r>
        <w:rPr>
          <w:rFonts w:ascii="Times New Roman" w:eastAsia="Times New Roman" w:hAnsi="Times New Roman" w:cs="Times New Roman"/>
          <w:color w:val="000000"/>
          <w:sz w:val="30"/>
          <w:szCs w:val="30"/>
          <w:lang w:val="ru-RU" w:eastAsia="uk-UA" w:bidi="uk-UA"/>
        </w:rPr>
        <w:t>–</w:t>
      </w:r>
      <w:r w:rsidR="0090091E" w:rsidRPr="0090091E">
        <w:rPr>
          <w:rFonts w:ascii="Times New Roman" w:eastAsia="Times New Roman" w:hAnsi="Times New Roman" w:cs="Times New Roman"/>
          <w:color w:val="000000"/>
          <w:sz w:val="30"/>
          <w:szCs w:val="30"/>
          <w:lang w:eastAsia="uk-UA" w:bidi="uk-UA"/>
        </w:rPr>
        <w:t xml:space="preserve"> </w:t>
      </w:r>
      <w:proofErr w:type="gramStart"/>
      <w:r w:rsidR="0090091E" w:rsidRPr="0090091E">
        <w:rPr>
          <w:rFonts w:ascii="Times New Roman" w:eastAsia="Times New Roman" w:hAnsi="Times New Roman" w:cs="Times New Roman"/>
          <w:color w:val="000000"/>
          <w:sz w:val="30"/>
          <w:szCs w:val="30"/>
          <w:lang w:eastAsia="uk-UA" w:bidi="uk-UA"/>
        </w:rPr>
        <w:t>М. :</w:t>
      </w:r>
      <w:proofErr w:type="gramEnd"/>
      <w:r w:rsidR="0090091E" w:rsidRPr="0090091E">
        <w:rPr>
          <w:rFonts w:ascii="Times New Roman" w:eastAsia="Times New Roman" w:hAnsi="Times New Roman" w:cs="Times New Roman"/>
          <w:color w:val="000000"/>
          <w:sz w:val="30"/>
          <w:szCs w:val="30"/>
          <w:lang w:eastAsia="uk-UA" w:bidi="uk-UA"/>
        </w:rPr>
        <w:t xml:space="preserve"> Мисль. 2000-2001. </w:t>
      </w:r>
      <w:r>
        <w:rPr>
          <w:rFonts w:ascii="Times New Roman" w:eastAsia="Times New Roman" w:hAnsi="Times New Roman" w:cs="Times New Roman"/>
          <w:color w:val="000000"/>
          <w:sz w:val="30"/>
          <w:szCs w:val="30"/>
          <w:lang w:val="ru-RU" w:eastAsia="uk-UA" w:bidi="uk-UA"/>
        </w:rPr>
        <w:t>–</w:t>
      </w:r>
      <w:r w:rsidR="0090091E" w:rsidRPr="0090091E">
        <w:rPr>
          <w:rFonts w:ascii="Times New Roman" w:eastAsia="Times New Roman" w:hAnsi="Times New Roman" w:cs="Times New Roman"/>
          <w:color w:val="000000"/>
          <w:sz w:val="30"/>
          <w:szCs w:val="30"/>
          <w:lang w:eastAsia="uk-UA" w:bidi="uk-UA"/>
        </w:rPr>
        <w:t xml:space="preserve"> </w:t>
      </w:r>
      <w:r w:rsidR="0090091E" w:rsidRPr="0090091E">
        <w:rPr>
          <w:rFonts w:ascii="Times New Roman" w:eastAsia="Times New Roman" w:hAnsi="Times New Roman" w:cs="Times New Roman"/>
          <w:color w:val="000000"/>
          <w:sz w:val="30"/>
          <w:szCs w:val="30"/>
          <w:lang w:eastAsia="uk-UA" w:bidi="uk-UA"/>
        </w:rPr>
        <w:lastRenderedPageBreak/>
        <w:t>Т.</w:t>
      </w:r>
      <w:r>
        <w:rPr>
          <w:rFonts w:ascii="Times New Roman" w:eastAsia="Times New Roman" w:hAnsi="Times New Roman" w:cs="Times New Roman"/>
          <w:color w:val="000000"/>
          <w:sz w:val="30"/>
          <w:szCs w:val="30"/>
          <w:lang w:val="ru-RU" w:eastAsia="uk-UA" w:bidi="uk-UA"/>
        </w:rPr>
        <w:t> </w:t>
      </w:r>
      <w:r w:rsidR="0090091E" w:rsidRPr="0090091E">
        <w:rPr>
          <w:rFonts w:ascii="Times New Roman" w:eastAsia="Times New Roman" w:hAnsi="Times New Roman" w:cs="Times New Roman"/>
          <w:color w:val="000000"/>
          <w:sz w:val="30"/>
          <w:szCs w:val="30"/>
          <w:lang w:eastAsia="uk-UA" w:bidi="uk-UA"/>
        </w:rPr>
        <w:t>1-4.</w:t>
      </w:r>
    </w:p>
    <w:p w:rsidR="0090091E" w:rsidRPr="0090091E" w:rsidRDefault="0090091E" w:rsidP="0090091E">
      <w:pPr>
        <w:widowControl w:val="0"/>
        <w:spacing w:after="0" w:line="240" w:lineRule="auto"/>
        <w:jc w:val="center"/>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Опис окремого тому</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Економічна енциклопедія: у 3-х т. / [відп. ред. С. В. </w:t>
      </w:r>
      <w:proofErr w:type="spellStart"/>
      <w:r w:rsidRPr="0090091E">
        <w:rPr>
          <w:rFonts w:ascii="Times New Roman" w:eastAsia="Times New Roman" w:hAnsi="Times New Roman" w:cs="Times New Roman"/>
          <w:color w:val="000000"/>
          <w:sz w:val="30"/>
          <w:szCs w:val="30"/>
          <w:lang w:eastAsia="uk-UA" w:bidi="uk-UA"/>
        </w:rPr>
        <w:t>Мочерний</w:t>
      </w:r>
      <w:proofErr w:type="spellEnd"/>
      <w:r w:rsidRPr="0090091E">
        <w:rPr>
          <w:rFonts w:ascii="Times New Roman" w:eastAsia="Times New Roman" w:hAnsi="Times New Roman" w:cs="Times New Roman"/>
          <w:color w:val="000000"/>
          <w:sz w:val="30"/>
          <w:szCs w:val="30"/>
          <w:lang w:eastAsia="uk-UA" w:bidi="uk-UA"/>
        </w:rPr>
        <w:t xml:space="preserve">]. </w:t>
      </w:r>
      <w:r w:rsidR="00882F6C">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w:t>
      </w:r>
      <w:proofErr w:type="gramStart"/>
      <w:r w:rsidRPr="0090091E">
        <w:rPr>
          <w:rFonts w:ascii="Times New Roman" w:eastAsia="Times New Roman" w:hAnsi="Times New Roman" w:cs="Times New Roman"/>
          <w:color w:val="000000"/>
          <w:sz w:val="30"/>
          <w:szCs w:val="30"/>
          <w:lang w:eastAsia="uk-UA" w:bidi="uk-UA"/>
        </w:rPr>
        <w:t>К. :</w:t>
      </w:r>
      <w:proofErr w:type="gramEnd"/>
      <w:r w:rsidRPr="0090091E">
        <w:rPr>
          <w:rFonts w:ascii="Times New Roman" w:eastAsia="Times New Roman" w:hAnsi="Times New Roman" w:cs="Times New Roman"/>
          <w:color w:val="000000"/>
          <w:sz w:val="30"/>
          <w:szCs w:val="30"/>
          <w:lang w:eastAsia="uk-UA" w:bidi="uk-UA"/>
        </w:rPr>
        <w:t xml:space="preserve"> Академія, 2000. </w:t>
      </w:r>
      <w:r w:rsidR="00882F6C">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Т. 2. </w:t>
      </w:r>
      <w:r w:rsidR="00882F6C">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848 с.</w:t>
      </w:r>
    </w:p>
    <w:p w:rsidR="0090091E" w:rsidRPr="0090091E" w:rsidRDefault="0090091E" w:rsidP="0090091E">
      <w:pPr>
        <w:widowControl w:val="0"/>
        <w:spacing w:after="0" w:line="240" w:lineRule="auto"/>
        <w:jc w:val="center"/>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Опис статті з журналу</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proofErr w:type="spellStart"/>
      <w:r w:rsidRPr="0090091E">
        <w:rPr>
          <w:rFonts w:ascii="Times New Roman" w:eastAsia="Times New Roman" w:hAnsi="Times New Roman" w:cs="Times New Roman"/>
          <w:color w:val="000000"/>
          <w:sz w:val="30"/>
          <w:szCs w:val="30"/>
          <w:lang w:eastAsia="uk-UA" w:bidi="uk-UA"/>
        </w:rPr>
        <w:t>Довгаль</w:t>
      </w:r>
      <w:proofErr w:type="spellEnd"/>
      <w:r w:rsidRPr="0090091E">
        <w:rPr>
          <w:rFonts w:ascii="Times New Roman" w:eastAsia="Times New Roman" w:hAnsi="Times New Roman" w:cs="Times New Roman"/>
          <w:color w:val="000000"/>
          <w:sz w:val="30"/>
          <w:szCs w:val="30"/>
          <w:lang w:eastAsia="uk-UA" w:bidi="uk-UA"/>
        </w:rPr>
        <w:t xml:space="preserve"> Г. В. Інвестування у туристичний комплекс України: сучас</w:t>
      </w:r>
      <w:r w:rsidRPr="0090091E">
        <w:rPr>
          <w:rFonts w:ascii="Times New Roman" w:eastAsia="Times New Roman" w:hAnsi="Times New Roman" w:cs="Times New Roman"/>
          <w:color w:val="000000"/>
          <w:sz w:val="30"/>
          <w:szCs w:val="30"/>
          <w:lang w:eastAsia="uk-UA" w:bidi="uk-UA"/>
        </w:rPr>
        <w:softHyphen/>
        <w:t xml:space="preserve">ний стан і проблеми / Г. В. </w:t>
      </w:r>
      <w:proofErr w:type="spellStart"/>
      <w:r w:rsidRPr="0090091E">
        <w:rPr>
          <w:rFonts w:ascii="Times New Roman" w:eastAsia="Times New Roman" w:hAnsi="Times New Roman" w:cs="Times New Roman"/>
          <w:color w:val="000000"/>
          <w:sz w:val="30"/>
          <w:szCs w:val="30"/>
          <w:lang w:eastAsia="uk-UA" w:bidi="uk-UA"/>
        </w:rPr>
        <w:t>Довгаль</w:t>
      </w:r>
      <w:proofErr w:type="spellEnd"/>
      <w:r w:rsidRPr="0090091E">
        <w:rPr>
          <w:rFonts w:ascii="Times New Roman" w:eastAsia="Times New Roman" w:hAnsi="Times New Roman" w:cs="Times New Roman"/>
          <w:color w:val="000000"/>
          <w:sz w:val="30"/>
          <w:szCs w:val="30"/>
          <w:lang w:eastAsia="uk-UA" w:bidi="uk-UA"/>
        </w:rPr>
        <w:t xml:space="preserve"> // Вісник Харківського національного університету імені В. Н. Каразіна. </w:t>
      </w:r>
      <w:r w:rsidR="00882F6C">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2013. </w:t>
      </w:r>
      <w:r w:rsidR="00882F6C">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 1086. </w:t>
      </w:r>
      <w:r w:rsidR="00882F6C">
        <w:rPr>
          <w:rFonts w:ascii="Times New Roman" w:eastAsia="Times New Roman" w:hAnsi="Times New Roman" w:cs="Times New Roman"/>
          <w:color w:val="000000"/>
          <w:sz w:val="30"/>
          <w:szCs w:val="30"/>
          <w:lang w:val="ru-RU" w:eastAsia="uk-UA" w:bidi="uk-UA"/>
        </w:rPr>
        <w:t>–</w:t>
      </w:r>
      <w:r w:rsidR="00882F6C">
        <w:rPr>
          <w:rFonts w:ascii="Times New Roman" w:eastAsia="Times New Roman" w:hAnsi="Times New Roman" w:cs="Times New Roman"/>
          <w:color w:val="000000"/>
          <w:sz w:val="30"/>
          <w:szCs w:val="30"/>
          <w:lang w:eastAsia="uk-UA" w:bidi="uk-UA"/>
        </w:rPr>
        <w:t xml:space="preserve"> С. 135-</w:t>
      </w:r>
      <w:r w:rsidRPr="0090091E">
        <w:rPr>
          <w:rFonts w:ascii="Times New Roman" w:eastAsia="Times New Roman" w:hAnsi="Times New Roman" w:cs="Times New Roman"/>
          <w:color w:val="000000"/>
          <w:sz w:val="30"/>
          <w:szCs w:val="30"/>
          <w:lang w:eastAsia="uk-UA" w:bidi="uk-UA"/>
        </w:rPr>
        <w:t>139.</w:t>
      </w:r>
    </w:p>
    <w:p w:rsidR="0090091E" w:rsidRPr="0090091E" w:rsidRDefault="0090091E" w:rsidP="0090091E">
      <w:pPr>
        <w:widowControl w:val="0"/>
        <w:spacing w:after="0" w:line="240" w:lineRule="auto"/>
        <w:jc w:val="center"/>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Опис книги, перекладеної на іноземну мову</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proofErr w:type="spellStart"/>
      <w:r w:rsidRPr="0090091E">
        <w:rPr>
          <w:rFonts w:ascii="Times New Roman" w:eastAsia="Times New Roman" w:hAnsi="Times New Roman" w:cs="Times New Roman"/>
          <w:color w:val="000000"/>
          <w:sz w:val="30"/>
          <w:szCs w:val="30"/>
          <w:lang w:eastAsia="uk-UA" w:bidi="uk-UA"/>
        </w:rPr>
        <w:t>Енджейчик</w:t>
      </w:r>
      <w:proofErr w:type="spellEnd"/>
      <w:r w:rsidRPr="0090091E">
        <w:rPr>
          <w:rFonts w:ascii="Times New Roman" w:eastAsia="Times New Roman" w:hAnsi="Times New Roman" w:cs="Times New Roman"/>
          <w:color w:val="000000"/>
          <w:sz w:val="30"/>
          <w:szCs w:val="30"/>
          <w:lang w:eastAsia="uk-UA" w:bidi="uk-UA"/>
        </w:rPr>
        <w:t xml:space="preserve"> И. </w:t>
      </w:r>
      <w:proofErr w:type="spellStart"/>
      <w:r w:rsidRPr="0090091E">
        <w:rPr>
          <w:rFonts w:ascii="Times New Roman" w:eastAsia="Times New Roman" w:hAnsi="Times New Roman" w:cs="Times New Roman"/>
          <w:color w:val="000000"/>
          <w:sz w:val="30"/>
          <w:szCs w:val="30"/>
          <w:lang w:eastAsia="uk-UA" w:bidi="uk-UA"/>
        </w:rPr>
        <w:t>С</w:t>
      </w:r>
      <w:r w:rsidR="00882F6C">
        <w:rPr>
          <w:rFonts w:ascii="Times New Roman" w:eastAsia="Times New Roman" w:hAnsi="Times New Roman" w:cs="Times New Roman"/>
          <w:color w:val="000000"/>
          <w:sz w:val="30"/>
          <w:szCs w:val="30"/>
          <w:lang w:eastAsia="uk-UA" w:bidi="uk-UA"/>
        </w:rPr>
        <w:t>овременньїй</w:t>
      </w:r>
      <w:proofErr w:type="spellEnd"/>
      <w:r w:rsidR="00882F6C">
        <w:rPr>
          <w:rFonts w:ascii="Times New Roman" w:eastAsia="Times New Roman" w:hAnsi="Times New Roman" w:cs="Times New Roman"/>
          <w:color w:val="000000"/>
          <w:sz w:val="30"/>
          <w:szCs w:val="30"/>
          <w:lang w:eastAsia="uk-UA" w:bidi="uk-UA"/>
        </w:rPr>
        <w:t xml:space="preserve"> </w:t>
      </w:r>
      <w:proofErr w:type="spellStart"/>
      <w:r w:rsidR="00882F6C">
        <w:rPr>
          <w:rFonts w:ascii="Times New Roman" w:eastAsia="Times New Roman" w:hAnsi="Times New Roman" w:cs="Times New Roman"/>
          <w:color w:val="000000"/>
          <w:sz w:val="30"/>
          <w:szCs w:val="30"/>
          <w:lang w:eastAsia="uk-UA" w:bidi="uk-UA"/>
        </w:rPr>
        <w:t>туристский</w:t>
      </w:r>
      <w:proofErr w:type="spellEnd"/>
      <w:r w:rsidR="00882F6C">
        <w:rPr>
          <w:rFonts w:ascii="Times New Roman" w:eastAsia="Times New Roman" w:hAnsi="Times New Roman" w:cs="Times New Roman"/>
          <w:color w:val="000000"/>
          <w:sz w:val="30"/>
          <w:szCs w:val="30"/>
          <w:lang w:eastAsia="uk-UA" w:bidi="uk-UA"/>
        </w:rPr>
        <w:t xml:space="preserve"> </w:t>
      </w:r>
      <w:proofErr w:type="spellStart"/>
      <w:r w:rsidR="00882F6C">
        <w:rPr>
          <w:rFonts w:ascii="Times New Roman" w:eastAsia="Times New Roman" w:hAnsi="Times New Roman" w:cs="Times New Roman"/>
          <w:color w:val="000000"/>
          <w:sz w:val="30"/>
          <w:szCs w:val="30"/>
          <w:lang w:eastAsia="uk-UA" w:bidi="uk-UA"/>
        </w:rPr>
        <w:t>бизнес</w:t>
      </w:r>
      <w:proofErr w:type="spellEnd"/>
      <w:r w:rsidR="00882F6C">
        <w:rPr>
          <w:rFonts w:ascii="Times New Roman" w:eastAsia="Times New Roman" w:hAnsi="Times New Roman" w:cs="Times New Roman"/>
          <w:color w:val="000000"/>
          <w:sz w:val="30"/>
          <w:szCs w:val="30"/>
          <w:lang w:eastAsia="uk-UA" w:bidi="uk-UA"/>
        </w:rPr>
        <w:t xml:space="preserve">. </w:t>
      </w:r>
      <w:r w:rsidR="00882F6C">
        <w:rPr>
          <w:rFonts w:ascii="Times New Roman" w:eastAsia="Times New Roman" w:hAnsi="Times New Roman" w:cs="Times New Roman"/>
          <w:color w:val="000000"/>
          <w:sz w:val="30"/>
          <w:szCs w:val="30"/>
          <w:lang w:val="ru-RU" w:eastAsia="uk-UA" w:bidi="uk-UA"/>
        </w:rPr>
        <w:t>Э</w:t>
      </w:r>
      <w:proofErr w:type="spellStart"/>
      <w:r w:rsidRPr="0090091E">
        <w:rPr>
          <w:rFonts w:ascii="Times New Roman" w:eastAsia="Times New Roman" w:hAnsi="Times New Roman" w:cs="Times New Roman"/>
          <w:color w:val="000000"/>
          <w:sz w:val="30"/>
          <w:szCs w:val="30"/>
          <w:lang w:eastAsia="uk-UA" w:bidi="uk-UA"/>
        </w:rPr>
        <w:t>костратегии</w:t>
      </w:r>
      <w:proofErr w:type="spellEnd"/>
      <w:r w:rsidRPr="0090091E">
        <w:rPr>
          <w:rFonts w:ascii="Times New Roman" w:eastAsia="Times New Roman" w:hAnsi="Times New Roman" w:cs="Times New Roman"/>
          <w:color w:val="000000"/>
          <w:sz w:val="30"/>
          <w:szCs w:val="30"/>
          <w:lang w:eastAsia="uk-UA" w:bidi="uk-UA"/>
        </w:rPr>
        <w:t xml:space="preserve"> в </w:t>
      </w:r>
      <w:proofErr w:type="spellStart"/>
      <w:r w:rsidRPr="0090091E">
        <w:rPr>
          <w:rFonts w:ascii="Times New Roman" w:eastAsia="Times New Roman" w:hAnsi="Times New Roman" w:cs="Times New Roman"/>
          <w:color w:val="000000"/>
          <w:sz w:val="30"/>
          <w:szCs w:val="30"/>
          <w:lang w:eastAsia="uk-UA" w:bidi="uk-UA"/>
        </w:rPr>
        <w:t>управлении</w:t>
      </w:r>
      <w:proofErr w:type="spellEnd"/>
      <w:r w:rsidRPr="0090091E">
        <w:rPr>
          <w:rFonts w:ascii="Times New Roman" w:eastAsia="Times New Roman" w:hAnsi="Times New Roman" w:cs="Times New Roman"/>
          <w:color w:val="000000"/>
          <w:sz w:val="30"/>
          <w:szCs w:val="30"/>
          <w:lang w:eastAsia="uk-UA" w:bidi="uk-UA"/>
        </w:rPr>
        <w:t xml:space="preserve"> </w:t>
      </w:r>
      <w:proofErr w:type="spellStart"/>
      <w:r w:rsidRPr="0090091E">
        <w:rPr>
          <w:rFonts w:ascii="Times New Roman" w:eastAsia="Times New Roman" w:hAnsi="Times New Roman" w:cs="Times New Roman"/>
          <w:color w:val="000000"/>
          <w:sz w:val="30"/>
          <w:szCs w:val="30"/>
          <w:lang w:eastAsia="uk-UA" w:bidi="uk-UA"/>
        </w:rPr>
        <w:t>фирмой</w:t>
      </w:r>
      <w:proofErr w:type="spellEnd"/>
      <w:r w:rsidRPr="0090091E">
        <w:rPr>
          <w:rFonts w:ascii="Times New Roman" w:eastAsia="Times New Roman" w:hAnsi="Times New Roman" w:cs="Times New Roman"/>
          <w:color w:val="000000"/>
          <w:sz w:val="30"/>
          <w:szCs w:val="30"/>
          <w:lang w:eastAsia="uk-UA" w:bidi="uk-UA"/>
        </w:rPr>
        <w:t xml:space="preserve"> / </w:t>
      </w:r>
      <w:proofErr w:type="spellStart"/>
      <w:r w:rsidRPr="0090091E">
        <w:rPr>
          <w:rFonts w:ascii="Times New Roman" w:eastAsia="Times New Roman" w:hAnsi="Times New Roman" w:cs="Times New Roman"/>
          <w:color w:val="000000"/>
          <w:sz w:val="30"/>
          <w:szCs w:val="30"/>
          <w:lang w:eastAsia="uk-UA" w:bidi="uk-UA"/>
        </w:rPr>
        <w:t>Ирена</w:t>
      </w:r>
      <w:proofErr w:type="spellEnd"/>
      <w:r w:rsidRPr="0090091E">
        <w:rPr>
          <w:rFonts w:ascii="Times New Roman" w:eastAsia="Times New Roman" w:hAnsi="Times New Roman" w:cs="Times New Roman"/>
          <w:color w:val="000000"/>
          <w:sz w:val="30"/>
          <w:szCs w:val="30"/>
          <w:lang w:eastAsia="uk-UA" w:bidi="uk-UA"/>
        </w:rPr>
        <w:t xml:space="preserve"> </w:t>
      </w:r>
      <w:proofErr w:type="spellStart"/>
      <w:proofErr w:type="gramStart"/>
      <w:r w:rsidRPr="0090091E">
        <w:rPr>
          <w:rFonts w:ascii="Times New Roman" w:eastAsia="Times New Roman" w:hAnsi="Times New Roman" w:cs="Times New Roman"/>
          <w:color w:val="000000"/>
          <w:sz w:val="30"/>
          <w:szCs w:val="30"/>
          <w:lang w:eastAsia="uk-UA" w:bidi="uk-UA"/>
        </w:rPr>
        <w:t>Енджейчик</w:t>
      </w:r>
      <w:proofErr w:type="spellEnd"/>
      <w:r w:rsidRPr="0090091E">
        <w:rPr>
          <w:rFonts w:ascii="Times New Roman" w:eastAsia="Times New Roman" w:hAnsi="Times New Roman" w:cs="Times New Roman"/>
          <w:color w:val="000000"/>
          <w:sz w:val="30"/>
          <w:szCs w:val="30"/>
          <w:lang w:eastAsia="uk-UA" w:bidi="uk-UA"/>
        </w:rPr>
        <w:t xml:space="preserve"> ;</w:t>
      </w:r>
      <w:proofErr w:type="gramEnd"/>
      <w:r w:rsidRPr="0090091E">
        <w:rPr>
          <w:rFonts w:ascii="Times New Roman" w:eastAsia="Times New Roman" w:hAnsi="Times New Roman" w:cs="Times New Roman"/>
          <w:color w:val="000000"/>
          <w:sz w:val="30"/>
          <w:szCs w:val="30"/>
          <w:lang w:eastAsia="uk-UA" w:bidi="uk-UA"/>
        </w:rPr>
        <w:t xml:space="preserve"> пер. с </w:t>
      </w:r>
      <w:proofErr w:type="spellStart"/>
      <w:r w:rsidRPr="0090091E">
        <w:rPr>
          <w:rFonts w:ascii="Times New Roman" w:eastAsia="Times New Roman" w:hAnsi="Times New Roman" w:cs="Times New Roman"/>
          <w:color w:val="000000"/>
          <w:sz w:val="30"/>
          <w:szCs w:val="30"/>
          <w:lang w:eastAsia="uk-UA" w:bidi="uk-UA"/>
        </w:rPr>
        <w:t>польск</w:t>
      </w:r>
      <w:proofErr w:type="spellEnd"/>
      <w:r w:rsidRPr="0090091E">
        <w:rPr>
          <w:rFonts w:ascii="Times New Roman" w:eastAsia="Times New Roman" w:hAnsi="Times New Roman" w:cs="Times New Roman"/>
          <w:color w:val="000000"/>
          <w:sz w:val="30"/>
          <w:szCs w:val="30"/>
          <w:lang w:eastAsia="uk-UA" w:bidi="uk-UA"/>
        </w:rPr>
        <w:t xml:space="preserve">. </w:t>
      </w:r>
      <w:r w:rsidR="00882F6C">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М. : </w:t>
      </w:r>
      <w:proofErr w:type="spellStart"/>
      <w:r w:rsidRPr="0090091E">
        <w:rPr>
          <w:rFonts w:ascii="Times New Roman" w:eastAsia="Times New Roman" w:hAnsi="Times New Roman" w:cs="Times New Roman"/>
          <w:color w:val="000000"/>
          <w:sz w:val="30"/>
          <w:szCs w:val="30"/>
          <w:lang w:eastAsia="uk-UA" w:bidi="uk-UA"/>
        </w:rPr>
        <w:t>Финанси</w:t>
      </w:r>
      <w:proofErr w:type="spellEnd"/>
      <w:r w:rsidRPr="0090091E">
        <w:rPr>
          <w:rFonts w:ascii="Times New Roman" w:eastAsia="Times New Roman" w:hAnsi="Times New Roman" w:cs="Times New Roman"/>
          <w:color w:val="000000"/>
          <w:sz w:val="30"/>
          <w:szCs w:val="30"/>
          <w:lang w:eastAsia="uk-UA" w:bidi="uk-UA"/>
        </w:rPr>
        <w:t xml:space="preserve"> и статистика, 2003. </w:t>
      </w:r>
      <w:r w:rsidR="00882F6C">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320 с.</w:t>
      </w:r>
    </w:p>
    <w:p w:rsidR="0090091E" w:rsidRPr="0090091E" w:rsidRDefault="0090091E" w:rsidP="0090091E">
      <w:pPr>
        <w:widowControl w:val="0"/>
        <w:spacing w:after="0" w:line="240" w:lineRule="auto"/>
        <w:jc w:val="center"/>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Опис автореферату дисертації</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Гук Н. А. Розвиток регіональної системи міжнародного туризму в Україні : </w:t>
      </w:r>
      <w:proofErr w:type="spellStart"/>
      <w:r w:rsidRPr="0090091E">
        <w:rPr>
          <w:rFonts w:ascii="Times New Roman" w:eastAsia="Times New Roman" w:hAnsi="Times New Roman" w:cs="Times New Roman"/>
          <w:color w:val="000000"/>
          <w:sz w:val="30"/>
          <w:szCs w:val="30"/>
          <w:lang w:eastAsia="uk-UA" w:bidi="uk-UA"/>
        </w:rPr>
        <w:t>автореф</w:t>
      </w:r>
      <w:proofErr w:type="spellEnd"/>
      <w:r w:rsidRPr="0090091E">
        <w:rPr>
          <w:rFonts w:ascii="Times New Roman" w:eastAsia="Times New Roman" w:hAnsi="Times New Roman" w:cs="Times New Roman"/>
          <w:color w:val="000000"/>
          <w:sz w:val="30"/>
          <w:szCs w:val="30"/>
          <w:lang w:eastAsia="uk-UA" w:bidi="uk-UA"/>
        </w:rPr>
        <w:t xml:space="preserve">. </w:t>
      </w:r>
      <w:proofErr w:type="spellStart"/>
      <w:r w:rsidRPr="0090091E">
        <w:rPr>
          <w:rFonts w:ascii="Times New Roman" w:eastAsia="Times New Roman" w:hAnsi="Times New Roman" w:cs="Times New Roman"/>
          <w:color w:val="000000"/>
          <w:sz w:val="30"/>
          <w:szCs w:val="30"/>
          <w:lang w:eastAsia="uk-UA" w:bidi="uk-UA"/>
        </w:rPr>
        <w:t>дис</w:t>
      </w:r>
      <w:proofErr w:type="spellEnd"/>
      <w:r w:rsidRPr="0090091E">
        <w:rPr>
          <w:rFonts w:ascii="Times New Roman" w:eastAsia="Times New Roman" w:hAnsi="Times New Roman" w:cs="Times New Roman"/>
          <w:color w:val="000000"/>
          <w:sz w:val="30"/>
          <w:szCs w:val="30"/>
          <w:lang w:eastAsia="uk-UA" w:bidi="uk-UA"/>
        </w:rPr>
        <w:t xml:space="preserve">. на здобуття наук. ступеня </w:t>
      </w:r>
      <w:proofErr w:type="spellStart"/>
      <w:r w:rsidRPr="0090091E">
        <w:rPr>
          <w:rFonts w:ascii="Times New Roman" w:eastAsia="Times New Roman" w:hAnsi="Times New Roman" w:cs="Times New Roman"/>
          <w:color w:val="000000"/>
          <w:sz w:val="30"/>
          <w:szCs w:val="30"/>
          <w:lang w:eastAsia="uk-UA" w:bidi="uk-UA"/>
        </w:rPr>
        <w:t>канд</w:t>
      </w:r>
      <w:proofErr w:type="spellEnd"/>
      <w:r w:rsidRPr="0090091E">
        <w:rPr>
          <w:rFonts w:ascii="Times New Roman" w:eastAsia="Times New Roman" w:hAnsi="Times New Roman" w:cs="Times New Roman"/>
          <w:color w:val="000000"/>
          <w:sz w:val="30"/>
          <w:szCs w:val="30"/>
          <w:lang w:eastAsia="uk-UA" w:bidi="uk-UA"/>
        </w:rPr>
        <w:t xml:space="preserve">. </w:t>
      </w:r>
      <w:proofErr w:type="spellStart"/>
      <w:r w:rsidRPr="0090091E">
        <w:rPr>
          <w:rFonts w:ascii="Times New Roman" w:eastAsia="Times New Roman" w:hAnsi="Times New Roman" w:cs="Times New Roman"/>
          <w:color w:val="000000"/>
          <w:sz w:val="30"/>
          <w:szCs w:val="30"/>
          <w:lang w:eastAsia="uk-UA" w:bidi="uk-UA"/>
        </w:rPr>
        <w:t>екон</w:t>
      </w:r>
      <w:proofErr w:type="spellEnd"/>
      <w:r w:rsidRPr="0090091E">
        <w:rPr>
          <w:rFonts w:ascii="Times New Roman" w:eastAsia="Times New Roman" w:hAnsi="Times New Roman" w:cs="Times New Roman"/>
          <w:color w:val="000000"/>
          <w:sz w:val="30"/>
          <w:szCs w:val="30"/>
          <w:lang w:eastAsia="uk-UA" w:bidi="uk-UA"/>
        </w:rPr>
        <w:t>. наук : спец. 08.00.02 «Світове господарство і міжнародн</w:t>
      </w:r>
      <w:r w:rsidR="00882F6C">
        <w:rPr>
          <w:rFonts w:ascii="Times New Roman" w:eastAsia="Times New Roman" w:hAnsi="Times New Roman" w:cs="Times New Roman"/>
          <w:color w:val="000000"/>
          <w:sz w:val="30"/>
          <w:szCs w:val="30"/>
          <w:lang w:eastAsia="uk-UA" w:bidi="uk-UA"/>
        </w:rPr>
        <w:t>і економічні відносини» / Н.</w:t>
      </w:r>
      <w:r w:rsidR="00882F6C">
        <w:rPr>
          <w:rFonts w:ascii="Times New Roman" w:eastAsia="Times New Roman" w:hAnsi="Times New Roman" w:cs="Times New Roman"/>
          <w:color w:val="000000"/>
          <w:sz w:val="30"/>
          <w:szCs w:val="30"/>
          <w:lang w:val="ru-RU" w:eastAsia="uk-UA" w:bidi="uk-UA"/>
        </w:rPr>
        <w:t> </w:t>
      </w:r>
      <w:r w:rsidR="00882F6C">
        <w:rPr>
          <w:rFonts w:ascii="Times New Roman" w:eastAsia="Times New Roman" w:hAnsi="Times New Roman" w:cs="Times New Roman"/>
          <w:color w:val="000000"/>
          <w:sz w:val="30"/>
          <w:szCs w:val="30"/>
          <w:lang w:eastAsia="uk-UA" w:bidi="uk-UA"/>
        </w:rPr>
        <w:t>А.</w:t>
      </w:r>
      <w:r w:rsidR="00882F6C">
        <w:rPr>
          <w:rFonts w:ascii="Times New Roman" w:eastAsia="Times New Roman" w:hAnsi="Times New Roman" w:cs="Times New Roman"/>
          <w:color w:val="000000"/>
          <w:sz w:val="30"/>
          <w:szCs w:val="30"/>
          <w:lang w:val="ru-RU" w:eastAsia="uk-UA" w:bidi="uk-UA"/>
        </w:rPr>
        <w:t> </w:t>
      </w:r>
      <w:r w:rsidRPr="0090091E">
        <w:rPr>
          <w:rFonts w:ascii="Times New Roman" w:eastAsia="Times New Roman" w:hAnsi="Times New Roman" w:cs="Times New Roman"/>
          <w:color w:val="000000"/>
          <w:sz w:val="30"/>
          <w:szCs w:val="30"/>
          <w:lang w:eastAsia="uk-UA" w:bidi="uk-UA"/>
        </w:rPr>
        <w:t xml:space="preserve">Гук. </w:t>
      </w:r>
      <w:r w:rsidR="00882F6C">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К., 2008. </w:t>
      </w:r>
      <w:r w:rsidR="00882F6C">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21 с.</w:t>
      </w:r>
    </w:p>
    <w:p w:rsidR="0090091E" w:rsidRPr="0090091E" w:rsidRDefault="0090091E" w:rsidP="0090091E">
      <w:pPr>
        <w:widowControl w:val="0"/>
        <w:spacing w:after="0" w:line="240" w:lineRule="auto"/>
        <w:jc w:val="center"/>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Опис електронного ресурсу</w:t>
      </w:r>
    </w:p>
    <w:p w:rsidR="00882F6C" w:rsidRPr="00882F6C" w:rsidRDefault="0090091E" w:rsidP="0090091E">
      <w:pPr>
        <w:widowControl w:val="0"/>
        <w:spacing w:after="0" w:line="240" w:lineRule="auto"/>
        <w:ind w:firstLine="740"/>
        <w:jc w:val="both"/>
        <w:rPr>
          <w:rFonts w:ascii="Times New Roman" w:eastAsia="Times New Roman" w:hAnsi="Times New Roman" w:cs="Times New Roman"/>
          <w:color w:val="000000"/>
          <w:sz w:val="28"/>
          <w:szCs w:val="28"/>
          <w:lang w:eastAsia="uk-UA" w:bidi="uk-UA"/>
        </w:rPr>
      </w:pPr>
      <w:proofErr w:type="spellStart"/>
      <w:r w:rsidRPr="0090091E">
        <w:rPr>
          <w:rFonts w:ascii="Times New Roman" w:eastAsia="Times New Roman" w:hAnsi="Times New Roman" w:cs="Times New Roman"/>
          <w:color w:val="000000"/>
          <w:sz w:val="30"/>
          <w:szCs w:val="30"/>
          <w:lang w:eastAsia="uk-UA" w:bidi="uk-UA"/>
        </w:rPr>
        <w:t>Краткий</w:t>
      </w:r>
      <w:proofErr w:type="spellEnd"/>
      <w:r w:rsidR="00882F6C">
        <w:rPr>
          <w:rFonts w:ascii="Times New Roman" w:eastAsia="Times New Roman" w:hAnsi="Times New Roman" w:cs="Times New Roman"/>
          <w:color w:val="000000"/>
          <w:sz w:val="30"/>
          <w:szCs w:val="30"/>
          <w:lang w:eastAsia="uk-UA" w:bidi="uk-UA"/>
        </w:rPr>
        <w:t xml:space="preserve"> </w:t>
      </w:r>
      <w:proofErr w:type="spellStart"/>
      <w:r w:rsidR="00882F6C">
        <w:rPr>
          <w:rFonts w:ascii="Times New Roman" w:eastAsia="Times New Roman" w:hAnsi="Times New Roman" w:cs="Times New Roman"/>
          <w:color w:val="000000"/>
          <w:sz w:val="30"/>
          <w:szCs w:val="30"/>
          <w:lang w:eastAsia="uk-UA" w:bidi="uk-UA"/>
        </w:rPr>
        <w:t>обзор</w:t>
      </w:r>
      <w:proofErr w:type="spellEnd"/>
      <w:r w:rsidR="00882F6C">
        <w:rPr>
          <w:rFonts w:ascii="Times New Roman" w:eastAsia="Times New Roman" w:hAnsi="Times New Roman" w:cs="Times New Roman"/>
          <w:color w:val="000000"/>
          <w:sz w:val="30"/>
          <w:szCs w:val="30"/>
          <w:lang w:eastAsia="uk-UA" w:bidi="uk-UA"/>
        </w:rPr>
        <w:t xml:space="preserve"> мирового </w:t>
      </w:r>
      <w:proofErr w:type="spellStart"/>
      <w:r w:rsidR="00882F6C">
        <w:rPr>
          <w:rFonts w:ascii="Times New Roman" w:eastAsia="Times New Roman" w:hAnsi="Times New Roman" w:cs="Times New Roman"/>
          <w:color w:val="000000"/>
          <w:sz w:val="30"/>
          <w:szCs w:val="30"/>
          <w:lang w:eastAsia="uk-UA" w:bidi="uk-UA"/>
        </w:rPr>
        <w:t>гостиничного</w:t>
      </w:r>
      <w:proofErr w:type="spellEnd"/>
      <w:r w:rsidR="00882F6C">
        <w:rPr>
          <w:rFonts w:ascii="Times New Roman" w:eastAsia="Times New Roman" w:hAnsi="Times New Roman" w:cs="Times New Roman"/>
          <w:color w:val="000000"/>
          <w:sz w:val="30"/>
          <w:szCs w:val="30"/>
          <w:lang w:eastAsia="uk-UA" w:bidi="uk-UA"/>
        </w:rPr>
        <w:t xml:space="preserve"> </w:t>
      </w:r>
      <w:proofErr w:type="spellStart"/>
      <w:r w:rsidR="00882F6C">
        <w:rPr>
          <w:rFonts w:ascii="Times New Roman" w:eastAsia="Times New Roman" w:hAnsi="Times New Roman" w:cs="Times New Roman"/>
          <w:color w:val="000000"/>
          <w:sz w:val="30"/>
          <w:szCs w:val="30"/>
          <w:lang w:eastAsia="uk-UA" w:bidi="uk-UA"/>
        </w:rPr>
        <w:t>рынка</w:t>
      </w:r>
      <w:proofErr w:type="spellEnd"/>
      <w:r w:rsidR="00882F6C">
        <w:rPr>
          <w:rFonts w:ascii="Times New Roman" w:eastAsia="Times New Roman" w:hAnsi="Times New Roman" w:cs="Times New Roman"/>
          <w:color w:val="000000"/>
          <w:sz w:val="30"/>
          <w:szCs w:val="30"/>
          <w:lang w:eastAsia="uk-UA" w:bidi="uk-UA"/>
        </w:rPr>
        <w:t xml:space="preserve"> и </w:t>
      </w:r>
      <w:proofErr w:type="spellStart"/>
      <w:r w:rsidR="00882F6C">
        <w:rPr>
          <w:rFonts w:ascii="Times New Roman" w:eastAsia="Times New Roman" w:hAnsi="Times New Roman" w:cs="Times New Roman"/>
          <w:color w:val="000000"/>
          <w:sz w:val="30"/>
          <w:szCs w:val="30"/>
          <w:lang w:eastAsia="uk-UA" w:bidi="uk-UA"/>
        </w:rPr>
        <w:t>ры</w:t>
      </w:r>
      <w:r w:rsidRPr="0090091E">
        <w:rPr>
          <w:rFonts w:ascii="Times New Roman" w:eastAsia="Times New Roman" w:hAnsi="Times New Roman" w:cs="Times New Roman"/>
          <w:color w:val="000000"/>
          <w:sz w:val="30"/>
          <w:szCs w:val="30"/>
          <w:lang w:eastAsia="uk-UA" w:bidi="uk-UA"/>
        </w:rPr>
        <w:t>н</w:t>
      </w:r>
      <w:r w:rsidR="00882F6C">
        <w:rPr>
          <w:rFonts w:ascii="Times New Roman" w:eastAsia="Times New Roman" w:hAnsi="Times New Roman" w:cs="Times New Roman"/>
          <w:color w:val="000000"/>
          <w:sz w:val="30"/>
          <w:szCs w:val="30"/>
          <w:lang w:eastAsia="uk-UA" w:bidi="uk-UA"/>
        </w:rPr>
        <w:t>ка</w:t>
      </w:r>
      <w:proofErr w:type="spellEnd"/>
      <w:r w:rsidR="00882F6C">
        <w:rPr>
          <w:rFonts w:ascii="Times New Roman" w:eastAsia="Times New Roman" w:hAnsi="Times New Roman" w:cs="Times New Roman"/>
          <w:color w:val="000000"/>
          <w:sz w:val="30"/>
          <w:szCs w:val="30"/>
          <w:lang w:eastAsia="uk-UA" w:bidi="uk-UA"/>
        </w:rPr>
        <w:t xml:space="preserve"> мирових </w:t>
      </w:r>
      <w:proofErr w:type="spellStart"/>
      <w:r w:rsidR="00882F6C">
        <w:rPr>
          <w:rFonts w:ascii="Times New Roman" w:eastAsia="Times New Roman" w:hAnsi="Times New Roman" w:cs="Times New Roman"/>
          <w:color w:val="000000"/>
          <w:sz w:val="30"/>
          <w:szCs w:val="30"/>
          <w:lang w:eastAsia="uk-UA" w:bidi="uk-UA"/>
        </w:rPr>
        <w:t>брендов</w:t>
      </w:r>
      <w:proofErr w:type="spellEnd"/>
      <w:r w:rsidR="00882F6C">
        <w:rPr>
          <w:rFonts w:ascii="Times New Roman" w:eastAsia="Times New Roman" w:hAnsi="Times New Roman" w:cs="Times New Roman"/>
          <w:color w:val="000000"/>
          <w:sz w:val="30"/>
          <w:szCs w:val="30"/>
          <w:lang w:eastAsia="uk-UA" w:bidi="uk-UA"/>
        </w:rPr>
        <w:t>. 2012 год (Р</w:t>
      </w:r>
      <w:r w:rsidR="00882F6C">
        <w:rPr>
          <w:rFonts w:ascii="Times New Roman" w:eastAsia="Times New Roman" w:hAnsi="Times New Roman" w:cs="Times New Roman"/>
          <w:color w:val="000000"/>
          <w:sz w:val="30"/>
          <w:szCs w:val="30"/>
          <w:lang w:val="en-US" w:eastAsia="uk-UA" w:bidi="uk-UA"/>
        </w:rPr>
        <w:t>R</w:t>
      </w:r>
      <w:r w:rsidRPr="0090091E">
        <w:rPr>
          <w:rFonts w:ascii="Times New Roman" w:eastAsia="Times New Roman" w:hAnsi="Times New Roman" w:cs="Times New Roman"/>
          <w:color w:val="000000"/>
          <w:sz w:val="30"/>
          <w:szCs w:val="30"/>
          <w:lang w:eastAsia="uk-UA" w:bidi="uk-UA"/>
        </w:rPr>
        <w:t xml:space="preserve">О) </w:t>
      </w:r>
      <w:r w:rsidR="00882F6C" w:rsidRPr="0090091E">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Електронний ресурс]. </w:t>
      </w:r>
      <w:r w:rsidR="00882F6C">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Режим </w:t>
      </w:r>
      <w:proofErr w:type="spellStart"/>
      <w:r w:rsidRPr="0090091E">
        <w:rPr>
          <w:rFonts w:ascii="Times New Roman" w:eastAsia="Times New Roman" w:hAnsi="Times New Roman" w:cs="Times New Roman"/>
          <w:color w:val="000000"/>
          <w:sz w:val="30"/>
          <w:szCs w:val="30"/>
          <w:lang w:eastAsia="uk-UA" w:bidi="uk-UA"/>
        </w:rPr>
        <w:t>доступа</w:t>
      </w:r>
      <w:proofErr w:type="spellEnd"/>
      <w:r w:rsidRPr="0090091E">
        <w:rPr>
          <w:rFonts w:ascii="Times New Roman" w:eastAsia="Times New Roman" w:hAnsi="Times New Roman" w:cs="Times New Roman"/>
          <w:color w:val="000000"/>
          <w:sz w:val="30"/>
          <w:szCs w:val="30"/>
          <w:lang w:eastAsia="uk-UA" w:bidi="uk-UA"/>
        </w:rPr>
        <w:t xml:space="preserve"> : </w:t>
      </w:r>
      <w:hyperlink r:id="rId6" w:history="1">
        <w:r w:rsidR="00882F6C" w:rsidRPr="00882F6C">
          <w:rPr>
            <w:rFonts w:ascii="Times New Roman" w:hAnsi="Times New Roman" w:cs="Times New Roman"/>
            <w:color w:val="000000"/>
            <w:sz w:val="28"/>
            <w:szCs w:val="28"/>
            <w:lang w:eastAsia="uk-UA" w:bidi="uk-UA"/>
          </w:rPr>
          <w:t>https://calendar.google.com/calendar/u/0/r?tab=mc&amp;pli=1</w:t>
        </w:r>
      </w:hyperlink>
    </w:p>
    <w:p w:rsidR="001657A7" w:rsidRPr="00882F6C" w:rsidRDefault="001657A7" w:rsidP="001657A7">
      <w:pPr>
        <w:widowControl w:val="0"/>
        <w:spacing w:after="0" w:line="240" w:lineRule="auto"/>
        <w:ind w:firstLine="740"/>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30"/>
          <w:szCs w:val="30"/>
          <w:lang w:val="en-US" w:eastAsia="uk-UA" w:bidi="uk-UA"/>
        </w:rPr>
        <w:t>Starwood</w:t>
      </w:r>
      <w:r w:rsidRPr="001657A7">
        <w:rPr>
          <w:rFonts w:ascii="Times New Roman" w:eastAsia="Times New Roman" w:hAnsi="Times New Roman" w:cs="Times New Roman"/>
          <w:color w:val="000000"/>
          <w:sz w:val="30"/>
          <w:szCs w:val="30"/>
          <w:lang w:eastAsia="uk-UA" w:bidi="uk-UA"/>
        </w:rPr>
        <w:t xml:space="preserve"> </w:t>
      </w:r>
      <w:r>
        <w:rPr>
          <w:rFonts w:ascii="Times New Roman" w:eastAsia="Times New Roman" w:hAnsi="Times New Roman" w:cs="Times New Roman"/>
          <w:color w:val="000000"/>
          <w:sz w:val="30"/>
          <w:szCs w:val="30"/>
          <w:lang w:val="en-US" w:eastAsia="uk-UA" w:bidi="uk-UA"/>
        </w:rPr>
        <w:t>Hotel</w:t>
      </w:r>
      <w:r w:rsidRPr="001657A7">
        <w:rPr>
          <w:rFonts w:ascii="Times New Roman" w:eastAsia="Times New Roman" w:hAnsi="Times New Roman" w:cs="Times New Roman"/>
          <w:color w:val="000000"/>
          <w:sz w:val="30"/>
          <w:szCs w:val="30"/>
          <w:lang w:eastAsia="uk-UA" w:bidi="uk-UA"/>
        </w:rPr>
        <w:t>&amp;</w:t>
      </w:r>
      <w:r>
        <w:rPr>
          <w:rFonts w:ascii="Times New Roman" w:eastAsia="Times New Roman" w:hAnsi="Times New Roman" w:cs="Times New Roman"/>
          <w:color w:val="000000"/>
          <w:sz w:val="30"/>
          <w:szCs w:val="30"/>
          <w:lang w:val="en-US" w:eastAsia="uk-UA" w:bidi="uk-UA"/>
        </w:rPr>
        <w:t>Resorts</w:t>
      </w:r>
      <w:r w:rsidR="0090091E" w:rsidRPr="0090091E">
        <w:rPr>
          <w:rFonts w:ascii="Times New Roman" w:eastAsia="Times New Roman" w:hAnsi="Times New Roman" w:cs="Times New Roman"/>
          <w:color w:val="000000"/>
          <w:sz w:val="30"/>
          <w:szCs w:val="30"/>
          <w:lang w:eastAsia="uk-UA" w:bidi="uk-UA"/>
        </w:rPr>
        <w:t xml:space="preserve"> [</w:t>
      </w:r>
      <w:r>
        <w:rPr>
          <w:rFonts w:ascii="Times New Roman" w:eastAsia="Times New Roman" w:hAnsi="Times New Roman" w:cs="Times New Roman"/>
          <w:color w:val="000000"/>
          <w:sz w:val="30"/>
          <w:szCs w:val="30"/>
          <w:lang w:val="en-US" w:eastAsia="uk-UA" w:bidi="uk-UA"/>
        </w:rPr>
        <w:t>Electronic</w:t>
      </w:r>
      <w:r w:rsidRPr="001657A7">
        <w:rPr>
          <w:rFonts w:ascii="Times New Roman" w:eastAsia="Times New Roman" w:hAnsi="Times New Roman" w:cs="Times New Roman"/>
          <w:color w:val="000000"/>
          <w:sz w:val="30"/>
          <w:szCs w:val="30"/>
          <w:lang w:eastAsia="uk-UA" w:bidi="uk-UA"/>
        </w:rPr>
        <w:t xml:space="preserve"> </w:t>
      </w:r>
      <w:r>
        <w:rPr>
          <w:rFonts w:ascii="Times New Roman" w:eastAsia="Times New Roman" w:hAnsi="Times New Roman" w:cs="Times New Roman"/>
          <w:color w:val="000000"/>
          <w:sz w:val="30"/>
          <w:szCs w:val="30"/>
          <w:lang w:val="en-US" w:eastAsia="uk-UA" w:bidi="uk-UA"/>
        </w:rPr>
        <w:t>resource</w:t>
      </w:r>
      <w:r w:rsidR="0090091E" w:rsidRPr="0090091E">
        <w:rPr>
          <w:rFonts w:ascii="Times New Roman" w:eastAsia="Times New Roman" w:hAnsi="Times New Roman" w:cs="Times New Roman"/>
          <w:color w:val="000000"/>
          <w:sz w:val="30"/>
          <w:szCs w:val="30"/>
          <w:lang w:eastAsia="uk-UA" w:bidi="uk-UA"/>
        </w:rPr>
        <w:t xml:space="preserve">]. </w:t>
      </w:r>
      <w:r w:rsidRPr="001657A7">
        <w:rPr>
          <w:rFonts w:ascii="Times New Roman" w:eastAsia="Times New Roman" w:hAnsi="Times New Roman" w:cs="Times New Roman"/>
          <w:color w:val="000000"/>
          <w:sz w:val="30"/>
          <w:szCs w:val="30"/>
          <w:lang w:eastAsia="uk-UA" w:bidi="uk-UA"/>
        </w:rPr>
        <w:t>–</w:t>
      </w:r>
      <w:r w:rsidR="0090091E" w:rsidRPr="0090091E">
        <w:rPr>
          <w:rFonts w:ascii="Times New Roman" w:eastAsia="Times New Roman" w:hAnsi="Times New Roman" w:cs="Times New Roman"/>
          <w:color w:val="000000"/>
          <w:sz w:val="30"/>
          <w:szCs w:val="30"/>
          <w:lang w:eastAsia="uk-UA" w:bidi="uk-UA"/>
        </w:rPr>
        <w:t xml:space="preserve"> </w:t>
      </w:r>
      <w:r>
        <w:rPr>
          <w:rFonts w:ascii="Times New Roman" w:eastAsia="Times New Roman" w:hAnsi="Times New Roman" w:cs="Times New Roman"/>
          <w:color w:val="000000"/>
          <w:sz w:val="30"/>
          <w:szCs w:val="30"/>
          <w:lang w:val="en-US" w:eastAsia="uk-UA" w:bidi="uk-UA"/>
        </w:rPr>
        <w:t>W</w:t>
      </w:r>
      <w:proofErr w:type="spellStart"/>
      <w:r w:rsidR="0090091E" w:rsidRPr="0090091E">
        <w:rPr>
          <w:rFonts w:ascii="Times New Roman" w:eastAsia="Times New Roman" w:hAnsi="Times New Roman" w:cs="Times New Roman"/>
          <w:color w:val="000000"/>
          <w:sz w:val="30"/>
          <w:szCs w:val="30"/>
          <w:lang w:eastAsia="uk-UA" w:bidi="uk-UA"/>
        </w:rPr>
        <w:t>ау</w:t>
      </w:r>
      <w:proofErr w:type="spellEnd"/>
      <w:r w:rsidR="0090091E" w:rsidRPr="0090091E">
        <w:rPr>
          <w:rFonts w:ascii="Times New Roman" w:eastAsia="Times New Roman" w:hAnsi="Times New Roman" w:cs="Times New Roman"/>
          <w:color w:val="000000"/>
          <w:sz w:val="30"/>
          <w:szCs w:val="30"/>
          <w:lang w:eastAsia="uk-UA" w:bidi="uk-UA"/>
        </w:rPr>
        <w:t xml:space="preserve"> о</w:t>
      </w:r>
      <w:r>
        <w:rPr>
          <w:rFonts w:ascii="Times New Roman" w:eastAsia="Times New Roman" w:hAnsi="Times New Roman" w:cs="Times New Roman"/>
          <w:color w:val="000000"/>
          <w:sz w:val="30"/>
          <w:szCs w:val="30"/>
          <w:lang w:val="en-US" w:eastAsia="uk-UA" w:bidi="uk-UA"/>
        </w:rPr>
        <w:t>f</w:t>
      </w:r>
      <w:r w:rsidR="0090091E" w:rsidRPr="0090091E">
        <w:rPr>
          <w:rFonts w:ascii="Times New Roman" w:eastAsia="Times New Roman" w:hAnsi="Times New Roman" w:cs="Times New Roman"/>
          <w:color w:val="000000"/>
          <w:sz w:val="30"/>
          <w:szCs w:val="30"/>
          <w:lang w:eastAsia="uk-UA" w:bidi="uk-UA"/>
        </w:rPr>
        <w:t xml:space="preserve"> </w:t>
      </w:r>
      <w:proofErr w:type="spellStart"/>
      <w:r w:rsidR="0090091E" w:rsidRPr="0090091E">
        <w:rPr>
          <w:rFonts w:ascii="Times New Roman" w:eastAsia="Times New Roman" w:hAnsi="Times New Roman" w:cs="Times New Roman"/>
          <w:color w:val="000000"/>
          <w:sz w:val="30"/>
          <w:szCs w:val="30"/>
          <w:lang w:eastAsia="uk-UA" w:bidi="uk-UA"/>
        </w:rPr>
        <w:t>ассе</w:t>
      </w:r>
      <w:r>
        <w:rPr>
          <w:rFonts w:ascii="Times New Roman" w:eastAsia="Times New Roman" w:hAnsi="Times New Roman" w:cs="Times New Roman"/>
          <w:color w:val="000000"/>
          <w:sz w:val="30"/>
          <w:szCs w:val="30"/>
          <w:lang w:val="en-US" w:eastAsia="uk-UA" w:bidi="uk-UA"/>
        </w:rPr>
        <w:t>ss</w:t>
      </w:r>
      <w:proofErr w:type="spellEnd"/>
      <w:r w:rsidR="0090091E" w:rsidRPr="0090091E">
        <w:rPr>
          <w:rFonts w:ascii="Times New Roman" w:eastAsia="Times New Roman" w:hAnsi="Times New Roman" w:cs="Times New Roman"/>
          <w:color w:val="000000"/>
          <w:sz w:val="30"/>
          <w:szCs w:val="30"/>
          <w:lang w:eastAsia="uk-UA" w:bidi="uk-UA"/>
        </w:rPr>
        <w:t xml:space="preserve"> : </w:t>
      </w:r>
      <w:hyperlink r:id="rId7" w:history="1">
        <w:r w:rsidRPr="00882F6C">
          <w:rPr>
            <w:rFonts w:ascii="Times New Roman" w:hAnsi="Times New Roman" w:cs="Times New Roman"/>
            <w:color w:val="000000"/>
            <w:sz w:val="28"/>
            <w:szCs w:val="28"/>
            <w:lang w:eastAsia="uk-UA" w:bidi="uk-UA"/>
          </w:rPr>
          <w:t>https://calendar.google.com/calendar/u/0/r?tab=mc&amp;pli=1</w:t>
        </w:r>
      </w:hyperlink>
    </w:p>
    <w:p w:rsidR="00F538EE" w:rsidRDefault="0090091E" w:rsidP="00F538E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Список літератури повинен включати тільки видання, використані в роботі. Всі цифри, цитати і рисунки, запозичені з літературних джерел, слід забезпечити обов’язковими посиланнями на джерело з повним описом видання в </w:t>
      </w:r>
      <w:bookmarkStart w:id="11" w:name="bookmark121"/>
      <w:r w:rsidR="00F538EE">
        <w:rPr>
          <w:rFonts w:ascii="Times New Roman" w:eastAsia="Times New Roman" w:hAnsi="Times New Roman" w:cs="Times New Roman"/>
          <w:color w:val="000000"/>
          <w:sz w:val="30"/>
          <w:szCs w:val="30"/>
          <w:lang w:eastAsia="uk-UA" w:bidi="uk-UA"/>
        </w:rPr>
        <w:t>списку використаної літератури.</w:t>
      </w:r>
    </w:p>
    <w:p w:rsidR="0090091E" w:rsidRPr="00F538EE" w:rsidRDefault="00F538EE" w:rsidP="00F538EE">
      <w:pPr>
        <w:widowControl w:val="0"/>
        <w:spacing w:after="0" w:line="240" w:lineRule="auto"/>
        <w:jc w:val="center"/>
        <w:rPr>
          <w:rFonts w:ascii="Times New Roman" w:eastAsia="Times New Roman" w:hAnsi="Times New Roman" w:cs="Times New Roman"/>
          <w:color w:val="000000"/>
          <w:sz w:val="30"/>
          <w:szCs w:val="30"/>
          <w:lang w:eastAsia="uk-UA" w:bidi="uk-UA"/>
        </w:rPr>
      </w:pPr>
      <w:r>
        <w:rPr>
          <w:rFonts w:ascii="Cambria" w:eastAsia="Cambria" w:hAnsi="Cambria" w:cs="Cambria"/>
          <w:b/>
          <w:bCs/>
          <w:color w:val="000000"/>
          <w:sz w:val="30"/>
          <w:szCs w:val="30"/>
          <w:lang w:eastAsia="uk-UA" w:bidi="uk-UA"/>
        </w:rPr>
        <w:t>П</w:t>
      </w:r>
      <w:r w:rsidR="0090091E" w:rsidRPr="0090091E">
        <w:rPr>
          <w:rFonts w:ascii="Cambria" w:eastAsia="Cambria" w:hAnsi="Cambria" w:cs="Cambria"/>
          <w:b/>
          <w:bCs/>
          <w:color w:val="000000"/>
          <w:sz w:val="30"/>
          <w:szCs w:val="30"/>
          <w:lang w:eastAsia="uk-UA" w:bidi="uk-UA"/>
        </w:rPr>
        <w:t>осилання на джерела</w:t>
      </w:r>
      <w:bookmarkEnd w:id="11"/>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Під час викладу матеріалу виникає необхідність посилання на при</w:t>
      </w:r>
      <w:r w:rsidRPr="0090091E">
        <w:rPr>
          <w:rFonts w:ascii="Times New Roman" w:eastAsia="Times New Roman" w:hAnsi="Times New Roman" w:cs="Times New Roman"/>
          <w:color w:val="000000"/>
          <w:sz w:val="30"/>
          <w:szCs w:val="30"/>
          <w:lang w:eastAsia="uk-UA" w:bidi="uk-UA"/>
        </w:rPr>
        <w:softHyphen/>
        <w:t>клади, ілюстрації схеми, формули та інші елементи, розташовані не поруч з текстом, до якого вони належать.</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Посилання в тексті на номер таблиці, рисунка, сторінки, глави пишуть скорочено без значка №, наприклад, табл. 5, рис. 8, с. 37, </w:t>
      </w:r>
      <w:proofErr w:type="spellStart"/>
      <w:r w:rsidRPr="0090091E">
        <w:rPr>
          <w:rFonts w:ascii="Times New Roman" w:eastAsia="Times New Roman" w:hAnsi="Times New Roman" w:cs="Times New Roman"/>
          <w:color w:val="000000"/>
          <w:sz w:val="30"/>
          <w:szCs w:val="30"/>
          <w:lang w:eastAsia="uk-UA" w:bidi="uk-UA"/>
        </w:rPr>
        <w:t>розд</w:t>
      </w:r>
      <w:proofErr w:type="spellEnd"/>
      <w:r w:rsidRPr="0090091E">
        <w:rPr>
          <w:rFonts w:ascii="Times New Roman" w:eastAsia="Times New Roman" w:hAnsi="Times New Roman" w:cs="Times New Roman"/>
          <w:color w:val="000000"/>
          <w:sz w:val="30"/>
          <w:szCs w:val="30"/>
          <w:lang w:eastAsia="uk-UA" w:bidi="uk-UA"/>
        </w:rPr>
        <w:t>. 1. Якщо зазначені слова не супроводжуються порядковим номером, то їх в тексті необхідно писати повністю, наприклад: «як показано на рисунку ...», «що видно з таблиці ...».</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Посилання на окремий розділ роботи беруть у круглі дужки, поміщаючи попереду скорочення «див.».</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Виноски (підрядкові посилання) друкують з абзацного відступу арабськими цифрами без дужки і розміщують вгорі рядка. Виноска від основного тексту відділяється суцільною рискою.</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У деяких випадках виникає необхідність у прямому дослівному цитуванні. Воно обов’язково при посиланні на пов’язані безпосередньо до </w:t>
      </w:r>
      <w:r w:rsidRPr="0090091E">
        <w:rPr>
          <w:rFonts w:ascii="Times New Roman" w:eastAsia="Times New Roman" w:hAnsi="Times New Roman" w:cs="Times New Roman"/>
          <w:color w:val="000000"/>
          <w:sz w:val="30"/>
          <w:szCs w:val="30"/>
          <w:lang w:eastAsia="uk-UA" w:bidi="uk-UA"/>
        </w:rPr>
        <w:lastRenderedPageBreak/>
        <w:t>теми дослідження положення офіційних документів, на висловлювання класиків науки. Точного цитування вимагають основні визначення в теоретичних роботах, що приймаються за відправні. Виписуються цитати і тоді, коли посиланням на автора хочуть підтвердити правильність своєї позиції. Само по собі посилання на авторитет ще не є науковим доказом, але показує, що у дослідника є однодумці. Цитата необхідна і у разі, коли хочуть покласти відповідальність на автора джерела. Необхідне точне посилання на критиковане положення, щоб всі могли переконатися в тому, в запалі полеміки не були спотворені думки критикованого автора. У роботах з історії науки цитати потрібні для доведення правильності викладу поглядів досліджуваного вченого. Текст цитати береться у лапки і наводиться у тій же граматичній формі, в якій він подається у джерелі.</w:t>
      </w:r>
    </w:p>
    <w:p w:rsidR="00F538EE" w:rsidRDefault="0090091E" w:rsidP="00F538EE">
      <w:pPr>
        <w:widowControl w:val="0"/>
        <w:spacing w:after="120" w:line="240" w:lineRule="auto"/>
        <w:ind w:firstLine="743"/>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Всі наведені у роботі перефразовані положення, цитати і цифрові дані, отримані іншими авторами, повинні мати посилання на джерела. Посилання наводяться після згадки джерела або цитати з нього. Для цього у квадратних дужках проставляють порядковий номер, під яким це видання значиться у списку використаної літератури, номер тому, а в деяких випадках номер сторінк</w:t>
      </w:r>
      <w:bookmarkStart w:id="12" w:name="bookmark123"/>
      <w:r w:rsidR="00F538EE">
        <w:rPr>
          <w:rFonts w:ascii="Times New Roman" w:eastAsia="Times New Roman" w:hAnsi="Times New Roman" w:cs="Times New Roman"/>
          <w:color w:val="000000"/>
          <w:sz w:val="30"/>
          <w:szCs w:val="30"/>
          <w:lang w:eastAsia="uk-UA" w:bidi="uk-UA"/>
        </w:rPr>
        <w:t>и, наприклад: [55, т. 1, с. 8].</w:t>
      </w:r>
    </w:p>
    <w:p w:rsidR="0090091E" w:rsidRPr="00F538EE" w:rsidRDefault="0090091E" w:rsidP="00F538EE">
      <w:pPr>
        <w:widowControl w:val="0"/>
        <w:spacing w:after="0" w:line="240" w:lineRule="auto"/>
        <w:jc w:val="center"/>
        <w:rPr>
          <w:rFonts w:ascii="Times New Roman" w:eastAsia="Times New Roman" w:hAnsi="Times New Roman" w:cs="Times New Roman"/>
          <w:color w:val="000000"/>
          <w:sz w:val="30"/>
          <w:szCs w:val="30"/>
          <w:lang w:eastAsia="uk-UA" w:bidi="uk-UA"/>
        </w:rPr>
      </w:pPr>
      <w:r w:rsidRPr="0090091E">
        <w:rPr>
          <w:rFonts w:ascii="Cambria" w:eastAsia="Cambria" w:hAnsi="Cambria" w:cs="Cambria"/>
          <w:b/>
          <w:bCs/>
          <w:color w:val="000000"/>
          <w:sz w:val="30"/>
          <w:szCs w:val="30"/>
          <w:lang w:eastAsia="uk-UA" w:bidi="uk-UA"/>
        </w:rPr>
        <w:t>Додатки</w:t>
      </w:r>
      <w:bookmarkEnd w:id="12"/>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Додатки розміщуються після списку використаної літератури. Вони містять необхідний ілюстрований і довідковий матеріал, який є вихідною базою для розрахунків:</w:t>
      </w:r>
    </w:p>
    <w:p w:rsidR="0090091E" w:rsidRPr="0090091E" w:rsidRDefault="0090091E" w:rsidP="00F538EE">
      <w:pPr>
        <w:widowControl w:val="0"/>
        <w:numPr>
          <w:ilvl w:val="0"/>
          <w:numId w:val="28"/>
        </w:numPr>
        <w:tabs>
          <w:tab w:val="left" w:pos="1055"/>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таблиці допоміжних цифрових даних;</w:t>
      </w:r>
    </w:p>
    <w:p w:rsidR="0090091E" w:rsidRPr="0090091E" w:rsidRDefault="0090091E" w:rsidP="00F538EE">
      <w:pPr>
        <w:widowControl w:val="0"/>
        <w:numPr>
          <w:ilvl w:val="0"/>
          <w:numId w:val="28"/>
        </w:numPr>
        <w:tabs>
          <w:tab w:val="left" w:pos="1078"/>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проміжні математичні формули і розрахунки;</w:t>
      </w:r>
    </w:p>
    <w:p w:rsidR="0090091E" w:rsidRPr="0090091E" w:rsidRDefault="0090091E" w:rsidP="00F538EE">
      <w:pPr>
        <w:widowControl w:val="0"/>
        <w:numPr>
          <w:ilvl w:val="0"/>
          <w:numId w:val="28"/>
        </w:numPr>
        <w:tabs>
          <w:tab w:val="left" w:pos="1078"/>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розрахунки економічного ефекту;</w:t>
      </w:r>
    </w:p>
    <w:p w:rsidR="0090091E" w:rsidRPr="0090091E" w:rsidRDefault="0090091E" w:rsidP="00F538EE">
      <w:pPr>
        <w:widowControl w:val="0"/>
        <w:numPr>
          <w:ilvl w:val="0"/>
          <w:numId w:val="28"/>
        </w:numPr>
        <w:tabs>
          <w:tab w:val="left" w:pos="1078"/>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ілюстрації допоміжного характеру;</w:t>
      </w:r>
    </w:p>
    <w:p w:rsidR="0090091E" w:rsidRPr="0090091E" w:rsidRDefault="0090091E" w:rsidP="00F538EE">
      <w:pPr>
        <w:widowControl w:val="0"/>
        <w:numPr>
          <w:ilvl w:val="0"/>
          <w:numId w:val="28"/>
        </w:numPr>
        <w:tabs>
          <w:tab w:val="left" w:pos="1078"/>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законодавчі акти;</w:t>
      </w:r>
    </w:p>
    <w:p w:rsidR="0090091E" w:rsidRPr="0090091E" w:rsidRDefault="0090091E" w:rsidP="00F538EE">
      <w:pPr>
        <w:widowControl w:val="0"/>
        <w:numPr>
          <w:ilvl w:val="0"/>
          <w:numId w:val="28"/>
        </w:numPr>
        <w:tabs>
          <w:tab w:val="left" w:pos="1078"/>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заповнені бланки різних документів;</w:t>
      </w:r>
    </w:p>
    <w:p w:rsidR="0090091E" w:rsidRPr="0090091E" w:rsidRDefault="0090091E" w:rsidP="00F538EE">
      <w:pPr>
        <w:widowControl w:val="0"/>
        <w:numPr>
          <w:ilvl w:val="0"/>
          <w:numId w:val="28"/>
        </w:numPr>
        <w:tabs>
          <w:tab w:val="left" w:pos="1078"/>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методики опису алгоритмів і програм, що вирішуються на ЕОМ;</w:t>
      </w:r>
    </w:p>
    <w:p w:rsidR="0090091E" w:rsidRPr="0090091E" w:rsidRDefault="0090091E" w:rsidP="00F538EE">
      <w:pPr>
        <w:widowControl w:val="0"/>
        <w:numPr>
          <w:ilvl w:val="0"/>
          <w:numId w:val="28"/>
        </w:numPr>
        <w:tabs>
          <w:tab w:val="left" w:pos="1098"/>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зразки документів.</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Додатки оформляють як продовження наукової роботи на наступних її сторінках або у вигляді окремої частини (книги), розміщуючи їх у порядку появи посилань у тексті.</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Додатки слід розміщувати у порядку згадування у тексті роботи. Кожний додаток починають з нової сторінки. Додаток повинен мати заголовок, надрукований угорі малими літерами з першої великої (інші букви - маленькі) і центрується по ширині сторінки. Посередині рядка над заголовком малими літерами з першої великої друкується слово «Додаток». Всі додатки нумеруються в алфавітній послідовності, наприклад, «Додаток А», «Додаток Б» та ін., за винятком букв Ґ, Є, І, Ї, Й, О, Ч, Ь. Допускається розподілення додатків на розділи типу «Додаток А.1», «Додаток Б.2.3». Ілюстрації, таблиці, формули нумерують відповідно до назви додатка, наприклад «рис. В.4».</w:t>
      </w:r>
    </w:p>
    <w:p w:rsidR="00F538EE" w:rsidRDefault="0090091E" w:rsidP="00F538EE">
      <w:pPr>
        <w:widowControl w:val="0"/>
        <w:spacing w:after="30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lastRenderedPageBreak/>
        <w:t>При оформленні додатків окремою частиною на титульному аркуші під назвою дипломної (магістерської) роботи або дисертації друкують великими літерами слово «ДОДАТКИ».</w:t>
      </w:r>
      <w:bookmarkStart w:id="13" w:name="bookmark125"/>
    </w:p>
    <w:p w:rsidR="0090091E" w:rsidRPr="00F538EE" w:rsidRDefault="00F538EE" w:rsidP="00F538EE">
      <w:pPr>
        <w:widowControl w:val="0"/>
        <w:spacing w:before="120" w:after="120" w:line="240" w:lineRule="auto"/>
        <w:ind w:firstLine="709"/>
        <w:jc w:val="both"/>
        <w:rPr>
          <w:rFonts w:ascii="Times New Roman" w:eastAsia="Times New Roman" w:hAnsi="Times New Roman" w:cs="Times New Roman"/>
          <w:b/>
          <w:color w:val="000000"/>
          <w:sz w:val="30"/>
          <w:szCs w:val="30"/>
          <w:lang w:eastAsia="uk-UA" w:bidi="uk-UA"/>
        </w:rPr>
      </w:pPr>
      <w:r w:rsidRPr="00F538EE">
        <w:rPr>
          <w:rFonts w:ascii="Times New Roman" w:eastAsia="Times New Roman" w:hAnsi="Times New Roman" w:cs="Times New Roman"/>
          <w:b/>
          <w:color w:val="000000"/>
          <w:sz w:val="30"/>
          <w:szCs w:val="30"/>
          <w:lang w:eastAsia="uk-UA" w:bidi="uk-UA"/>
        </w:rPr>
        <w:t>7. </w:t>
      </w:r>
      <w:r w:rsidR="0090091E" w:rsidRPr="00F538EE">
        <w:rPr>
          <w:rFonts w:ascii="Times New Roman" w:eastAsia="Cambria" w:hAnsi="Times New Roman" w:cs="Times New Roman"/>
          <w:b/>
          <w:bCs/>
          <w:color w:val="000000"/>
          <w:sz w:val="30"/>
          <w:szCs w:val="30"/>
          <w:lang w:eastAsia="uk-UA" w:bidi="uk-UA"/>
        </w:rPr>
        <w:t>Апробація наукових результатів</w:t>
      </w:r>
      <w:bookmarkEnd w:id="13"/>
    </w:p>
    <w:p w:rsidR="0090091E" w:rsidRPr="0090091E" w:rsidRDefault="0090091E" w:rsidP="00F538EE">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F538EE">
        <w:rPr>
          <w:rFonts w:ascii="Times New Roman" w:eastAsia="Times New Roman" w:hAnsi="Times New Roman" w:cs="Times New Roman"/>
          <w:b/>
          <w:iCs/>
          <w:color w:val="000000"/>
          <w:sz w:val="30"/>
          <w:szCs w:val="30"/>
          <w:lang w:eastAsia="uk-UA" w:bidi="uk-UA"/>
        </w:rPr>
        <w:t>Апробація наукових результатів</w:t>
      </w:r>
      <w:r w:rsidRPr="0090091E">
        <w:rPr>
          <w:rFonts w:ascii="Times New Roman" w:eastAsia="Times New Roman" w:hAnsi="Times New Roman" w:cs="Times New Roman"/>
          <w:i/>
          <w:iCs/>
          <w:color w:val="000000"/>
          <w:sz w:val="30"/>
          <w:szCs w:val="30"/>
          <w:lang w:eastAsia="uk-UA" w:bidi="uk-UA"/>
        </w:rPr>
        <w:t xml:space="preserve"> </w:t>
      </w:r>
      <w:r w:rsidR="00F538EE">
        <w:rPr>
          <w:rFonts w:ascii="Times New Roman" w:eastAsia="Times New Roman" w:hAnsi="Times New Roman" w:cs="Times New Roman"/>
          <w:i/>
          <w:iCs/>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це їх офіційне схвалення, затвер</w:t>
      </w:r>
      <w:r w:rsidRPr="0090091E">
        <w:rPr>
          <w:rFonts w:ascii="Times New Roman" w:eastAsia="Times New Roman" w:hAnsi="Times New Roman" w:cs="Times New Roman"/>
          <w:color w:val="000000"/>
          <w:sz w:val="30"/>
          <w:szCs w:val="30"/>
          <w:lang w:eastAsia="uk-UA" w:bidi="uk-UA"/>
        </w:rPr>
        <w:softHyphen/>
        <w:t xml:space="preserve">дження (від лат. </w:t>
      </w:r>
      <w:r w:rsidR="00F538EE">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апробування,</w:t>
      </w:r>
      <w:r w:rsidR="00F538EE">
        <w:rPr>
          <w:rFonts w:ascii="Times New Roman" w:eastAsia="Times New Roman" w:hAnsi="Times New Roman" w:cs="Times New Roman"/>
          <w:color w:val="000000"/>
          <w:sz w:val="30"/>
          <w:szCs w:val="30"/>
          <w:lang w:eastAsia="uk-UA" w:bidi="uk-UA"/>
        </w:rPr>
        <w:t xml:space="preserve"> схвалення, затвердження). У су</w:t>
      </w:r>
      <w:r w:rsidRPr="0090091E">
        <w:rPr>
          <w:rFonts w:ascii="Times New Roman" w:eastAsia="Times New Roman" w:hAnsi="Times New Roman" w:cs="Times New Roman"/>
          <w:color w:val="000000"/>
          <w:sz w:val="30"/>
          <w:szCs w:val="30"/>
          <w:lang w:eastAsia="uk-UA" w:bidi="uk-UA"/>
        </w:rPr>
        <w:t xml:space="preserve">часному розумінні апробація </w:t>
      </w:r>
      <w:r w:rsidR="00F538EE">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це компетентна оцінка і конструктивна критика підстав, методики та результатів дослідження , встановлення істинності. Розрізняють два види апробації:</w:t>
      </w:r>
    </w:p>
    <w:p w:rsidR="0090091E" w:rsidRPr="0090091E" w:rsidRDefault="0090091E" w:rsidP="00F538EE">
      <w:pPr>
        <w:widowControl w:val="0"/>
        <w:numPr>
          <w:ilvl w:val="0"/>
          <w:numId w:val="29"/>
        </w:numPr>
        <w:tabs>
          <w:tab w:val="left" w:pos="110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Офіційна апробація, яка підрозділяється на:</w:t>
      </w:r>
    </w:p>
    <w:p w:rsidR="0090091E" w:rsidRPr="0090091E" w:rsidRDefault="0090091E" w:rsidP="00F538EE">
      <w:pPr>
        <w:widowControl w:val="0"/>
        <w:numPr>
          <w:ilvl w:val="0"/>
          <w:numId w:val="30"/>
        </w:numPr>
        <w:tabs>
          <w:tab w:val="left" w:pos="118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повідомлення, доповіді, дискусії на семінарах, конференціях, симпозіумах, з’їздах та ін. У ролі критиків і опонентів виступають компетентні вчені і практики, наукові та педагогічні колективи й аудиторії;</w:t>
      </w:r>
    </w:p>
    <w:p w:rsidR="0090091E" w:rsidRPr="0090091E" w:rsidRDefault="0090091E" w:rsidP="00F538EE">
      <w:pPr>
        <w:widowControl w:val="0"/>
        <w:numPr>
          <w:ilvl w:val="0"/>
          <w:numId w:val="30"/>
        </w:numPr>
        <w:tabs>
          <w:tab w:val="left" w:pos="118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публікація наукових результатів у вигляді тез, статей, монографій, письмового рецензування роботи та ін.</w:t>
      </w:r>
    </w:p>
    <w:p w:rsidR="0090091E" w:rsidRPr="0090091E" w:rsidRDefault="0090091E" w:rsidP="00F538EE">
      <w:pPr>
        <w:widowControl w:val="0"/>
        <w:numPr>
          <w:ilvl w:val="0"/>
          <w:numId w:val="29"/>
        </w:numPr>
        <w:tabs>
          <w:tab w:val="left" w:pos="1093"/>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Неофіційна апробація у формі бесіді суперечок з фахівцями і колегами.</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F538EE">
        <w:rPr>
          <w:rFonts w:ascii="Times New Roman" w:eastAsia="Times New Roman" w:hAnsi="Times New Roman" w:cs="Times New Roman"/>
          <w:b/>
          <w:iCs/>
          <w:color w:val="000000"/>
          <w:sz w:val="30"/>
          <w:szCs w:val="30"/>
          <w:lang w:eastAsia="uk-UA" w:bidi="uk-UA"/>
        </w:rPr>
        <w:t>Семінар</w:t>
      </w:r>
      <w:r w:rsidRPr="0090091E">
        <w:rPr>
          <w:rFonts w:ascii="Times New Roman" w:eastAsia="Times New Roman" w:hAnsi="Times New Roman" w:cs="Times New Roman"/>
          <w:color w:val="000000"/>
          <w:sz w:val="30"/>
          <w:szCs w:val="30"/>
          <w:lang w:eastAsia="uk-UA" w:bidi="uk-UA"/>
        </w:rPr>
        <w:t xml:space="preserve"> </w:t>
      </w:r>
      <w:r w:rsidR="00F538EE">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групові заняття з певної теми. Від слова «</w:t>
      </w:r>
      <w:proofErr w:type="spellStart"/>
      <w:r w:rsidRPr="0090091E">
        <w:rPr>
          <w:rFonts w:ascii="Times New Roman" w:eastAsia="Times New Roman" w:hAnsi="Times New Roman" w:cs="Times New Roman"/>
          <w:color w:val="000000"/>
          <w:sz w:val="30"/>
          <w:szCs w:val="30"/>
          <w:lang w:eastAsia="uk-UA" w:bidi="uk-UA"/>
        </w:rPr>
        <w:t>зетеп</w:t>
      </w:r>
      <w:proofErr w:type="spellEnd"/>
      <w:r w:rsidRPr="0090091E">
        <w:rPr>
          <w:rFonts w:ascii="Times New Roman" w:eastAsia="Times New Roman" w:hAnsi="Times New Roman" w:cs="Times New Roman"/>
          <w:color w:val="000000"/>
          <w:sz w:val="30"/>
          <w:szCs w:val="30"/>
          <w:lang w:eastAsia="uk-UA" w:bidi="uk-UA"/>
        </w:rPr>
        <w:t xml:space="preserve">» </w:t>
      </w:r>
      <w:r w:rsidR="00B76861" w:rsidRPr="00B76861">
        <w:rPr>
          <w:rFonts w:ascii="Times New Roman" w:eastAsia="Times New Roman" w:hAnsi="Times New Roman" w:cs="Times New Roman"/>
          <w:color w:val="000000"/>
          <w:sz w:val="30"/>
          <w:szCs w:val="30"/>
          <w:lang w:val="ru-RU" w:eastAsia="uk-UA" w:bidi="uk-UA"/>
        </w:rPr>
        <w:t>–</w:t>
      </w:r>
      <w:r w:rsidR="00B76861">
        <w:rPr>
          <w:rFonts w:ascii="Times New Roman" w:eastAsia="Times New Roman" w:hAnsi="Times New Roman" w:cs="Times New Roman"/>
          <w:color w:val="000000"/>
          <w:sz w:val="30"/>
          <w:szCs w:val="30"/>
          <w:lang w:eastAsia="uk-UA" w:bidi="uk-UA"/>
        </w:rPr>
        <w:t xml:space="preserve"> сім’я, паросток, дитя</w:t>
      </w:r>
      <w:r w:rsidRPr="0090091E">
        <w:rPr>
          <w:rFonts w:ascii="Times New Roman" w:eastAsia="Times New Roman" w:hAnsi="Times New Roman" w:cs="Times New Roman"/>
          <w:color w:val="000000"/>
          <w:sz w:val="30"/>
          <w:szCs w:val="30"/>
          <w:lang w:eastAsia="uk-UA" w:bidi="uk-UA"/>
        </w:rPr>
        <w:t xml:space="preserve"> від лат. </w:t>
      </w:r>
      <w:r w:rsidR="00B76861" w:rsidRPr="00B76861">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розсадник, в переносному значенні </w:t>
      </w:r>
      <w:r w:rsidR="00B76861" w:rsidRPr="00B76861">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школа. Це один з основних видів навчальних практичних занять, що складається з обговорення повідомлень, доповідей, рефератів, виконаних за результатами досліджень. Існують три </w:t>
      </w:r>
      <w:r w:rsidR="00B76861">
        <w:rPr>
          <w:rFonts w:ascii="Times New Roman" w:eastAsia="Times New Roman" w:hAnsi="Times New Roman" w:cs="Times New Roman"/>
          <w:color w:val="000000"/>
          <w:sz w:val="30"/>
          <w:szCs w:val="30"/>
          <w:lang w:eastAsia="uk-UA" w:bidi="uk-UA"/>
        </w:rPr>
        <w:t>основні типи семінарів: 1) семі</w:t>
      </w:r>
      <w:r w:rsidRPr="0090091E">
        <w:rPr>
          <w:rFonts w:ascii="Times New Roman" w:eastAsia="Times New Roman" w:hAnsi="Times New Roman" w:cs="Times New Roman"/>
          <w:color w:val="000000"/>
          <w:sz w:val="30"/>
          <w:szCs w:val="30"/>
          <w:lang w:eastAsia="uk-UA" w:bidi="uk-UA"/>
        </w:rPr>
        <w:t>нари, що сприяють поглибленому вивченню п</w:t>
      </w:r>
      <w:r w:rsidR="00B76861">
        <w:rPr>
          <w:rFonts w:ascii="Times New Roman" w:eastAsia="Times New Roman" w:hAnsi="Times New Roman" w:cs="Times New Roman"/>
          <w:color w:val="000000"/>
          <w:sz w:val="30"/>
          <w:szCs w:val="30"/>
          <w:lang w:eastAsia="uk-UA" w:bidi="uk-UA"/>
        </w:rPr>
        <w:t>евного систематичного курсу; 2)</w:t>
      </w:r>
      <w:r w:rsidR="00B76861">
        <w:rPr>
          <w:rFonts w:ascii="Times New Roman" w:eastAsia="Times New Roman" w:hAnsi="Times New Roman" w:cs="Times New Roman"/>
          <w:color w:val="000000"/>
          <w:sz w:val="30"/>
          <w:szCs w:val="30"/>
          <w:lang w:val="en-US" w:eastAsia="uk-UA" w:bidi="uk-UA"/>
        </w:rPr>
        <w:t> </w:t>
      </w:r>
      <w:r w:rsidRPr="0090091E">
        <w:rPr>
          <w:rFonts w:ascii="Times New Roman" w:eastAsia="Times New Roman" w:hAnsi="Times New Roman" w:cs="Times New Roman"/>
          <w:color w:val="000000"/>
          <w:sz w:val="30"/>
          <w:szCs w:val="30"/>
          <w:lang w:eastAsia="uk-UA" w:bidi="uk-UA"/>
        </w:rPr>
        <w:t xml:space="preserve">семінари з вивчення окремих або </w:t>
      </w:r>
      <w:r w:rsidR="00B76861">
        <w:rPr>
          <w:rFonts w:ascii="Times New Roman" w:eastAsia="Times New Roman" w:hAnsi="Times New Roman" w:cs="Times New Roman"/>
          <w:color w:val="000000"/>
          <w:sz w:val="30"/>
          <w:szCs w:val="30"/>
          <w:lang w:eastAsia="uk-UA" w:bidi="uk-UA"/>
        </w:rPr>
        <w:t>найбільш важливих тем курсу; 3)</w:t>
      </w:r>
      <w:r w:rsidR="00B76861">
        <w:rPr>
          <w:rFonts w:ascii="Times New Roman" w:eastAsia="Times New Roman" w:hAnsi="Times New Roman" w:cs="Times New Roman"/>
          <w:color w:val="000000"/>
          <w:sz w:val="30"/>
          <w:szCs w:val="30"/>
          <w:lang w:val="en-US" w:eastAsia="uk-UA" w:bidi="uk-UA"/>
        </w:rPr>
        <w:t> </w:t>
      </w:r>
      <w:r w:rsidRPr="0090091E">
        <w:rPr>
          <w:rFonts w:ascii="Times New Roman" w:eastAsia="Times New Roman" w:hAnsi="Times New Roman" w:cs="Times New Roman"/>
          <w:color w:val="000000"/>
          <w:sz w:val="30"/>
          <w:szCs w:val="30"/>
          <w:lang w:eastAsia="uk-UA" w:bidi="uk-UA"/>
        </w:rPr>
        <w:t>семінар або спецсемінар дослідницького характеру з незалежною від лекцій тематикою. Семінарська форма навчання виникла ще в давньо</w:t>
      </w:r>
      <w:r w:rsidRPr="0090091E">
        <w:rPr>
          <w:rFonts w:ascii="Times New Roman" w:eastAsia="Times New Roman" w:hAnsi="Times New Roman" w:cs="Times New Roman"/>
          <w:color w:val="000000"/>
          <w:sz w:val="30"/>
          <w:szCs w:val="30"/>
          <w:lang w:eastAsia="uk-UA" w:bidi="uk-UA"/>
        </w:rPr>
        <w:softHyphen/>
        <w:t>грецьких і римських школах, де повідомлення учнів поєднувалися з диспутами, коментарями і висновками викладачів.</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B76861">
        <w:rPr>
          <w:rFonts w:ascii="Times New Roman" w:eastAsia="Times New Roman" w:hAnsi="Times New Roman" w:cs="Times New Roman"/>
          <w:b/>
          <w:iCs/>
          <w:color w:val="000000"/>
          <w:sz w:val="30"/>
          <w:szCs w:val="30"/>
          <w:lang w:eastAsia="uk-UA" w:bidi="uk-UA"/>
        </w:rPr>
        <w:t>Наукові семінари</w:t>
      </w:r>
      <w:r w:rsidRPr="0090091E">
        <w:rPr>
          <w:rFonts w:ascii="Times New Roman" w:eastAsia="Times New Roman" w:hAnsi="Times New Roman" w:cs="Times New Roman"/>
          <w:color w:val="000000"/>
          <w:sz w:val="30"/>
          <w:szCs w:val="30"/>
          <w:lang w:eastAsia="uk-UA" w:bidi="uk-UA"/>
        </w:rPr>
        <w:t xml:space="preserve"> проводяться під керівництвом провідного вченого, фахівця і є важливим засобом згуртування дослідницького колективу, вироблення у його членів загальних підходів, поглядів. Вони можуть бути разовими і </w:t>
      </w:r>
      <w:proofErr w:type="spellStart"/>
      <w:r w:rsidRPr="0090091E">
        <w:rPr>
          <w:rFonts w:ascii="Times New Roman" w:eastAsia="Times New Roman" w:hAnsi="Times New Roman" w:cs="Times New Roman"/>
          <w:color w:val="000000"/>
          <w:sz w:val="30"/>
          <w:szCs w:val="30"/>
          <w:lang w:eastAsia="uk-UA" w:bidi="uk-UA"/>
        </w:rPr>
        <w:t>постійнодіючими</w:t>
      </w:r>
      <w:proofErr w:type="spellEnd"/>
      <w:r w:rsidRPr="0090091E">
        <w:rPr>
          <w:rFonts w:ascii="Times New Roman" w:eastAsia="Times New Roman" w:hAnsi="Times New Roman" w:cs="Times New Roman"/>
          <w:color w:val="000000"/>
          <w:sz w:val="30"/>
          <w:szCs w:val="30"/>
          <w:lang w:eastAsia="uk-UA" w:bidi="uk-UA"/>
        </w:rPr>
        <w:t>. Як правило, наукові семінари проводяться в межах однієї наукової організації або одного навчального закладу, хоча на їх засідання можуть запрошуватися і представники інших організацій.</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B76861">
        <w:rPr>
          <w:rFonts w:ascii="Times New Roman" w:eastAsia="Times New Roman" w:hAnsi="Times New Roman" w:cs="Times New Roman"/>
          <w:b/>
          <w:iCs/>
          <w:color w:val="000000"/>
          <w:sz w:val="30"/>
          <w:szCs w:val="30"/>
          <w:lang w:eastAsia="uk-UA" w:bidi="uk-UA"/>
        </w:rPr>
        <w:t>Конференція</w:t>
      </w:r>
      <w:r w:rsidRPr="0090091E">
        <w:rPr>
          <w:rFonts w:ascii="Times New Roman" w:eastAsia="Times New Roman" w:hAnsi="Times New Roman" w:cs="Times New Roman"/>
          <w:i/>
          <w:iCs/>
          <w:color w:val="000000"/>
          <w:sz w:val="30"/>
          <w:szCs w:val="30"/>
          <w:lang w:eastAsia="uk-UA" w:bidi="uk-UA"/>
        </w:rPr>
        <w:t xml:space="preserve"> </w:t>
      </w:r>
      <w:r w:rsidR="00B76861" w:rsidRPr="00B76861">
        <w:rPr>
          <w:rFonts w:ascii="Times New Roman" w:eastAsia="Times New Roman" w:hAnsi="Times New Roman" w:cs="Times New Roman"/>
          <w:i/>
          <w:iCs/>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збори, нарада представників науки для обговорення та вирішення будь-яких питань. Від </w:t>
      </w:r>
      <w:proofErr w:type="spellStart"/>
      <w:r w:rsidRPr="0090091E">
        <w:rPr>
          <w:rFonts w:ascii="Times New Roman" w:eastAsia="Times New Roman" w:hAnsi="Times New Roman" w:cs="Times New Roman"/>
          <w:color w:val="000000"/>
          <w:sz w:val="30"/>
          <w:szCs w:val="30"/>
          <w:lang w:eastAsia="uk-UA" w:bidi="uk-UA"/>
        </w:rPr>
        <w:t>пізньолатинского</w:t>
      </w:r>
      <w:proofErr w:type="spellEnd"/>
      <w:r w:rsidR="00B76861">
        <w:rPr>
          <w:rFonts w:ascii="Times New Roman" w:eastAsia="Times New Roman" w:hAnsi="Times New Roman" w:cs="Times New Roman"/>
          <w:color w:val="000000"/>
          <w:sz w:val="30"/>
          <w:szCs w:val="30"/>
          <w:lang w:val="en-US" w:eastAsia="uk-UA" w:bidi="uk-UA"/>
        </w:rPr>
        <w:t xml:space="preserve"> –</w:t>
      </w:r>
      <w:r w:rsidRPr="0090091E">
        <w:rPr>
          <w:rFonts w:ascii="Times New Roman" w:eastAsia="Times New Roman" w:hAnsi="Times New Roman" w:cs="Times New Roman"/>
          <w:color w:val="000000"/>
          <w:sz w:val="30"/>
          <w:szCs w:val="30"/>
          <w:lang w:eastAsia="uk-UA" w:bidi="uk-UA"/>
        </w:rPr>
        <w:t xml:space="preserve"> збираю. Наукова та науково-практична конференції бувають тематичними. Вони можуть проводитися в межах однієї наукової організації або навчального закладу, н</w:t>
      </w:r>
      <w:r w:rsidR="00B76861">
        <w:rPr>
          <w:rFonts w:ascii="Times New Roman" w:eastAsia="Times New Roman" w:hAnsi="Times New Roman" w:cs="Times New Roman"/>
          <w:color w:val="000000"/>
          <w:sz w:val="30"/>
          <w:szCs w:val="30"/>
          <w:lang w:eastAsia="uk-UA" w:bidi="uk-UA"/>
        </w:rPr>
        <w:t>а рівні регіону, країни, на між</w:t>
      </w:r>
      <w:r w:rsidRPr="0090091E">
        <w:rPr>
          <w:rFonts w:ascii="Times New Roman" w:eastAsia="Times New Roman" w:hAnsi="Times New Roman" w:cs="Times New Roman"/>
          <w:color w:val="000000"/>
          <w:sz w:val="30"/>
          <w:szCs w:val="30"/>
          <w:lang w:eastAsia="uk-UA" w:bidi="uk-UA"/>
        </w:rPr>
        <w:t>народному рівні.</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B76861">
        <w:rPr>
          <w:rFonts w:ascii="Times New Roman" w:eastAsia="Times New Roman" w:hAnsi="Times New Roman" w:cs="Times New Roman"/>
          <w:b/>
          <w:iCs/>
          <w:color w:val="000000"/>
          <w:sz w:val="30"/>
          <w:szCs w:val="30"/>
          <w:lang w:eastAsia="uk-UA" w:bidi="uk-UA"/>
        </w:rPr>
        <w:t>Симпозіум</w:t>
      </w:r>
      <w:r w:rsidRPr="0090091E">
        <w:rPr>
          <w:rFonts w:ascii="Times New Roman" w:eastAsia="Times New Roman" w:hAnsi="Times New Roman" w:cs="Times New Roman"/>
          <w:i/>
          <w:iCs/>
          <w:color w:val="000000"/>
          <w:sz w:val="30"/>
          <w:szCs w:val="30"/>
          <w:lang w:eastAsia="uk-UA" w:bidi="uk-UA"/>
        </w:rPr>
        <w:t xml:space="preserve"> </w:t>
      </w:r>
      <w:r w:rsidR="00B76861" w:rsidRPr="00B76861">
        <w:rPr>
          <w:rFonts w:ascii="Times New Roman" w:eastAsia="Times New Roman" w:hAnsi="Times New Roman" w:cs="Times New Roman"/>
          <w:i/>
          <w:iCs/>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міжнародне зібрання, нарада науковців з якої-небудь відносно вузької наукової проблеми. Від </w:t>
      </w:r>
      <w:proofErr w:type="spellStart"/>
      <w:r w:rsidRPr="0090091E">
        <w:rPr>
          <w:rFonts w:ascii="Times New Roman" w:eastAsia="Times New Roman" w:hAnsi="Times New Roman" w:cs="Times New Roman"/>
          <w:color w:val="000000"/>
          <w:sz w:val="30"/>
          <w:szCs w:val="30"/>
          <w:lang w:eastAsia="uk-UA" w:bidi="uk-UA"/>
        </w:rPr>
        <w:t>грец</w:t>
      </w:r>
      <w:proofErr w:type="spellEnd"/>
      <w:r w:rsidRPr="0090091E">
        <w:rPr>
          <w:rFonts w:ascii="Times New Roman" w:eastAsia="Times New Roman" w:hAnsi="Times New Roman" w:cs="Times New Roman"/>
          <w:color w:val="000000"/>
          <w:sz w:val="30"/>
          <w:szCs w:val="30"/>
          <w:lang w:eastAsia="uk-UA" w:bidi="uk-UA"/>
        </w:rPr>
        <w:t xml:space="preserve">. </w:t>
      </w:r>
      <w:r w:rsidR="00B76861" w:rsidRPr="00B76861">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гулянка, що супроводжується музикою, розвагами, бесідою.</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B76861">
        <w:rPr>
          <w:rFonts w:ascii="Times New Roman" w:eastAsia="Times New Roman" w:hAnsi="Times New Roman" w:cs="Times New Roman"/>
          <w:b/>
          <w:iCs/>
          <w:color w:val="000000"/>
          <w:sz w:val="30"/>
          <w:szCs w:val="30"/>
          <w:lang w:eastAsia="uk-UA" w:bidi="uk-UA"/>
        </w:rPr>
        <w:lastRenderedPageBreak/>
        <w:t>Наукова школа</w:t>
      </w:r>
      <w:r w:rsidRPr="0090091E">
        <w:rPr>
          <w:rFonts w:ascii="Times New Roman" w:eastAsia="Times New Roman" w:hAnsi="Times New Roman" w:cs="Times New Roman"/>
          <w:color w:val="000000"/>
          <w:sz w:val="30"/>
          <w:szCs w:val="30"/>
          <w:lang w:eastAsia="uk-UA" w:bidi="uk-UA"/>
        </w:rPr>
        <w:t xml:space="preserve"> </w:t>
      </w:r>
      <w:r w:rsidR="00B76861" w:rsidRPr="00B76861">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наукові заняття, місце для на</w:t>
      </w:r>
      <w:r w:rsidR="00B76861">
        <w:rPr>
          <w:rFonts w:ascii="Times New Roman" w:eastAsia="Times New Roman" w:hAnsi="Times New Roman" w:cs="Times New Roman"/>
          <w:color w:val="000000"/>
          <w:sz w:val="30"/>
          <w:szCs w:val="30"/>
          <w:lang w:eastAsia="uk-UA" w:bidi="uk-UA"/>
        </w:rPr>
        <w:t>укових бесід. Від лат.</w:t>
      </w:r>
      <w:r w:rsidR="00B76861">
        <w:rPr>
          <w:rFonts w:ascii="Times New Roman" w:eastAsia="Times New Roman" w:hAnsi="Times New Roman" w:cs="Times New Roman"/>
          <w:color w:val="000000"/>
          <w:sz w:val="30"/>
          <w:szCs w:val="30"/>
          <w:lang w:val="en-US" w:eastAsia="uk-UA" w:bidi="uk-UA"/>
        </w:rPr>
        <w:t> </w:t>
      </w:r>
      <w:r w:rsidR="00B76861" w:rsidRPr="00B76861">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вільний час, дозвілля, заняття бесідою на дозвіллі.</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B76861">
        <w:rPr>
          <w:rFonts w:ascii="Times New Roman" w:eastAsia="Times New Roman" w:hAnsi="Times New Roman" w:cs="Times New Roman"/>
          <w:b/>
          <w:iCs/>
          <w:color w:val="000000"/>
          <w:sz w:val="30"/>
          <w:szCs w:val="30"/>
          <w:lang w:eastAsia="uk-UA" w:bidi="uk-UA"/>
        </w:rPr>
        <w:t>З’їзд</w:t>
      </w:r>
      <w:r w:rsidRPr="0090091E">
        <w:rPr>
          <w:rFonts w:ascii="Times New Roman" w:eastAsia="Times New Roman" w:hAnsi="Times New Roman" w:cs="Times New Roman"/>
          <w:color w:val="000000"/>
          <w:sz w:val="30"/>
          <w:szCs w:val="30"/>
          <w:lang w:eastAsia="uk-UA" w:bidi="uk-UA"/>
        </w:rPr>
        <w:t xml:space="preserve"> </w:t>
      </w:r>
      <w:r w:rsidR="00B76861" w:rsidRPr="00B76861">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збори представників науки в якійсь галузі науки в масштабі країни.</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B76861">
        <w:rPr>
          <w:rFonts w:ascii="Times New Roman" w:eastAsia="Times New Roman" w:hAnsi="Times New Roman" w:cs="Times New Roman"/>
          <w:b/>
          <w:iCs/>
          <w:color w:val="000000"/>
          <w:sz w:val="30"/>
          <w:szCs w:val="30"/>
          <w:lang w:eastAsia="uk-UA" w:bidi="uk-UA"/>
        </w:rPr>
        <w:t>Науковий конгрес</w:t>
      </w:r>
      <w:r w:rsidRPr="0090091E">
        <w:rPr>
          <w:rFonts w:ascii="Times New Roman" w:eastAsia="Times New Roman" w:hAnsi="Times New Roman" w:cs="Times New Roman"/>
          <w:color w:val="000000"/>
          <w:sz w:val="30"/>
          <w:szCs w:val="30"/>
          <w:lang w:eastAsia="uk-UA" w:bidi="uk-UA"/>
        </w:rPr>
        <w:t xml:space="preserve"> </w:t>
      </w:r>
      <w:r w:rsidR="00B76861" w:rsidRPr="00B76861">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це ж, що і з’їзд, але на міжнародному рівні. Проведення наукових конгресів свідчить про сформованість наукового знання, завершеному етапі його </w:t>
      </w:r>
      <w:proofErr w:type="spellStart"/>
      <w:r w:rsidRPr="0090091E">
        <w:rPr>
          <w:rFonts w:ascii="Times New Roman" w:eastAsia="Times New Roman" w:hAnsi="Times New Roman" w:cs="Times New Roman"/>
          <w:color w:val="000000"/>
          <w:sz w:val="30"/>
          <w:szCs w:val="30"/>
          <w:lang w:eastAsia="uk-UA" w:bidi="uk-UA"/>
        </w:rPr>
        <w:t>інституціоналізації</w:t>
      </w:r>
      <w:proofErr w:type="spellEnd"/>
      <w:r w:rsidRPr="0090091E">
        <w:rPr>
          <w:rFonts w:ascii="Times New Roman" w:eastAsia="Times New Roman" w:hAnsi="Times New Roman" w:cs="Times New Roman"/>
          <w:color w:val="000000"/>
          <w:sz w:val="30"/>
          <w:szCs w:val="30"/>
          <w:lang w:eastAsia="uk-UA" w:bidi="uk-UA"/>
        </w:rPr>
        <w:t xml:space="preserve"> і затребуваності суспільством.</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B76861">
        <w:rPr>
          <w:rFonts w:ascii="Times New Roman" w:eastAsia="Times New Roman" w:hAnsi="Times New Roman" w:cs="Times New Roman"/>
          <w:b/>
          <w:iCs/>
          <w:color w:val="000000"/>
          <w:sz w:val="30"/>
          <w:szCs w:val="30"/>
          <w:lang w:eastAsia="uk-UA" w:bidi="uk-UA"/>
        </w:rPr>
        <w:t>Публікація</w:t>
      </w:r>
      <w:r w:rsidRPr="0090091E">
        <w:rPr>
          <w:rFonts w:ascii="Times New Roman" w:eastAsia="Times New Roman" w:hAnsi="Times New Roman" w:cs="Times New Roman"/>
          <w:color w:val="000000"/>
          <w:sz w:val="30"/>
          <w:szCs w:val="30"/>
          <w:lang w:eastAsia="uk-UA" w:bidi="uk-UA"/>
        </w:rPr>
        <w:t xml:space="preserve"> </w:t>
      </w:r>
      <w:r w:rsidR="00B76861" w:rsidRPr="00B76861">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доведення до загального відома, друкування. Публікація може розглядатися як:</w:t>
      </w:r>
    </w:p>
    <w:p w:rsidR="0090091E" w:rsidRPr="0090091E" w:rsidRDefault="0090091E" w:rsidP="00B76861">
      <w:pPr>
        <w:widowControl w:val="0"/>
        <w:numPr>
          <w:ilvl w:val="0"/>
          <w:numId w:val="31"/>
        </w:numPr>
        <w:tabs>
          <w:tab w:val="left" w:pos="1118"/>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доведення чого-небудь до загального відома за допомогою преси, радіомовлення, телебачення, Інтернет;</w:t>
      </w:r>
    </w:p>
    <w:p w:rsidR="0090091E" w:rsidRPr="0090091E" w:rsidRDefault="0090091E" w:rsidP="00B76861">
      <w:pPr>
        <w:widowControl w:val="0"/>
        <w:numPr>
          <w:ilvl w:val="0"/>
          <w:numId w:val="31"/>
        </w:numPr>
        <w:tabs>
          <w:tab w:val="left" w:pos="1118"/>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друкування в різних виданнях (газетах, журналах, книгах) окремих робіт;</w:t>
      </w:r>
    </w:p>
    <w:p w:rsidR="0090091E" w:rsidRPr="0090091E" w:rsidRDefault="0090091E" w:rsidP="00B76861">
      <w:pPr>
        <w:widowControl w:val="0"/>
        <w:numPr>
          <w:ilvl w:val="0"/>
          <w:numId w:val="31"/>
        </w:numPr>
        <w:tabs>
          <w:tab w:val="left" w:pos="1118"/>
          <w:tab w:val="left" w:pos="177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текст, опублікований в будь-якому виданні.</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B76861">
        <w:rPr>
          <w:rFonts w:ascii="Times New Roman" w:eastAsia="Times New Roman" w:hAnsi="Times New Roman" w:cs="Times New Roman"/>
          <w:b/>
          <w:iCs/>
          <w:color w:val="000000"/>
          <w:sz w:val="30"/>
          <w:szCs w:val="30"/>
          <w:lang w:eastAsia="uk-UA" w:bidi="uk-UA"/>
        </w:rPr>
        <w:t>Брошура</w:t>
      </w:r>
      <w:r w:rsidRPr="00B76861">
        <w:rPr>
          <w:rFonts w:ascii="Times New Roman" w:eastAsia="Times New Roman" w:hAnsi="Times New Roman" w:cs="Times New Roman"/>
          <w:color w:val="000000"/>
          <w:sz w:val="30"/>
          <w:szCs w:val="30"/>
          <w:lang w:eastAsia="uk-UA" w:bidi="uk-UA"/>
        </w:rPr>
        <w:t xml:space="preserve"> </w:t>
      </w:r>
      <w:r w:rsidR="00B76861" w:rsidRPr="00B76861">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друкований твір неве</w:t>
      </w:r>
      <w:r w:rsidR="00B76861">
        <w:rPr>
          <w:rFonts w:ascii="Times New Roman" w:eastAsia="Times New Roman" w:hAnsi="Times New Roman" w:cs="Times New Roman"/>
          <w:color w:val="000000"/>
          <w:sz w:val="30"/>
          <w:szCs w:val="30"/>
          <w:lang w:eastAsia="uk-UA" w:bidi="uk-UA"/>
        </w:rPr>
        <w:t>ликого обсягу (не більше 48 сто</w:t>
      </w:r>
      <w:r w:rsidRPr="0090091E">
        <w:rPr>
          <w:rFonts w:ascii="Times New Roman" w:eastAsia="Times New Roman" w:hAnsi="Times New Roman" w:cs="Times New Roman"/>
          <w:color w:val="000000"/>
          <w:sz w:val="30"/>
          <w:szCs w:val="30"/>
          <w:lang w:eastAsia="uk-UA" w:bidi="uk-UA"/>
        </w:rPr>
        <w:t xml:space="preserve">рінок), як правило, в м’якій обкладинці, один із засобів масової друкованої пропаганди. Від </w:t>
      </w:r>
      <w:proofErr w:type="spellStart"/>
      <w:r w:rsidRPr="0090091E">
        <w:rPr>
          <w:rFonts w:ascii="Times New Roman" w:eastAsia="Times New Roman" w:hAnsi="Times New Roman" w:cs="Times New Roman"/>
          <w:color w:val="000000"/>
          <w:sz w:val="30"/>
          <w:szCs w:val="30"/>
          <w:lang w:eastAsia="uk-UA" w:bidi="uk-UA"/>
        </w:rPr>
        <w:t>франц</w:t>
      </w:r>
      <w:proofErr w:type="spellEnd"/>
      <w:r w:rsidRPr="0090091E">
        <w:rPr>
          <w:rFonts w:ascii="Times New Roman" w:eastAsia="Times New Roman" w:hAnsi="Times New Roman" w:cs="Times New Roman"/>
          <w:color w:val="000000"/>
          <w:sz w:val="30"/>
          <w:szCs w:val="30"/>
          <w:lang w:eastAsia="uk-UA" w:bidi="uk-UA"/>
        </w:rPr>
        <w:t xml:space="preserve">. </w:t>
      </w:r>
      <w:r w:rsidR="00B76861">
        <w:rPr>
          <w:rFonts w:ascii="Times New Roman" w:eastAsia="Times New Roman" w:hAnsi="Times New Roman" w:cs="Times New Roman"/>
          <w:color w:val="000000"/>
          <w:sz w:val="30"/>
          <w:szCs w:val="30"/>
          <w:lang w:val="en-US" w:eastAsia="uk-UA" w:bidi="uk-UA"/>
        </w:rPr>
        <w:t>–</w:t>
      </w:r>
      <w:r w:rsidRPr="0090091E">
        <w:rPr>
          <w:rFonts w:ascii="Times New Roman" w:eastAsia="Times New Roman" w:hAnsi="Times New Roman" w:cs="Times New Roman"/>
          <w:color w:val="000000"/>
          <w:sz w:val="30"/>
          <w:szCs w:val="30"/>
          <w:lang w:eastAsia="uk-UA" w:bidi="uk-UA"/>
        </w:rPr>
        <w:t xml:space="preserve"> </w:t>
      </w:r>
      <w:proofErr w:type="gramStart"/>
      <w:r w:rsidRPr="0090091E">
        <w:rPr>
          <w:rFonts w:ascii="Times New Roman" w:eastAsia="Times New Roman" w:hAnsi="Times New Roman" w:cs="Times New Roman"/>
          <w:color w:val="000000"/>
          <w:sz w:val="30"/>
          <w:szCs w:val="30"/>
          <w:lang w:eastAsia="uk-UA" w:bidi="uk-UA"/>
        </w:rPr>
        <w:t>скріплювати</w:t>
      </w:r>
      <w:proofErr w:type="gramEnd"/>
      <w:r w:rsidRPr="0090091E">
        <w:rPr>
          <w:rFonts w:ascii="Times New Roman" w:eastAsia="Times New Roman" w:hAnsi="Times New Roman" w:cs="Times New Roman"/>
          <w:color w:val="000000"/>
          <w:sz w:val="30"/>
          <w:szCs w:val="30"/>
          <w:lang w:eastAsia="uk-UA" w:bidi="uk-UA"/>
        </w:rPr>
        <w:t>, комплектувати. Перші брошури з’явилися в епоху Реформації; особливо велике значення вони набули в період Великої французької революції. У даний час брошури великими тиражами випускаються на суспільно-політичні, соціально- економічні, науково-популярні та інші теми.</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B76861">
        <w:rPr>
          <w:rFonts w:ascii="Times New Roman" w:eastAsia="Times New Roman" w:hAnsi="Times New Roman" w:cs="Times New Roman"/>
          <w:b/>
          <w:iCs/>
          <w:color w:val="000000"/>
          <w:sz w:val="30"/>
          <w:szCs w:val="30"/>
          <w:lang w:eastAsia="uk-UA" w:bidi="uk-UA"/>
        </w:rPr>
        <w:t>Препринт</w:t>
      </w:r>
      <w:r w:rsidRPr="00B76861">
        <w:rPr>
          <w:rFonts w:ascii="Times New Roman" w:eastAsia="Times New Roman" w:hAnsi="Times New Roman" w:cs="Times New Roman"/>
          <w:b/>
          <w:color w:val="000000"/>
          <w:sz w:val="30"/>
          <w:szCs w:val="30"/>
          <w:lang w:eastAsia="uk-UA" w:bidi="uk-UA"/>
        </w:rPr>
        <w:t xml:space="preserve"> </w:t>
      </w:r>
      <w:r w:rsidRPr="0090091E">
        <w:rPr>
          <w:rFonts w:ascii="Times New Roman" w:eastAsia="Times New Roman" w:hAnsi="Times New Roman" w:cs="Times New Roman"/>
          <w:color w:val="000000"/>
          <w:sz w:val="30"/>
          <w:szCs w:val="30"/>
          <w:lang w:eastAsia="uk-UA" w:bidi="uk-UA"/>
        </w:rPr>
        <w:t xml:space="preserve">(рідше </w:t>
      </w:r>
      <w:proofErr w:type="spellStart"/>
      <w:r w:rsidRPr="0090091E">
        <w:rPr>
          <w:rFonts w:ascii="Times New Roman" w:eastAsia="Times New Roman" w:hAnsi="Times New Roman" w:cs="Times New Roman"/>
          <w:i/>
          <w:iCs/>
          <w:color w:val="000000"/>
          <w:sz w:val="30"/>
          <w:szCs w:val="30"/>
          <w:lang w:eastAsia="uk-UA" w:bidi="uk-UA"/>
        </w:rPr>
        <w:t>предпублікація</w:t>
      </w:r>
      <w:proofErr w:type="spellEnd"/>
      <w:r w:rsidRPr="0090091E">
        <w:rPr>
          <w:rFonts w:ascii="Times New Roman" w:eastAsia="Times New Roman" w:hAnsi="Times New Roman" w:cs="Times New Roman"/>
          <w:color w:val="000000"/>
          <w:sz w:val="30"/>
          <w:szCs w:val="30"/>
          <w:lang w:eastAsia="uk-UA" w:bidi="uk-UA"/>
        </w:rPr>
        <w:t xml:space="preserve">) </w:t>
      </w:r>
      <w:r w:rsidR="00B76861" w:rsidRPr="00B76861">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наукове видання невеликого обсягу (до 50 сторінок), присвячене якійсь темі, з якою автор має намір познайомити зацікавлених осіб і фахівців для обговорення та / або уточнення отриманих результатів роботи до публікації статті в рецен</w:t>
      </w:r>
      <w:r w:rsidRPr="0090091E">
        <w:rPr>
          <w:rFonts w:ascii="Times New Roman" w:eastAsia="Times New Roman" w:hAnsi="Times New Roman" w:cs="Times New Roman"/>
          <w:color w:val="000000"/>
          <w:sz w:val="30"/>
          <w:szCs w:val="30"/>
          <w:lang w:eastAsia="uk-UA" w:bidi="uk-UA"/>
        </w:rPr>
        <w:softHyphen/>
        <w:t>зованому науковому журналі або до виходу монографії.</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B76861">
        <w:rPr>
          <w:rFonts w:ascii="Times New Roman" w:eastAsia="Times New Roman" w:hAnsi="Times New Roman" w:cs="Times New Roman"/>
          <w:b/>
          <w:iCs/>
          <w:color w:val="000000"/>
          <w:sz w:val="30"/>
          <w:szCs w:val="30"/>
          <w:lang w:eastAsia="uk-UA" w:bidi="uk-UA"/>
        </w:rPr>
        <w:t>Журнал</w:t>
      </w:r>
      <w:r w:rsidRPr="0090091E">
        <w:rPr>
          <w:rFonts w:ascii="Times New Roman" w:eastAsia="Times New Roman" w:hAnsi="Times New Roman" w:cs="Times New Roman"/>
          <w:i/>
          <w:iCs/>
          <w:color w:val="000000"/>
          <w:sz w:val="30"/>
          <w:szCs w:val="30"/>
          <w:lang w:eastAsia="uk-UA" w:bidi="uk-UA"/>
        </w:rPr>
        <w:t xml:space="preserve"> </w:t>
      </w:r>
      <w:r w:rsidR="00B76861" w:rsidRPr="00B76861">
        <w:rPr>
          <w:rFonts w:ascii="Times New Roman" w:eastAsia="Times New Roman" w:hAnsi="Times New Roman" w:cs="Times New Roman"/>
          <w:i/>
          <w:iCs/>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друковане періодичне видання, один із засобів масової інформації. Термін «журнал» походить від французького слова </w:t>
      </w:r>
      <w:r w:rsidR="00B76861" w:rsidRPr="00B76861">
        <w:rPr>
          <w:rFonts w:ascii="Times New Roman" w:eastAsia="Times New Roman" w:hAnsi="Times New Roman" w:cs="Times New Roman"/>
          <w:color w:val="000000"/>
          <w:sz w:val="30"/>
          <w:szCs w:val="30"/>
          <w:lang w:val="ru-RU" w:eastAsia="uk-UA" w:bidi="uk-UA"/>
        </w:rPr>
        <w:t>–</w:t>
      </w:r>
      <w:r w:rsidR="00B76861">
        <w:rPr>
          <w:rFonts w:ascii="Times New Roman" w:eastAsia="Times New Roman" w:hAnsi="Times New Roman" w:cs="Times New Roman"/>
          <w:color w:val="000000"/>
          <w:sz w:val="30"/>
          <w:szCs w:val="30"/>
          <w:lang w:eastAsia="uk-UA" w:bidi="uk-UA"/>
        </w:rPr>
        <w:t xml:space="preserve"> що</w:t>
      </w:r>
      <w:r w:rsidRPr="0090091E">
        <w:rPr>
          <w:rFonts w:ascii="Times New Roman" w:eastAsia="Times New Roman" w:hAnsi="Times New Roman" w:cs="Times New Roman"/>
          <w:color w:val="000000"/>
          <w:sz w:val="30"/>
          <w:szCs w:val="30"/>
          <w:lang w:eastAsia="uk-UA" w:bidi="uk-UA"/>
        </w:rPr>
        <w:t xml:space="preserve">денник, газета, що фігурувало в назві низки перших журналів французькою мовою, коли журнал ще не зовсім відокремився від газети; нині за кордоном вживається лише в деяких країнах і вкрай </w:t>
      </w:r>
      <w:proofErr w:type="spellStart"/>
      <w:r w:rsidRPr="0090091E">
        <w:rPr>
          <w:rFonts w:ascii="Times New Roman" w:eastAsia="Times New Roman" w:hAnsi="Times New Roman" w:cs="Times New Roman"/>
          <w:color w:val="000000"/>
          <w:sz w:val="30"/>
          <w:szCs w:val="30"/>
          <w:lang w:eastAsia="uk-UA" w:bidi="uk-UA"/>
        </w:rPr>
        <w:t>рідко</w:t>
      </w:r>
      <w:proofErr w:type="spellEnd"/>
      <w:r w:rsidRPr="0090091E">
        <w:rPr>
          <w:rFonts w:ascii="Times New Roman" w:eastAsia="Times New Roman" w:hAnsi="Times New Roman" w:cs="Times New Roman"/>
          <w:color w:val="000000"/>
          <w:sz w:val="30"/>
          <w:szCs w:val="30"/>
          <w:lang w:eastAsia="uk-UA" w:bidi="uk-UA"/>
        </w:rPr>
        <w:t>. Засновником журналу вважається «</w:t>
      </w:r>
      <w:proofErr w:type="spellStart"/>
      <w:r w:rsidRPr="0090091E">
        <w:rPr>
          <w:rFonts w:ascii="Times New Roman" w:eastAsia="Times New Roman" w:hAnsi="Times New Roman" w:cs="Times New Roman"/>
          <w:color w:val="000000"/>
          <w:sz w:val="30"/>
          <w:szCs w:val="30"/>
          <w:lang w:eastAsia="uk-UA" w:bidi="uk-UA"/>
        </w:rPr>
        <w:t>Журна</w:t>
      </w:r>
      <w:r w:rsidR="00B76861">
        <w:rPr>
          <w:rFonts w:ascii="Times New Roman" w:eastAsia="Times New Roman" w:hAnsi="Times New Roman" w:cs="Times New Roman"/>
          <w:color w:val="000000"/>
          <w:sz w:val="30"/>
          <w:szCs w:val="30"/>
          <w:lang w:eastAsia="uk-UA" w:bidi="uk-UA"/>
        </w:rPr>
        <w:t>ль</w:t>
      </w:r>
      <w:proofErr w:type="spellEnd"/>
      <w:r w:rsidR="00B76861">
        <w:rPr>
          <w:rFonts w:ascii="Times New Roman" w:eastAsia="Times New Roman" w:hAnsi="Times New Roman" w:cs="Times New Roman"/>
          <w:color w:val="000000"/>
          <w:sz w:val="30"/>
          <w:szCs w:val="30"/>
          <w:lang w:eastAsia="uk-UA" w:bidi="uk-UA"/>
        </w:rPr>
        <w:t xml:space="preserve"> де Саван»</w:t>
      </w:r>
      <w:r w:rsidRPr="0090091E">
        <w:rPr>
          <w:rFonts w:ascii="Times New Roman" w:eastAsia="Times New Roman" w:hAnsi="Times New Roman" w:cs="Times New Roman"/>
          <w:color w:val="000000"/>
          <w:sz w:val="30"/>
          <w:szCs w:val="30"/>
          <w:lang w:eastAsia="uk-UA" w:bidi="uk-UA"/>
        </w:rPr>
        <w:t>, перший</w:t>
      </w:r>
      <w:r w:rsidR="00B76861">
        <w:rPr>
          <w:rFonts w:ascii="Times New Roman" w:eastAsia="Times New Roman" w:hAnsi="Times New Roman" w:cs="Times New Roman"/>
          <w:color w:val="000000"/>
          <w:sz w:val="30"/>
          <w:szCs w:val="30"/>
          <w:lang w:eastAsia="uk-UA" w:bidi="uk-UA"/>
        </w:rPr>
        <w:t xml:space="preserve"> номер якого вийшов у Франції 5</w:t>
      </w:r>
      <w:r w:rsidR="00B76861">
        <w:rPr>
          <w:rFonts w:ascii="Times New Roman" w:eastAsia="Times New Roman" w:hAnsi="Times New Roman" w:cs="Times New Roman"/>
          <w:color w:val="000000"/>
          <w:sz w:val="30"/>
          <w:szCs w:val="30"/>
          <w:lang w:val="en-US" w:eastAsia="uk-UA" w:bidi="uk-UA"/>
        </w:rPr>
        <w:t> </w:t>
      </w:r>
      <w:r w:rsidRPr="0090091E">
        <w:rPr>
          <w:rFonts w:ascii="Times New Roman" w:eastAsia="Times New Roman" w:hAnsi="Times New Roman" w:cs="Times New Roman"/>
          <w:color w:val="000000"/>
          <w:sz w:val="30"/>
          <w:szCs w:val="30"/>
          <w:lang w:eastAsia="uk-UA" w:bidi="uk-UA"/>
        </w:rPr>
        <w:t>січня 1665 р.</w:t>
      </w:r>
    </w:p>
    <w:p w:rsidR="0090091E" w:rsidRPr="0090091E" w:rsidRDefault="00B76861"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Ж</w:t>
      </w:r>
      <w:r w:rsidR="0090091E" w:rsidRPr="0090091E">
        <w:rPr>
          <w:rFonts w:ascii="Times New Roman" w:eastAsia="Times New Roman" w:hAnsi="Times New Roman" w:cs="Times New Roman"/>
          <w:color w:val="000000"/>
          <w:sz w:val="30"/>
          <w:szCs w:val="30"/>
          <w:lang w:eastAsia="uk-UA" w:bidi="uk-UA"/>
        </w:rPr>
        <w:t>урнали розрізняють: 1) за періодичністю (тижневик, щомісячник, піврічне видання); 2) за зміст</w:t>
      </w:r>
      <w:r>
        <w:rPr>
          <w:rFonts w:ascii="Times New Roman" w:eastAsia="Times New Roman" w:hAnsi="Times New Roman" w:cs="Times New Roman"/>
          <w:color w:val="000000"/>
          <w:sz w:val="30"/>
          <w:szCs w:val="30"/>
          <w:lang w:eastAsia="uk-UA" w:bidi="uk-UA"/>
        </w:rPr>
        <w:t>ом (суспільно-політичні, літера</w:t>
      </w:r>
      <w:r w:rsidR="0090091E" w:rsidRPr="0090091E">
        <w:rPr>
          <w:rFonts w:ascii="Times New Roman" w:eastAsia="Times New Roman" w:hAnsi="Times New Roman" w:cs="Times New Roman"/>
          <w:color w:val="000000"/>
          <w:sz w:val="30"/>
          <w:szCs w:val="30"/>
          <w:lang w:eastAsia="uk-UA" w:bidi="uk-UA"/>
        </w:rPr>
        <w:t xml:space="preserve">турно-художні, виробничо-технічні, науково-галузеві, науково-популярні, науково-інформаційні та ін.); 3) за читацькою </w:t>
      </w:r>
      <w:proofErr w:type="spellStart"/>
      <w:r w:rsidR="0090091E" w:rsidRPr="0090091E">
        <w:rPr>
          <w:rFonts w:ascii="Times New Roman" w:eastAsia="Times New Roman" w:hAnsi="Times New Roman" w:cs="Times New Roman"/>
          <w:color w:val="000000"/>
          <w:sz w:val="30"/>
          <w:szCs w:val="30"/>
          <w:lang w:eastAsia="uk-UA" w:bidi="uk-UA"/>
        </w:rPr>
        <w:t>адресою</w:t>
      </w:r>
      <w:proofErr w:type="spellEnd"/>
      <w:r w:rsidR="0090091E" w:rsidRPr="0090091E">
        <w:rPr>
          <w:rFonts w:ascii="Times New Roman" w:eastAsia="Times New Roman" w:hAnsi="Times New Roman" w:cs="Times New Roman"/>
          <w:color w:val="000000"/>
          <w:sz w:val="30"/>
          <w:szCs w:val="30"/>
          <w:lang w:eastAsia="uk-UA" w:bidi="uk-UA"/>
        </w:rPr>
        <w:t>, тобто призначені для певних категорій читачів . У наукових журналах переважають великі статті, публікуються також реферати, анотації, хроніка наукового життя.</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B76861">
        <w:rPr>
          <w:rFonts w:ascii="Times New Roman" w:eastAsia="Times New Roman" w:hAnsi="Times New Roman" w:cs="Times New Roman"/>
          <w:b/>
          <w:iCs/>
          <w:color w:val="000000"/>
          <w:sz w:val="30"/>
          <w:szCs w:val="30"/>
          <w:lang w:eastAsia="uk-UA" w:bidi="uk-UA"/>
        </w:rPr>
        <w:t>Огляд</w:t>
      </w:r>
      <w:r w:rsidRPr="0090091E">
        <w:rPr>
          <w:rFonts w:ascii="Times New Roman" w:eastAsia="Times New Roman" w:hAnsi="Times New Roman" w:cs="Times New Roman"/>
          <w:color w:val="000000"/>
          <w:sz w:val="30"/>
          <w:szCs w:val="30"/>
          <w:lang w:eastAsia="uk-UA" w:bidi="uk-UA"/>
        </w:rPr>
        <w:t xml:space="preserve"> </w:t>
      </w:r>
      <w:r w:rsidR="00B76861" w:rsidRPr="00B76861">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науковий документ, що включає систематизовані наукові дані з якої-небудь теми, отримані в результаті аналізу першоджерел. Він знайомить із сучасним станом наукової проблеми і перспективами її </w:t>
      </w:r>
      <w:r w:rsidRPr="0090091E">
        <w:rPr>
          <w:rFonts w:ascii="Times New Roman" w:eastAsia="Times New Roman" w:hAnsi="Times New Roman" w:cs="Times New Roman"/>
          <w:color w:val="000000"/>
          <w:sz w:val="30"/>
          <w:szCs w:val="30"/>
          <w:lang w:eastAsia="uk-UA" w:bidi="uk-UA"/>
        </w:rPr>
        <w:lastRenderedPageBreak/>
        <w:t>розвитку.</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B76861">
        <w:rPr>
          <w:rFonts w:ascii="Times New Roman" w:eastAsia="Times New Roman" w:hAnsi="Times New Roman" w:cs="Times New Roman"/>
          <w:b/>
          <w:iCs/>
          <w:color w:val="000000"/>
          <w:sz w:val="30"/>
          <w:szCs w:val="30"/>
          <w:lang w:eastAsia="uk-UA" w:bidi="uk-UA"/>
        </w:rPr>
        <w:t>Анотація</w:t>
      </w:r>
      <w:r w:rsidRPr="00B76861">
        <w:rPr>
          <w:rFonts w:ascii="Times New Roman" w:eastAsia="Times New Roman" w:hAnsi="Times New Roman" w:cs="Times New Roman"/>
          <w:b/>
          <w:color w:val="000000"/>
          <w:sz w:val="30"/>
          <w:szCs w:val="30"/>
          <w:lang w:eastAsia="uk-UA" w:bidi="uk-UA"/>
        </w:rPr>
        <w:t xml:space="preserve"> </w:t>
      </w:r>
      <w:r w:rsidRPr="0090091E">
        <w:rPr>
          <w:rFonts w:ascii="Times New Roman" w:eastAsia="Times New Roman" w:hAnsi="Times New Roman" w:cs="Times New Roman"/>
          <w:color w:val="000000"/>
          <w:sz w:val="30"/>
          <w:szCs w:val="30"/>
          <w:lang w:eastAsia="uk-UA" w:bidi="uk-UA"/>
        </w:rPr>
        <w:t xml:space="preserve">(від лат. </w:t>
      </w:r>
      <w:r w:rsidR="00B76861" w:rsidRPr="00B76861">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зауваження, позначка) або резюме (від </w:t>
      </w:r>
      <w:proofErr w:type="spellStart"/>
      <w:r w:rsidRPr="0090091E">
        <w:rPr>
          <w:rFonts w:ascii="Times New Roman" w:eastAsia="Times New Roman" w:hAnsi="Times New Roman" w:cs="Times New Roman"/>
          <w:color w:val="000000"/>
          <w:sz w:val="30"/>
          <w:szCs w:val="30"/>
          <w:lang w:eastAsia="uk-UA" w:bidi="uk-UA"/>
        </w:rPr>
        <w:t>фр</w:t>
      </w:r>
      <w:proofErr w:type="spellEnd"/>
      <w:r w:rsidRPr="0090091E">
        <w:rPr>
          <w:rFonts w:ascii="Times New Roman" w:eastAsia="Times New Roman" w:hAnsi="Times New Roman" w:cs="Times New Roman"/>
          <w:color w:val="000000"/>
          <w:sz w:val="30"/>
          <w:szCs w:val="30"/>
          <w:lang w:eastAsia="uk-UA" w:bidi="uk-UA"/>
        </w:rPr>
        <w:t>.</w:t>
      </w:r>
      <w:r w:rsidR="00B76861" w:rsidRPr="00B76861">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«скорочений») </w:t>
      </w:r>
      <w:r w:rsidR="00B76861" w:rsidRPr="00B76861">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коротка характеристика видання: змісту, призначення, цінності книги, статті, рукопису, монографії або книги. Анотація може бути описовою або реком</w:t>
      </w:r>
      <w:r w:rsidR="00B76861">
        <w:rPr>
          <w:rFonts w:ascii="Times New Roman" w:eastAsia="Times New Roman" w:hAnsi="Times New Roman" w:cs="Times New Roman"/>
          <w:color w:val="000000"/>
          <w:sz w:val="30"/>
          <w:szCs w:val="30"/>
          <w:lang w:eastAsia="uk-UA" w:bidi="uk-UA"/>
        </w:rPr>
        <w:t>ендаційною, загальною або спеці</w:t>
      </w:r>
      <w:r w:rsidRPr="0090091E">
        <w:rPr>
          <w:rFonts w:ascii="Times New Roman" w:eastAsia="Times New Roman" w:hAnsi="Times New Roman" w:cs="Times New Roman"/>
          <w:color w:val="000000"/>
          <w:sz w:val="30"/>
          <w:szCs w:val="30"/>
          <w:lang w:eastAsia="uk-UA" w:bidi="uk-UA"/>
        </w:rPr>
        <w:t xml:space="preserve">алізованою, показує відмінні риси та </w:t>
      </w:r>
      <w:r w:rsidRPr="0090091E">
        <w:rPr>
          <w:rFonts w:ascii="Times New Roman" w:eastAsia="Times New Roman" w:hAnsi="Times New Roman" w:cs="Times New Roman"/>
          <w:color w:val="333333"/>
          <w:sz w:val="30"/>
          <w:szCs w:val="30"/>
          <w:lang w:eastAsia="uk-UA" w:bidi="uk-UA"/>
        </w:rPr>
        <w:t xml:space="preserve">переваги </w:t>
      </w:r>
      <w:r w:rsidR="00B76861">
        <w:rPr>
          <w:rFonts w:ascii="Times New Roman" w:eastAsia="Times New Roman" w:hAnsi="Times New Roman" w:cs="Times New Roman"/>
          <w:color w:val="000000"/>
          <w:sz w:val="30"/>
          <w:szCs w:val="30"/>
          <w:lang w:eastAsia="uk-UA" w:bidi="uk-UA"/>
        </w:rPr>
        <w:t>видання. Анотовані бібліо</w:t>
      </w:r>
      <w:r w:rsidRPr="0090091E">
        <w:rPr>
          <w:rFonts w:ascii="Times New Roman" w:eastAsia="Times New Roman" w:hAnsi="Times New Roman" w:cs="Times New Roman"/>
          <w:color w:val="000000"/>
          <w:sz w:val="30"/>
          <w:szCs w:val="30"/>
          <w:lang w:eastAsia="uk-UA" w:bidi="uk-UA"/>
        </w:rPr>
        <w:t>графічні покажчики допомагають орієнтуватися у виборі творів друку.</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B76861">
        <w:rPr>
          <w:rFonts w:ascii="Times New Roman" w:eastAsia="Times New Roman" w:hAnsi="Times New Roman" w:cs="Times New Roman"/>
          <w:b/>
          <w:iCs/>
          <w:color w:val="000000"/>
          <w:sz w:val="30"/>
          <w:szCs w:val="30"/>
          <w:lang w:eastAsia="uk-UA" w:bidi="uk-UA"/>
        </w:rPr>
        <w:t>Тези</w:t>
      </w:r>
      <w:r w:rsidRPr="0090091E">
        <w:rPr>
          <w:rFonts w:ascii="Times New Roman" w:eastAsia="Times New Roman" w:hAnsi="Times New Roman" w:cs="Times New Roman"/>
          <w:color w:val="000000"/>
          <w:sz w:val="30"/>
          <w:szCs w:val="30"/>
          <w:lang w:eastAsia="uk-UA" w:bidi="uk-UA"/>
        </w:rPr>
        <w:t xml:space="preserve"> </w:t>
      </w:r>
      <w:r w:rsidR="00B76861" w:rsidRPr="00B76861">
        <w:rPr>
          <w:rFonts w:ascii="Times New Roman" w:eastAsia="Times New Roman" w:hAnsi="Times New Roman" w:cs="Times New Roman"/>
          <w:color w:val="000000"/>
          <w:sz w:val="30"/>
          <w:szCs w:val="30"/>
          <w:lang w:eastAsia="uk-UA" w:bidi="uk-UA"/>
        </w:rPr>
        <w:t>–</w:t>
      </w:r>
      <w:r w:rsidRPr="0090091E">
        <w:rPr>
          <w:rFonts w:ascii="Times New Roman" w:eastAsia="Times New Roman" w:hAnsi="Times New Roman" w:cs="Times New Roman"/>
          <w:color w:val="000000"/>
          <w:sz w:val="30"/>
          <w:szCs w:val="30"/>
          <w:lang w:eastAsia="uk-UA" w:bidi="uk-UA"/>
        </w:rPr>
        <w:t xml:space="preserve"> коротко сформульовані основні ідеї, задуми, положення доповіді, лекції, статті або іншої наукової праці. Від </w:t>
      </w:r>
      <w:proofErr w:type="spellStart"/>
      <w:r w:rsidRPr="0090091E">
        <w:rPr>
          <w:rFonts w:ascii="Times New Roman" w:eastAsia="Times New Roman" w:hAnsi="Times New Roman" w:cs="Times New Roman"/>
          <w:color w:val="000000"/>
          <w:sz w:val="30"/>
          <w:szCs w:val="30"/>
          <w:lang w:eastAsia="uk-UA" w:bidi="uk-UA"/>
        </w:rPr>
        <w:t>грец</w:t>
      </w:r>
      <w:proofErr w:type="spellEnd"/>
      <w:r w:rsidRPr="0090091E">
        <w:rPr>
          <w:rFonts w:ascii="Times New Roman" w:eastAsia="Times New Roman" w:hAnsi="Times New Roman" w:cs="Times New Roman"/>
          <w:color w:val="000000"/>
          <w:sz w:val="30"/>
          <w:szCs w:val="30"/>
          <w:lang w:eastAsia="uk-UA" w:bidi="uk-UA"/>
        </w:rPr>
        <w:t xml:space="preserve">. </w:t>
      </w:r>
      <w:r w:rsidR="00B76861" w:rsidRPr="00B76861">
        <w:rPr>
          <w:rFonts w:ascii="Times New Roman" w:eastAsia="Times New Roman" w:hAnsi="Times New Roman" w:cs="Times New Roman"/>
          <w:color w:val="000000"/>
          <w:sz w:val="30"/>
          <w:szCs w:val="30"/>
          <w:lang w:val="ru-RU" w:eastAsia="uk-UA" w:bidi="uk-UA"/>
        </w:rPr>
        <w:t>–</w:t>
      </w:r>
      <w:r w:rsidR="00B76861">
        <w:rPr>
          <w:rFonts w:ascii="Times New Roman" w:eastAsia="Times New Roman" w:hAnsi="Times New Roman" w:cs="Times New Roman"/>
          <w:color w:val="000000"/>
          <w:sz w:val="30"/>
          <w:szCs w:val="30"/>
          <w:lang w:eastAsia="uk-UA" w:bidi="uk-UA"/>
        </w:rPr>
        <w:t xml:space="preserve"> поло</w:t>
      </w:r>
      <w:r w:rsidRPr="0090091E">
        <w:rPr>
          <w:rFonts w:ascii="Times New Roman" w:eastAsia="Times New Roman" w:hAnsi="Times New Roman" w:cs="Times New Roman"/>
          <w:color w:val="000000"/>
          <w:sz w:val="30"/>
          <w:szCs w:val="30"/>
          <w:lang w:eastAsia="uk-UA" w:bidi="uk-UA"/>
        </w:rPr>
        <w:t xml:space="preserve">ження, істинність якого доведена. Обсяг тез </w:t>
      </w:r>
      <w:r w:rsidR="00B76861" w:rsidRPr="00B76861">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2-3 сторінки машинописного тексту через 1,5-2 інтервалу. Тези допові</w:t>
      </w:r>
      <w:r w:rsidR="00B76861">
        <w:rPr>
          <w:rFonts w:ascii="Times New Roman" w:eastAsia="Times New Roman" w:hAnsi="Times New Roman" w:cs="Times New Roman"/>
          <w:color w:val="000000"/>
          <w:sz w:val="30"/>
          <w:szCs w:val="30"/>
          <w:lang w:eastAsia="uk-UA" w:bidi="uk-UA"/>
        </w:rPr>
        <w:t xml:space="preserve">ді </w:t>
      </w:r>
      <w:r w:rsidR="00B76861" w:rsidRPr="00B76861">
        <w:rPr>
          <w:rFonts w:ascii="Times New Roman" w:eastAsia="Times New Roman" w:hAnsi="Times New Roman" w:cs="Times New Roman"/>
          <w:color w:val="000000"/>
          <w:sz w:val="30"/>
          <w:szCs w:val="30"/>
          <w:lang w:val="ru-RU" w:eastAsia="uk-UA" w:bidi="uk-UA"/>
        </w:rPr>
        <w:t>–</w:t>
      </w:r>
      <w:r w:rsidR="00B76861">
        <w:rPr>
          <w:rFonts w:ascii="Times New Roman" w:eastAsia="Times New Roman" w:hAnsi="Times New Roman" w:cs="Times New Roman"/>
          <w:color w:val="000000"/>
          <w:sz w:val="30"/>
          <w:szCs w:val="30"/>
          <w:lang w:eastAsia="uk-UA" w:bidi="uk-UA"/>
        </w:rPr>
        <w:t xml:space="preserve"> це видані до початку конфе</w:t>
      </w:r>
      <w:r w:rsidRPr="0090091E">
        <w:rPr>
          <w:rFonts w:ascii="Times New Roman" w:eastAsia="Times New Roman" w:hAnsi="Times New Roman" w:cs="Times New Roman"/>
          <w:color w:val="000000"/>
          <w:sz w:val="30"/>
          <w:szCs w:val="30"/>
          <w:lang w:eastAsia="uk-UA" w:bidi="uk-UA"/>
        </w:rPr>
        <w:t xml:space="preserve">ренції, з’їзду, симпозіуму матеріали, які включають основні питання наукового повідомлення, не були опубліковані раніше. Посилання на джерела, цитати в тезах використовуються </w:t>
      </w:r>
      <w:proofErr w:type="spellStart"/>
      <w:r w:rsidRPr="0090091E">
        <w:rPr>
          <w:rFonts w:ascii="Times New Roman" w:eastAsia="Times New Roman" w:hAnsi="Times New Roman" w:cs="Times New Roman"/>
          <w:color w:val="000000"/>
          <w:sz w:val="30"/>
          <w:szCs w:val="30"/>
          <w:lang w:eastAsia="uk-UA" w:bidi="uk-UA"/>
        </w:rPr>
        <w:t>рідко</w:t>
      </w:r>
      <w:proofErr w:type="spellEnd"/>
      <w:r w:rsidRPr="0090091E">
        <w:rPr>
          <w:rFonts w:ascii="Times New Roman" w:eastAsia="Times New Roman" w:hAnsi="Times New Roman" w:cs="Times New Roman"/>
          <w:color w:val="000000"/>
          <w:sz w:val="30"/>
          <w:szCs w:val="30"/>
          <w:lang w:eastAsia="uk-UA" w:bidi="uk-UA"/>
        </w:rPr>
        <w:t>. Кожна теза представляє самостійну думку, висловлену кількома реченнями.</w:t>
      </w:r>
    </w:p>
    <w:p w:rsidR="0090091E" w:rsidRPr="0090091E" w:rsidRDefault="00B76861"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B76861">
        <w:rPr>
          <w:rFonts w:ascii="Times New Roman" w:eastAsia="Times New Roman" w:hAnsi="Times New Roman" w:cs="Times New Roman"/>
          <w:b/>
          <w:iCs/>
          <w:color w:val="000000"/>
          <w:sz w:val="30"/>
          <w:szCs w:val="30"/>
          <w:lang w:eastAsia="uk-UA" w:bidi="uk-UA"/>
        </w:rPr>
        <w:t>Стаття</w:t>
      </w:r>
      <w:r w:rsidRPr="0090091E">
        <w:rPr>
          <w:rFonts w:ascii="Times New Roman" w:eastAsia="Times New Roman" w:hAnsi="Times New Roman" w:cs="Times New Roman"/>
          <w:i/>
          <w:iCs/>
          <w:color w:val="000000"/>
          <w:sz w:val="30"/>
          <w:szCs w:val="30"/>
          <w:lang w:eastAsia="uk-UA" w:bidi="uk-UA"/>
        </w:rPr>
        <w:t xml:space="preserve"> </w:t>
      </w:r>
      <w:r w:rsidRPr="00B76861">
        <w:rPr>
          <w:rFonts w:ascii="Times New Roman" w:eastAsia="Times New Roman" w:hAnsi="Times New Roman" w:cs="Times New Roman"/>
          <w:i/>
          <w:iCs/>
          <w:color w:val="000000"/>
          <w:sz w:val="30"/>
          <w:szCs w:val="30"/>
          <w:lang w:eastAsia="uk-UA" w:bidi="uk-UA"/>
        </w:rPr>
        <w:t>–</w:t>
      </w:r>
      <w:r w:rsidR="0090091E" w:rsidRPr="0090091E">
        <w:rPr>
          <w:rFonts w:ascii="Times New Roman" w:eastAsia="Times New Roman" w:hAnsi="Times New Roman" w:cs="Times New Roman"/>
          <w:color w:val="000000"/>
          <w:sz w:val="30"/>
          <w:szCs w:val="30"/>
          <w:lang w:eastAsia="uk-UA" w:bidi="uk-UA"/>
        </w:rPr>
        <w:t xml:space="preserve"> один з основних видів публікацій, наукова праця обсягом 8-15 сторінок для оригінальної статті, а оглядової </w:t>
      </w:r>
      <w:r w:rsidRPr="00B76861">
        <w:rPr>
          <w:rFonts w:ascii="Times New Roman" w:eastAsia="Times New Roman" w:hAnsi="Times New Roman" w:cs="Times New Roman"/>
          <w:color w:val="000000"/>
          <w:sz w:val="30"/>
          <w:szCs w:val="30"/>
          <w:lang w:eastAsia="uk-UA" w:bidi="uk-UA"/>
        </w:rPr>
        <w:t>–</w:t>
      </w:r>
      <w:r w:rsidR="0090091E" w:rsidRPr="0090091E">
        <w:rPr>
          <w:rFonts w:ascii="Times New Roman" w:eastAsia="Times New Roman" w:hAnsi="Times New Roman" w:cs="Times New Roman"/>
          <w:color w:val="000000"/>
          <w:sz w:val="30"/>
          <w:szCs w:val="30"/>
          <w:lang w:eastAsia="uk-UA" w:bidi="uk-UA"/>
        </w:rPr>
        <w:t xml:space="preserve"> 20 сторінок машинописного тексту в періодичному виданні (журналі) або збірнику, присвячений новому підходу, вирішення завдання. Являє собою щось вже усталене, стійке, відпрацьоване.</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B76861">
        <w:rPr>
          <w:rFonts w:ascii="Times New Roman" w:eastAsia="Times New Roman" w:hAnsi="Times New Roman" w:cs="Times New Roman"/>
          <w:b/>
          <w:iCs/>
          <w:color w:val="000000"/>
          <w:sz w:val="30"/>
          <w:szCs w:val="30"/>
          <w:lang w:eastAsia="uk-UA" w:bidi="uk-UA"/>
        </w:rPr>
        <w:t>Наукова стаття</w:t>
      </w:r>
      <w:r w:rsidRPr="0090091E">
        <w:rPr>
          <w:rFonts w:ascii="Times New Roman" w:eastAsia="Times New Roman" w:hAnsi="Times New Roman" w:cs="Times New Roman"/>
          <w:i/>
          <w:iCs/>
          <w:color w:val="000000"/>
          <w:sz w:val="30"/>
          <w:szCs w:val="30"/>
          <w:lang w:eastAsia="uk-UA" w:bidi="uk-UA"/>
        </w:rPr>
        <w:t xml:space="preserve"> </w:t>
      </w:r>
      <w:r w:rsidR="00B76861" w:rsidRPr="00B76861">
        <w:rPr>
          <w:rFonts w:ascii="Times New Roman" w:eastAsia="Times New Roman" w:hAnsi="Times New Roman" w:cs="Times New Roman"/>
          <w:i/>
          <w:iCs/>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системний письмовий виклад наукових резуль</w:t>
      </w:r>
      <w:r w:rsidRPr="0090091E">
        <w:rPr>
          <w:rFonts w:ascii="Times New Roman" w:eastAsia="Times New Roman" w:hAnsi="Times New Roman" w:cs="Times New Roman"/>
          <w:color w:val="000000"/>
          <w:sz w:val="30"/>
          <w:szCs w:val="30"/>
          <w:lang w:eastAsia="uk-UA" w:bidi="uk-UA"/>
        </w:rPr>
        <w:softHyphen/>
        <w:t>татів; самостійний твір (праця), що містить нову інформацію, відомості, отримані в результаті проведених теоретичних чи експериментальних досліджень. Це один з основних видів публікацій. У ній викладаються проміжні або кінцеві результати наукового дослідження, окремі конкретні питання з теми дисертації. Умовно в статті можна виділити такі структурні елементи: заголовок, вступ, основна частина, висновки.</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Назва </w:t>
      </w:r>
      <w:r w:rsidR="00B76861" w:rsidRPr="00B76861">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назва статті, відображає основну ідею, думку праці. Повинна бути гранично короткою (найкраще до п’яти слів), виразною, змістовною.</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Вступ </w:t>
      </w:r>
      <w:r w:rsidR="00B76861">
        <w:rPr>
          <w:rFonts w:ascii="Times New Roman" w:eastAsia="Times New Roman" w:hAnsi="Times New Roman" w:cs="Times New Roman"/>
          <w:color w:val="000000"/>
          <w:sz w:val="30"/>
          <w:szCs w:val="30"/>
          <w:lang w:val="en-US" w:eastAsia="uk-UA" w:bidi="uk-UA"/>
        </w:rPr>
        <w:t>–</w:t>
      </w:r>
      <w:r w:rsidRPr="0090091E">
        <w:rPr>
          <w:rFonts w:ascii="Times New Roman" w:eastAsia="Times New Roman" w:hAnsi="Times New Roman" w:cs="Times New Roman"/>
          <w:color w:val="000000"/>
          <w:sz w:val="30"/>
          <w:szCs w:val="30"/>
          <w:lang w:eastAsia="uk-UA" w:bidi="uk-UA"/>
        </w:rPr>
        <w:t xml:space="preserve"> постановка наукової проблеми. Коротко викладається історія питання, сучасний стан, актуальність теми, показується значення для розвитку науки або практичної діяльності, зв’язок з найважливішими державними або регіональними програмами (1 абзац або 5-10 рядів).</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Виявляються основні дослідження і публікації, на які спирається автор, виділяються невирішені питання в межах загальної проблеми, якій присвячена стаття (0,5-2 сторінки; 1,5 інтервал).</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Формулювання мети статті - визначається головна ідея публікації, що випливає з огляду основних публікацій за темою та постановкою наукової проблеми, і пропонується підхід або гіпотеза (1 абзац або 5-10 рядів).</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Виклад змісту власного дослідження </w:t>
      </w:r>
      <w:r w:rsidR="00B76861" w:rsidRPr="00B76861">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основна частина роботи, де наводиться система доказів запропонованої гіпотези, висвітлюються мето</w:t>
      </w:r>
      <w:r w:rsidRPr="0090091E">
        <w:rPr>
          <w:rFonts w:ascii="Times New Roman" w:eastAsia="Times New Roman" w:hAnsi="Times New Roman" w:cs="Times New Roman"/>
          <w:color w:val="000000"/>
          <w:sz w:val="30"/>
          <w:szCs w:val="30"/>
          <w:lang w:eastAsia="uk-UA" w:bidi="uk-UA"/>
        </w:rPr>
        <w:softHyphen/>
        <w:t xml:space="preserve">дика отримання та аналіз фактичного матеріалу, сутність отриманих автором оригінальних результатів і обґрунтування нових явищ (6-8 </w:t>
      </w:r>
      <w:r w:rsidRPr="0090091E">
        <w:rPr>
          <w:rFonts w:ascii="Times New Roman" w:eastAsia="Times New Roman" w:hAnsi="Times New Roman" w:cs="Times New Roman"/>
          <w:color w:val="000000"/>
          <w:sz w:val="30"/>
          <w:szCs w:val="30"/>
          <w:lang w:eastAsia="uk-UA" w:bidi="uk-UA"/>
        </w:rPr>
        <w:lastRenderedPageBreak/>
        <w:t>сторінок).</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У висновках підводяться підсумки проведених досліджень. Дається короткий перелік отриманих у роботі результатів, їх значення для теорії і практики, рекомендацій, підведення підсумків з висновком про перспек</w:t>
      </w:r>
      <w:r w:rsidRPr="0090091E">
        <w:rPr>
          <w:rFonts w:ascii="Times New Roman" w:eastAsia="Times New Roman" w:hAnsi="Times New Roman" w:cs="Times New Roman"/>
          <w:color w:val="000000"/>
          <w:sz w:val="30"/>
          <w:szCs w:val="30"/>
          <w:lang w:eastAsia="uk-UA" w:bidi="uk-UA"/>
        </w:rPr>
        <w:softHyphen/>
        <w:t>тиви подальших досліджень з теми (1/3 сторінки).</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Стаття повинна мати список літератури, який, як правило, складається в порядку цитування або посилань на джерела. У списку літератури необхідно навести такі відомості: прізвище та ініціали автора в оригінальній транскрипції, назву статті, журналу або книги і далі: для періодичних видань - рік видання, том, номер, номери сторінок; для монографій - місце видання, назву видавництва, рік видання, загальна кількість сторінок. Перед списком літератури пишеться назва розділу: «ЛІТЕРАТУРА».</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Використання інформації з чужих робіт є плагіатом (від лат. </w:t>
      </w:r>
      <w:r w:rsidR="00B76861" w:rsidRPr="00B76861">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викрадений). Плагіат </w:t>
      </w:r>
      <w:r w:rsidR="00B76861" w:rsidRPr="00B76861">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вид порушення пр</w:t>
      </w:r>
      <w:r w:rsidR="00B76861">
        <w:rPr>
          <w:rFonts w:ascii="Times New Roman" w:eastAsia="Times New Roman" w:hAnsi="Times New Roman" w:cs="Times New Roman"/>
          <w:color w:val="000000"/>
          <w:sz w:val="30"/>
          <w:szCs w:val="30"/>
          <w:lang w:eastAsia="uk-UA" w:bidi="uk-UA"/>
        </w:rPr>
        <w:t>ав автора або винахідника. Скла</w:t>
      </w:r>
      <w:r w:rsidRPr="0090091E">
        <w:rPr>
          <w:rFonts w:ascii="Times New Roman" w:eastAsia="Times New Roman" w:hAnsi="Times New Roman" w:cs="Times New Roman"/>
          <w:color w:val="000000"/>
          <w:sz w:val="30"/>
          <w:szCs w:val="30"/>
          <w:lang w:eastAsia="uk-UA" w:bidi="uk-UA"/>
        </w:rPr>
        <w:t>дається в незаконному використанні під своїм ім’ям чужого наукового твору без зазначення джерела запозичення, привласнення чужого авторства, видача чужого твору за свій власний.</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До статті для публікації в </w:t>
      </w:r>
      <w:proofErr w:type="spellStart"/>
      <w:r w:rsidRPr="0090091E">
        <w:rPr>
          <w:rFonts w:ascii="Times New Roman" w:eastAsia="Times New Roman" w:hAnsi="Times New Roman" w:cs="Times New Roman"/>
          <w:color w:val="000000"/>
          <w:sz w:val="30"/>
          <w:szCs w:val="30"/>
          <w:lang w:eastAsia="uk-UA" w:bidi="uk-UA"/>
        </w:rPr>
        <w:t>ВАКівських</w:t>
      </w:r>
      <w:proofErr w:type="spellEnd"/>
      <w:r w:rsidRPr="0090091E">
        <w:rPr>
          <w:rFonts w:ascii="Times New Roman" w:eastAsia="Times New Roman" w:hAnsi="Times New Roman" w:cs="Times New Roman"/>
          <w:color w:val="000000"/>
          <w:sz w:val="30"/>
          <w:szCs w:val="30"/>
          <w:lang w:eastAsia="uk-UA" w:bidi="uk-UA"/>
        </w:rPr>
        <w:t xml:space="preserve"> виданнях додаються анотації українською, англійською та російською мовами.</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B76861">
        <w:rPr>
          <w:rFonts w:ascii="Times New Roman" w:eastAsia="Times New Roman" w:hAnsi="Times New Roman" w:cs="Times New Roman"/>
          <w:b/>
          <w:iCs/>
          <w:color w:val="000000"/>
          <w:sz w:val="30"/>
          <w:szCs w:val="30"/>
          <w:lang w:eastAsia="uk-UA" w:bidi="uk-UA"/>
        </w:rPr>
        <w:t>Монографія</w:t>
      </w:r>
      <w:r w:rsidRPr="0090091E">
        <w:rPr>
          <w:rFonts w:ascii="Times New Roman" w:eastAsia="Times New Roman" w:hAnsi="Times New Roman" w:cs="Times New Roman"/>
          <w:i/>
          <w:iCs/>
          <w:color w:val="000000"/>
          <w:sz w:val="30"/>
          <w:szCs w:val="30"/>
          <w:lang w:eastAsia="uk-UA" w:bidi="uk-UA"/>
        </w:rPr>
        <w:t xml:space="preserve"> -</w:t>
      </w:r>
      <w:r w:rsidRPr="0090091E">
        <w:rPr>
          <w:rFonts w:ascii="Times New Roman" w:eastAsia="Times New Roman" w:hAnsi="Times New Roman" w:cs="Times New Roman"/>
          <w:color w:val="000000"/>
          <w:sz w:val="30"/>
          <w:szCs w:val="30"/>
          <w:lang w:eastAsia="uk-UA" w:bidi="uk-UA"/>
        </w:rPr>
        <w:t xml:space="preserve"> друкована наукова праця, в якому викладено підсумок поглибленого дослідження однієї теми або проблеми, виконаний одним або кількома авторами. </w:t>
      </w:r>
      <w:proofErr w:type="spellStart"/>
      <w:r w:rsidRPr="0090091E">
        <w:rPr>
          <w:rFonts w:ascii="Times New Roman" w:eastAsia="Times New Roman" w:hAnsi="Times New Roman" w:cs="Times New Roman"/>
          <w:color w:val="000000"/>
          <w:sz w:val="30"/>
          <w:szCs w:val="30"/>
          <w:lang w:eastAsia="uk-UA" w:bidi="uk-UA"/>
        </w:rPr>
        <w:t>Мопо</w:t>
      </w:r>
      <w:proofErr w:type="spellEnd"/>
      <w:r w:rsidRPr="0090091E">
        <w:rPr>
          <w:rFonts w:ascii="Times New Roman" w:eastAsia="Times New Roman" w:hAnsi="Times New Roman" w:cs="Times New Roman"/>
          <w:color w:val="000000"/>
          <w:sz w:val="30"/>
          <w:szCs w:val="30"/>
          <w:lang w:eastAsia="uk-UA" w:bidi="uk-UA"/>
        </w:rPr>
        <w:t xml:space="preserve"> </w:t>
      </w:r>
      <w:r w:rsidR="00B76861">
        <w:rPr>
          <w:rFonts w:ascii="Times New Roman" w:eastAsia="Times New Roman" w:hAnsi="Times New Roman" w:cs="Times New Roman"/>
          <w:color w:val="000000"/>
          <w:sz w:val="30"/>
          <w:szCs w:val="30"/>
          <w:lang w:val="en-US" w:eastAsia="uk-UA" w:bidi="uk-UA"/>
        </w:rPr>
        <w:t>–</w:t>
      </w:r>
      <w:r w:rsidRPr="0090091E">
        <w:rPr>
          <w:rFonts w:ascii="Times New Roman" w:eastAsia="Times New Roman" w:hAnsi="Times New Roman" w:cs="Times New Roman"/>
          <w:color w:val="000000"/>
          <w:sz w:val="30"/>
          <w:szCs w:val="30"/>
          <w:lang w:eastAsia="uk-UA" w:bidi="uk-UA"/>
        </w:rPr>
        <w:t xml:space="preserve"> </w:t>
      </w:r>
      <w:proofErr w:type="spellStart"/>
      <w:r w:rsidRPr="0090091E">
        <w:rPr>
          <w:rFonts w:ascii="Times New Roman" w:eastAsia="Times New Roman" w:hAnsi="Times New Roman" w:cs="Times New Roman"/>
          <w:color w:val="000000"/>
          <w:sz w:val="30"/>
          <w:szCs w:val="30"/>
          <w:lang w:eastAsia="uk-UA" w:bidi="uk-UA"/>
        </w:rPr>
        <w:t>грец</w:t>
      </w:r>
      <w:proofErr w:type="spellEnd"/>
      <w:r w:rsidRPr="0090091E">
        <w:rPr>
          <w:rFonts w:ascii="Times New Roman" w:eastAsia="Times New Roman" w:hAnsi="Times New Roman" w:cs="Times New Roman"/>
          <w:color w:val="000000"/>
          <w:sz w:val="30"/>
          <w:szCs w:val="30"/>
          <w:lang w:eastAsia="uk-UA" w:bidi="uk-UA"/>
        </w:rPr>
        <w:t xml:space="preserve">. </w:t>
      </w:r>
      <w:r w:rsidR="00B76861">
        <w:rPr>
          <w:rFonts w:ascii="Times New Roman" w:eastAsia="Times New Roman" w:hAnsi="Times New Roman" w:cs="Times New Roman"/>
          <w:color w:val="000000"/>
          <w:sz w:val="30"/>
          <w:szCs w:val="30"/>
          <w:lang w:val="en-US" w:eastAsia="uk-UA" w:bidi="uk-UA"/>
        </w:rPr>
        <w:t>–</w:t>
      </w:r>
      <w:r w:rsidRPr="0090091E">
        <w:rPr>
          <w:rFonts w:ascii="Times New Roman" w:eastAsia="Times New Roman" w:hAnsi="Times New Roman" w:cs="Times New Roman"/>
          <w:color w:val="000000"/>
          <w:sz w:val="30"/>
          <w:szCs w:val="30"/>
          <w:lang w:eastAsia="uk-UA" w:bidi="uk-UA"/>
        </w:rPr>
        <w:t xml:space="preserve"> </w:t>
      </w:r>
      <w:proofErr w:type="gramStart"/>
      <w:r w:rsidRPr="0090091E">
        <w:rPr>
          <w:rFonts w:ascii="Times New Roman" w:eastAsia="Times New Roman" w:hAnsi="Times New Roman" w:cs="Times New Roman"/>
          <w:color w:val="000000"/>
          <w:sz w:val="30"/>
          <w:szCs w:val="30"/>
          <w:lang w:eastAsia="uk-UA" w:bidi="uk-UA"/>
        </w:rPr>
        <w:t>один</w:t>
      </w:r>
      <w:proofErr w:type="gramEnd"/>
      <w:r w:rsidRPr="0090091E">
        <w:rPr>
          <w:rFonts w:ascii="Times New Roman" w:eastAsia="Times New Roman" w:hAnsi="Times New Roman" w:cs="Times New Roman"/>
          <w:color w:val="000000"/>
          <w:sz w:val="30"/>
          <w:szCs w:val="30"/>
          <w:lang w:eastAsia="uk-UA" w:bidi="uk-UA"/>
        </w:rPr>
        <w:t xml:space="preserve"> єдиний.</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У монографії предмет дослідження, процес або явище розглядаються різнобічно, цілісно і поглиблено. Відрізняється від статті великим обсягом (не менше 15 авторських аркушів у галузі гуманітарних та суспільних наук), більш широкою постановкою проблеми, обговоренням труднощів і підходів до вирішення проблеми. У монографії обов’язково розкривається стан досліджуваної проблеми, сутність теоретичних і практичних ідей авторів дослідження; викладається методика досліджень; аналізуються і система</w:t>
      </w:r>
      <w:r w:rsidRPr="0090091E">
        <w:rPr>
          <w:rFonts w:ascii="Times New Roman" w:eastAsia="Times New Roman" w:hAnsi="Times New Roman" w:cs="Times New Roman"/>
          <w:color w:val="000000"/>
          <w:sz w:val="30"/>
          <w:szCs w:val="30"/>
          <w:lang w:eastAsia="uk-UA" w:bidi="uk-UA"/>
        </w:rPr>
        <w:softHyphen/>
        <w:t>тизуються їх результати; висуваються нові гіпотези і рішення, які сприятимуть розвитку науки. На основі аргументованих висновків робляться рекомендації до практичного використання результатів дослідження . Монографія ділиться на вступ, розділи і параграфи, висновки. Наприкінці наводиться, як правило, великий список використаних джерел.</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B76861">
        <w:rPr>
          <w:rFonts w:ascii="Times New Roman" w:eastAsia="Times New Roman" w:hAnsi="Times New Roman" w:cs="Times New Roman"/>
          <w:b/>
          <w:iCs/>
          <w:color w:val="000000"/>
          <w:sz w:val="30"/>
          <w:szCs w:val="30"/>
          <w:lang w:eastAsia="uk-UA" w:bidi="uk-UA"/>
        </w:rPr>
        <w:t>Дисертація</w:t>
      </w:r>
      <w:r w:rsidRPr="0090091E">
        <w:rPr>
          <w:rFonts w:ascii="Times New Roman" w:eastAsia="Times New Roman" w:hAnsi="Times New Roman" w:cs="Times New Roman"/>
          <w:i/>
          <w:iCs/>
          <w:color w:val="000000"/>
          <w:sz w:val="30"/>
          <w:szCs w:val="30"/>
          <w:lang w:eastAsia="uk-UA" w:bidi="uk-UA"/>
        </w:rPr>
        <w:t xml:space="preserve"> </w:t>
      </w:r>
      <w:r w:rsidR="00B76861" w:rsidRPr="00B76861">
        <w:rPr>
          <w:rFonts w:ascii="Times New Roman" w:eastAsia="Times New Roman" w:hAnsi="Times New Roman" w:cs="Times New Roman"/>
          <w:i/>
          <w:iCs/>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кваліфікована робота в певній галузі знань, виконана особисто здобувачем наукового ступеня у вигляді спеціально підготов</w:t>
      </w:r>
      <w:r w:rsidRPr="0090091E">
        <w:rPr>
          <w:rFonts w:ascii="Times New Roman" w:eastAsia="Times New Roman" w:hAnsi="Times New Roman" w:cs="Times New Roman"/>
          <w:color w:val="000000"/>
          <w:sz w:val="30"/>
          <w:szCs w:val="30"/>
          <w:lang w:eastAsia="uk-UA" w:bidi="uk-UA"/>
        </w:rPr>
        <w:softHyphen/>
        <w:t>леного рукопису. Вона містить сукупність наукових результатів і поло</w:t>
      </w:r>
      <w:r w:rsidRPr="0090091E">
        <w:rPr>
          <w:rFonts w:ascii="Times New Roman" w:eastAsia="Times New Roman" w:hAnsi="Times New Roman" w:cs="Times New Roman"/>
          <w:color w:val="000000"/>
          <w:sz w:val="30"/>
          <w:szCs w:val="30"/>
          <w:lang w:eastAsia="uk-UA" w:bidi="uk-UA"/>
        </w:rPr>
        <w:softHyphen/>
        <w:t xml:space="preserve">жень, висунутих автором для публічного захисту, характеризується єдністю змісту і свідчить про особливий внесок автора в науку. Служить як кваліфікаційна робота, яка б показала науково-дослідний рівень дослідження, представленого на здобуття наукового ступеня. Дисертація </w:t>
      </w:r>
      <w:r w:rsidRPr="0090091E">
        <w:rPr>
          <w:rFonts w:ascii="Times New Roman" w:eastAsia="Times New Roman" w:hAnsi="Times New Roman" w:cs="Times New Roman"/>
          <w:color w:val="000000"/>
          <w:sz w:val="30"/>
          <w:szCs w:val="30"/>
          <w:lang w:eastAsia="uk-UA" w:bidi="uk-UA"/>
        </w:rPr>
        <w:lastRenderedPageBreak/>
        <w:t>відображає загальну наукову ерудицію дослідника, його знання теорії та історії досліджуваної проблеми, його особливий внесок в науку.</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В Україні розрізняють дисертації на здобуття наукового ступеня кандидата наук і доктора наук. В інших країнах бувають дисертації на здобуття наукового ступеня доктора наук, </w:t>
      </w:r>
      <w:r w:rsidR="00B76861">
        <w:rPr>
          <w:rFonts w:ascii="Times New Roman" w:eastAsia="Times New Roman" w:hAnsi="Times New Roman" w:cs="Times New Roman"/>
          <w:color w:val="000000"/>
          <w:sz w:val="30"/>
          <w:szCs w:val="30"/>
          <w:lang w:eastAsia="uk-UA" w:bidi="uk-UA"/>
        </w:rPr>
        <w:t xml:space="preserve">доктора філософії або </w:t>
      </w:r>
      <w:proofErr w:type="spellStart"/>
      <w:r w:rsidR="00B76861">
        <w:rPr>
          <w:rFonts w:ascii="Times New Roman" w:eastAsia="Times New Roman" w:hAnsi="Times New Roman" w:cs="Times New Roman"/>
          <w:color w:val="000000"/>
          <w:sz w:val="30"/>
          <w:szCs w:val="30"/>
          <w:lang w:eastAsia="uk-UA" w:bidi="uk-UA"/>
        </w:rPr>
        <w:t>габіліто</w:t>
      </w:r>
      <w:r w:rsidRPr="0090091E">
        <w:rPr>
          <w:rFonts w:ascii="Times New Roman" w:eastAsia="Times New Roman" w:hAnsi="Times New Roman" w:cs="Times New Roman"/>
          <w:color w:val="000000"/>
          <w:sz w:val="30"/>
          <w:szCs w:val="30"/>
          <w:lang w:eastAsia="uk-UA" w:bidi="uk-UA"/>
        </w:rPr>
        <w:t>ваного</w:t>
      </w:r>
      <w:proofErr w:type="spellEnd"/>
      <w:r w:rsidRPr="0090091E">
        <w:rPr>
          <w:rFonts w:ascii="Times New Roman" w:eastAsia="Times New Roman" w:hAnsi="Times New Roman" w:cs="Times New Roman"/>
          <w:color w:val="000000"/>
          <w:sz w:val="30"/>
          <w:szCs w:val="30"/>
          <w:lang w:eastAsia="uk-UA" w:bidi="uk-UA"/>
        </w:rPr>
        <w:t xml:space="preserve"> доктора наук. Структура дисертації може збігатися зі структурою монографії. Дисертація представляється у вигляді спеціально підготов</w:t>
      </w:r>
      <w:r w:rsidRPr="0090091E">
        <w:rPr>
          <w:rFonts w:ascii="Times New Roman" w:eastAsia="Times New Roman" w:hAnsi="Times New Roman" w:cs="Times New Roman"/>
          <w:color w:val="000000"/>
          <w:sz w:val="30"/>
          <w:szCs w:val="30"/>
          <w:lang w:eastAsia="uk-UA" w:bidi="uk-UA"/>
        </w:rPr>
        <w:softHyphen/>
        <w:t>леного рукопису. Разом з дисертацією здобувач повинен підготувати автореферат дисертації.</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Загальними вимогами є оригінальність, наукова новизна і практична значущість роботи, а вимоги до змісту дисертації розрізняються залежно від наукового ступеня, на яку претендує людина, і від наукового напрямку. Дисертація на здобуття наукового ступеня кандидата наук повинна відображати проведені автором дослідження, що відповідають одному з таких вимог:</w:t>
      </w:r>
    </w:p>
    <w:p w:rsidR="0090091E" w:rsidRPr="0090091E" w:rsidRDefault="0090091E" w:rsidP="00B76861">
      <w:pPr>
        <w:widowControl w:val="0"/>
        <w:numPr>
          <w:ilvl w:val="0"/>
          <w:numId w:val="32"/>
        </w:numPr>
        <w:tabs>
          <w:tab w:val="left" w:pos="1017"/>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отримання нових науково обґрунтованих результатів, які в сукуп</w:t>
      </w:r>
      <w:r w:rsidRPr="0090091E">
        <w:rPr>
          <w:rFonts w:ascii="Times New Roman" w:eastAsia="Times New Roman" w:hAnsi="Times New Roman" w:cs="Times New Roman"/>
          <w:color w:val="000000"/>
          <w:sz w:val="30"/>
          <w:szCs w:val="30"/>
          <w:lang w:eastAsia="uk-UA" w:bidi="uk-UA"/>
        </w:rPr>
        <w:softHyphen/>
        <w:t>ності вирішують конкретне наукове завдання, що має істотне значення для певної галузі науки;</w:t>
      </w:r>
    </w:p>
    <w:p w:rsidR="0090091E" w:rsidRPr="0090091E" w:rsidRDefault="0090091E" w:rsidP="00B76861">
      <w:pPr>
        <w:widowControl w:val="0"/>
        <w:numPr>
          <w:ilvl w:val="0"/>
          <w:numId w:val="32"/>
        </w:numPr>
        <w:tabs>
          <w:tab w:val="left" w:pos="1017"/>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отримання нових науково обґрунтованих теоретичних чи експери</w:t>
      </w:r>
      <w:r w:rsidRPr="0090091E">
        <w:rPr>
          <w:rFonts w:ascii="Times New Roman" w:eastAsia="Times New Roman" w:hAnsi="Times New Roman" w:cs="Times New Roman"/>
          <w:color w:val="000000"/>
          <w:sz w:val="30"/>
          <w:szCs w:val="30"/>
          <w:lang w:eastAsia="uk-UA" w:bidi="uk-UA"/>
        </w:rPr>
        <w:softHyphen/>
        <w:t>ментальних результатів, які в сукупності є суттєвими для розвитку конкретного напряму певної галузі науки.</w:t>
      </w:r>
    </w:p>
    <w:p w:rsidR="0090091E" w:rsidRPr="0090091E" w:rsidRDefault="0090091E" w:rsidP="00B76861">
      <w:pPr>
        <w:widowControl w:val="0"/>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Дисертація на здобуття наукового ступеня доктора наук повинна відображати проведені автором дослідження, які відповідають одній із таких вимог:</w:t>
      </w:r>
    </w:p>
    <w:p w:rsidR="0090091E" w:rsidRPr="0090091E" w:rsidRDefault="0090091E" w:rsidP="00B76861">
      <w:pPr>
        <w:widowControl w:val="0"/>
        <w:numPr>
          <w:ilvl w:val="0"/>
          <w:numId w:val="32"/>
        </w:numPr>
        <w:tabs>
          <w:tab w:val="left" w:pos="1017"/>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отримання нових науково обґрунтованих результатів у певній галузі науки, які в сукупності вирішують важливу наукову проблему;</w:t>
      </w:r>
    </w:p>
    <w:p w:rsidR="0090091E" w:rsidRPr="0090091E" w:rsidRDefault="0090091E" w:rsidP="00B76861">
      <w:pPr>
        <w:widowControl w:val="0"/>
        <w:numPr>
          <w:ilvl w:val="0"/>
          <w:numId w:val="32"/>
        </w:numPr>
        <w:tabs>
          <w:tab w:val="left" w:pos="1021"/>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використання нових науково обґрунтованих розробок у певній галузі науки, які забезпечують р</w:t>
      </w:r>
      <w:r w:rsidR="00B76861">
        <w:rPr>
          <w:rFonts w:ascii="Times New Roman" w:eastAsia="Times New Roman" w:hAnsi="Times New Roman" w:cs="Times New Roman"/>
          <w:color w:val="000000"/>
          <w:sz w:val="30"/>
          <w:szCs w:val="30"/>
          <w:lang w:eastAsia="uk-UA" w:bidi="uk-UA"/>
        </w:rPr>
        <w:t>ішення значущої прикладної проблеми</w:t>
      </w:r>
      <w:r w:rsidRPr="0090091E">
        <w:rPr>
          <w:rFonts w:ascii="Times New Roman" w:eastAsia="Times New Roman" w:hAnsi="Times New Roman" w:cs="Times New Roman"/>
          <w:color w:val="000000"/>
          <w:sz w:val="30"/>
          <w:szCs w:val="30"/>
          <w:lang w:eastAsia="uk-UA" w:bidi="uk-UA"/>
        </w:rPr>
        <w:t>.</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Обсяг кандидатської дисертації повинен бути 100-150 </w:t>
      </w:r>
      <w:proofErr w:type="spellStart"/>
      <w:r w:rsidRPr="0090091E">
        <w:rPr>
          <w:rFonts w:ascii="Times New Roman" w:eastAsia="Times New Roman" w:hAnsi="Times New Roman" w:cs="Times New Roman"/>
          <w:color w:val="000000"/>
          <w:sz w:val="30"/>
          <w:szCs w:val="30"/>
          <w:lang w:eastAsia="uk-UA" w:bidi="uk-UA"/>
        </w:rPr>
        <w:t>стор</w:t>
      </w:r>
      <w:proofErr w:type="spellEnd"/>
      <w:r w:rsidRPr="0090091E">
        <w:rPr>
          <w:rFonts w:ascii="Times New Roman" w:eastAsia="Times New Roman" w:hAnsi="Times New Roman" w:cs="Times New Roman"/>
          <w:color w:val="000000"/>
          <w:sz w:val="30"/>
          <w:szCs w:val="30"/>
          <w:lang w:eastAsia="uk-UA" w:bidi="uk-UA"/>
        </w:rPr>
        <w:t xml:space="preserve">. (4,5-7 </w:t>
      </w:r>
      <w:proofErr w:type="spellStart"/>
      <w:r w:rsidRPr="0090091E">
        <w:rPr>
          <w:rFonts w:ascii="Times New Roman" w:eastAsia="Times New Roman" w:hAnsi="Times New Roman" w:cs="Times New Roman"/>
          <w:color w:val="000000"/>
          <w:sz w:val="30"/>
          <w:szCs w:val="30"/>
          <w:lang w:eastAsia="uk-UA" w:bidi="uk-UA"/>
        </w:rPr>
        <w:t>авт</w:t>
      </w:r>
      <w:proofErr w:type="spellEnd"/>
      <w:r w:rsidRPr="0090091E">
        <w:rPr>
          <w:rFonts w:ascii="Times New Roman" w:eastAsia="Times New Roman" w:hAnsi="Times New Roman" w:cs="Times New Roman"/>
          <w:color w:val="000000"/>
          <w:sz w:val="30"/>
          <w:szCs w:val="30"/>
          <w:lang w:eastAsia="uk-UA" w:bidi="uk-UA"/>
        </w:rPr>
        <w:t xml:space="preserve">. аркушів), а для суспільних і гуманітарних наук </w:t>
      </w:r>
      <w:r w:rsidR="00B76861" w:rsidRPr="00B76861">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150-190 </w:t>
      </w:r>
      <w:proofErr w:type="spellStart"/>
      <w:r w:rsidRPr="0090091E">
        <w:rPr>
          <w:rFonts w:ascii="Times New Roman" w:eastAsia="Times New Roman" w:hAnsi="Times New Roman" w:cs="Times New Roman"/>
          <w:color w:val="000000"/>
          <w:sz w:val="30"/>
          <w:szCs w:val="30"/>
          <w:lang w:eastAsia="uk-UA" w:bidi="uk-UA"/>
        </w:rPr>
        <w:t>стор</w:t>
      </w:r>
      <w:proofErr w:type="spellEnd"/>
      <w:r w:rsidRPr="0090091E">
        <w:rPr>
          <w:rFonts w:ascii="Times New Roman" w:eastAsia="Times New Roman" w:hAnsi="Times New Roman" w:cs="Times New Roman"/>
          <w:color w:val="000000"/>
          <w:sz w:val="30"/>
          <w:szCs w:val="30"/>
          <w:lang w:eastAsia="uk-UA" w:bidi="uk-UA"/>
        </w:rPr>
        <w:t xml:space="preserve">. (6,5-9 </w:t>
      </w:r>
      <w:proofErr w:type="spellStart"/>
      <w:r w:rsidRPr="0090091E">
        <w:rPr>
          <w:rFonts w:ascii="Times New Roman" w:eastAsia="Times New Roman" w:hAnsi="Times New Roman" w:cs="Times New Roman"/>
          <w:color w:val="000000"/>
          <w:sz w:val="30"/>
          <w:szCs w:val="30"/>
          <w:lang w:eastAsia="uk-UA" w:bidi="uk-UA"/>
        </w:rPr>
        <w:t>авт</w:t>
      </w:r>
      <w:proofErr w:type="spellEnd"/>
      <w:r w:rsidRPr="0090091E">
        <w:rPr>
          <w:rFonts w:ascii="Times New Roman" w:eastAsia="Times New Roman" w:hAnsi="Times New Roman" w:cs="Times New Roman"/>
          <w:color w:val="000000"/>
          <w:sz w:val="30"/>
          <w:szCs w:val="30"/>
          <w:lang w:eastAsia="uk-UA" w:bidi="uk-UA"/>
        </w:rPr>
        <w:t xml:space="preserve">. аркушів). 1 авторський аркуш відповідає 40 000 знаків (або приблизно </w:t>
      </w:r>
      <w:r w:rsidR="00B76861">
        <w:rPr>
          <w:rFonts w:ascii="Times New Roman" w:eastAsia="Times New Roman" w:hAnsi="Times New Roman" w:cs="Times New Roman"/>
          <w:color w:val="000000"/>
          <w:sz w:val="30"/>
          <w:szCs w:val="30"/>
          <w:lang w:eastAsia="uk-UA" w:bidi="uk-UA"/>
        </w:rPr>
        <w:t>23 сторінок дисертації, тобто 1700-1</w:t>
      </w:r>
      <w:r w:rsidRPr="0090091E">
        <w:rPr>
          <w:rFonts w:ascii="Times New Roman" w:eastAsia="Times New Roman" w:hAnsi="Times New Roman" w:cs="Times New Roman"/>
          <w:color w:val="000000"/>
          <w:sz w:val="30"/>
          <w:szCs w:val="30"/>
          <w:lang w:eastAsia="uk-UA" w:bidi="uk-UA"/>
        </w:rPr>
        <w:t>800 знаків на сторінці). У зазначений обсяг не входять список літератури, додатки, а також громіздкі таблиці і рисунки, які займають цілу сторінку, навіть якщо вони входять в основну частину тексту дисертації.</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B76861">
        <w:rPr>
          <w:rFonts w:ascii="Times New Roman" w:eastAsia="Times New Roman" w:hAnsi="Times New Roman" w:cs="Times New Roman"/>
          <w:b/>
          <w:iCs/>
          <w:color w:val="000000"/>
          <w:sz w:val="30"/>
          <w:szCs w:val="30"/>
          <w:lang w:eastAsia="uk-UA" w:bidi="uk-UA"/>
        </w:rPr>
        <w:t>Автореферат дисертації</w:t>
      </w:r>
      <w:r w:rsidRPr="00B76861">
        <w:rPr>
          <w:rFonts w:ascii="Times New Roman" w:eastAsia="Times New Roman" w:hAnsi="Times New Roman" w:cs="Times New Roman"/>
          <w:b/>
          <w:color w:val="000000"/>
          <w:sz w:val="30"/>
          <w:szCs w:val="30"/>
          <w:lang w:eastAsia="uk-UA" w:bidi="uk-UA"/>
        </w:rPr>
        <w:t xml:space="preserve"> </w:t>
      </w:r>
      <w:r w:rsidR="00B76861" w:rsidRPr="00B76861">
        <w:rPr>
          <w:rFonts w:ascii="Times New Roman" w:eastAsia="Times New Roman" w:hAnsi="Times New Roman" w:cs="Times New Roman"/>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стислий виклад основних результатів дисертаційної роботи на здобуття наукового ступеня кандидата або доктора наук, складений самим автором дисертації. Являє наукове видання у вигляді брошури, розсилається за 1 місяць до дати захисту дисертації, де наводиться методика дослідження, фактичні результати і основні висновки з дисертації. Структуру </w:t>
      </w:r>
      <w:proofErr w:type="spellStart"/>
      <w:r w:rsidRPr="0090091E">
        <w:rPr>
          <w:rFonts w:ascii="Times New Roman" w:eastAsia="Times New Roman" w:hAnsi="Times New Roman" w:cs="Times New Roman"/>
          <w:color w:val="000000"/>
          <w:sz w:val="30"/>
          <w:szCs w:val="30"/>
          <w:lang w:eastAsia="uk-UA" w:bidi="uk-UA"/>
        </w:rPr>
        <w:t>автореферата</w:t>
      </w:r>
      <w:proofErr w:type="spellEnd"/>
      <w:r w:rsidRPr="0090091E">
        <w:rPr>
          <w:rFonts w:ascii="Times New Roman" w:eastAsia="Times New Roman" w:hAnsi="Times New Roman" w:cs="Times New Roman"/>
          <w:color w:val="000000"/>
          <w:sz w:val="30"/>
          <w:szCs w:val="30"/>
          <w:lang w:eastAsia="uk-UA" w:bidi="uk-UA"/>
        </w:rPr>
        <w:t xml:space="preserve"> дисертації складають:</w:t>
      </w:r>
    </w:p>
    <w:p w:rsidR="0090091E" w:rsidRPr="0090091E" w:rsidRDefault="0090091E" w:rsidP="00B76861">
      <w:pPr>
        <w:widowControl w:val="0"/>
        <w:numPr>
          <w:ilvl w:val="0"/>
          <w:numId w:val="33"/>
        </w:numPr>
        <w:tabs>
          <w:tab w:val="left" w:pos="1134"/>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 xml:space="preserve">Вступна частина. Містить актуальність, формулювання об’єкта і предмета дослідження, а також вказує мету, завдання, методи дослідження, </w:t>
      </w:r>
      <w:r w:rsidRPr="0090091E">
        <w:rPr>
          <w:rFonts w:ascii="Times New Roman" w:eastAsia="Times New Roman" w:hAnsi="Times New Roman" w:cs="Times New Roman"/>
          <w:color w:val="000000"/>
          <w:sz w:val="30"/>
          <w:szCs w:val="30"/>
          <w:lang w:eastAsia="uk-UA" w:bidi="uk-UA"/>
        </w:rPr>
        <w:lastRenderedPageBreak/>
        <w:t>а також інші формальні вимоги, що пред’являються до дисертації.</w:t>
      </w:r>
    </w:p>
    <w:p w:rsidR="0090091E" w:rsidRPr="0090091E" w:rsidRDefault="0090091E" w:rsidP="00B76861">
      <w:pPr>
        <w:widowControl w:val="0"/>
        <w:numPr>
          <w:ilvl w:val="0"/>
          <w:numId w:val="33"/>
        </w:numPr>
        <w:tabs>
          <w:tab w:val="left" w:pos="1134"/>
          <w:tab w:val="left" w:pos="1838"/>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Основна частина. Реферативна частина дисертації.</w:t>
      </w:r>
    </w:p>
    <w:p w:rsidR="0090091E" w:rsidRPr="0090091E" w:rsidRDefault="0090091E" w:rsidP="00B76861">
      <w:pPr>
        <w:widowControl w:val="0"/>
        <w:numPr>
          <w:ilvl w:val="0"/>
          <w:numId w:val="33"/>
        </w:numPr>
        <w:tabs>
          <w:tab w:val="left" w:pos="1134"/>
          <w:tab w:val="left" w:pos="1838"/>
        </w:tabs>
        <w:spacing w:after="0" w:line="240" w:lineRule="auto"/>
        <w:ind w:firstLine="709"/>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Список публікацій за темою дисертаційного дослідження.</w:t>
      </w:r>
    </w:p>
    <w:p w:rsidR="0090091E" w:rsidRPr="0090091E" w:rsidRDefault="0090091E" w:rsidP="0090091E">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B76861">
        <w:rPr>
          <w:rFonts w:ascii="Times New Roman" w:eastAsia="Times New Roman" w:hAnsi="Times New Roman" w:cs="Times New Roman"/>
          <w:b/>
          <w:iCs/>
          <w:color w:val="000000"/>
          <w:sz w:val="30"/>
          <w:szCs w:val="30"/>
          <w:lang w:eastAsia="uk-UA" w:bidi="uk-UA"/>
        </w:rPr>
        <w:t>Рецензія на книгу, монографію, дисертацію</w:t>
      </w:r>
      <w:r w:rsidRPr="0090091E">
        <w:rPr>
          <w:rFonts w:ascii="Times New Roman" w:eastAsia="Times New Roman" w:hAnsi="Times New Roman" w:cs="Times New Roman"/>
          <w:color w:val="000000"/>
          <w:sz w:val="30"/>
          <w:szCs w:val="30"/>
          <w:lang w:eastAsia="uk-UA" w:bidi="uk-UA"/>
        </w:rPr>
        <w:t xml:space="preserve"> </w:t>
      </w:r>
      <w:r w:rsidR="00B76861" w:rsidRPr="00B76861">
        <w:rPr>
          <w:rFonts w:ascii="Times New Roman" w:eastAsia="Times New Roman" w:hAnsi="Times New Roman" w:cs="Times New Roman"/>
          <w:color w:val="000000"/>
          <w:sz w:val="30"/>
          <w:szCs w:val="30"/>
          <w:lang w:val="ru-RU" w:eastAsia="uk-UA" w:bidi="uk-UA"/>
        </w:rPr>
        <w:t>–</w:t>
      </w:r>
      <w:r w:rsidR="00B76861">
        <w:rPr>
          <w:rFonts w:ascii="Times New Roman" w:eastAsia="Times New Roman" w:hAnsi="Times New Roman" w:cs="Times New Roman"/>
          <w:color w:val="000000"/>
          <w:sz w:val="30"/>
          <w:szCs w:val="30"/>
          <w:lang w:eastAsia="uk-UA" w:bidi="uk-UA"/>
        </w:rPr>
        <w:t xml:space="preserve"> критична оцінка основ</w:t>
      </w:r>
      <w:r w:rsidRPr="0090091E">
        <w:rPr>
          <w:rFonts w:ascii="Times New Roman" w:eastAsia="Times New Roman" w:hAnsi="Times New Roman" w:cs="Times New Roman"/>
          <w:color w:val="000000"/>
          <w:sz w:val="30"/>
          <w:szCs w:val="30"/>
          <w:lang w:eastAsia="uk-UA" w:bidi="uk-UA"/>
        </w:rPr>
        <w:t>них положень і результатів наукової праці.</w:t>
      </w:r>
      <w:r w:rsidR="00B76861">
        <w:rPr>
          <w:rFonts w:ascii="Times New Roman" w:eastAsia="Times New Roman" w:hAnsi="Times New Roman" w:cs="Times New Roman"/>
          <w:color w:val="000000"/>
          <w:sz w:val="30"/>
          <w:szCs w:val="30"/>
          <w:lang w:eastAsia="uk-UA" w:bidi="uk-UA"/>
        </w:rPr>
        <w:t xml:space="preserve"> Рецензія повинна бути конструк</w:t>
      </w:r>
      <w:r w:rsidRPr="0090091E">
        <w:rPr>
          <w:rFonts w:ascii="Times New Roman" w:eastAsia="Times New Roman" w:hAnsi="Times New Roman" w:cs="Times New Roman"/>
          <w:color w:val="000000"/>
          <w:sz w:val="30"/>
          <w:szCs w:val="30"/>
          <w:lang w:eastAsia="uk-UA" w:bidi="uk-UA"/>
        </w:rPr>
        <w:t>тивною, справедливою. У рецензії необхідно відзначати як негативні, так і позитивні сторони. Рецензія, як і будь-як</w:t>
      </w:r>
      <w:r w:rsidR="00B76861">
        <w:rPr>
          <w:rFonts w:ascii="Times New Roman" w:eastAsia="Times New Roman" w:hAnsi="Times New Roman" w:cs="Times New Roman"/>
          <w:color w:val="000000"/>
          <w:sz w:val="30"/>
          <w:szCs w:val="30"/>
          <w:lang w:eastAsia="uk-UA" w:bidi="uk-UA"/>
        </w:rPr>
        <w:t>а інша наукова праця, має струк</w:t>
      </w:r>
      <w:r w:rsidRPr="0090091E">
        <w:rPr>
          <w:rFonts w:ascii="Times New Roman" w:eastAsia="Times New Roman" w:hAnsi="Times New Roman" w:cs="Times New Roman"/>
          <w:color w:val="000000"/>
          <w:sz w:val="30"/>
          <w:szCs w:val="30"/>
          <w:lang w:eastAsia="uk-UA" w:bidi="uk-UA"/>
        </w:rPr>
        <w:t>туру: заголовок, вступ, основну частину і висновки. У вступі наводяться основні характеристики роботи (обсяг, кіль</w:t>
      </w:r>
      <w:r w:rsidR="00B76861">
        <w:rPr>
          <w:rFonts w:ascii="Times New Roman" w:eastAsia="Times New Roman" w:hAnsi="Times New Roman" w:cs="Times New Roman"/>
          <w:color w:val="000000"/>
          <w:sz w:val="30"/>
          <w:szCs w:val="30"/>
          <w:lang w:eastAsia="uk-UA" w:bidi="uk-UA"/>
        </w:rPr>
        <w:t>кість рисунків, таблиць, літера</w:t>
      </w:r>
      <w:r w:rsidRPr="0090091E">
        <w:rPr>
          <w:rFonts w:ascii="Times New Roman" w:eastAsia="Times New Roman" w:hAnsi="Times New Roman" w:cs="Times New Roman"/>
          <w:color w:val="000000"/>
          <w:sz w:val="30"/>
          <w:szCs w:val="30"/>
          <w:lang w:eastAsia="uk-UA" w:bidi="uk-UA"/>
        </w:rPr>
        <w:t>турних джерел), розглядається актуальність теоретичних положень наукової роботи та її новизна, доцільність і оригінальність прийнятих методів дослідження.</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У головній частині обговорюються гіпотези, аналізується система їх доказів, обговорюються апробація результатів роботи, достовірність отриманих в роботі результатів, обґрунтованість висновків. Обов’язково виявляється наукове і практичне значення результатів, їх практична реаліза</w:t>
      </w:r>
      <w:r w:rsidRPr="0090091E">
        <w:rPr>
          <w:rFonts w:ascii="Times New Roman" w:eastAsia="Times New Roman" w:hAnsi="Times New Roman" w:cs="Times New Roman"/>
          <w:color w:val="000000"/>
          <w:sz w:val="30"/>
          <w:szCs w:val="30"/>
          <w:lang w:eastAsia="uk-UA" w:bidi="uk-UA"/>
        </w:rPr>
        <w:softHyphen/>
        <w:t>ція в роботі і економічна ефективність впровадження результатів у практику. Обумовлюється правильність використання стандартів, її оформлення, мова і стиль викладу, послідовність викладу результатів дослідження. Дається оцінка ілюстративного матеріалу і рукописи викладу (рекомендації про скорочення або доповнення).</w:t>
      </w:r>
      <w:r w:rsidR="00B01EFC" w:rsidRPr="00B01EFC">
        <w:rPr>
          <w:rFonts w:ascii="Times New Roman" w:eastAsia="Times New Roman" w:hAnsi="Times New Roman" w:cs="Times New Roman"/>
          <w:color w:val="000000"/>
          <w:sz w:val="30"/>
          <w:szCs w:val="30"/>
          <w:lang w:val="ru-RU" w:eastAsia="uk-UA" w:bidi="uk-UA"/>
        </w:rPr>
        <w:t xml:space="preserve"> </w:t>
      </w:r>
      <w:r w:rsidRPr="0090091E">
        <w:rPr>
          <w:rFonts w:ascii="Times New Roman" w:eastAsia="Times New Roman" w:hAnsi="Times New Roman" w:cs="Times New Roman"/>
          <w:color w:val="000000"/>
          <w:sz w:val="30"/>
          <w:szCs w:val="30"/>
          <w:lang w:eastAsia="uk-UA" w:bidi="uk-UA"/>
        </w:rPr>
        <w:t>Висновки повинні містити думку рецензента про досягнення автором поставленої мети, необхідності її продовження у дослідницькому плані й у плані впровадження. Для дисертації - відповідність вимогам ВАК до такого виду робіт.</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B01EFC">
        <w:rPr>
          <w:rFonts w:ascii="Times New Roman" w:eastAsia="Times New Roman" w:hAnsi="Times New Roman" w:cs="Times New Roman"/>
          <w:b/>
          <w:iCs/>
          <w:color w:val="000000"/>
          <w:sz w:val="30"/>
          <w:szCs w:val="30"/>
          <w:lang w:eastAsia="uk-UA" w:bidi="uk-UA"/>
        </w:rPr>
        <w:t>Доповідь</w:t>
      </w:r>
      <w:r w:rsidRPr="00B01EFC">
        <w:rPr>
          <w:rFonts w:ascii="Times New Roman" w:eastAsia="Times New Roman" w:hAnsi="Times New Roman" w:cs="Times New Roman"/>
          <w:b/>
          <w:color w:val="000000"/>
          <w:sz w:val="30"/>
          <w:szCs w:val="30"/>
          <w:lang w:eastAsia="uk-UA" w:bidi="uk-UA"/>
        </w:rPr>
        <w:t xml:space="preserve"> або </w:t>
      </w:r>
      <w:r w:rsidRPr="00B01EFC">
        <w:rPr>
          <w:rFonts w:ascii="Times New Roman" w:eastAsia="Times New Roman" w:hAnsi="Times New Roman" w:cs="Times New Roman"/>
          <w:b/>
          <w:iCs/>
          <w:color w:val="000000"/>
          <w:sz w:val="30"/>
          <w:szCs w:val="30"/>
          <w:lang w:eastAsia="uk-UA" w:bidi="uk-UA"/>
        </w:rPr>
        <w:t>повідомлення</w:t>
      </w:r>
      <w:r w:rsidRPr="0090091E">
        <w:rPr>
          <w:rFonts w:ascii="Times New Roman" w:eastAsia="Times New Roman" w:hAnsi="Times New Roman" w:cs="Times New Roman"/>
          <w:i/>
          <w:iCs/>
          <w:color w:val="000000"/>
          <w:sz w:val="30"/>
          <w:szCs w:val="30"/>
          <w:lang w:eastAsia="uk-UA" w:bidi="uk-UA"/>
        </w:rPr>
        <w:t xml:space="preserve"> </w:t>
      </w:r>
      <w:r w:rsidR="00B01EFC" w:rsidRPr="00B01EFC">
        <w:rPr>
          <w:rFonts w:ascii="Times New Roman" w:eastAsia="Times New Roman" w:hAnsi="Times New Roman" w:cs="Times New Roman"/>
          <w:i/>
          <w:iCs/>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короткий виклад основних наукових положень автора, їх практичне значення, висновки і пропозиції. Слід виділити основну ідею доповіді, що не деталізує окремі її положення. Час доповіді, як правило, від 10 до 20 хвилин. Доповідь (повідомлення) не рекомендується читати перед аудиторією. Контакт доповідача з аудиторією забезпечує його емоційність, переконаність, уміння полемізувати. Головне в науковій доповіді </w:t>
      </w:r>
      <w:r w:rsidR="00B01EFC">
        <w:rPr>
          <w:rFonts w:ascii="Times New Roman" w:eastAsia="Times New Roman" w:hAnsi="Times New Roman" w:cs="Times New Roman"/>
          <w:color w:val="000000"/>
          <w:sz w:val="30"/>
          <w:szCs w:val="30"/>
          <w:lang w:val="en-US" w:eastAsia="uk-UA" w:bidi="uk-UA"/>
        </w:rPr>
        <w:t>–</w:t>
      </w:r>
      <w:r w:rsidRPr="0090091E">
        <w:rPr>
          <w:rFonts w:ascii="Times New Roman" w:eastAsia="Times New Roman" w:hAnsi="Times New Roman" w:cs="Times New Roman"/>
          <w:color w:val="000000"/>
          <w:sz w:val="30"/>
          <w:szCs w:val="30"/>
          <w:lang w:eastAsia="uk-UA" w:bidi="uk-UA"/>
        </w:rPr>
        <w:t xml:space="preserve"> зміст і наукова аргументація. Некваплива манера викладу з правильною літературною вимовою імпонує слухачам. Відповіда</w:t>
      </w:r>
      <w:r w:rsidRPr="0090091E">
        <w:rPr>
          <w:rFonts w:ascii="Times New Roman" w:eastAsia="Times New Roman" w:hAnsi="Times New Roman" w:cs="Times New Roman"/>
          <w:color w:val="000000"/>
          <w:sz w:val="30"/>
          <w:szCs w:val="30"/>
          <w:lang w:eastAsia="uk-UA" w:bidi="uk-UA"/>
        </w:rPr>
        <w:softHyphen/>
        <w:t>ти на питання слід коротко і по суті, виявляючи стриманість і тактовність навіть при різких виступах опонентів. Істотною умовою усунення недоліків у дослідженні є самокритичність і шанобливе ставлення до ділової критики.</w:t>
      </w:r>
    </w:p>
    <w:p w:rsidR="0090091E" w:rsidRPr="0090091E" w:rsidRDefault="0090091E" w:rsidP="0090091E">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B01EFC">
        <w:rPr>
          <w:rFonts w:ascii="Times New Roman" w:eastAsia="Times New Roman" w:hAnsi="Times New Roman" w:cs="Times New Roman"/>
          <w:b/>
          <w:iCs/>
          <w:color w:val="000000"/>
          <w:sz w:val="30"/>
          <w:szCs w:val="30"/>
          <w:lang w:eastAsia="uk-UA" w:bidi="uk-UA"/>
        </w:rPr>
        <w:t>Науковий звіт</w:t>
      </w:r>
      <w:r w:rsidRPr="0090091E">
        <w:rPr>
          <w:rFonts w:ascii="Times New Roman" w:eastAsia="Times New Roman" w:hAnsi="Times New Roman" w:cs="Times New Roman"/>
          <w:i/>
          <w:iCs/>
          <w:color w:val="000000"/>
          <w:sz w:val="30"/>
          <w:szCs w:val="30"/>
          <w:lang w:eastAsia="uk-UA" w:bidi="uk-UA"/>
        </w:rPr>
        <w:t xml:space="preserve"> </w:t>
      </w:r>
      <w:r w:rsidR="00B01EFC" w:rsidRPr="00B01EFC">
        <w:rPr>
          <w:rFonts w:ascii="Times New Roman" w:eastAsia="Times New Roman" w:hAnsi="Times New Roman" w:cs="Times New Roman"/>
          <w:i/>
          <w:iCs/>
          <w:color w:val="000000"/>
          <w:sz w:val="30"/>
          <w:szCs w:val="30"/>
          <w:lang w:val="ru-RU" w:eastAsia="uk-UA" w:bidi="uk-UA"/>
        </w:rPr>
        <w:t>–</w:t>
      </w:r>
      <w:r w:rsidRPr="0090091E">
        <w:rPr>
          <w:rFonts w:ascii="Times New Roman" w:eastAsia="Times New Roman" w:hAnsi="Times New Roman" w:cs="Times New Roman"/>
          <w:color w:val="000000"/>
          <w:sz w:val="30"/>
          <w:szCs w:val="30"/>
          <w:lang w:eastAsia="uk-UA" w:bidi="uk-UA"/>
        </w:rPr>
        <w:t xml:space="preserve"> науковий документ, який містить докладний опис методики, ходу дослідження, результати і висновки, отримані в результаті науково-дослідницької або дослідно-конструкторської роботи. Його призначення - всебічно висвітлити виконану роботу по її завершенню або за певний проміжок часу.</w:t>
      </w:r>
    </w:p>
    <w:p w:rsidR="0090091E" w:rsidRPr="0090091E" w:rsidRDefault="0090091E" w:rsidP="0090091E">
      <w:pPr>
        <w:widowControl w:val="0"/>
        <w:spacing w:after="320" w:line="240" w:lineRule="auto"/>
        <w:ind w:firstLine="740"/>
        <w:jc w:val="both"/>
        <w:rPr>
          <w:rFonts w:ascii="Times New Roman" w:eastAsia="Times New Roman" w:hAnsi="Times New Roman" w:cs="Times New Roman"/>
          <w:color w:val="000000"/>
          <w:sz w:val="30"/>
          <w:szCs w:val="30"/>
          <w:lang w:eastAsia="uk-UA" w:bidi="uk-UA"/>
        </w:rPr>
      </w:pPr>
      <w:r w:rsidRPr="0090091E">
        <w:rPr>
          <w:rFonts w:ascii="Times New Roman" w:eastAsia="Times New Roman" w:hAnsi="Times New Roman" w:cs="Times New Roman"/>
          <w:color w:val="000000"/>
          <w:sz w:val="30"/>
          <w:szCs w:val="30"/>
          <w:lang w:eastAsia="uk-UA" w:bidi="uk-UA"/>
        </w:rPr>
        <w:t>За результатами дослідження пишуться також підручники та навчальні посібники.</w:t>
      </w:r>
    </w:p>
    <w:sectPr w:rsidR="0090091E" w:rsidRPr="009009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3E0C"/>
    <w:multiLevelType w:val="multilevel"/>
    <w:tmpl w:val="32683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F553C"/>
    <w:multiLevelType w:val="multilevel"/>
    <w:tmpl w:val="383CD66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BF3A36"/>
    <w:multiLevelType w:val="multilevel"/>
    <w:tmpl w:val="BF6E984A"/>
    <w:lvl w:ilvl="0">
      <w:start w:val="7"/>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27564"/>
    <w:multiLevelType w:val="multilevel"/>
    <w:tmpl w:val="81C4A8BA"/>
    <w:lvl w:ilvl="0">
      <w:start w:val="7"/>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785985"/>
    <w:multiLevelType w:val="multilevel"/>
    <w:tmpl w:val="0746768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E63AE1"/>
    <w:multiLevelType w:val="multilevel"/>
    <w:tmpl w:val="005AE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7D2A75"/>
    <w:multiLevelType w:val="multilevel"/>
    <w:tmpl w:val="F2C412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9547B9"/>
    <w:multiLevelType w:val="multilevel"/>
    <w:tmpl w:val="9ED83A6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A16531"/>
    <w:multiLevelType w:val="multilevel"/>
    <w:tmpl w:val="BBD6B7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6451DD"/>
    <w:multiLevelType w:val="multilevel"/>
    <w:tmpl w:val="886AC6DC"/>
    <w:lvl w:ilvl="0">
      <w:start w:val="7"/>
      <w:numFmt w:val="decimal"/>
      <w:lvlText w:val="%1."/>
      <w:lvlJc w:val="left"/>
    </w:lvl>
    <w:lvl w:ilvl="1">
      <w:start w:val="6"/>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45665B"/>
    <w:multiLevelType w:val="multilevel"/>
    <w:tmpl w:val="0DD022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2034BE"/>
    <w:multiLevelType w:val="multilevel"/>
    <w:tmpl w:val="21DC6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2B2DDA"/>
    <w:multiLevelType w:val="multilevel"/>
    <w:tmpl w:val="5EE04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2B1686"/>
    <w:multiLevelType w:val="multilevel"/>
    <w:tmpl w:val="6C509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2B5946"/>
    <w:multiLevelType w:val="multilevel"/>
    <w:tmpl w:val="5C2A4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5E2664"/>
    <w:multiLevelType w:val="multilevel"/>
    <w:tmpl w:val="15E45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4D141C"/>
    <w:multiLevelType w:val="multilevel"/>
    <w:tmpl w:val="71F65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3E74D7"/>
    <w:multiLevelType w:val="multilevel"/>
    <w:tmpl w:val="3DFE9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1558BB"/>
    <w:multiLevelType w:val="multilevel"/>
    <w:tmpl w:val="A022B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507D63"/>
    <w:multiLevelType w:val="multilevel"/>
    <w:tmpl w:val="3D741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CD54DE"/>
    <w:multiLevelType w:val="multilevel"/>
    <w:tmpl w:val="1CE24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762C14"/>
    <w:multiLevelType w:val="multilevel"/>
    <w:tmpl w:val="8BE42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4A2437"/>
    <w:multiLevelType w:val="multilevel"/>
    <w:tmpl w:val="FF2C0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597F42"/>
    <w:multiLevelType w:val="multilevel"/>
    <w:tmpl w:val="D98C6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092A63"/>
    <w:multiLevelType w:val="multilevel"/>
    <w:tmpl w:val="C61A4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6576AF"/>
    <w:multiLevelType w:val="multilevel"/>
    <w:tmpl w:val="E8EE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53057E"/>
    <w:multiLevelType w:val="multilevel"/>
    <w:tmpl w:val="D4683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092D01"/>
    <w:multiLevelType w:val="multilevel"/>
    <w:tmpl w:val="6F56B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5B0D66"/>
    <w:multiLevelType w:val="multilevel"/>
    <w:tmpl w:val="5ADE4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D31803"/>
    <w:multiLevelType w:val="multilevel"/>
    <w:tmpl w:val="E2CC4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DE4895"/>
    <w:multiLevelType w:val="multilevel"/>
    <w:tmpl w:val="87844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B56F92"/>
    <w:multiLevelType w:val="multilevel"/>
    <w:tmpl w:val="10EC8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1B4CAC"/>
    <w:multiLevelType w:val="multilevel"/>
    <w:tmpl w:val="531CA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0"/>
  </w:num>
  <w:num w:numId="3">
    <w:abstractNumId w:val="28"/>
  </w:num>
  <w:num w:numId="4">
    <w:abstractNumId w:val="12"/>
  </w:num>
  <w:num w:numId="5">
    <w:abstractNumId w:val="16"/>
  </w:num>
  <w:num w:numId="6">
    <w:abstractNumId w:val="31"/>
  </w:num>
  <w:num w:numId="7">
    <w:abstractNumId w:val="15"/>
  </w:num>
  <w:num w:numId="8">
    <w:abstractNumId w:val="25"/>
  </w:num>
  <w:num w:numId="9">
    <w:abstractNumId w:val="3"/>
  </w:num>
  <w:num w:numId="10">
    <w:abstractNumId w:val="10"/>
  </w:num>
  <w:num w:numId="11">
    <w:abstractNumId w:val="0"/>
  </w:num>
  <w:num w:numId="12">
    <w:abstractNumId w:val="22"/>
  </w:num>
  <w:num w:numId="13">
    <w:abstractNumId w:val="19"/>
  </w:num>
  <w:num w:numId="14">
    <w:abstractNumId w:val="11"/>
  </w:num>
  <w:num w:numId="15">
    <w:abstractNumId w:val="21"/>
  </w:num>
  <w:num w:numId="16">
    <w:abstractNumId w:val="7"/>
  </w:num>
  <w:num w:numId="17">
    <w:abstractNumId w:val="29"/>
  </w:num>
  <w:num w:numId="18">
    <w:abstractNumId w:val="5"/>
  </w:num>
  <w:num w:numId="19">
    <w:abstractNumId w:val="32"/>
  </w:num>
  <w:num w:numId="20">
    <w:abstractNumId w:val="8"/>
  </w:num>
  <w:num w:numId="21">
    <w:abstractNumId w:val="14"/>
  </w:num>
  <w:num w:numId="22">
    <w:abstractNumId w:val="17"/>
  </w:num>
  <w:num w:numId="23">
    <w:abstractNumId w:val="18"/>
  </w:num>
  <w:num w:numId="24">
    <w:abstractNumId w:val="9"/>
  </w:num>
  <w:num w:numId="25">
    <w:abstractNumId w:val="24"/>
  </w:num>
  <w:num w:numId="26">
    <w:abstractNumId w:val="23"/>
  </w:num>
  <w:num w:numId="27">
    <w:abstractNumId w:val="4"/>
  </w:num>
  <w:num w:numId="28">
    <w:abstractNumId w:val="26"/>
  </w:num>
  <w:num w:numId="29">
    <w:abstractNumId w:val="27"/>
  </w:num>
  <w:num w:numId="30">
    <w:abstractNumId w:val="1"/>
  </w:num>
  <w:num w:numId="31">
    <w:abstractNumId w:val="20"/>
  </w:num>
  <w:num w:numId="32">
    <w:abstractNumId w:val="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1E"/>
    <w:rsid w:val="001657A7"/>
    <w:rsid w:val="002E03B3"/>
    <w:rsid w:val="004E6A67"/>
    <w:rsid w:val="0056361F"/>
    <w:rsid w:val="007A6388"/>
    <w:rsid w:val="00882F6C"/>
    <w:rsid w:val="0090091E"/>
    <w:rsid w:val="00AB3199"/>
    <w:rsid w:val="00B01EFC"/>
    <w:rsid w:val="00B037DB"/>
    <w:rsid w:val="00B47619"/>
    <w:rsid w:val="00B76861"/>
    <w:rsid w:val="00BF0175"/>
    <w:rsid w:val="00C52245"/>
    <w:rsid w:val="00C857FE"/>
    <w:rsid w:val="00F538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035D1-35BA-4022-AFB6-C5F09E6A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245"/>
    <w:pPr>
      <w:ind w:left="720"/>
      <w:contextualSpacing/>
    </w:pPr>
  </w:style>
  <w:style w:type="character" w:styleId="a4">
    <w:name w:val="Hyperlink"/>
    <w:basedOn w:val="a0"/>
    <w:uiPriority w:val="99"/>
    <w:unhideWhenUsed/>
    <w:rsid w:val="00882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lendar.google.com/calendar/u/0/r?tab=mc&amp;pli=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endar.google.com/calendar/u/0/r?tab=mc&amp;pli=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37</Pages>
  <Words>57429</Words>
  <Characters>32735</Characters>
  <Application>Microsoft Office Word</Application>
  <DocSecurity>0</DocSecurity>
  <Lines>272</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Давидюк Юлія Володимирівна</dc:creator>
  <cp:keywords/>
  <dc:description/>
  <cp:lastModifiedBy>Давидюк Юлія Володимирівна</cp:lastModifiedBy>
  <cp:revision>9</cp:revision>
  <dcterms:created xsi:type="dcterms:W3CDTF">2021-10-22T12:57:00Z</dcterms:created>
  <dcterms:modified xsi:type="dcterms:W3CDTF">2021-10-25T13:39:00Z</dcterms:modified>
</cp:coreProperties>
</file>