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52" w:rsidRDefault="00435652" w:rsidP="00882F4A">
      <w:pPr>
        <w:jc w:val="center"/>
        <w:rPr>
          <w:rFonts w:eastAsia="Symbol" w:cs="Symbol"/>
          <w:b/>
          <w:sz w:val="28"/>
          <w:szCs w:val="28"/>
          <w:lang w:val="uk-UA"/>
        </w:rPr>
      </w:pPr>
    </w:p>
    <w:p w:rsidR="00882F4A" w:rsidRDefault="00882F4A" w:rsidP="00882F4A">
      <w:pPr>
        <w:jc w:val="center"/>
        <w:rPr>
          <w:rFonts w:eastAsia="Symbol" w:cs="Symbol"/>
          <w:b/>
          <w:sz w:val="28"/>
          <w:szCs w:val="28"/>
          <w:lang w:val="uk-UA"/>
        </w:rPr>
      </w:pPr>
      <w:r>
        <w:rPr>
          <w:rFonts w:eastAsia="Symbol" w:cs="Symbol"/>
          <w:b/>
          <w:sz w:val="28"/>
          <w:szCs w:val="28"/>
          <w:lang w:val="uk-UA"/>
        </w:rPr>
        <w:t>Лабораторна робота №</w:t>
      </w:r>
      <w:r w:rsidR="00D632A8">
        <w:rPr>
          <w:rFonts w:eastAsia="Symbol" w:cs="Symbol"/>
          <w:b/>
          <w:sz w:val="28"/>
          <w:szCs w:val="28"/>
          <w:lang w:val="uk-UA"/>
        </w:rPr>
        <w:t>4</w:t>
      </w:r>
      <w:bookmarkStart w:id="0" w:name="_GoBack"/>
      <w:bookmarkEnd w:id="0"/>
    </w:p>
    <w:p w:rsidR="00435652" w:rsidRDefault="00435652" w:rsidP="00882F4A">
      <w:pPr>
        <w:jc w:val="center"/>
        <w:rPr>
          <w:rFonts w:eastAsia="Symbol" w:cs="Symbol"/>
          <w:b/>
          <w:sz w:val="28"/>
          <w:szCs w:val="28"/>
          <w:lang w:val="uk-UA"/>
        </w:rPr>
      </w:pPr>
    </w:p>
    <w:p w:rsidR="00882F4A" w:rsidRPr="00882F4A" w:rsidRDefault="00882F4A" w:rsidP="00882F4A">
      <w:pPr>
        <w:jc w:val="center"/>
        <w:rPr>
          <w:sz w:val="28"/>
          <w:szCs w:val="28"/>
        </w:rPr>
      </w:pPr>
      <w:proofErr w:type="spellStart"/>
      <w:r w:rsidRPr="00882F4A">
        <w:rPr>
          <w:rFonts w:eastAsia="Symbol" w:cs="Symbol"/>
          <w:b/>
          <w:sz w:val="28"/>
          <w:szCs w:val="28"/>
        </w:rPr>
        <w:t>Дроселі</w:t>
      </w:r>
      <w:proofErr w:type="spellEnd"/>
      <w:r w:rsidRPr="00882F4A">
        <w:rPr>
          <w:rFonts w:eastAsia="Symbol" w:cs="Symbol"/>
          <w:b/>
          <w:sz w:val="28"/>
          <w:szCs w:val="28"/>
        </w:rPr>
        <w:t xml:space="preserve"> і </w:t>
      </w:r>
      <w:proofErr w:type="spellStart"/>
      <w:r w:rsidRPr="00882F4A">
        <w:rPr>
          <w:rFonts w:eastAsia="Symbol" w:cs="Symbol"/>
          <w:b/>
          <w:sz w:val="28"/>
          <w:szCs w:val="28"/>
        </w:rPr>
        <w:t>регулятори</w:t>
      </w:r>
      <w:proofErr w:type="spellEnd"/>
      <w:r w:rsidRPr="00882F4A">
        <w:rPr>
          <w:rFonts w:eastAsia="Symbol" w:cs="Symbol"/>
          <w:b/>
          <w:sz w:val="28"/>
          <w:szCs w:val="28"/>
        </w:rPr>
        <w:t xml:space="preserve"> </w:t>
      </w:r>
      <w:proofErr w:type="spellStart"/>
      <w:r w:rsidRPr="00882F4A">
        <w:rPr>
          <w:rFonts w:eastAsia="Symbol" w:cs="Symbol"/>
          <w:b/>
          <w:sz w:val="28"/>
          <w:szCs w:val="28"/>
        </w:rPr>
        <w:t>витрати</w:t>
      </w:r>
      <w:proofErr w:type="spellEnd"/>
      <w:r w:rsidRPr="00882F4A">
        <w:rPr>
          <w:rFonts w:eastAsia="Symbol" w:cs="Symbol"/>
          <w:b/>
          <w:sz w:val="28"/>
          <w:szCs w:val="28"/>
        </w:rPr>
        <w:t>.</w:t>
      </w:r>
    </w:p>
    <w:p w:rsidR="00882F4A" w:rsidRPr="00882F4A" w:rsidRDefault="00882F4A" w:rsidP="00882F4A">
      <w:pPr>
        <w:jc w:val="center"/>
        <w:rPr>
          <w:rFonts w:eastAsia="Symbol" w:cs="Symbol"/>
          <w:b/>
          <w:sz w:val="28"/>
          <w:szCs w:val="28"/>
          <w:lang w:val="uk-UA"/>
        </w:rPr>
      </w:pPr>
    </w:p>
    <w:p w:rsidR="00882F4A" w:rsidRPr="00882F4A" w:rsidRDefault="00882F4A" w:rsidP="00882F4A">
      <w:pPr>
        <w:ind w:firstLine="340"/>
        <w:jc w:val="both"/>
        <w:rPr>
          <w:sz w:val="28"/>
          <w:szCs w:val="28"/>
        </w:rPr>
      </w:pPr>
      <w:r w:rsidRPr="00882F4A">
        <w:rPr>
          <w:rFonts w:eastAsia="Symbol" w:cs="Symbol"/>
          <w:b/>
          <w:sz w:val="28"/>
          <w:szCs w:val="28"/>
        </w:rPr>
        <w:t xml:space="preserve">Мета </w:t>
      </w:r>
      <w:proofErr w:type="spellStart"/>
      <w:r w:rsidRPr="00882F4A">
        <w:rPr>
          <w:rFonts w:eastAsia="Symbol" w:cs="Symbol"/>
          <w:b/>
          <w:sz w:val="28"/>
          <w:szCs w:val="28"/>
        </w:rPr>
        <w:t>роботи</w:t>
      </w:r>
      <w:proofErr w:type="spellEnd"/>
      <w:r w:rsidRPr="00882F4A">
        <w:rPr>
          <w:rFonts w:eastAsia="Symbol" w:cs="Symbol"/>
          <w:sz w:val="28"/>
          <w:szCs w:val="28"/>
        </w:rPr>
        <w:t xml:space="preserve"> - </w:t>
      </w:r>
      <w:proofErr w:type="spellStart"/>
      <w:r w:rsidRPr="00882F4A">
        <w:rPr>
          <w:rFonts w:eastAsia="Symbol" w:cs="Symbol"/>
          <w:b/>
          <w:i/>
          <w:iCs/>
          <w:sz w:val="28"/>
          <w:szCs w:val="28"/>
        </w:rPr>
        <w:t>вивчення</w:t>
      </w:r>
      <w:proofErr w:type="spellEnd"/>
      <w:r w:rsidRPr="00882F4A">
        <w:rPr>
          <w:rFonts w:eastAsia="Symbol" w:cs="Symbol"/>
          <w:b/>
          <w:i/>
          <w:iCs/>
          <w:sz w:val="28"/>
          <w:szCs w:val="28"/>
        </w:rPr>
        <w:t xml:space="preserve"> принципу </w:t>
      </w:r>
      <w:proofErr w:type="spellStart"/>
      <w:r w:rsidRPr="00882F4A">
        <w:rPr>
          <w:rFonts w:eastAsia="Symbol" w:cs="Symbol"/>
          <w:b/>
          <w:i/>
          <w:iCs/>
          <w:sz w:val="28"/>
          <w:szCs w:val="28"/>
        </w:rPr>
        <w:t>дії</w:t>
      </w:r>
      <w:proofErr w:type="spellEnd"/>
      <w:r w:rsidRPr="00882F4A">
        <w:rPr>
          <w:rFonts w:eastAsia="Symbol" w:cs="Symbol"/>
          <w:b/>
          <w:i/>
          <w:iCs/>
          <w:sz w:val="28"/>
          <w:szCs w:val="28"/>
        </w:rPr>
        <w:t xml:space="preserve">, </w:t>
      </w:r>
      <w:proofErr w:type="spellStart"/>
      <w:r w:rsidRPr="00882F4A">
        <w:rPr>
          <w:rFonts w:eastAsia="Symbol" w:cs="Symbol"/>
          <w:b/>
          <w:i/>
          <w:iCs/>
          <w:sz w:val="28"/>
          <w:szCs w:val="28"/>
        </w:rPr>
        <w:t>конструкції</w:t>
      </w:r>
      <w:proofErr w:type="spellEnd"/>
      <w:r w:rsidRPr="00882F4A">
        <w:rPr>
          <w:rFonts w:eastAsia="Symbol" w:cs="Symbol"/>
          <w:b/>
          <w:i/>
          <w:iCs/>
          <w:sz w:val="28"/>
          <w:szCs w:val="28"/>
        </w:rPr>
        <w:t xml:space="preserve"> та </w:t>
      </w:r>
      <w:proofErr w:type="spellStart"/>
      <w:r w:rsidRPr="00882F4A">
        <w:rPr>
          <w:rFonts w:eastAsia="Symbol" w:cs="Symbol"/>
          <w:b/>
          <w:i/>
          <w:iCs/>
          <w:sz w:val="28"/>
          <w:szCs w:val="28"/>
        </w:rPr>
        <w:t>застосування</w:t>
      </w:r>
      <w:proofErr w:type="spellEnd"/>
      <w:r w:rsidRPr="00882F4A">
        <w:rPr>
          <w:rFonts w:eastAsia="Symbol" w:cs="Symbol"/>
          <w:b/>
          <w:i/>
          <w:iCs/>
          <w:sz w:val="28"/>
          <w:szCs w:val="28"/>
        </w:rPr>
        <w:t xml:space="preserve"> </w:t>
      </w:r>
      <w:proofErr w:type="spellStart"/>
      <w:r w:rsidRPr="00882F4A">
        <w:rPr>
          <w:rFonts w:eastAsia="Symbol" w:cs="Symbol"/>
          <w:b/>
          <w:i/>
          <w:iCs/>
          <w:sz w:val="28"/>
          <w:szCs w:val="28"/>
        </w:rPr>
        <w:t>дроселів</w:t>
      </w:r>
      <w:proofErr w:type="spellEnd"/>
      <w:r w:rsidRPr="00882F4A">
        <w:rPr>
          <w:rFonts w:eastAsia="Symbol" w:cs="Symbol"/>
          <w:b/>
          <w:i/>
          <w:iCs/>
          <w:sz w:val="28"/>
          <w:szCs w:val="28"/>
        </w:rPr>
        <w:t xml:space="preserve"> і </w:t>
      </w:r>
      <w:proofErr w:type="spellStart"/>
      <w:r w:rsidRPr="00882F4A">
        <w:rPr>
          <w:rFonts w:eastAsia="Symbol" w:cs="Symbol"/>
          <w:b/>
          <w:i/>
          <w:iCs/>
          <w:sz w:val="28"/>
          <w:szCs w:val="28"/>
        </w:rPr>
        <w:t>регуляторів</w:t>
      </w:r>
      <w:proofErr w:type="spellEnd"/>
      <w:r w:rsidRPr="00882F4A">
        <w:rPr>
          <w:rFonts w:eastAsia="Symbol" w:cs="Symbol"/>
          <w:b/>
          <w:i/>
          <w:iCs/>
          <w:sz w:val="28"/>
          <w:szCs w:val="28"/>
        </w:rPr>
        <w:t xml:space="preserve"> </w:t>
      </w:r>
      <w:proofErr w:type="spellStart"/>
      <w:r w:rsidRPr="00882F4A">
        <w:rPr>
          <w:rFonts w:eastAsia="Symbol" w:cs="Symbol"/>
          <w:b/>
          <w:i/>
          <w:iCs/>
          <w:sz w:val="28"/>
          <w:szCs w:val="28"/>
        </w:rPr>
        <w:t>витрати</w:t>
      </w:r>
      <w:proofErr w:type="spellEnd"/>
      <w:r w:rsidRPr="00882F4A">
        <w:rPr>
          <w:rFonts w:eastAsia="Symbol" w:cs="Symbol"/>
          <w:b/>
          <w:i/>
          <w:iCs/>
          <w:sz w:val="28"/>
          <w:szCs w:val="28"/>
        </w:rPr>
        <w:t xml:space="preserve"> </w:t>
      </w:r>
      <w:proofErr w:type="spellStart"/>
      <w:r w:rsidRPr="00882F4A">
        <w:rPr>
          <w:rFonts w:eastAsia="Symbol" w:cs="Symbol"/>
          <w:b/>
          <w:i/>
          <w:iCs/>
          <w:sz w:val="28"/>
          <w:szCs w:val="28"/>
        </w:rPr>
        <w:t>робочої</w:t>
      </w:r>
      <w:proofErr w:type="spellEnd"/>
      <w:r w:rsidRPr="00882F4A">
        <w:rPr>
          <w:rFonts w:eastAsia="Symbol" w:cs="Symbol"/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Pr="00882F4A">
        <w:rPr>
          <w:rFonts w:eastAsia="Symbol" w:cs="Symbol"/>
          <w:b/>
          <w:i/>
          <w:iCs/>
          <w:sz w:val="28"/>
          <w:szCs w:val="28"/>
        </w:rPr>
        <w:t>р</w:t>
      </w:r>
      <w:proofErr w:type="gramEnd"/>
      <w:r w:rsidRPr="00882F4A">
        <w:rPr>
          <w:rFonts w:eastAsia="Symbol" w:cs="Symbol"/>
          <w:b/>
          <w:i/>
          <w:iCs/>
          <w:sz w:val="28"/>
          <w:szCs w:val="28"/>
        </w:rPr>
        <w:t>ідини</w:t>
      </w:r>
      <w:proofErr w:type="spellEnd"/>
      <w:r w:rsidRPr="00882F4A">
        <w:rPr>
          <w:rFonts w:eastAsia="Symbol" w:cs="Symbol"/>
          <w:b/>
          <w:i/>
          <w:iCs/>
          <w:sz w:val="28"/>
          <w:szCs w:val="28"/>
        </w:rPr>
        <w:t>.</w:t>
      </w:r>
    </w:p>
    <w:p w:rsidR="00882F4A" w:rsidRPr="00882F4A" w:rsidRDefault="00882F4A" w:rsidP="00882F4A">
      <w:pPr>
        <w:jc w:val="center"/>
        <w:rPr>
          <w:rFonts w:eastAsia="Symbol" w:cs="Symbol"/>
          <w:b/>
          <w:i/>
          <w:iCs/>
          <w:sz w:val="28"/>
          <w:szCs w:val="28"/>
        </w:rPr>
      </w:pPr>
    </w:p>
    <w:p w:rsidR="00B9077B" w:rsidRDefault="00B9077B" w:rsidP="00882F4A">
      <w:pPr>
        <w:jc w:val="center"/>
        <w:rPr>
          <w:rFonts w:eastAsia="Symbol" w:cs="Symbol"/>
          <w:b/>
          <w:sz w:val="28"/>
          <w:szCs w:val="28"/>
          <w:lang w:val="uk-UA"/>
        </w:rPr>
      </w:pPr>
    </w:p>
    <w:p w:rsidR="00882F4A" w:rsidRDefault="00882F4A" w:rsidP="00882F4A">
      <w:pPr>
        <w:jc w:val="center"/>
        <w:rPr>
          <w:rFonts w:eastAsia="Symbol" w:cs="Symbol"/>
          <w:b/>
          <w:sz w:val="28"/>
          <w:szCs w:val="28"/>
          <w:lang w:val="uk-UA"/>
        </w:rPr>
      </w:pPr>
      <w:r w:rsidRPr="00D632A8">
        <w:rPr>
          <w:rFonts w:eastAsia="Symbol" w:cs="Symbol"/>
          <w:b/>
          <w:sz w:val="28"/>
          <w:szCs w:val="28"/>
          <w:lang w:val="uk-UA"/>
        </w:rPr>
        <w:t>Зміст роботи</w:t>
      </w:r>
    </w:p>
    <w:p w:rsidR="00B9077B" w:rsidRPr="00B9077B" w:rsidRDefault="00B9077B" w:rsidP="00882F4A">
      <w:pPr>
        <w:jc w:val="center"/>
        <w:rPr>
          <w:sz w:val="28"/>
          <w:szCs w:val="28"/>
          <w:lang w:val="uk-UA"/>
        </w:rPr>
      </w:pPr>
    </w:p>
    <w:p w:rsidR="00882F4A" w:rsidRPr="00465ED9" w:rsidRDefault="00882F4A" w:rsidP="00882F4A">
      <w:pPr>
        <w:ind w:firstLine="340"/>
        <w:jc w:val="both"/>
        <w:rPr>
          <w:b/>
          <w:color w:val="C00000"/>
          <w:sz w:val="28"/>
          <w:szCs w:val="28"/>
          <w:lang w:val="uk-UA"/>
        </w:rPr>
      </w:pPr>
      <w:r w:rsidRPr="00D632A8">
        <w:rPr>
          <w:rFonts w:eastAsia="Symbol" w:cs="Symbol"/>
          <w:sz w:val="28"/>
          <w:szCs w:val="28"/>
          <w:lang w:val="uk-UA"/>
        </w:rPr>
        <w:t>1. З’ясуйте та стисло опишіть в звіті по лабораторній роботі призначення, принцип дії та класифікацію дроселів і регуляторів витрати.</w:t>
      </w:r>
      <w:r>
        <w:rPr>
          <w:rFonts w:eastAsia="Symbol" w:cs="Symbol"/>
          <w:sz w:val="28"/>
          <w:szCs w:val="28"/>
          <w:lang w:val="uk-UA"/>
        </w:rPr>
        <w:t xml:space="preserve"> </w:t>
      </w:r>
      <w:proofErr w:type="spellStart"/>
      <w:r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>Стр</w:t>
      </w:r>
      <w:proofErr w:type="spellEnd"/>
      <w:r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>. 271</w:t>
      </w:r>
    </w:p>
    <w:p w:rsidR="00B9077B" w:rsidRDefault="00B9077B" w:rsidP="00882F4A">
      <w:pPr>
        <w:ind w:firstLine="340"/>
        <w:jc w:val="both"/>
        <w:rPr>
          <w:rFonts w:eastAsia="Symbol" w:cs="Symbol"/>
          <w:sz w:val="28"/>
          <w:szCs w:val="28"/>
          <w:lang w:val="uk-UA"/>
        </w:rPr>
      </w:pPr>
    </w:p>
    <w:p w:rsidR="00882F4A" w:rsidRDefault="00882F4A" w:rsidP="00882F4A">
      <w:pPr>
        <w:ind w:firstLine="340"/>
        <w:jc w:val="both"/>
        <w:rPr>
          <w:rFonts w:eastAsia="Symbol" w:cs="Symbol"/>
          <w:b/>
          <w:i/>
          <w:sz w:val="28"/>
          <w:szCs w:val="28"/>
          <w:lang w:val="uk-UA"/>
        </w:rPr>
      </w:pPr>
      <w:r w:rsidRPr="00882F4A">
        <w:rPr>
          <w:rFonts w:eastAsia="Symbol" w:cs="Symbol"/>
          <w:sz w:val="28"/>
          <w:szCs w:val="28"/>
          <w:lang w:val="uk-UA"/>
        </w:rPr>
        <w:t xml:space="preserve">2. Вивчіть </w:t>
      </w:r>
      <w:proofErr w:type="spellStart"/>
      <w:r w:rsidRPr="00882F4A">
        <w:rPr>
          <w:rFonts w:eastAsia="Symbol" w:cs="Symbol"/>
          <w:sz w:val="28"/>
          <w:szCs w:val="28"/>
          <w:lang w:val="uk-UA"/>
        </w:rPr>
        <w:t>напівконструктивн</w:t>
      </w:r>
      <w:r>
        <w:rPr>
          <w:rFonts w:eastAsia="Symbol" w:cs="Symbol"/>
          <w:sz w:val="28"/>
          <w:szCs w:val="28"/>
          <w:lang w:val="uk-UA"/>
        </w:rPr>
        <w:t>е</w:t>
      </w:r>
      <w:proofErr w:type="spellEnd"/>
      <w:r w:rsidRPr="00882F4A">
        <w:rPr>
          <w:rFonts w:eastAsia="Symbol" w:cs="Symbol"/>
          <w:sz w:val="28"/>
          <w:szCs w:val="28"/>
          <w:lang w:val="uk-UA"/>
        </w:rPr>
        <w:t xml:space="preserve"> зображення дроселя типу ПГ77, опишіть </w:t>
      </w:r>
      <w:r>
        <w:rPr>
          <w:rFonts w:eastAsia="Symbol" w:cs="Symbol"/>
          <w:sz w:val="28"/>
          <w:szCs w:val="28"/>
          <w:lang w:val="uk-UA"/>
        </w:rPr>
        <w:t xml:space="preserve">конструкцію </w:t>
      </w:r>
      <w:r w:rsidRPr="00882F4A">
        <w:rPr>
          <w:rFonts w:eastAsia="Symbol" w:cs="Symbol"/>
          <w:sz w:val="28"/>
          <w:szCs w:val="28"/>
          <w:lang w:val="uk-UA"/>
        </w:rPr>
        <w:t>та принцип дії</w:t>
      </w:r>
      <w:r w:rsidRPr="00465ED9">
        <w:rPr>
          <w:rFonts w:eastAsia="Symbol" w:cs="Symbol"/>
          <w:color w:val="C00000"/>
          <w:sz w:val="28"/>
          <w:szCs w:val="28"/>
          <w:lang w:val="uk-UA"/>
        </w:rPr>
        <w:t xml:space="preserve">. </w:t>
      </w:r>
      <w:proofErr w:type="spellStart"/>
      <w:r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>Стр</w:t>
      </w:r>
      <w:proofErr w:type="spellEnd"/>
      <w:r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 xml:space="preserve">. 275-277, сх. 9.16 </w:t>
      </w:r>
    </w:p>
    <w:p w:rsidR="00882F4A" w:rsidRPr="00882F4A" w:rsidRDefault="00882F4A" w:rsidP="00882F4A">
      <w:pPr>
        <w:ind w:firstLine="340"/>
        <w:jc w:val="both"/>
        <w:rPr>
          <w:sz w:val="28"/>
          <w:szCs w:val="28"/>
          <w:lang w:val="uk-UA"/>
        </w:rPr>
      </w:pPr>
      <w:r w:rsidRPr="00882F4A">
        <w:rPr>
          <w:rFonts w:eastAsia="Symbol" w:cs="Symbol"/>
          <w:sz w:val="28"/>
          <w:szCs w:val="28"/>
          <w:lang w:val="uk-UA"/>
        </w:rPr>
        <w:t xml:space="preserve">Зверніть увагу на забезпечення ущільнення нерухомих та рухомих з’єднань деталей дроселів та регуляторів витрати. </w:t>
      </w:r>
    </w:p>
    <w:p w:rsidR="00B9077B" w:rsidRDefault="00B9077B" w:rsidP="00882F4A">
      <w:pPr>
        <w:ind w:firstLine="340"/>
        <w:jc w:val="both"/>
        <w:rPr>
          <w:rFonts w:eastAsia="Symbol" w:cs="Symbol"/>
          <w:sz w:val="28"/>
          <w:szCs w:val="28"/>
          <w:lang w:val="uk-UA"/>
        </w:rPr>
      </w:pPr>
    </w:p>
    <w:p w:rsidR="00882F4A" w:rsidRPr="00465ED9" w:rsidRDefault="00882F4A" w:rsidP="00882F4A">
      <w:pPr>
        <w:ind w:firstLine="340"/>
        <w:jc w:val="both"/>
        <w:rPr>
          <w:rFonts w:eastAsia="Symbol" w:cs="Symbol"/>
          <w:b/>
          <w:i/>
          <w:color w:val="C00000"/>
          <w:sz w:val="28"/>
          <w:szCs w:val="28"/>
          <w:lang w:val="uk-UA"/>
        </w:rPr>
      </w:pPr>
      <w:r w:rsidRPr="00882F4A">
        <w:rPr>
          <w:rFonts w:eastAsia="Symbol" w:cs="Symbol"/>
          <w:sz w:val="28"/>
          <w:szCs w:val="28"/>
          <w:lang w:val="uk-UA"/>
        </w:rPr>
        <w:t xml:space="preserve">3. Вивчіть </w:t>
      </w:r>
      <w:proofErr w:type="spellStart"/>
      <w:r w:rsidRPr="00882F4A">
        <w:rPr>
          <w:rFonts w:eastAsia="Symbol" w:cs="Symbol"/>
          <w:sz w:val="28"/>
          <w:szCs w:val="28"/>
          <w:lang w:val="uk-UA"/>
        </w:rPr>
        <w:t>напівконструктивн</w:t>
      </w:r>
      <w:r>
        <w:rPr>
          <w:rFonts w:eastAsia="Symbol" w:cs="Symbol"/>
          <w:sz w:val="28"/>
          <w:szCs w:val="28"/>
          <w:lang w:val="uk-UA"/>
        </w:rPr>
        <w:t>е</w:t>
      </w:r>
      <w:proofErr w:type="spellEnd"/>
      <w:r w:rsidRPr="00882F4A">
        <w:rPr>
          <w:rFonts w:eastAsia="Symbol" w:cs="Symbol"/>
          <w:sz w:val="28"/>
          <w:szCs w:val="28"/>
          <w:lang w:val="uk-UA"/>
        </w:rPr>
        <w:t xml:space="preserve"> зображення </w:t>
      </w:r>
      <w:r w:rsidR="00B9077B" w:rsidRPr="00882F4A">
        <w:rPr>
          <w:rFonts w:eastAsia="Symbol" w:cs="Symbol"/>
          <w:sz w:val="28"/>
          <w:szCs w:val="28"/>
          <w:lang w:val="uk-UA"/>
        </w:rPr>
        <w:t>регулятора витрати типу Г55-2</w:t>
      </w:r>
      <w:r w:rsidRPr="00882F4A">
        <w:rPr>
          <w:rFonts w:eastAsia="Symbol" w:cs="Symbol"/>
          <w:sz w:val="28"/>
          <w:szCs w:val="28"/>
          <w:lang w:val="uk-UA"/>
        </w:rPr>
        <w:t xml:space="preserve">, опишіть </w:t>
      </w:r>
      <w:r>
        <w:rPr>
          <w:rFonts w:eastAsia="Symbol" w:cs="Symbol"/>
          <w:sz w:val="28"/>
          <w:szCs w:val="28"/>
          <w:lang w:val="uk-UA"/>
        </w:rPr>
        <w:t xml:space="preserve">конструкцію </w:t>
      </w:r>
      <w:r w:rsidRPr="00882F4A">
        <w:rPr>
          <w:rFonts w:eastAsia="Symbol" w:cs="Symbol"/>
          <w:sz w:val="28"/>
          <w:szCs w:val="28"/>
          <w:lang w:val="uk-UA"/>
        </w:rPr>
        <w:t xml:space="preserve">та принцип дії. </w:t>
      </w:r>
      <w:proofErr w:type="spellStart"/>
      <w:r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>Стр</w:t>
      </w:r>
      <w:proofErr w:type="spellEnd"/>
      <w:r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>. 2</w:t>
      </w:r>
      <w:r w:rsidR="00B9077B"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>81</w:t>
      </w:r>
      <w:r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>-2</w:t>
      </w:r>
      <w:r w:rsidR="00B9077B"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>84</w:t>
      </w:r>
      <w:r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>, сх. 9.</w:t>
      </w:r>
      <w:r w:rsidR="00B9077B"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>21</w:t>
      </w:r>
      <w:r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 xml:space="preserve"> </w:t>
      </w:r>
    </w:p>
    <w:p w:rsidR="00B9077B" w:rsidRPr="00465ED9" w:rsidRDefault="00B9077B" w:rsidP="00882F4A">
      <w:pPr>
        <w:ind w:firstLine="340"/>
        <w:jc w:val="both"/>
        <w:rPr>
          <w:rFonts w:eastAsia="Symbol" w:cs="Symbol"/>
          <w:b/>
          <w:i/>
          <w:color w:val="C00000"/>
          <w:sz w:val="28"/>
          <w:szCs w:val="28"/>
          <w:lang w:val="uk-UA"/>
        </w:rPr>
      </w:pPr>
      <w:r>
        <w:rPr>
          <w:rFonts w:eastAsia="Symbol" w:cs="Symbol"/>
          <w:sz w:val="28"/>
          <w:szCs w:val="28"/>
          <w:lang w:val="uk-UA"/>
        </w:rPr>
        <w:t>Н</w:t>
      </w:r>
      <w:r w:rsidR="00882F4A" w:rsidRPr="00882F4A">
        <w:rPr>
          <w:rFonts w:eastAsia="Symbol" w:cs="Symbol"/>
          <w:sz w:val="28"/>
          <w:szCs w:val="28"/>
          <w:lang w:val="uk-UA"/>
        </w:rPr>
        <w:t>акресліть і опишіть схем</w:t>
      </w:r>
      <w:r>
        <w:rPr>
          <w:rFonts w:eastAsia="Symbol" w:cs="Symbol"/>
          <w:sz w:val="28"/>
          <w:szCs w:val="28"/>
          <w:lang w:val="uk-UA"/>
        </w:rPr>
        <w:t>у</w:t>
      </w:r>
      <w:r w:rsidR="00882F4A" w:rsidRPr="00882F4A">
        <w:rPr>
          <w:rFonts w:eastAsia="Symbol" w:cs="Symbol"/>
          <w:sz w:val="28"/>
          <w:szCs w:val="28"/>
          <w:lang w:val="uk-UA"/>
        </w:rPr>
        <w:t xml:space="preserve"> застосування регулятор</w:t>
      </w:r>
      <w:r>
        <w:rPr>
          <w:rFonts w:eastAsia="Symbol" w:cs="Symbol"/>
          <w:sz w:val="28"/>
          <w:szCs w:val="28"/>
          <w:lang w:val="uk-UA"/>
        </w:rPr>
        <w:t>а</w:t>
      </w:r>
      <w:r w:rsidR="00882F4A" w:rsidRPr="00882F4A">
        <w:rPr>
          <w:rFonts w:eastAsia="Symbol" w:cs="Symbol"/>
          <w:sz w:val="28"/>
          <w:szCs w:val="28"/>
          <w:lang w:val="uk-UA"/>
        </w:rPr>
        <w:t xml:space="preserve"> витрати</w:t>
      </w:r>
      <w:r>
        <w:rPr>
          <w:rFonts w:eastAsia="Symbol" w:cs="Symbol"/>
          <w:sz w:val="28"/>
          <w:szCs w:val="28"/>
          <w:lang w:val="uk-UA"/>
        </w:rPr>
        <w:t>.</w:t>
      </w:r>
      <w:r w:rsidR="00882F4A" w:rsidRPr="00882F4A">
        <w:rPr>
          <w:rFonts w:eastAsia="Symbol" w:cs="Symbol"/>
          <w:sz w:val="28"/>
          <w:szCs w:val="28"/>
          <w:lang w:val="uk-UA"/>
        </w:rPr>
        <w:t xml:space="preserve"> </w:t>
      </w:r>
      <w:proofErr w:type="spellStart"/>
      <w:r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>Стр</w:t>
      </w:r>
      <w:proofErr w:type="spellEnd"/>
      <w:r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 xml:space="preserve">. 284, сх.9.22,а </w:t>
      </w:r>
    </w:p>
    <w:p w:rsidR="00046704" w:rsidRPr="00465ED9" w:rsidRDefault="00046704" w:rsidP="00882F4A">
      <w:pPr>
        <w:ind w:firstLine="340"/>
        <w:jc w:val="both"/>
        <w:rPr>
          <w:rFonts w:eastAsia="Symbol" w:cs="Symbol"/>
          <w:b/>
          <w:i/>
          <w:color w:val="C00000"/>
          <w:sz w:val="28"/>
          <w:szCs w:val="28"/>
          <w:lang w:val="uk-UA"/>
        </w:rPr>
      </w:pPr>
      <w:r w:rsidRPr="00465ED9">
        <w:rPr>
          <w:rFonts w:eastAsia="Symbol" w:cs="Symbol"/>
          <w:b/>
          <w:i/>
          <w:color w:val="C00000"/>
          <w:sz w:val="28"/>
          <w:szCs w:val="28"/>
          <w:lang w:val="uk-UA"/>
        </w:rPr>
        <w:t xml:space="preserve">Якщо відсутній підручник, то матеріал Ви знайдете – 2021-2022-методичні рекомендації </w:t>
      </w:r>
      <w:r w:rsidR="00465ED9">
        <w:rPr>
          <w:rFonts w:eastAsia="Symbol" w:cs="Symbol"/>
          <w:b/>
          <w:i/>
          <w:color w:val="C00000"/>
          <w:sz w:val="28"/>
          <w:szCs w:val="28"/>
          <w:lang w:val="uk-UA"/>
        </w:rPr>
        <w:t>–ЛБ №3</w:t>
      </w:r>
    </w:p>
    <w:sectPr w:rsidR="00046704" w:rsidRPr="0046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67"/>
    <w:rsid w:val="00046704"/>
    <w:rsid w:val="00103119"/>
    <w:rsid w:val="00304967"/>
    <w:rsid w:val="00435652"/>
    <w:rsid w:val="00465ED9"/>
    <w:rsid w:val="00882F4A"/>
    <w:rsid w:val="00B9077B"/>
    <w:rsid w:val="00D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4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4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2021-10-24T20:19:00Z</dcterms:created>
  <dcterms:modified xsi:type="dcterms:W3CDTF">2021-10-24T21:06:00Z</dcterms:modified>
</cp:coreProperties>
</file>