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CFF9" w14:textId="77777777" w:rsidR="00A54329" w:rsidRPr="00C469C6" w:rsidRDefault="00A54329" w:rsidP="00A54329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>№ 11</w:t>
      </w:r>
    </w:p>
    <w:p w14:paraId="6A4362B0" w14:textId="77777777" w:rsidR="00A54329" w:rsidRPr="00C469C6" w:rsidRDefault="00A54329" w:rsidP="00A54329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color w:val="000000" w:themeColor="text1"/>
          <w:shd w:val="clear" w:color="auto" w:fill="FFFFFF"/>
        </w:rPr>
        <w:t>ПОПУЛЯЦІЇ ГІДРОБІОНТІВ</w:t>
      </w:r>
    </w:p>
    <w:p w14:paraId="362DF4F8" w14:textId="77777777" w:rsidR="00A54329" w:rsidRPr="00C469C6" w:rsidRDefault="00A54329" w:rsidP="00A54329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1C1BB1AD" w14:textId="77777777" w:rsidR="00A54329" w:rsidRPr="00C469C6" w:rsidRDefault="00A54329" w:rsidP="00A54329">
      <w:pPr>
        <w:pStyle w:val="5"/>
        <w:widowControl w:val="0"/>
        <w:numPr>
          <w:ilvl w:val="0"/>
          <w:numId w:val="10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08" w:tooltip="Current Document">
        <w:r w:rsidRPr="00C469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Вікова і статева</w:t>
        </w:r>
        <w:r w:rsidRPr="00C469C6">
          <w:rPr>
            <w:rStyle w:val="30"/>
            <w:rFonts w:eastAsiaTheme="minorHAnsi"/>
            <w:color w:val="000000" w:themeColor="text1"/>
          </w:rPr>
          <w:t xml:space="preserve"> структура</w:t>
        </w:r>
      </w:hyperlink>
      <w:r w:rsidRPr="00C469C6">
        <w:rPr>
          <w:rStyle w:val="30"/>
          <w:rFonts w:eastAsiaTheme="minorHAnsi"/>
          <w:color w:val="000000" w:themeColor="text1"/>
        </w:rPr>
        <w:t xml:space="preserve"> популяцій</w:t>
      </w:r>
    </w:p>
    <w:p w14:paraId="6D7BFCAE" w14:textId="77777777" w:rsidR="00A54329" w:rsidRPr="00C469C6" w:rsidRDefault="00A54329" w:rsidP="00A54329">
      <w:pPr>
        <w:pStyle w:val="5"/>
        <w:widowControl w:val="0"/>
        <w:numPr>
          <w:ilvl w:val="0"/>
          <w:numId w:val="10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09" w:tooltip="Current Document">
        <w:proofErr w:type="spellStart"/>
        <w:r w:rsidRPr="00C469C6">
          <w:rPr>
            <w:rStyle w:val="30"/>
            <w:rFonts w:eastAsiaTheme="minorHAnsi"/>
            <w:color w:val="000000" w:themeColor="text1"/>
          </w:rPr>
          <w:t>Внутрішньопопуляційна</w:t>
        </w:r>
        <w:proofErr w:type="spellEnd"/>
        <w:r w:rsidRPr="00C469C6">
          <w:rPr>
            <w:rStyle w:val="30"/>
            <w:rFonts w:eastAsiaTheme="minorHAnsi"/>
            <w:color w:val="000000" w:themeColor="text1"/>
          </w:rPr>
          <w:t xml:space="preserve"> різноякісність</w:t>
        </w:r>
      </w:hyperlink>
    </w:p>
    <w:p w14:paraId="4899A050" w14:textId="77777777" w:rsidR="00A54329" w:rsidRPr="00C469C6" w:rsidRDefault="00A54329" w:rsidP="00A54329">
      <w:pPr>
        <w:pStyle w:val="5"/>
        <w:widowControl w:val="0"/>
        <w:numPr>
          <w:ilvl w:val="0"/>
          <w:numId w:val="10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10" w:tooltip="Current Document">
        <w:proofErr w:type="spellStart"/>
        <w:r w:rsidRPr="00C469C6">
          <w:rPr>
            <w:rStyle w:val="30"/>
            <w:rFonts w:eastAsiaTheme="minorHAnsi"/>
            <w:color w:val="000000" w:themeColor="text1"/>
          </w:rPr>
          <w:t>Внутрішньопопуляційні</w:t>
        </w:r>
        <w:proofErr w:type="spellEnd"/>
        <w:r w:rsidRPr="00C469C6">
          <w:rPr>
            <w:rStyle w:val="30"/>
            <w:rFonts w:eastAsiaTheme="minorHAnsi"/>
            <w:color w:val="000000" w:themeColor="text1"/>
          </w:rPr>
          <w:t xml:space="preserve"> </w:t>
        </w:r>
        <w:r w:rsidRPr="00C469C6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взаємовідношення</w:t>
        </w:r>
        <w:r w:rsidRPr="00C469C6">
          <w:rPr>
            <w:rStyle w:val="30"/>
            <w:rFonts w:eastAsiaTheme="minorHAnsi"/>
            <w:color w:val="000000" w:themeColor="text1"/>
          </w:rPr>
          <w:t xml:space="preserve"> між гідробіонт</w:t>
        </w:r>
      </w:hyperlink>
      <w:r w:rsidRPr="00C469C6">
        <w:rPr>
          <w:rStyle w:val="30"/>
          <w:rFonts w:eastAsiaTheme="minorHAnsi"/>
          <w:color w:val="000000" w:themeColor="text1"/>
        </w:rPr>
        <w:t>ами</w:t>
      </w:r>
    </w:p>
    <w:p w14:paraId="48A7F5B4" w14:textId="77777777" w:rsidR="00A54329" w:rsidRPr="00C469C6" w:rsidRDefault="00A54329" w:rsidP="00A54329">
      <w:pPr>
        <w:pStyle w:val="3"/>
        <w:numPr>
          <w:ilvl w:val="0"/>
          <w:numId w:val="10"/>
        </w:numPr>
        <w:spacing w:after="0"/>
        <w:ind w:left="0" w:firstLine="397"/>
        <w:rPr>
          <w:b/>
          <w:bCs/>
          <w:color w:val="000000" w:themeColor="text1"/>
        </w:rPr>
      </w:pPr>
      <w:r w:rsidRPr="00C469C6">
        <w:rPr>
          <w:color w:val="000000" w:themeColor="text1"/>
        </w:rPr>
        <w:t>Чисельність і біомаса популяцій гідробіонтів. Методи їх встановлення</w:t>
      </w:r>
    </w:p>
    <w:p w14:paraId="6E89CFA8" w14:textId="77777777" w:rsidR="00A54329" w:rsidRPr="00C469C6" w:rsidRDefault="00A54329" w:rsidP="00A54329">
      <w:pPr>
        <w:pStyle w:val="5"/>
        <w:widowControl w:val="0"/>
        <w:numPr>
          <w:ilvl w:val="0"/>
          <w:numId w:val="10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12" w:tooltip="Current Document">
        <w:r w:rsidRPr="00C469C6">
          <w:rPr>
            <w:rStyle w:val="30"/>
            <w:rFonts w:eastAsiaTheme="minorHAnsi"/>
            <w:color w:val="000000" w:themeColor="text1"/>
          </w:rPr>
          <w:t>Регуляція чисельності популяції</w:t>
        </w:r>
      </w:hyperlink>
    </w:p>
    <w:p w14:paraId="37F054FF" w14:textId="77777777" w:rsidR="00A54329" w:rsidRPr="00C469C6" w:rsidRDefault="00A54329" w:rsidP="00A54329">
      <w:pPr>
        <w:pStyle w:val="3"/>
        <w:numPr>
          <w:ilvl w:val="0"/>
          <w:numId w:val="10"/>
        </w:numPr>
        <w:spacing w:after="0"/>
        <w:ind w:left="0" w:firstLine="397"/>
        <w:rPr>
          <w:b/>
          <w:bCs/>
          <w:color w:val="000000" w:themeColor="text1"/>
        </w:rPr>
      </w:pPr>
      <w:r w:rsidRPr="00C469C6">
        <w:rPr>
          <w:color w:val="000000" w:themeColor="text1"/>
        </w:rPr>
        <w:t>Функціональні та інформаційні зв’язки у популяціях гідробіонтів</w:t>
      </w:r>
    </w:p>
    <w:p w14:paraId="19F982F2" w14:textId="77777777" w:rsidR="00A54329" w:rsidRPr="00C469C6" w:rsidRDefault="00A54329" w:rsidP="00A54329">
      <w:pPr>
        <w:pStyle w:val="5"/>
        <w:widowControl w:val="0"/>
        <w:numPr>
          <w:ilvl w:val="0"/>
          <w:numId w:val="10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14" w:tooltip="Current Document">
        <w:r w:rsidRPr="00C469C6">
          <w:rPr>
            <w:rStyle w:val="30"/>
            <w:rFonts w:eastAsiaTheme="minorHAnsi"/>
            <w:color w:val="000000" w:themeColor="text1"/>
          </w:rPr>
          <w:t>Щільність популяції гідробіонтів</w:t>
        </w:r>
      </w:hyperlink>
    </w:p>
    <w:p w14:paraId="14213C42" w14:textId="77777777" w:rsidR="00A54329" w:rsidRPr="00C469C6" w:rsidRDefault="00A54329" w:rsidP="00A54329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5A11683F" w14:textId="77777777" w:rsidR="00A54329" w:rsidRPr="00C469C6" w:rsidRDefault="00A54329" w:rsidP="00A54329">
      <w:pPr>
        <w:pStyle w:val="Default"/>
        <w:numPr>
          <w:ilvl w:val="0"/>
          <w:numId w:val="9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C469C6">
        <w:rPr>
          <w:color w:val="000000" w:themeColor="text1"/>
          <w:lang w:val="uk-UA"/>
        </w:rPr>
        <w:t>Курілов</w:t>
      </w:r>
      <w:proofErr w:type="spellEnd"/>
      <w:r w:rsidRPr="00C469C6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68D92289" w14:textId="77777777" w:rsidR="00A54329" w:rsidRPr="00C469C6" w:rsidRDefault="00A54329" w:rsidP="00A54329">
      <w:pPr>
        <w:pStyle w:val="a3"/>
        <w:numPr>
          <w:ilvl w:val="0"/>
          <w:numId w:val="9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Уваєва О.І., Коцюба І.Г., </w:t>
      </w:r>
      <w:proofErr w:type="spellStart"/>
      <w:r w:rsidRPr="00C469C6">
        <w:rPr>
          <w:color w:val="000000" w:themeColor="text1"/>
        </w:rPr>
        <w:t>Єльнікова</w:t>
      </w:r>
      <w:proofErr w:type="spellEnd"/>
      <w:r w:rsidRPr="00C469C6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6D0EBFF4" w14:textId="77777777" w:rsidR="00A54329" w:rsidRPr="00C469C6" w:rsidRDefault="00A54329" w:rsidP="00A54329">
      <w:pPr>
        <w:pStyle w:val="a3"/>
        <w:numPr>
          <w:ilvl w:val="0"/>
          <w:numId w:val="9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C469C6">
        <w:rPr>
          <w:color w:val="000000" w:themeColor="text1"/>
          <w:shd w:val="clear" w:color="auto" w:fill="F5F5F5"/>
        </w:rPr>
        <w:t>Хижняк</w:t>
      </w:r>
      <w:proofErr w:type="spellEnd"/>
      <w:r w:rsidRPr="00C469C6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69E6D9D7" w14:textId="77777777" w:rsidR="00A54329" w:rsidRPr="00C469C6" w:rsidRDefault="00A54329" w:rsidP="00A54329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Наукові статті на тему:</w:t>
      </w:r>
    </w:p>
    <w:p w14:paraId="58400404" w14:textId="77777777" w:rsidR="00A54329" w:rsidRPr="00C469C6" w:rsidRDefault="00A54329" w:rsidP="00A54329">
      <w:pPr>
        <w:pStyle w:val="a3"/>
        <w:numPr>
          <w:ilvl w:val="0"/>
          <w:numId w:val="8"/>
        </w:numPr>
        <w:ind w:left="0" w:firstLine="397"/>
        <w:jc w:val="both"/>
        <w:rPr>
          <w:color w:val="000000" w:themeColor="text1"/>
        </w:rPr>
      </w:pPr>
      <w:r w:rsidRPr="00C469C6">
        <w:rPr>
          <w:color w:val="000000" w:themeColor="text1"/>
        </w:rPr>
        <w:t>Вплив сполук фосфору на гідробіонтів.</w:t>
      </w:r>
    </w:p>
    <w:p w14:paraId="2AE6F169" w14:textId="77777777" w:rsidR="00A54329" w:rsidRPr="00C469C6" w:rsidRDefault="00A54329" w:rsidP="00A54329">
      <w:pPr>
        <w:pStyle w:val="a3"/>
        <w:numPr>
          <w:ilvl w:val="0"/>
          <w:numId w:val="7"/>
        </w:numPr>
        <w:ind w:left="0" w:firstLine="397"/>
        <w:jc w:val="both"/>
        <w:rPr>
          <w:color w:val="000000" w:themeColor="text1"/>
        </w:rPr>
      </w:pPr>
      <w:r w:rsidRPr="00C469C6">
        <w:rPr>
          <w:color w:val="000000" w:themeColor="text1"/>
        </w:rPr>
        <w:t>Вплив високих літній температур у водних об’єктах України на гідробіонтів.</w:t>
      </w:r>
    </w:p>
    <w:p w14:paraId="78C80875" w14:textId="77777777" w:rsidR="00A54329" w:rsidRPr="00C469C6" w:rsidRDefault="00A54329" w:rsidP="00A54329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</w:p>
    <w:p w14:paraId="2CF95D00" w14:textId="77777777" w:rsidR="00A54329" w:rsidRPr="00C469C6" w:rsidRDefault="00A54329" w:rsidP="00A54329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7571A36F" w14:textId="77777777" w:rsidR="00A54329" w:rsidRPr="00C469C6" w:rsidRDefault="00A54329" w:rsidP="00A54329">
      <w:pPr>
        <w:ind w:firstLine="397"/>
        <w:jc w:val="center"/>
        <w:rPr>
          <w:color w:val="000000" w:themeColor="text1"/>
        </w:rPr>
      </w:pPr>
      <w:r w:rsidRPr="00C469C6">
        <w:rPr>
          <w:b/>
          <w:bCs/>
          <w:color w:val="000000" w:themeColor="text1"/>
        </w:rPr>
        <w:t>Загальні методи колекціонування гідробіологічного матеріалу. Проби і їх маркування. Фіксатори</w:t>
      </w:r>
    </w:p>
    <w:p w14:paraId="2397E2BF" w14:textId="77777777" w:rsidR="00A54329" w:rsidRPr="00C469C6" w:rsidRDefault="00A54329" w:rsidP="00A54329">
      <w:pPr>
        <w:ind w:firstLine="397"/>
        <w:jc w:val="both"/>
        <w:rPr>
          <w:b/>
          <w:color w:val="000000" w:themeColor="text1"/>
          <w:u w:val="single"/>
        </w:rPr>
      </w:pPr>
      <w:proofErr w:type="spellStart"/>
      <w:r w:rsidRPr="00C469C6">
        <w:rPr>
          <w:bCs/>
          <w:color w:val="000000" w:themeColor="text1"/>
        </w:rPr>
        <w:t>Курілов</w:t>
      </w:r>
      <w:proofErr w:type="spellEnd"/>
      <w:r w:rsidRPr="00C469C6">
        <w:rPr>
          <w:bCs/>
          <w:color w:val="000000" w:themeColor="text1"/>
        </w:rPr>
        <w:t xml:space="preserve"> О.В. </w:t>
      </w:r>
      <w:r w:rsidRPr="00C469C6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6−11.</w:t>
      </w:r>
    </w:p>
    <w:p w14:paraId="14E271F6" w14:textId="77777777" w:rsidR="00A54329" w:rsidRPr="00C469C6" w:rsidRDefault="00A54329" w:rsidP="00A54329">
      <w:pPr>
        <w:ind w:firstLine="397"/>
        <w:jc w:val="both"/>
        <w:rPr>
          <w:i/>
          <w:color w:val="000000" w:themeColor="text1"/>
        </w:rPr>
      </w:pPr>
    </w:p>
    <w:p w14:paraId="4E3AA32A" w14:textId="77777777" w:rsidR="00A54329" w:rsidRPr="00C469C6" w:rsidRDefault="00A54329" w:rsidP="00A54329">
      <w:pPr>
        <w:ind w:firstLine="397"/>
        <w:jc w:val="both"/>
        <w:rPr>
          <w:i/>
          <w:color w:val="000000" w:themeColor="text1"/>
        </w:rPr>
      </w:pPr>
    </w:p>
    <w:p w14:paraId="7D02183C" w14:textId="77777777" w:rsidR="00F56586" w:rsidRPr="00A54329" w:rsidRDefault="00F56586" w:rsidP="00A54329"/>
    <w:sectPr w:rsidR="00F56586" w:rsidRPr="00A54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C70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53A3"/>
    <w:multiLevelType w:val="hybridMultilevel"/>
    <w:tmpl w:val="A89267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4894"/>
    <w:multiLevelType w:val="hybridMultilevel"/>
    <w:tmpl w:val="0D56E8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01F1"/>
    <w:multiLevelType w:val="hybridMultilevel"/>
    <w:tmpl w:val="72B892F2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34A85"/>
    <w:multiLevelType w:val="hybridMultilevel"/>
    <w:tmpl w:val="2EEA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3BBD"/>
    <w:multiLevelType w:val="hybridMultilevel"/>
    <w:tmpl w:val="ECA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B783C"/>
    <w:multiLevelType w:val="hybridMultilevel"/>
    <w:tmpl w:val="B296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0864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BB"/>
    <w:rsid w:val="006850BB"/>
    <w:rsid w:val="00816FCC"/>
    <w:rsid w:val="008578F2"/>
    <w:rsid w:val="00A54329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1C964-8CC8-459F-8042-606BCD58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78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8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78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78F2"/>
    <w:pPr>
      <w:ind w:left="720"/>
      <w:contextualSpacing/>
    </w:pPr>
  </w:style>
  <w:style w:type="character" w:styleId="a4">
    <w:name w:val="Emphasis"/>
    <w:basedOn w:val="a0"/>
    <w:uiPriority w:val="20"/>
    <w:qFormat/>
    <w:rsid w:val="008578F2"/>
    <w:rPr>
      <w:i/>
      <w:iCs/>
    </w:rPr>
  </w:style>
  <w:style w:type="character" w:customStyle="1" w:styleId="fontstyle48">
    <w:name w:val="fontstyle48"/>
    <w:basedOn w:val="a0"/>
    <w:rsid w:val="008578F2"/>
  </w:style>
  <w:style w:type="paragraph" w:customStyle="1" w:styleId="Default">
    <w:name w:val="Default"/>
    <w:rsid w:val="00816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A54329"/>
    <w:pPr>
      <w:spacing w:after="100"/>
      <w:ind w:left="480"/>
    </w:pPr>
  </w:style>
  <w:style w:type="paragraph" w:styleId="5">
    <w:name w:val="toc 5"/>
    <w:basedOn w:val="a"/>
    <w:next w:val="a"/>
    <w:autoRedefine/>
    <w:uiPriority w:val="39"/>
    <w:semiHidden/>
    <w:unhideWhenUsed/>
    <w:rsid w:val="00A54329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міст 3 Знак"/>
    <w:basedOn w:val="a0"/>
    <w:link w:val="3"/>
    <w:uiPriority w:val="39"/>
    <w:semiHidden/>
    <w:rsid w:val="00A54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4</cp:revision>
  <dcterms:created xsi:type="dcterms:W3CDTF">2021-10-10T12:53:00Z</dcterms:created>
  <dcterms:modified xsi:type="dcterms:W3CDTF">2021-10-24T11:02:00Z</dcterms:modified>
</cp:coreProperties>
</file>