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CEF4" w14:textId="74B85F4B" w:rsidR="0026213A" w:rsidRDefault="007B06ED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571F88" w:rsidRPr="00571F88">
        <w:rPr>
          <w:sz w:val="22"/>
          <w:szCs w:val="22"/>
        </w:rPr>
        <w:t>0-</w:t>
      </w:r>
      <w:r>
        <w:rPr>
          <w:sz w:val="22"/>
          <w:szCs w:val="22"/>
        </w:rPr>
        <w:t>9</w:t>
      </w:r>
      <w:r w:rsidR="00571F88" w:rsidRPr="00571F88">
        <w:rPr>
          <w:sz w:val="22"/>
          <w:szCs w:val="22"/>
        </w:rPr>
        <w:t>:</w:t>
      </w:r>
      <w:r>
        <w:rPr>
          <w:sz w:val="22"/>
          <w:szCs w:val="22"/>
        </w:rPr>
        <w:t>50</w:t>
      </w:r>
      <w:r w:rsidR="00571F88" w:rsidRPr="00571F88">
        <w:rPr>
          <w:sz w:val="22"/>
          <w:szCs w:val="22"/>
        </w:rPr>
        <w:t xml:space="preserve"> від </w:t>
      </w:r>
      <w:r w:rsidR="00891A11">
        <w:rPr>
          <w:sz w:val="22"/>
          <w:szCs w:val="22"/>
        </w:rPr>
        <w:t>23</w:t>
      </w:r>
      <w:r w:rsidR="00571F88" w:rsidRPr="00571F88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571F88" w:rsidRPr="00571F88">
        <w:rPr>
          <w:sz w:val="22"/>
          <w:szCs w:val="22"/>
        </w:rPr>
        <w:t>.2021 ІКС в АУТП ауд.</w:t>
      </w:r>
      <w:r>
        <w:rPr>
          <w:sz w:val="22"/>
          <w:szCs w:val="22"/>
        </w:rPr>
        <w:t>8</w:t>
      </w:r>
    </w:p>
    <w:p w14:paraId="3BFCCA55" w14:textId="6BEADFFD" w:rsidR="00424C81" w:rsidRDefault="00424C81" w:rsidP="00571F88">
      <w:pPr>
        <w:jc w:val="center"/>
        <w:rPr>
          <w:sz w:val="22"/>
          <w:szCs w:val="22"/>
        </w:rPr>
      </w:pPr>
    </w:p>
    <w:p w14:paraId="2C9FE732" w14:textId="2D05AE60" w:rsidR="00424C81" w:rsidRDefault="00424C81" w:rsidP="00571F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Лабораторна робота </w:t>
      </w:r>
      <w:r w:rsidR="00891A11">
        <w:rPr>
          <w:sz w:val="22"/>
          <w:szCs w:val="22"/>
        </w:rPr>
        <w:t>9</w:t>
      </w:r>
    </w:p>
    <w:p w14:paraId="6D799BAB" w14:textId="77777777" w:rsidR="00891A11" w:rsidRDefault="00891A11" w:rsidP="00891A11">
      <w:pPr>
        <w:pStyle w:val="1"/>
        <w:spacing w:after="240"/>
      </w:pPr>
      <w:r>
        <w:t xml:space="preserve">ВИВЧЕННЯ РОБОТИ ВІДЕОСИСТЕМИ </w:t>
      </w:r>
      <w:r>
        <w:br/>
        <w:t>МЕХАТРОНН</w:t>
      </w:r>
      <w:r>
        <w:rPr>
          <w:sz w:val="24"/>
        </w:rPr>
        <w:t>ОЇ</w:t>
      </w:r>
      <w:r>
        <w:t xml:space="preserve"> ІВС У ТЕКСТОВОМУ РЕЖИМІ</w:t>
      </w:r>
    </w:p>
    <w:p w14:paraId="27D24106" w14:textId="48155261" w:rsidR="00891A11" w:rsidRDefault="00891A11" w:rsidP="00424C81">
      <w:pPr>
        <w:pStyle w:val="a4"/>
        <w:ind w:left="1418" w:hanging="1418"/>
      </w:pPr>
    </w:p>
    <w:p w14:paraId="001DAC42" w14:textId="77777777" w:rsidR="00891A11" w:rsidRDefault="00891A11" w:rsidP="00891A11">
      <w:pPr>
        <w:ind w:firstLine="340"/>
        <w:jc w:val="both"/>
        <w:rPr>
          <w:sz w:val="16"/>
        </w:rPr>
      </w:pPr>
    </w:p>
    <w:p w14:paraId="0D660BD1" w14:textId="77777777" w:rsidR="00891A11" w:rsidRDefault="00891A11" w:rsidP="00891A11">
      <w:pPr>
        <w:ind w:left="1701" w:hanging="1701"/>
        <w:jc w:val="both"/>
        <w:rPr>
          <w:sz w:val="22"/>
        </w:rPr>
      </w:pPr>
      <w:r>
        <w:rPr>
          <w:b/>
          <w:i/>
          <w:sz w:val="22"/>
        </w:rPr>
        <w:t>Мета заняття:</w:t>
      </w:r>
      <w:r>
        <w:rPr>
          <w:sz w:val="22"/>
        </w:rPr>
        <w:t xml:space="preserve"> ознайомитися з структурою, принципом роботи і програмуванням відеосистеми </w:t>
      </w:r>
      <w:r w:rsidRPr="00807B3A">
        <w:rPr>
          <w:sz w:val="22"/>
          <w:szCs w:val="22"/>
        </w:rPr>
        <w:t>мехатронн</w:t>
      </w:r>
      <w:r>
        <w:rPr>
          <w:sz w:val="22"/>
          <w:szCs w:val="22"/>
        </w:rPr>
        <w:t>ої</w:t>
      </w:r>
      <w:r w:rsidRPr="00807B3A">
        <w:rPr>
          <w:sz w:val="22"/>
          <w:szCs w:val="22"/>
        </w:rPr>
        <w:t xml:space="preserve"> ІВС</w:t>
      </w:r>
      <w:r>
        <w:rPr>
          <w:sz w:val="22"/>
          <w:szCs w:val="22"/>
        </w:rPr>
        <w:t xml:space="preserve"> (персонального </w:t>
      </w:r>
      <w:r>
        <w:rPr>
          <w:sz w:val="22"/>
        </w:rPr>
        <w:t>комп'ютера</w:t>
      </w:r>
      <w:r>
        <w:rPr>
          <w:sz w:val="22"/>
          <w:szCs w:val="22"/>
        </w:rPr>
        <w:t>) у</w:t>
      </w:r>
      <w:r>
        <w:rPr>
          <w:sz w:val="22"/>
        </w:rPr>
        <w:t xml:space="preserve"> текстовому реж</w:t>
      </w:r>
      <w:r>
        <w:rPr>
          <w:sz w:val="22"/>
        </w:rPr>
        <w:t>и</w:t>
      </w:r>
      <w:r>
        <w:rPr>
          <w:sz w:val="22"/>
        </w:rPr>
        <w:t>мі.</w:t>
      </w:r>
    </w:p>
    <w:p w14:paraId="1EDFFF01" w14:textId="77777777" w:rsidR="00891A11" w:rsidRDefault="00891A11" w:rsidP="00891A11">
      <w:pPr>
        <w:ind w:firstLine="340"/>
        <w:jc w:val="both"/>
        <w:rPr>
          <w:sz w:val="22"/>
        </w:rPr>
      </w:pPr>
      <w:r>
        <w:rPr>
          <w:sz w:val="22"/>
        </w:rPr>
        <w:t xml:space="preserve">В результаті виконання роботи студенти повинні набути: </w:t>
      </w:r>
    </w:p>
    <w:p w14:paraId="124687C8" w14:textId="77777777" w:rsidR="00891A11" w:rsidRDefault="00891A11" w:rsidP="00891A11">
      <w:pPr>
        <w:numPr>
          <w:ilvl w:val="0"/>
          <w:numId w:val="2"/>
        </w:numPr>
        <w:ind w:left="700"/>
        <w:jc w:val="both"/>
        <w:rPr>
          <w:sz w:val="22"/>
        </w:rPr>
      </w:pPr>
      <w:r>
        <w:rPr>
          <w:sz w:val="22"/>
        </w:rPr>
        <w:t>знання структури і принципу роботи відеосистеми перс</w:t>
      </w:r>
      <w:r>
        <w:rPr>
          <w:sz w:val="22"/>
        </w:rPr>
        <w:t>о</w:t>
      </w:r>
      <w:r>
        <w:rPr>
          <w:sz w:val="22"/>
        </w:rPr>
        <w:t>нального комп'ютера;</w:t>
      </w:r>
    </w:p>
    <w:p w14:paraId="36D3C2E6" w14:textId="77777777" w:rsidR="00891A11" w:rsidRDefault="00891A11" w:rsidP="00891A11">
      <w:pPr>
        <w:numPr>
          <w:ilvl w:val="0"/>
          <w:numId w:val="2"/>
        </w:numPr>
        <w:ind w:left="700"/>
        <w:jc w:val="both"/>
        <w:rPr>
          <w:sz w:val="22"/>
        </w:rPr>
      </w:pPr>
      <w:r>
        <w:rPr>
          <w:sz w:val="22"/>
        </w:rPr>
        <w:t>навичок програмування відеосистеми для виводу зобр</w:t>
      </w:r>
      <w:r>
        <w:rPr>
          <w:sz w:val="22"/>
        </w:rPr>
        <w:t>а</w:t>
      </w:r>
      <w:r>
        <w:rPr>
          <w:sz w:val="22"/>
        </w:rPr>
        <w:t>жень на екран монітору в т</w:t>
      </w:r>
      <w:r>
        <w:rPr>
          <w:sz w:val="22"/>
        </w:rPr>
        <w:t>е</w:t>
      </w:r>
      <w:r>
        <w:rPr>
          <w:sz w:val="22"/>
        </w:rPr>
        <w:t>кстовому режимі;</w:t>
      </w:r>
    </w:p>
    <w:p w14:paraId="74E8B0B7" w14:textId="77777777" w:rsidR="00891A11" w:rsidRDefault="00891A11" w:rsidP="00891A11">
      <w:pPr>
        <w:numPr>
          <w:ilvl w:val="0"/>
          <w:numId w:val="2"/>
        </w:numPr>
        <w:ind w:left="700"/>
        <w:jc w:val="both"/>
        <w:rPr>
          <w:sz w:val="22"/>
        </w:rPr>
      </w:pPr>
      <w:r>
        <w:rPr>
          <w:sz w:val="22"/>
        </w:rPr>
        <w:t>вміння використовувати на практиці можливостей відеос</w:t>
      </w:r>
      <w:r>
        <w:rPr>
          <w:sz w:val="22"/>
        </w:rPr>
        <w:t>и</w:t>
      </w:r>
      <w:r>
        <w:rPr>
          <w:sz w:val="22"/>
        </w:rPr>
        <w:t>стеми пе</w:t>
      </w:r>
      <w:r>
        <w:rPr>
          <w:sz w:val="22"/>
        </w:rPr>
        <w:t>р</w:t>
      </w:r>
      <w:r>
        <w:rPr>
          <w:sz w:val="22"/>
        </w:rPr>
        <w:t>сонального комп'ютера.</w:t>
      </w:r>
    </w:p>
    <w:p w14:paraId="1DD06168" w14:textId="6D55EC06" w:rsidR="00891A11" w:rsidRDefault="00891A11" w:rsidP="00891A11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12.6.1. Підготовка до заняття</w:t>
      </w:r>
    </w:p>
    <w:p w14:paraId="5E358F3F" w14:textId="77777777" w:rsidR="00891A11" w:rsidRDefault="00891A11" w:rsidP="00891A11">
      <w:pPr>
        <w:ind w:firstLine="340"/>
        <w:jc w:val="both"/>
        <w:rPr>
          <w:sz w:val="22"/>
        </w:rPr>
      </w:pPr>
      <w:r>
        <w:rPr>
          <w:sz w:val="22"/>
        </w:rPr>
        <w:t>1. Ознайомитися із структурною схемою і принципом роботи відеосистеми персонального ко</w:t>
      </w:r>
      <w:r>
        <w:rPr>
          <w:sz w:val="22"/>
        </w:rPr>
        <w:t>м</w:t>
      </w:r>
      <w:r>
        <w:rPr>
          <w:sz w:val="22"/>
        </w:rPr>
        <w:t>п'ютера у текстовому режимі [20-24</w:t>
      </w:r>
      <w:r w:rsidRPr="009461BA">
        <w:rPr>
          <w:sz w:val="22"/>
          <w:highlight w:val="yellow"/>
        </w:rPr>
        <w:t>]</w:t>
      </w:r>
      <w:r>
        <w:rPr>
          <w:sz w:val="22"/>
        </w:rPr>
        <w:t xml:space="preserve">. </w:t>
      </w:r>
    </w:p>
    <w:p w14:paraId="47C55421" w14:textId="77777777" w:rsidR="00891A11" w:rsidRDefault="00891A11" w:rsidP="00891A11">
      <w:pPr>
        <w:ind w:firstLine="340"/>
        <w:jc w:val="both"/>
        <w:rPr>
          <w:sz w:val="22"/>
        </w:rPr>
      </w:pPr>
      <w:r>
        <w:rPr>
          <w:sz w:val="22"/>
        </w:rPr>
        <w:t xml:space="preserve">2. Намалювати у відповідному масштабі на папері з клітинками зображення в текстовому режимі, яке потрібно отримати, згідно індивідуального варіанту роботи (табл. </w:t>
      </w:r>
      <w:r>
        <w:rPr>
          <w:sz w:val="22"/>
          <w:szCs w:val="22"/>
        </w:rPr>
        <w:t>12.13, рис. 12.24).</w:t>
      </w:r>
      <w:r>
        <w:rPr>
          <w:sz w:val="22"/>
        </w:rPr>
        <w:t xml:space="preserve"> Визн</w:t>
      </w:r>
      <w:r>
        <w:rPr>
          <w:sz w:val="22"/>
        </w:rPr>
        <w:t>а</w:t>
      </w:r>
      <w:r>
        <w:rPr>
          <w:sz w:val="22"/>
        </w:rPr>
        <w:t>чити по цьому рисунку параметри елементів зображення, необхі</w:t>
      </w:r>
      <w:r>
        <w:rPr>
          <w:sz w:val="22"/>
        </w:rPr>
        <w:t>д</w:t>
      </w:r>
      <w:r>
        <w:rPr>
          <w:sz w:val="22"/>
        </w:rPr>
        <w:t>ні для формування даного зображення на екрані.</w:t>
      </w:r>
    </w:p>
    <w:p w14:paraId="78395392" w14:textId="77777777" w:rsidR="00891A11" w:rsidRDefault="00891A11" w:rsidP="00891A11">
      <w:pPr>
        <w:ind w:firstLine="340"/>
        <w:jc w:val="both"/>
        <w:rPr>
          <w:sz w:val="22"/>
        </w:rPr>
      </w:pPr>
      <w:r>
        <w:rPr>
          <w:sz w:val="22"/>
        </w:rPr>
        <w:t xml:space="preserve">3. Скласти програму, що формує необхідне зображення. </w:t>
      </w:r>
    </w:p>
    <w:p w14:paraId="4A480339" w14:textId="77777777" w:rsidR="00891A11" w:rsidRDefault="00891A11" w:rsidP="00891A11">
      <w:pPr>
        <w:spacing w:before="240" w:after="120"/>
        <w:jc w:val="center"/>
        <w:rPr>
          <w:b/>
          <w:sz w:val="22"/>
        </w:rPr>
      </w:pPr>
      <w:r>
        <w:rPr>
          <w:b/>
          <w:sz w:val="22"/>
          <w:szCs w:val="22"/>
        </w:rPr>
        <w:t>12.6.2. Виконання</w:t>
      </w:r>
      <w:r>
        <w:rPr>
          <w:b/>
          <w:sz w:val="22"/>
        </w:rPr>
        <w:t xml:space="preserve"> завдання</w:t>
      </w:r>
    </w:p>
    <w:p w14:paraId="47B06CDC" w14:textId="77777777" w:rsidR="00891A11" w:rsidRDefault="00891A11" w:rsidP="00891A11">
      <w:pPr>
        <w:spacing w:before="120"/>
        <w:ind w:firstLine="340"/>
        <w:jc w:val="both"/>
        <w:rPr>
          <w:sz w:val="22"/>
        </w:rPr>
      </w:pPr>
      <w:r>
        <w:rPr>
          <w:sz w:val="22"/>
        </w:rPr>
        <w:t>В текстовому режимі сформувати зображення на екрані мон</w:t>
      </w:r>
      <w:r>
        <w:rPr>
          <w:sz w:val="22"/>
        </w:rPr>
        <w:t>і</w:t>
      </w:r>
      <w:r>
        <w:rPr>
          <w:sz w:val="22"/>
          <w:szCs w:val="22"/>
        </w:rPr>
        <w:t>тору згідно даних індивідуального варіанту (таблиця 12.13, рис. 12.24). Забезпечити індикацію системного часу. Представити</w:t>
      </w:r>
      <w:r>
        <w:rPr>
          <w:sz w:val="22"/>
        </w:rPr>
        <w:t xml:space="preserve"> отр</w:t>
      </w:r>
      <w:r>
        <w:rPr>
          <w:sz w:val="22"/>
        </w:rPr>
        <w:t>и</w:t>
      </w:r>
      <w:r>
        <w:rPr>
          <w:sz w:val="22"/>
        </w:rPr>
        <w:t>мане зображення викладачу для перевірки.</w:t>
      </w:r>
    </w:p>
    <w:p w14:paraId="564D14E1" w14:textId="77777777" w:rsidR="00891A11" w:rsidRDefault="00891A11" w:rsidP="00891A11">
      <w:pPr>
        <w:spacing w:before="120"/>
        <w:ind w:firstLine="284"/>
        <w:jc w:val="center"/>
        <w:rPr>
          <w:sz w:val="22"/>
        </w:rPr>
      </w:pPr>
      <w:r>
        <w:rPr>
          <w:sz w:val="22"/>
        </w:rPr>
        <w:object w:dxaOrig="5798" w:dyaOrig="3530" w14:anchorId="08F38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240pt;height:146.25pt" o:ole="" fillcolor="window">
            <v:imagedata r:id="rId5" o:title=""/>
          </v:shape>
          <o:OLEObject Type="Embed" ProgID="Word.Document.8" ShapeID="_x0000_i1101" DrawAspect="Content" ObjectID="_1696162426" r:id="rId6"/>
        </w:object>
      </w:r>
    </w:p>
    <w:p w14:paraId="6626D739" w14:textId="77777777" w:rsidR="00891A11" w:rsidRDefault="00891A11" w:rsidP="00891A11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Рис. 12.24. Зображення на екрані в текстовому режимі</w:t>
      </w:r>
    </w:p>
    <w:p w14:paraId="75062CD9" w14:textId="77777777" w:rsidR="00891A11" w:rsidRDefault="00891A11" w:rsidP="00424C81">
      <w:pPr>
        <w:pStyle w:val="a4"/>
        <w:ind w:left="1418" w:hanging="1418"/>
        <w:rPr>
          <w:i/>
        </w:rPr>
      </w:pPr>
    </w:p>
    <w:sectPr w:rsidR="0089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D53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054595"/>
    <w:rsid w:val="00167E12"/>
    <w:rsid w:val="001C7EBE"/>
    <w:rsid w:val="0026213A"/>
    <w:rsid w:val="0030769A"/>
    <w:rsid w:val="003B6DD2"/>
    <w:rsid w:val="00424C81"/>
    <w:rsid w:val="00440E25"/>
    <w:rsid w:val="004462DF"/>
    <w:rsid w:val="004819C8"/>
    <w:rsid w:val="00571F88"/>
    <w:rsid w:val="005D5195"/>
    <w:rsid w:val="007B06ED"/>
    <w:rsid w:val="00891A11"/>
    <w:rsid w:val="00A01845"/>
    <w:rsid w:val="00BE38EC"/>
    <w:rsid w:val="00DC1F05"/>
    <w:rsid w:val="00F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4C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24C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24C8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16</cp:revision>
  <dcterms:created xsi:type="dcterms:W3CDTF">2020-09-08T07:32:00Z</dcterms:created>
  <dcterms:modified xsi:type="dcterms:W3CDTF">2021-10-19T12:26:00Z</dcterms:modified>
</cp:coreProperties>
</file>