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436D" w14:textId="77777777" w:rsidR="00774A0A" w:rsidRPr="00F217A8" w:rsidRDefault="00774A0A" w:rsidP="00774A0A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РОБОТА№8</w:t>
      </w:r>
    </w:p>
    <w:p w14:paraId="08A070F0" w14:textId="77777777" w:rsidR="00774A0A" w:rsidRPr="00F217A8" w:rsidRDefault="00774A0A" w:rsidP="00774A0A">
      <w:pPr>
        <w:autoSpaceDE w:val="0"/>
        <w:autoSpaceDN w:val="0"/>
        <w:adjustRightInd w:val="0"/>
        <w:ind w:firstLine="397"/>
        <w:jc w:val="center"/>
        <w:rPr>
          <w:rStyle w:val="fontstyle48"/>
          <w:color w:val="000000" w:themeColor="text1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bCs/>
          <w:color w:val="000000" w:themeColor="text1"/>
        </w:rPr>
        <w:t>ГАЗООБМІН ГІДРОБІОНТІВ</w:t>
      </w:r>
      <w:r w:rsidRPr="00F217A8">
        <w:rPr>
          <w:rStyle w:val="fontstyle48"/>
          <w:color w:val="000000" w:themeColor="text1"/>
        </w:rPr>
        <w:t xml:space="preserve"> </w:t>
      </w:r>
    </w:p>
    <w:p w14:paraId="0E194D7B" w14:textId="77777777" w:rsidR="00774A0A" w:rsidRPr="00F217A8" w:rsidRDefault="00774A0A" w:rsidP="00774A0A">
      <w:pPr>
        <w:pStyle w:val="2"/>
        <w:numPr>
          <w:ilvl w:val="0"/>
          <w:numId w:val="3"/>
        </w:numPr>
        <w:tabs>
          <w:tab w:val="num" w:pos="360"/>
        </w:tabs>
        <w:spacing w:before="0" w:after="0"/>
        <w:ind w:left="0" w:firstLine="397"/>
        <w:jc w:val="both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proofErr w:type="spellStart"/>
      <w:r w:rsidRPr="00F217A8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Колообіг</w:t>
      </w:r>
      <w:proofErr w:type="spellEnd"/>
      <w:r w:rsidRPr="00F217A8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кисню у водних екосистемах</w:t>
      </w:r>
    </w:p>
    <w:p w14:paraId="7BBE1430" w14:textId="77777777" w:rsidR="00774A0A" w:rsidRPr="00F217A8" w:rsidRDefault="00774A0A" w:rsidP="00774A0A">
      <w:pPr>
        <w:pStyle w:val="1"/>
        <w:numPr>
          <w:ilvl w:val="0"/>
          <w:numId w:val="3"/>
        </w:numPr>
        <w:tabs>
          <w:tab w:val="num" w:pos="360"/>
        </w:tabs>
        <w:spacing w:before="0"/>
        <w:ind w:left="0" w:firstLine="39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Роль кисню у розкладанні органічних речовин і формуванні якості води</w:t>
      </w:r>
    </w:p>
    <w:p w14:paraId="46197198" w14:textId="77777777" w:rsidR="00774A0A" w:rsidRPr="00F217A8" w:rsidRDefault="00774A0A" w:rsidP="00774A0A">
      <w:pPr>
        <w:pStyle w:val="1"/>
        <w:numPr>
          <w:ilvl w:val="0"/>
          <w:numId w:val="3"/>
        </w:numPr>
        <w:tabs>
          <w:tab w:val="num" w:pos="360"/>
        </w:tabs>
        <w:spacing w:before="0"/>
        <w:ind w:left="0" w:firstLine="39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Роль кисню у життєдіяльності гідробіонтів</w:t>
      </w:r>
    </w:p>
    <w:p w14:paraId="5927AD4F" w14:textId="77777777" w:rsidR="00774A0A" w:rsidRPr="00F217A8" w:rsidRDefault="00774A0A" w:rsidP="00774A0A">
      <w:pPr>
        <w:pStyle w:val="a3"/>
        <w:numPr>
          <w:ilvl w:val="0"/>
          <w:numId w:val="3"/>
        </w:numPr>
        <w:ind w:left="0" w:firstLine="397"/>
        <w:jc w:val="both"/>
        <w:outlineLvl w:val="0"/>
        <w:rPr>
          <w:color w:val="000000" w:themeColor="text1"/>
          <w:kern w:val="36"/>
          <w:lang w:eastAsia="uk-UA"/>
        </w:rPr>
      </w:pPr>
      <w:r w:rsidRPr="00F217A8">
        <w:rPr>
          <w:color w:val="000000" w:themeColor="text1"/>
          <w:kern w:val="36"/>
          <w:lang w:eastAsia="uk-UA"/>
        </w:rPr>
        <w:t>Особливості використання гідробіонтами кисню з води</w:t>
      </w:r>
    </w:p>
    <w:p w14:paraId="6230886A" w14:textId="77777777" w:rsidR="00774A0A" w:rsidRPr="00F217A8" w:rsidRDefault="00774A0A" w:rsidP="00774A0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Замори</w:t>
      </w:r>
    </w:p>
    <w:p w14:paraId="7AEE26BE" w14:textId="77777777" w:rsidR="00774A0A" w:rsidRPr="00F217A8" w:rsidRDefault="00774A0A" w:rsidP="00774A0A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1D5137DE" w14:textId="77777777" w:rsidR="00774A0A" w:rsidRPr="00F217A8" w:rsidRDefault="00774A0A" w:rsidP="00774A0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F217A8">
        <w:rPr>
          <w:bCs/>
          <w:color w:val="000000" w:themeColor="text1"/>
        </w:rPr>
        <w:t>Курілов</w:t>
      </w:r>
      <w:proofErr w:type="spellEnd"/>
      <w:r w:rsidRPr="00F217A8">
        <w:rPr>
          <w:bCs/>
          <w:color w:val="000000" w:themeColor="text1"/>
        </w:rPr>
        <w:t xml:space="preserve"> О.В.</w:t>
      </w:r>
      <w:r w:rsidRPr="00F217A8">
        <w:rPr>
          <w:b/>
          <w:bCs/>
          <w:color w:val="000000" w:themeColor="text1"/>
        </w:rPr>
        <w:t xml:space="preserve"> </w:t>
      </w:r>
      <w:r w:rsidRPr="00F217A8">
        <w:rPr>
          <w:color w:val="000000" w:themeColor="text1"/>
        </w:rPr>
        <w:t>Гідробіологія: конспект лекцій. Частина І. – Одеса, 2008. – С. 82−91.</w:t>
      </w:r>
    </w:p>
    <w:p w14:paraId="4FD90867" w14:textId="77777777" w:rsidR="00774A0A" w:rsidRPr="00F217A8" w:rsidRDefault="00774A0A" w:rsidP="00774A0A">
      <w:pPr>
        <w:pStyle w:val="a3"/>
        <w:numPr>
          <w:ilvl w:val="0"/>
          <w:numId w:val="2"/>
        </w:numPr>
        <w:ind w:left="0" w:firstLine="397"/>
        <w:rPr>
          <w:color w:val="000000" w:themeColor="text1"/>
        </w:rPr>
      </w:pPr>
      <w:r w:rsidRPr="00F217A8">
        <w:rPr>
          <w:bCs/>
          <w:color w:val="000000" w:themeColor="text1"/>
        </w:rPr>
        <w:t xml:space="preserve">Уваєва О.І., Коцюба І.Г., </w:t>
      </w:r>
      <w:proofErr w:type="spellStart"/>
      <w:r w:rsidRPr="00F217A8">
        <w:rPr>
          <w:bCs/>
          <w:color w:val="000000" w:themeColor="text1"/>
        </w:rPr>
        <w:t>Єльнікова</w:t>
      </w:r>
      <w:proofErr w:type="spellEnd"/>
      <w:r w:rsidRPr="00F217A8">
        <w:rPr>
          <w:bCs/>
          <w:color w:val="000000" w:themeColor="text1"/>
        </w:rPr>
        <w:t xml:space="preserve"> Т.О.</w:t>
      </w:r>
      <w:r w:rsidRPr="00F217A8">
        <w:rPr>
          <w:color w:val="000000" w:themeColor="text1"/>
        </w:rPr>
        <w:t xml:space="preserve"> Гідробіологія: навчальний посібник. – Житомир: Державний університет «Житомирська політехніка», 2020. – 196 с.</w:t>
      </w:r>
    </w:p>
    <w:p w14:paraId="54243F91" w14:textId="77777777" w:rsidR="00774A0A" w:rsidRPr="00F217A8" w:rsidRDefault="00774A0A" w:rsidP="00774A0A">
      <w:pPr>
        <w:ind w:firstLine="397"/>
        <w:jc w:val="both"/>
        <w:rPr>
          <w:i/>
          <w:color w:val="000000" w:themeColor="text1"/>
        </w:rPr>
      </w:pPr>
    </w:p>
    <w:p w14:paraId="0DA789F3" w14:textId="77777777" w:rsidR="00774A0A" w:rsidRPr="00F217A8" w:rsidRDefault="00774A0A" w:rsidP="00774A0A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Контрольна робота</w:t>
      </w:r>
    </w:p>
    <w:p w14:paraId="6F63F4CF" w14:textId="77777777" w:rsidR="00774A0A" w:rsidRPr="00F217A8" w:rsidRDefault="00774A0A" w:rsidP="00774A0A">
      <w:pPr>
        <w:ind w:firstLine="397"/>
        <w:jc w:val="both"/>
        <w:rPr>
          <w:i/>
          <w:color w:val="000000" w:themeColor="text1"/>
        </w:rPr>
      </w:pPr>
    </w:p>
    <w:p w14:paraId="5B797F8B" w14:textId="77777777" w:rsidR="00F56586" w:rsidRPr="00774A0A" w:rsidRDefault="00F56586" w:rsidP="00774A0A"/>
    <w:sectPr w:rsidR="00F56586" w:rsidRPr="00774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5C"/>
    <w:rsid w:val="001E3D5C"/>
    <w:rsid w:val="005109ED"/>
    <w:rsid w:val="00774A0A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A8FCF-F2B7-46A4-A5E6-4CBB92B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09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9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09ED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5109E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5">
    <w:name w:val="Оглавление"/>
    <w:basedOn w:val="a"/>
    <w:link w:val="a4"/>
    <w:rsid w:val="005109ED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11">
    <w:name w:val="Зміст 1 Знак"/>
    <w:basedOn w:val="a0"/>
    <w:link w:val="12"/>
    <w:rsid w:val="005109ED"/>
    <w:rPr>
      <w:rFonts w:eastAsia="Tahoma" w:cs="Times New Roman"/>
      <w:b/>
      <w:bCs/>
      <w:color w:val="000000" w:themeColor="text1"/>
      <w:sz w:val="24"/>
      <w:szCs w:val="24"/>
      <w:lang w:eastAsia="uk-UA" w:bidi="uk-UA"/>
    </w:rPr>
  </w:style>
  <w:style w:type="paragraph" w:styleId="12">
    <w:name w:val="toc 1"/>
    <w:basedOn w:val="a"/>
    <w:link w:val="11"/>
    <w:autoRedefine/>
    <w:rsid w:val="005109ED"/>
    <w:pPr>
      <w:tabs>
        <w:tab w:val="right" w:leader="dot" w:pos="6093"/>
      </w:tabs>
      <w:jc w:val="center"/>
    </w:pPr>
    <w:rPr>
      <w:rFonts w:asciiTheme="minorHAnsi" w:eastAsia="Tahoma" w:hAnsiTheme="minorHAnsi"/>
      <w:b/>
      <w:bCs/>
      <w:color w:val="000000" w:themeColor="text1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774A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48">
    <w:name w:val="fontstyle48"/>
    <w:basedOn w:val="a0"/>
    <w:rsid w:val="0077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3</cp:revision>
  <dcterms:created xsi:type="dcterms:W3CDTF">2021-10-10T12:54:00Z</dcterms:created>
  <dcterms:modified xsi:type="dcterms:W3CDTF">2021-10-10T12:55:00Z</dcterms:modified>
</cp:coreProperties>
</file>