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E7" w:rsidRDefault="001D0EE7" w:rsidP="001D0EE7">
      <w:pPr>
        <w:keepNext/>
        <w:keepLines/>
        <w:widowControl w:val="0"/>
        <w:spacing w:before="120" w:after="120" w:line="276" w:lineRule="auto"/>
        <w:jc w:val="center"/>
        <w:outlineLvl w:val="0"/>
        <w:rPr>
          <w:rFonts w:ascii="Cambria" w:eastAsia="Cambria" w:hAnsi="Cambria" w:cs="Cambria"/>
          <w:b/>
          <w:bCs/>
          <w:color w:val="000000"/>
          <w:sz w:val="46"/>
          <w:szCs w:val="46"/>
          <w:lang w:eastAsia="uk-UA" w:bidi="uk-UA"/>
        </w:rPr>
      </w:pPr>
      <w:bookmarkStart w:id="0" w:name="bookmark58"/>
      <w:r>
        <w:rPr>
          <w:rFonts w:ascii="Cambria" w:eastAsia="Cambria" w:hAnsi="Cambria" w:cs="Cambria"/>
          <w:b/>
          <w:bCs/>
          <w:color w:val="000000"/>
          <w:sz w:val="46"/>
          <w:szCs w:val="46"/>
          <w:lang w:eastAsia="uk-UA" w:bidi="uk-UA"/>
        </w:rPr>
        <w:t xml:space="preserve">Тема 5. </w:t>
      </w:r>
      <w:r w:rsidR="00CB5874" w:rsidRPr="00CB5874">
        <w:rPr>
          <w:rFonts w:ascii="Cambria" w:eastAsia="Cambria" w:hAnsi="Cambria" w:cs="Cambria"/>
          <w:b/>
          <w:bCs/>
          <w:color w:val="000000"/>
          <w:sz w:val="46"/>
          <w:szCs w:val="46"/>
          <w:lang w:eastAsia="uk-UA" w:bidi="uk-UA"/>
        </w:rPr>
        <w:t>СТАТИСТИЧНА ОБРОБКА</w:t>
      </w:r>
      <w:r>
        <w:rPr>
          <w:rFonts w:ascii="Cambria" w:eastAsia="Cambria" w:hAnsi="Cambria" w:cs="Cambria"/>
          <w:b/>
          <w:bCs/>
          <w:color w:val="000000"/>
          <w:sz w:val="46"/>
          <w:szCs w:val="46"/>
          <w:lang w:eastAsia="uk-UA" w:bidi="uk-UA"/>
        </w:rPr>
        <w:t xml:space="preserve"> </w:t>
      </w:r>
      <w:r w:rsidR="00CB5874" w:rsidRPr="00CB5874">
        <w:rPr>
          <w:rFonts w:ascii="Cambria" w:eastAsia="Cambria" w:hAnsi="Cambria" w:cs="Cambria"/>
          <w:b/>
          <w:bCs/>
          <w:color w:val="000000"/>
          <w:sz w:val="46"/>
          <w:szCs w:val="46"/>
          <w:lang w:eastAsia="uk-UA" w:bidi="uk-UA"/>
        </w:rPr>
        <w:t>Й ОЦІНКА ДАНИХ</w:t>
      </w:r>
      <w:bookmarkStart w:id="1" w:name="bookmark60"/>
      <w:bookmarkEnd w:id="0"/>
    </w:p>
    <w:p w:rsidR="00CB5874" w:rsidRPr="00CB5874" w:rsidRDefault="001D0EE7" w:rsidP="001D0EE7">
      <w:pPr>
        <w:keepNext/>
        <w:keepLines/>
        <w:widowControl w:val="0"/>
        <w:spacing w:before="120" w:after="120" w:line="276" w:lineRule="auto"/>
        <w:ind w:firstLine="709"/>
        <w:outlineLvl w:val="0"/>
        <w:rPr>
          <w:rFonts w:ascii="Cambria" w:eastAsia="Cambria" w:hAnsi="Cambria" w:cs="Cambria"/>
          <w:b/>
          <w:bCs/>
          <w:color w:val="000000"/>
          <w:sz w:val="46"/>
          <w:szCs w:val="46"/>
          <w:lang w:eastAsia="uk-UA" w:bidi="uk-UA"/>
        </w:rPr>
      </w:pPr>
      <w:r>
        <w:rPr>
          <w:rFonts w:ascii="Cambria" w:eastAsia="Cambria" w:hAnsi="Cambria" w:cs="Cambria"/>
          <w:b/>
          <w:bCs/>
          <w:color w:val="000000"/>
          <w:sz w:val="30"/>
          <w:szCs w:val="30"/>
          <w:lang w:eastAsia="uk-UA" w:bidi="uk-UA"/>
        </w:rPr>
        <w:t>1. </w:t>
      </w:r>
      <w:r w:rsidR="00CB5874" w:rsidRPr="00CB5874">
        <w:rPr>
          <w:rFonts w:ascii="Cambria" w:eastAsia="Cambria" w:hAnsi="Cambria" w:cs="Cambria"/>
          <w:b/>
          <w:bCs/>
          <w:color w:val="000000"/>
          <w:sz w:val="30"/>
          <w:szCs w:val="30"/>
          <w:lang w:eastAsia="uk-UA" w:bidi="uk-UA"/>
        </w:rPr>
        <w:t>Узагальнення даних</w:t>
      </w:r>
      <w:bookmarkEnd w:id="1"/>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 процесі дослідження початкові відомості піддаються статистичній обробці за трьома основними напрямами:</w:t>
      </w:r>
    </w:p>
    <w:p w:rsidR="00CB5874" w:rsidRPr="00CB5874" w:rsidRDefault="00CB5874" w:rsidP="00B65772">
      <w:pPr>
        <w:widowControl w:val="0"/>
        <w:numPr>
          <w:ilvl w:val="0"/>
          <w:numId w:val="1"/>
        </w:numPr>
        <w:tabs>
          <w:tab w:val="left" w:pos="1122"/>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узагальнення даних;</w:t>
      </w:r>
    </w:p>
    <w:p w:rsidR="00CB5874" w:rsidRPr="00CB5874" w:rsidRDefault="00CB5874" w:rsidP="00B65772">
      <w:pPr>
        <w:widowControl w:val="0"/>
        <w:numPr>
          <w:ilvl w:val="0"/>
          <w:numId w:val="1"/>
        </w:numPr>
        <w:tabs>
          <w:tab w:val="left" w:pos="1150"/>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співставлення даних;</w:t>
      </w:r>
    </w:p>
    <w:p w:rsidR="00CB5874" w:rsidRPr="00CB5874" w:rsidRDefault="00CB5874" w:rsidP="00B65772">
      <w:pPr>
        <w:widowControl w:val="0"/>
        <w:numPr>
          <w:ilvl w:val="0"/>
          <w:numId w:val="1"/>
        </w:numPr>
        <w:tabs>
          <w:tab w:val="left" w:pos="1141"/>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визначення важливості результатів.</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Сукупності вихідних відомостей (змінні) бувають двох різновидів: дискретні і безперервні (континуальні). Різниця між ними проста. Наприклад, у туристичній групі може бути 5, 6, 7  20 осіб, але не може бути 15,5 осіб. Дані, що складаються з таких змінних, і самі змінні нази</w:t>
      </w:r>
      <w:r w:rsidRPr="00CB5874">
        <w:rPr>
          <w:rFonts w:ascii="Times New Roman" w:eastAsia="Times New Roman" w:hAnsi="Times New Roman" w:cs="Times New Roman"/>
          <w:color w:val="000000"/>
          <w:sz w:val="30"/>
          <w:szCs w:val="30"/>
          <w:lang w:eastAsia="uk-UA" w:bidi="uk-UA"/>
        </w:rPr>
        <w:softHyphen/>
        <w:t xml:space="preserve">ваються </w:t>
      </w:r>
      <w:r w:rsidRPr="00CB5874">
        <w:rPr>
          <w:rFonts w:ascii="Times New Roman" w:eastAsia="Times New Roman" w:hAnsi="Times New Roman" w:cs="Times New Roman"/>
          <w:i/>
          <w:iCs/>
          <w:color w:val="000000"/>
          <w:sz w:val="30"/>
          <w:szCs w:val="30"/>
          <w:lang w:eastAsia="uk-UA" w:bidi="uk-UA"/>
        </w:rPr>
        <w:t>дискретними</w:t>
      </w:r>
      <w:r w:rsidRPr="00CB5874">
        <w:rPr>
          <w:rFonts w:ascii="Times New Roman" w:eastAsia="Times New Roman" w:hAnsi="Times New Roman" w:cs="Times New Roman"/>
          <w:color w:val="000000"/>
          <w:sz w:val="30"/>
          <w:szCs w:val="30"/>
          <w:lang w:eastAsia="uk-UA" w:bidi="uk-UA"/>
        </w:rPr>
        <w:t xml:space="preserve">. За своєю природою дискретні змінні відрізняються від змінних іншого типу, які теоретично можуть приймати будь-які числові значення на заданому інтервалі. Наприклад, температура води в морі може дорівнювати + 27,0 °С, + 27,1 °С, + 27,2 °С і т. д. У певному сенсі такі змінні неперервні, і тому їх називають </w:t>
      </w:r>
      <w:r w:rsidRPr="00CB5874">
        <w:rPr>
          <w:rFonts w:ascii="Times New Roman" w:eastAsia="Times New Roman" w:hAnsi="Times New Roman" w:cs="Times New Roman"/>
          <w:i/>
          <w:iCs/>
          <w:color w:val="000000"/>
          <w:sz w:val="30"/>
          <w:szCs w:val="30"/>
          <w:lang w:eastAsia="uk-UA" w:bidi="uk-UA"/>
        </w:rPr>
        <w:t>безперервними</w:t>
      </w:r>
      <w:r w:rsidRPr="00CB5874">
        <w:rPr>
          <w:rFonts w:ascii="Times New Roman" w:eastAsia="Times New Roman" w:hAnsi="Times New Roman" w:cs="Times New Roman"/>
          <w:color w:val="000000"/>
          <w:sz w:val="30"/>
          <w:szCs w:val="30"/>
          <w:lang w:eastAsia="uk-UA" w:bidi="uk-UA"/>
        </w:rPr>
        <w:t>. Будь-яке завдання, пов’язана з точним виміром, викликає появу безперервних змінних, а перерахування явищ породжує дискретні дані. Методи обробки безперервних змінних відрізняються від методів обробки дискретних змінних. Тому підміна одних методів іншими неприпустима. Обробку статистичних даних необхідно починати з їх узагальнення для того, щоб характерні особливості стали легко помітними.</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Для згортання вихідних даних широко застосовуються чотири основні методи:</w:t>
      </w:r>
    </w:p>
    <w:p w:rsidR="00CB5874" w:rsidRPr="00CB5874" w:rsidRDefault="00CB5874" w:rsidP="00B65772">
      <w:pPr>
        <w:widowControl w:val="0"/>
        <w:numPr>
          <w:ilvl w:val="0"/>
          <w:numId w:val="2"/>
        </w:numPr>
        <w:tabs>
          <w:tab w:val="left" w:pos="1122"/>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угрупування відносно порогових числових значень;</w:t>
      </w:r>
    </w:p>
    <w:p w:rsidR="00CB5874" w:rsidRPr="00CB5874" w:rsidRDefault="00CB5874" w:rsidP="00B65772">
      <w:pPr>
        <w:widowControl w:val="0"/>
        <w:numPr>
          <w:ilvl w:val="0"/>
          <w:numId w:val="2"/>
        </w:numPr>
        <w:tabs>
          <w:tab w:val="left" w:pos="1141"/>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використання типових числових значень для характеристики деяких «середніх» умов;</w:t>
      </w:r>
    </w:p>
    <w:p w:rsidR="00CB5874" w:rsidRPr="00CB5874" w:rsidRDefault="00CB5874" w:rsidP="00B65772">
      <w:pPr>
        <w:widowControl w:val="0"/>
        <w:numPr>
          <w:ilvl w:val="0"/>
          <w:numId w:val="2"/>
        </w:numPr>
        <w:tabs>
          <w:tab w:val="left" w:pos="1141"/>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вимір відхилення нетипових числових значень з метою показу діапазону розкидування розподілу;</w:t>
      </w:r>
    </w:p>
    <w:p w:rsidR="00CB5874" w:rsidRPr="00CB5874" w:rsidRDefault="00CB5874" w:rsidP="00B65772">
      <w:pPr>
        <w:widowControl w:val="0"/>
        <w:numPr>
          <w:ilvl w:val="0"/>
          <w:numId w:val="2"/>
        </w:numPr>
        <w:tabs>
          <w:tab w:val="left" w:pos="1141"/>
        </w:tabs>
        <w:spacing w:after="12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використання типових числових значень і відхилень для зобра</w:t>
      </w:r>
      <w:r w:rsidRPr="00CB5874">
        <w:rPr>
          <w:rFonts w:ascii="Times New Roman" w:eastAsia="Times New Roman" w:hAnsi="Times New Roman" w:cs="Times New Roman"/>
          <w:color w:val="000000"/>
          <w:sz w:val="30"/>
          <w:szCs w:val="30"/>
          <w:lang w:eastAsia="uk-UA" w:bidi="uk-UA"/>
        </w:rPr>
        <w:softHyphen/>
        <w:t>ження загальної картини за допомогою однієї характеристики, яка вбирала б у себе як «середні» умови, так і розмір «відхилення» від них.</w:t>
      </w:r>
    </w:p>
    <w:p w:rsidR="00CB5874" w:rsidRPr="00CB5874" w:rsidRDefault="00CB5874" w:rsidP="001D0EE7">
      <w:pPr>
        <w:keepNext/>
        <w:keepLines/>
        <w:widowControl w:val="0"/>
        <w:spacing w:before="120" w:after="120" w:line="240" w:lineRule="auto"/>
        <w:jc w:val="center"/>
        <w:outlineLvl w:val="2"/>
        <w:rPr>
          <w:rFonts w:ascii="Cambria" w:eastAsia="Cambria" w:hAnsi="Cambria" w:cs="Cambria"/>
          <w:b/>
          <w:bCs/>
          <w:color w:val="000000"/>
          <w:sz w:val="30"/>
          <w:szCs w:val="30"/>
          <w:lang w:eastAsia="uk-UA" w:bidi="uk-UA"/>
        </w:rPr>
      </w:pPr>
      <w:bookmarkStart w:id="2" w:name="bookmark62"/>
      <w:r w:rsidRPr="00CB5874">
        <w:rPr>
          <w:rFonts w:ascii="Times New Roman" w:eastAsia="Times New Roman" w:hAnsi="Times New Roman" w:cs="Times New Roman"/>
          <w:b/>
          <w:bCs/>
          <w:color w:val="000000"/>
          <w:sz w:val="30"/>
          <w:szCs w:val="30"/>
          <w:lang w:eastAsia="uk-UA" w:bidi="uk-UA"/>
        </w:rPr>
        <w:t>Статистичне угруповання</w:t>
      </w:r>
      <w:bookmarkEnd w:id="2"/>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Метод статистичного угруповання використовується для узагаль</w:t>
      </w:r>
      <w:r w:rsidRPr="00CB5874">
        <w:rPr>
          <w:rFonts w:ascii="Times New Roman" w:eastAsia="Times New Roman" w:hAnsi="Times New Roman" w:cs="Times New Roman"/>
          <w:color w:val="000000"/>
          <w:sz w:val="30"/>
          <w:szCs w:val="30"/>
          <w:lang w:eastAsia="uk-UA" w:bidi="uk-UA"/>
        </w:rPr>
        <w:softHyphen/>
        <w:t>нення будь-якої статистичної сукупності даних. З цією метою сукупність розбивається на статистичні групи (наприклад, 0-9 %, 10-19 %, 20-29 %, 30-39 % і т. д.). Потім в кожній групі підраховується кількість спосте</w:t>
      </w:r>
      <w:r w:rsidRPr="00CB5874">
        <w:rPr>
          <w:rFonts w:ascii="Times New Roman" w:eastAsia="Times New Roman" w:hAnsi="Times New Roman" w:cs="Times New Roman"/>
          <w:color w:val="000000"/>
          <w:sz w:val="30"/>
          <w:szCs w:val="30"/>
          <w:lang w:eastAsia="uk-UA" w:bidi="uk-UA"/>
        </w:rPr>
        <w:softHyphen/>
      </w:r>
      <w:r w:rsidRPr="00CB5874">
        <w:rPr>
          <w:rFonts w:ascii="Times New Roman" w:eastAsia="Times New Roman" w:hAnsi="Times New Roman" w:cs="Times New Roman"/>
          <w:color w:val="000000"/>
          <w:sz w:val="30"/>
          <w:szCs w:val="30"/>
          <w:lang w:eastAsia="uk-UA" w:bidi="uk-UA"/>
        </w:rPr>
        <w:lastRenderedPageBreak/>
        <w:t>режень (об’єктів). Зі згрупованими даними подібним чином потрібно поводитися як з дискретними.</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Кожна група обмежена зверху і знизу. Найменше значення в групі називається нижньою межею групи, найбільше - верхньою межею. Так, для групи, позначеної цифрами 10-19 %, нижньою межею буде 10 %, а верхньою </w:t>
      </w:r>
      <w:r w:rsidR="001D0EE7">
        <w:rPr>
          <w:rFonts w:ascii="Times New Roman" w:eastAsia="Times New Roman" w:hAnsi="Times New Roman" w:cs="Times New Roman"/>
          <w:color w:val="000000"/>
          <w:sz w:val="30"/>
          <w:szCs w:val="30"/>
          <w:lang w:eastAsia="uk-UA" w:bidi="uk-UA"/>
        </w:rPr>
        <w:t xml:space="preserve">– </w:t>
      </w:r>
      <w:r w:rsidRPr="00CB5874">
        <w:rPr>
          <w:rFonts w:ascii="Times New Roman" w:eastAsia="Times New Roman" w:hAnsi="Times New Roman" w:cs="Times New Roman"/>
          <w:color w:val="000000"/>
          <w:sz w:val="30"/>
          <w:szCs w:val="30"/>
          <w:lang w:eastAsia="uk-UA" w:bidi="uk-UA"/>
        </w:rPr>
        <w:t>19 %. Іноді зручно виділяти групу без очевидного позначення однієї з меж. Так, наприклад, можуть бути корисні групи «менше 10 %» і «більше 30 %». Групи, які не мають меж з обох сторін, назива</w:t>
      </w:r>
      <w:r w:rsidR="001D0EE7">
        <w:rPr>
          <w:rFonts w:ascii="Times New Roman" w:eastAsia="Times New Roman" w:hAnsi="Times New Roman" w:cs="Times New Roman"/>
          <w:color w:val="000000"/>
          <w:sz w:val="30"/>
          <w:szCs w:val="30"/>
          <w:lang w:eastAsia="uk-UA" w:bidi="uk-UA"/>
        </w:rPr>
        <w:t>ються від</w:t>
      </w:r>
      <w:r w:rsidRPr="00CB5874">
        <w:rPr>
          <w:rFonts w:ascii="Times New Roman" w:eastAsia="Times New Roman" w:hAnsi="Times New Roman" w:cs="Times New Roman"/>
          <w:color w:val="000000"/>
          <w:sz w:val="30"/>
          <w:szCs w:val="30"/>
          <w:lang w:eastAsia="uk-UA" w:bidi="uk-UA"/>
        </w:rPr>
        <w:t>критими. Головне полягає в тому, щоб ви</w:t>
      </w:r>
      <w:r w:rsidR="001D0EE7">
        <w:rPr>
          <w:rFonts w:ascii="Times New Roman" w:eastAsia="Times New Roman" w:hAnsi="Times New Roman" w:cs="Times New Roman"/>
          <w:color w:val="000000"/>
          <w:sz w:val="30"/>
          <w:szCs w:val="30"/>
          <w:lang w:eastAsia="uk-UA" w:bidi="uk-UA"/>
        </w:rPr>
        <w:t>ділені групи відповідали завдан</w:t>
      </w:r>
      <w:r w:rsidRPr="00CB5874">
        <w:rPr>
          <w:rFonts w:ascii="Times New Roman" w:eastAsia="Times New Roman" w:hAnsi="Times New Roman" w:cs="Times New Roman"/>
          <w:color w:val="000000"/>
          <w:sz w:val="30"/>
          <w:szCs w:val="30"/>
          <w:lang w:eastAsia="uk-UA" w:bidi="uk-UA"/>
        </w:rPr>
        <w:t>ню дослідження і мали змістовний сенс. Якщо почати з розгляду загальних розподілів спостережень, то це дозволить виявити якісь «природні» групи. Таку процедуру найзручніше виконати, накресливши діаграму розподілу.</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Але ідеальні групи треба якимось чином пов’язати з вимогою про чітко обумовлений розмір інтервалу у групі. Межі кожної групи повинні виникати закономірно зростаючим числовим значенням ознаки (основи групування), так щоб ці числа нагадували арифметичну прогресію (наприклад, 1-2; 3-4; 5-6; 7-8), або геометричну прогресію (наприклад, 2-4; 5-8; 9-16). Зрозуміло, що «природно» виникають групи, які навряд чи будуть дотримуватися таких правил, і тому доведеться шукати компромісне рішення. Найбільш вдалу основу для нього надають групи з однаковим розміром інтервалу.</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Обираючи відповідні групи, не слід прагнути до </w:t>
      </w:r>
      <w:proofErr w:type="spellStart"/>
      <w:r w:rsidRPr="00CB5874">
        <w:rPr>
          <w:rFonts w:ascii="Times New Roman" w:eastAsia="Times New Roman" w:hAnsi="Times New Roman" w:cs="Times New Roman"/>
          <w:color w:val="000000"/>
          <w:sz w:val="30"/>
          <w:szCs w:val="30"/>
          <w:lang w:eastAsia="uk-UA" w:bidi="uk-UA"/>
        </w:rPr>
        <w:t>багаточисельності</w:t>
      </w:r>
      <w:proofErr w:type="spellEnd"/>
      <w:r w:rsidRPr="00CB5874">
        <w:rPr>
          <w:rFonts w:ascii="Times New Roman" w:eastAsia="Times New Roman" w:hAnsi="Times New Roman" w:cs="Times New Roman"/>
          <w:color w:val="000000"/>
          <w:sz w:val="30"/>
          <w:szCs w:val="30"/>
          <w:lang w:eastAsia="uk-UA" w:bidi="uk-UA"/>
        </w:rPr>
        <w:t xml:space="preserve"> груп. При їх надлишку ми ризикуємо в</w:t>
      </w:r>
      <w:r w:rsidR="001D0EE7">
        <w:rPr>
          <w:rFonts w:ascii="Times New Roman" w:eastAsia="Times New Roman" w:hAnsi="Times New Roman" w:cs="Times New Roman"/>
          <w:color w:val="000000"/>
          <w:sz w:val="30"/>
          <w:szCs w:val="30"/>
          <w:lang w:eastAsia="uk-UA" w:bidi="uk-UA"/>
        </w:rPr>
        <w:t>тратити цілісне уявлення у біль</w:t>
      </w:r>
      <w:r w:rsidRPr="00CB5874">
        <w:rPr>
          <w:rFonts w:ascii="Times New Roman" w:eastAsia="Times New Roman" w:hAnsi="Times New Roman" w:cs="Times New Roman"/>
          <w:color w:val="000000"/>
          <w:sz w:val="30"/>
          <w:szCs w:val="30"/>
          <w:lang w:eastAsia="uk-UA" w:bidi="uk-UA"/>
        </w:rPr>
        <w:t>шості випадків. У результаті не вийде узагальненої картини, заради якої вжиті всі дії з даними.</w:t>
      </w:r>
    </w:p>
    <w:p w:rsidR="00CB5874" w:rsidRPr="00CB5874" w:rsidRDefault="00CB5874" w:rsidP="00CB5874">
      <w:pPr>
        <w:widowControl w:val="0"/>
        <w:spacing w:after="8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Кількість груп залежить від кількості спостережень, а також від різниці між крайніми числовими значеннями ознаки, що лежить в основі групування. П. </w:t>
      </w:r>
      <w:proofErr w:type="spellStart"/>
      <w:r w:rsidRPr="00CB5874">
        <w:rPr>
          <w:rFonts w:ascii="Times New Roman" w:eastAsia="Times New Roman" w:hAnsi="Times New Roman" w:cs="Times New Roman"/>
          <w:color w:val="000000"/>
          <w:sz w:val="30"/>
          <w:szCs w:val="30"/>
          <w:lang w:eastAsia="uk-UA" w:bidi="uk-UA"/>
        </w:rPr>
        <w:t>Тойн</w:t>
      </w:r>
      <w:proofErr w:type="spellEnd"/>
      <w:r w:rsidRPr="00CB5874">
        <w:rPr>
          <w:rFonts w:ascii="Times New Roman" w:eastAsia="Times New Roman" w:hAnsi="Times New Roman" w:cs="Times New Roman"/>
          <w:color w:val="000000"/>
          <w:sz w:val="30"/>
          <w:szCs w:val="30"/>
          <w:lang w:eastAsia="uk-UA" w:bidi="uk-UA"/>
        </w:rPr>
        <w:t xml:space="preserve"> і П. </w:t>
      </w:r>
      <w:proofErr w:type="spellStart"/>
      <w:r w:rsidRPr="00CB5874">
        <w:rPr>
          <w:rFonts w:ascii="Times New Roman" w:eastAsia="Times New Roman" w:hAnsi="Times New Roman" w:cs="Times New Roman"/>
          <w:color w:val="000000"/>
          <w:sz w:val="30"/>
          <w:szCs w:val="30"/>
          <w:lang w:eastAsia="uk-UA" w:bidi="uk-UA"/>
        </w:rPr>
        <w:t>Ньюбі</w:t>
      </w:r>
      <w:proofErr w:type="spellEnd"/>
      <w:r w:rsidRPr="00CB5874">
        <w:rPr>
          <w:rFonts w:ascii="Times New Roman" w:eastAsia="Times New Roman" w:hAnsi="Times New Roman" w:cs="Times New Roman"/>
          <w:color w:val="000000"/>
          <w:sz w:val="30"/>
          <w:szCs w:val="30"/>
          <w:lang w:eastAsia="uk-UA" w:bidi="uk-UA"/>
        </w:rPr>
        <w:t xml:space="preserve"> вважають, що кількість груп не повинна перевищувати більш ніж у 5 разів десятковий логарифм</w:t>
      </w:r>
      <w:r w:rsidR="001D0EE7">
        <w:rPr>
          <w:rFonts w:ascii="Times New Roman" w:eastAsia="Times New Roman" w:hAnsi="Times New Roman" w:cs="Times New Roman"/>
          <w:color w:val="000000"/>
          <w:sz w:val="30"/>
          <w:szCs w:val="30"/>
          <w:lang w:eastAsia="uk-UA" w:bidi="uk-UA"/>
        </w:rPr>
        <w:t xml:space="preserve"> числа спосте</w:t>
      </w:r>
      <w:r w:rsidR="001D0EE7">
        <w:rPr>
          <w:rFonts w:ascii="Times New Roman" w:eastAsia="Times New Roman" w:hAnsi="Times New Roman" w:cs="Times New Roman"/>
          <w:color w:val="000000"/>
          <w:sz w:val="30"/>
          <w:szCs w:val="30"/>
          <w:lang w:eastAsia="uk-UA" w:bidi="uk-UA"/>
        </w:rPr>
        <w:softHyphen/>
        <w:t>режень</w:t>
      </w:r>
      <w:r w:rsidRPr="00CB5874">
        <w:rPr>
          <w:rFonts w:ascii="Times New Roman" w:eastAsia="Times New Roman" w:hAnsi="Times New Roman" w:cs="Times New Roman"/>
          <w:color w:val="000000"/>
          <w:sz w:val="30"/>
          <w:szCs w:val="30"/>
          <w:lang w:eastAsia="uk-UA" w:bidi="uk-UA"/>
        </w:rPr>
        <w:t>. Таким чином, можна уникнути виділення надмірної кількості груп. Наприклад, якщо зроблено 100 первинних спостережень, то максимальне число груп має бути:</w:t>
      </w:r>
    </w:p>
    <w:p w:rsidR="00CB5874" w:rsidRPr="00CB5874" w:rsidRDefault="00CB5874" w:rsidP="00CB5874">
      <w:pPr>
        <w:widowControl w:val="0"/>
        <w:spacing w:after="8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5</w:t>
      </w:r>
      <w:r w:rsidR="005F15B2" w:rsidRPr="005F15B2">
        <w:rPr>
          <w:rFonts w:ascii="Times New Roman" w:eastAsia="Times New Roman" w:hAnsi="Times New Roman" w:cs="Times New Roman"/>
          <w:color w:val="000000"/>
          <w:sz w:val="30"/>
          <w:szCs w:val="30"/>
          <w:lang w:val="ru-RU" w:eastAsia="uk-UA" w:bidi="uk-UA"/>
        </w:rPr>
        <w:t xml:space="preserve"> </w:t>
      </w:r>
      <w:r w:rsidR="005F15B2">
        <w:rPr>
          <w:rFonts w:ascii="Times New Roman" w:eastAsia="Times New Roman" w:hAnsi="Times New Roman" w:cs="Times New Roman"/>
          <w:color w:val="000000"/>
          <w:sz w:val="30"/>
          <w:szCs w:val="30"/>
          <w:lang w:val="ru-RU" w:eastAsia="uk-UA" w:bidi="uk-UA"/>
        </w:rPr>
        <w:t>х</w:t>
      </w:r>
      <w:r w:rsidR="005F15B2">
        <w:rPr>
          <w:rFonts w:ascii="Times New Roman" w:eastAsia="Times New Roman" w:hAnsi="Times New Roman" w:cs="Times New Roman"/>
          <w:color w:val="000000"/>
          <w:sz w:val="30"/>
          <w:szCs w:val="30"/>
          <w:lang w:val="en-US" w:eastAsia="uk-UA" w:bidi="uk-UA"/>
        </w:rPr>
        <w:t xml:space="preserve"> </w:t>
      </w:r>
      <w:proofErr w:type="spellStart"/>
      <w:r w:rsidR="001D0EE7">
        <w:rPr>
          <w:rFonts w:ascii="Times New Roman" w:eastAsia="Times New Roman" w:hAnsi="Times New Roman" w:cs="Times New Roman"/>
          <w:color w:val="000000"/>
          <w:sz w:val="30"/>
          <w:szCs w:val="30"/>
          <w:lang w:val="en-US" w:eastAsia="uk-UA" w:bidi="uk-UA"/>
        </w:rPr>
        <w:t>lg</w:t>
      </w:r>
      <w:proofErr w:type="spellEnd"/>
      <w:r w:rsidRPr="00CB5874">
        <w:rPr>
          <w:rFonts w:ascii="Times New Roman" w:eastAsia="Times New Roman" w:hAnsi="Times New Roman" w:cs="Times New Roman"/>
          <w:color w:val="000000"/>
          <w:sz w:val="30"/>
          <w:szCs w:val="30"/>
          <w:lang w:eastAsia="uk-UA" w:bidi="uk-UA"/>
        </w:rPr>
        <w:t>100 = 5</w:t>
      </w:r>
      <w:r w:rsidR="001D0EE7" w:rsidRPr="001D0EE7">
        <w:rPr>
          <w:rFonts w:ascii="Times New Roman" w:eastAsia="Times New Roman" w:hAnsi="Times New Roman" w:cs="Times New Roman"/>
          <w:color w:val="000000"/>
          <w:sz w:val="30"/>
          <w:szCs w:val="30"/>
          <w:lang w:val="ru-RU" w:eastAsia="uk-UA" w:bidi="uk-UA"/>
        </w:rPr>
        <w:t xml:space="preserve"> </w:t>
      </w:r>
      <w:r w:rsidR="001D0EE7">
        <w:rPr>
          <w:rFonts w:ascii="Times New Roman" w:eastAsia="Times New Roman" w:hAnsi="Times New Roman" w:cs="Times New Roman"/>
          <w:color w:val="000000"/>
          <w:sz w:val="30"/>
          <w:szCs w:val="30"/>
          <w:lang w:val="ru-RU" w:eastAsia="uk-UA" w:bidi="uk-UA"/>
        </w:rPr>
        <w:t xml:space="preserve">х </w:t>
      </w:r>
      <w:r w:rsidRPr="00CB5874">
        <w:rPr>
          <w:rFonts w:ascii="Times New Roman" w:eastAsia="Times New Roman" w:hAnsi="Times New Roman" w:cs="Times New Roman"/>
          <w:color w:val="000000"/>
          <w:sz w:val="30"/>
          <w:szCs w:val="30"/>
          <w:lang w:eastAsia="uk-UA" w:bidi="uk-UA"/>
        </w:rPr>
        <w:t>2 = 10.</w:t>
      </w:r>
    </w:p>
    <w:p w:rsidR="00CB5874" w:rsidRDefault="00CB5874" w:rsidP="00CB5874">
      <w:pPr>
        <w:widowControl w:val="0"/>
        <w:spacing w:after="200" w:line="240" w:lineRule="auto"/>
        <w:ind w:firstLine="720"/>
        <w:jc w:val="both"/>
        <w:rPr>
          <w:rFonts w:ascii="Times New Roman" w:eastAsia="Times New Roman" w:hAnsi="Times New Roman" w:cs="Times New Roman"/>
          <w:color w:val="000000"/>
          <w:sz w:val="30"/>
          <w:szCs w:val="30"/>
          <w:lang w:val="en-US" w:eastAsia="uk-UA" w:bidi="uk-UA"/>
        </w:rPr>
      </w:pPr>
      <w:r w:rsidRPr="00CB5874">
        <w:rPr>
          <w:rFonts w:ascii="Times New Roman" w:eastAsia="Times New Roman" w:hAnsi="Times New Roman" w:cs="Times New Roman"/>
          <w:color w:val="000000"/>
          <w:sz w:val="30"/>
          <w:szCs w:val="30"/>
          <w:lang w:eastAsia="uk-UA" w:bidi="uk-UA"/>
        </w:rPr>
        <w:t>Інтервальний варіаційний ряд слід відобра</w:t>
      </w:r>
      <w:r w:rsidR="001D0EE7">
        <w:rPr>
          <w:rFonts w:ascii="Times New Roman" w:eastAsia="Times New Roman" w:hAnsi="Times New Roman" w:cs="Times New Roman"/>
          <w:color w:val="000000"/>
          <w:sz w:val="30"/>
          <w:szCs w:val="30"/>
          <w:lang w:eastAsia="uk-UA" w:bidi="uk-UA"/>
        </w:rPr>
        <w:t xml:space="preserve">зити у вигляді таблиці (табл. </w:t>
      </w:r>
      <w:r w:rsidRPr="00CB5874">
        <w:rPr>
          <w:rFonts w:ascii="Times New Roman" w:eastAsia="Times New Roman" w:hAnsi="Times New Roman" w:cs="Times New Roman"/>
          <w:color w:val="000000"/>
          <w:sz w:val="30"/>
          <w:szCs w:val="30"/>
          <w:lang w:eastAsia="uk-UA" w:bidi="uk-UA"/>
        </w:rPr>
        <w:t xml:space="preserve">1) або графіка </w:t>
      </w:r>
      <w:r w:rsidR="001D0EE7" w:rsidRPr="001D0EE7">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гістограми, полігону розподілу, </w:t>
      </w:r>
      <w:proofErr w:type="spellStart"/>
      <w:r w:rsidRPr="00CB5874">
        <w:rPr>
          <w:rFonts w:ascii="Times New Roman" w:eastAsia="Times New Roman" w:hAnsi="Times New Roman" w:cs="Times New Roman"/>
          <w:color w:val="000000"/>
          <w:sz w:val="30"/>
          <w:szCs w:val="30"/>
          <w:lang w:eastAsia="uk-UA" w:bidi="uk-UA"/>
        </w:rPr>
        <w:t>кумуляти</w:t>
      </w:r>
      <w:proofErr w:type="spellEnd"/>
      <w:r w:rsidRPr="00CB5874">
        <w:rPr>
          <w:rFonts w:ascii="Times New Roman" w:eastAsia="Times New Roman" w:hAnsi="Times New Roman" w:cs="Times New Roman"/>
          <w:color w:val="000000"/>
          <w:sz w:val="30"/>
          <w:szCs w:val="30"/>
          <w:lang w:eastAsia="uk-UA" w:bidi="uk-UA"/>
        </w:rPr>
        <w:t xml:space="preserve">, </w:t>
      </w:r>
      <w:proofErr w:type="spellStart"/>
      <w:r w:rsidRPr="00CB5874">
        <w:rPr>
          <w:rFonts w:ascii="Times New Roman" w:eastAsia="Times New Roman" w:hAnsi="Times New Roman" w:cs="Times New Roman"/>
          <w:color w:val="000000"/>
          <w:sz w:val="30"/>
          <w:szCs w:val="30"/>
          <w:lang w:eastAsia="uk-UA" w:bidi="uk-UA"/>
        </w:rPr>
        <w:t>огіви</w:t>
      </w:r>
      <w:proofErr w:type="spellEnd"/>
      <w:r w:rsidRPr="00CB5874">
        <w:rPr>
          <w:rFonts w:ascii="Times New Roman" w:eastAsia="Times New Roman" w:hAnsi="Times New Roman" w:cs="Times New Roman"/>
          <w:color w:val="000000"/>
          <w:sz w:val="30"/>
          <w:szCs w:val="30"/>
          <w:lang w:eastAsia="uk-UA" w:bidi="uk-UA"/>
        </w:rPr>
        <w:t>.</w:t>
      </w:r>
    </w:p>
    <w:p w:rsidR="000D7264" w:rsidRDefault="000D7264" w:rsidP="00CB5874">
      <w:pPr>
        <w:widowControl w:val="0"/>
        <w:spacing w:after="200" w:line="240" w:lineRule="auto"/>
        <w:ind w:firstLine="720"/>
        <w:jc w:val="both"/>
        <w:rPr>
          <w:rFonts w:ascii="Times New Roman" w:eastAsia="Times New Roman" w:hAnsi="Times New Roman" w:cs="Times New Roman"/>
          <w:color w:val="000000"/>
          <w:sz w:val="30"/>
          <w:szCs w:val="30"/>
          <w:lang w:val="en-US" w:eastAsia="uk-UA" w:bidi="uk-UA"/>
        </w:rPr>
      </w:pPr>
    </w:p>
    <w:p w:rsidR="000D7264" w:rsidRDefault="000D7264" w:rsidP="00CB5874">
      <w:pPr>
        <w:widowControl w:val="0"/>
        <w:spacing w:after="200" w:line="240" w:lineRule="auto"/>
        <w:ind w:firstLine="720"/>
        <w:jc w:val="both"/>
        <w:rPr>
          <w:rFonts w:ascii="Times New Roman" w:eastAsia="Times New Roman" w:hAnsi="Times New Roman" w:cs="Times New Roman"/>
          <w:color w:val="000000"/>
          <w:sz w:val="30"/>
          <w:szCs w:val="30"/>
          <w:lang w:val="en-US" w:eastAsia="uk-UA" w:bidi="uk-UA"/>
        </w:rPr>
      </w:pPr>
    </w:p>
    <w:p w:rsidR="000D7264" w:rsidRPr="000D7264" w:rsidRDefault="000D7264" w:rsidP="00CB5874">
      <w:pPr>
        <w:widowControl w:val="0"/>
        <w:spacing w:after="200" w:line="240" w:lineRule="auto"/>
        <w:ind w:firstLine="720"/>
        <w:jc w:val="both"/>
        <w:rPr>
          <w:rFonts w:ascii="Times New Roman" w:eastAsia="Times New Roman" w:hAnsi="Times New Roman" w:cs="Times New Roman"/>
          <w:color w:val="000000"/>
          <w:sz w:val="30"/>
          <w:szCs w:val="30"/>
          <w:lang w:val="en-US" w:eastAsia="uk-UA" w:bidi="uk-UA"/>
        </w:rPr>
      </w:pPr>
    </w:p>
    <w:p w:rsidR="00CB5874" w:rsidRPr="00CB5874" w:rsidRDefault="00CB5874" w:rsidP="00CB5874">
      <w:pPr>
        <w:widowControl w:val="0"/>
        <w:spacing w:after="80" w:line="240" w:lineRule="auto"/>
        <w:jc w:val="right"/>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lastRenderedPageBreak/>
        <w:t>Та</w:t>
      </w:r>
      <w:r w:rsidRPr="00CB5874">
        <w:rPr>
          <w:rFonts w:ascii="Times New Roman" w:eastAsia="Times New Roman" w:hAnsi="Times New Roman" w:cs="Times New Roman"/>
          <w:bCs/>
          <w:color w:val="000000"/>
          <w:sz w:val="30"/>
          <w:szCs w:val="30"/>
          <w:lang w:eastAsia="uk-UA" w:bidi="uk-UA"/>
        </w:rPr>
        <w:t>б</w:t>
      </w:r>
      <w:r w:rsidR="001D0EE7" w:rsidRPr="001D0EE7">
        <w:rPr>
          <w:rFonts w:ascii="Times New Roman" w:eastAsia="Times New Roman" w:hAnsi="Times New Roman" w:cs="Times New Roman"/>
          <w:color w:val="000000"/>
          <w:sz w:val="30"/>
          <w:szCs w:val="30"/>
          <w:lang w:eastAsia="uk-UA" w:bidi="uk-UA"/>
        </w:rPr>
        <w:t xml:space="preserve">лиця </w:t>
      </w:r>
      <w:r w:rsidRPr="00CB5874">
        <w:rPr>
          <w:rFonts w:ascii="Times New Roman" w:eastAsia="Times New Roman" w:hAnsi="Times New Roman" w:cs="Times New Roman"/>
          <w:color w:val="000000"/>
          <w:sz w:val="30"/>
          <w:szCs w:val="30"/>
          <w:lang w:eastAsia="uk-UA" w:bidi="uk-UA"/>
        </w:rPr>
        <w:t>1</w:t>
      </w:r>
    </w:p>
    <w:p w:rsidR="00CB5874" w:rsidRDefault="00CB5874" w:rsidP="00CB5874">
      <w:pPr>
        <w:widowControl w:val="0"/>
        <w:spacing w:after="0" w:line="240" w:lineRule="auto"/>
        <w:jc w:val="center"/>
        <w:rPr>
          <w:rFonts w:ascii="Times New Roman" w:eastAsia="Times New Roman" w:hAnsi="Times New Roman" w:cs="Times New Roman"/>
          <w:color w:val="000000"/>
          <w:sz w:val="30"/>
          <w:szCs w:val="30"/>
          <w:lang w:val="en-US" w:eastAsia="uk-UA" w:bidi="uk-UA"/>
        </w:rPr>
      </w:pPr>
      <w:r w:rsidRPr="00CB5874">
        <w:rPr>
          <w:rFonts w:ascii="Times New Roman" w:eastAsia="Times New Roman" w:hAnsi="Times New Roman" w:cs="Times New Roman"/>
          <w:color w:val="000000"/>
          <w:sz w:val="30"/>
          <w:szCs w:val="30"/>
          <w:lang w:eastAsia="uk-UA" w:bidi="uk-UA"/>
        </w:rPr>
        <w:t>Угруповання регіонів Україн</w:t>
      </w:r>
      <w:r w:rsidRPr="00CB5874">
        <w:rPr>
          <w:rFonts w:ascii="Times New Roman" w:eastAsia="Times New Roman" w:hAnsi="Times New Roman" w:cs="Times New Roman"/>
          <w:bCs/>
          <w:color w:val="000000"/>
          <w:sz w:val="30"/>
          <w:szCs w:val="30"/>
          <w:lang w:eastAsia="uk-UA" w:bidi="uk-UA"/>
        </w:rPr>
        <w:t xml:space="preserve">и </w:t>
      </w:r>
      <w:r w:rsidRPr="00CB5874">
        <w:rPr>
          <w:rFonts w:ascii="Times New Roman" w:eastAsia="Times New Roman" w:hAnsi="Times New Roman" w:cs="Times New Roman"/>
          <w:color w:val="000000"/>
          <w:sz w:val="30"/>
          <w:szCs w:val="30"/>
          <w:lang w:eastAsia="uk-UA" w:bidi="uk-UA"/>
        </w:rPr>
        <w:t>за кількістю туристични</w:t>
      </w:r>
      <w:r w:rsidRPr="00CB5874">
        <w:rPr>
          <w:rFonts w:ascii="Times New Roman" w:eastAsia="Times New Roman" w:hAnsi="Times New Roman" w:cs="Times New Roman"/>
          <w:bCs/>
          <w:color w:val="000000"/>
          <w:sz w:val="30"/>
          <w:szCs w:val="30"/>
          <w:lang w:eastAsia="uk-UA" w:bidi="uk-UA"/>
        </w:rPr>
        <w:t xml:space="preserve">х </w:t>
      </w:r>
      <w:r w:rsidRPr="00CB5874">
        <w:rPr>
          <w:rFonts w:ascii="Times New Roman" w:eastAsia="Times New Roman" w:hAnsi="Times New Roman" w:cs="Times New Roman"/>
          <w:color w:val="000000"/>
          <w:sz w:val="30"/>
          <w:szCs w:val="30"/>
          <w:lang w:eastAsia="uk-UA" w:bidi="uk-UA"/>
        </w:rPr>
        <w:t>підпр</w:t>
      </w:r>
      <w:r w:rsidRPr="00CB5874">
        <w:rPr>
          <w:rFonts w:ascii="Times New Roman" w:eastAsia="Times New Roman" w:hAnsi="Times New Roman" w:cs="Times New Roman"/>
          <w:bCs/>
          <w:color w:val="000000"/>
          <w:sz w:val="30"/>
          <w:szCs w:val="30"/>
          <w:lang w:eastAsia="uk-UA" w:bidi="uk-UA"/>
        </w:rPr>
        <w:t>и</w:t>
      </w:r>
      <w:r w:rsidR="001D0EE7">
        <w:rPr>
          <w:rFonts w:ascii="Times New Roman" w:eastAsia="Times New Roman" w:hAnsi="Times New Roman" w:cs="Times New Roman"/>
          <w:color w:val="000000"/>
          <w:sz w:val="30"/>
          <w:szCs w:val="30"/>
          <w:lang w:eastAsia="uk-UA" w:bidi="uk-UA"/>
        </w:rPr>
        <w:t>ємств</w:t>
      </w:r>
      <w:r w:rsidRPr="00CB5874">
        <w:rPr>
          <w:rFonts w:ascii="Times New Roman" w:eastAsia="Times New Roman" w:hAnsi="Times New Roman" w:cs="Times New Roman"/>
          <w:color w:val="000000"/>
          <w:sz w:val="30"/>
          <w:szCs w:val="30"/>
          <w:lang w:eastAsia="uk-UA" w:bidi="uk-UA"/>
        </w:rPr>
        <w:t xml:space="preserve"> </w:t>
      </w:r>
    </w:p>
    <w:p w:rsidR="00472B81" w:rsidRPr="00472B81" w:rsidRDefault="00472B81" w:rsidP="00CB5874">
      <w:pPr>
        <w:widowControl w:val="0"/>
        <w:spacing w:after="0" w:line="240" w:lineRule="auto"/>
        <w:jc w:val="center"/>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у 2007 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2400"/>
        <w:gridCol w:w="2746"/>
        <w:gridCol w:w="2851"/>
      </w:tblGrid>
      <w:tr w:rsidR="00CB5874" w:rsidRPr="00CB5874" w:rsidTr="00405AB6">
        <w:trPr>
          <w:trHeight w:hRule="exact" w:val="979"/>
          <w:jc w:val="center"/>
        </w:trPr>
        <w:tc>
          <w:tcPr>
            <w:tcW w:w="1546" w:type="dxa"/>
            <w:tcBorders>
              <w:top w:val="single" w:sz="4" w:space="0" w:color="auto"/>
              <w:left w:val="single" w:sz="4" w:space="0" w:color="auto"/>
            </w:tcBorders>
            <w:shd w:val="clear" w:color="auto" w:fill="auto"/>
            <w:vAlign w:val="center"/>
          </w:tcPr>
          <w:p w:rsidR="00CB5874" w:rsidRPr="00CB5874" w:rsidRDefault="00CB5874" w:rsidP="00CB5874">
            <w:pPr>
              <w:widowControl w:val="0"/>
              <w:spacing w:after="0" w:line="240" w:lineRule="auto"/>
              <w:ind w:firstLine="4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Група</w:t>
            </w:r>
          </w:p>
        </w:tc>
        <w:tc>
          <w:tcPr>
            <w:tcW w:w="240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Абсолю</w:t>
            </w:r>
            <w:r w:rsidRPr="00CB5874">
              <w:rPr>
                <w:rFonts w:ascii="Times New Roman" w:eastAsia="Times New Roman" w:hAnsi="Times New Roman" w:cs="Times New Roman"/>
                <w:bCs/>
                <w:color w:val="000000"/>
                <w:sz w:val="28"/>
                <w:szCs w:val="28"/>
                <w:lang w:eastAsia="uk-UA" w:bidi="uk-UA"/>
              </w:rPr>
              <w:t>т</w:t>
            </w:r>
            <w:r w:rsidRPr="00CB5874">
              <w:rPr>
                <w:rFonts w:ascii="Times New Roman" w:eastAsia="Times New Roman" w:hAnsi="Times New Roman" w:cs="Times New Roman"/>
                <w:color w:val="000000"/>
                <w:sz w:val="28"/>
                <w:szCs w:val="28"/>
                <w:lang w:eastAsia="uk-UA" w:bidi="uk-UA"/>
              </w:rPr>
              <w:t>на частота (кіл</w:t>
            </w:r>
            <w:r w:rsidRPr="00CB5874">
              <w:rPr>
                <w:rFonts w:ascii="Times New Roman" w:eastAsia="Times New Roman" w:hAnsi="Times New Roman" w:cs="Times New Roman"/>
                <w:bCs/>
                <w:color w:val="000000"/>
                <w:sz w:val="28"/>
                <w:szCs w:val="28"/>
                <w:lang w:eastAsia="uk-UA" w:bidi="uk-UA"/>
              </w:rPr>
              <w:t>ь</w:t>
            </w:r>
            <w:r w:rsidRPr="00CB5874">
              <w:rPr>
                <w:rFonts w:ascii="Times New Roman" w:eastAsia="Times New Roman" w:hAnsi="Times New Roman" w:cs="Times New Roman"/>
                <w:color w:val="000000"/>
                <w:sz w:val="28"/>
                <w:szCs w:val="28"/>
                <w:lang w:eastAsia="uk-UA" w:bidi="uk-UA"/>
              </w:rPr>
              <w:t>кість регіоні</w:t>
            </w:r>
            <w:r w:rsidRPr="00CB5874">
              <w:rPr>
                <w:rFonts w:ascii="Times New Roman" w:eastAsia="Times New Roman" w:hAnsi="Times New Roman" w:cs="Times New Roman"/>
                <w:bCs/>
                <w:color w:val="000000"/>
                <w:sz w:val="28"/>
                <w:szCs w:val="28"/>
                <w:lang w:eastAsia="uk-UA" w:bidi="uk-UA"/>
              </w:rPr>
              <w:t>в</w:t>
            </w:r>
            <w:r w:rsidRPr="00CB5874">
              <w:rPr>
                <w:rFonts w:ascii="Times New Roman" w:eastAsia="Times New Roman" w:hAnsi="Times New Roman" w:cs="Times New Roman"/>
                <w:color w:val="000000"/>
                <w:sz w:val="28"/>
                <w:szCs w:val="28"/>
                <w:lang w:eastAsia="uk-UA" w:bidi="uk-UA"/>
              </w:rPr>
              <w:t>)</w:t>
            </w:r>
          </w:p>
        </w:tc>
        <w:tc>
          <w:tcPr>
            <w:tcW w:w="27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 xml:space="preserve">Відносна частота (% регіонів від </w:t>
            </w:r>
            <w:r w:rsidRPr="00CB5874">
              <w:rPr>
                <w:rFonts w:ascii="Times New Roman" w:eastAsia="Times New Roman" w:hAnsi="Times New Roman" w:cs="Times New Roman"/>
                <w:bCs/>
                <w:color w:val="000000"/>
                <w:sz w:val="28"/>
                <w:szCs w:val="28"/>
                <w:lang w:eastAsia="uk-UA" w:bidi="uk-UA"/>
              </w:rPr>
              <w:t>з</w:t>
            </w:r>
            <w:r w:rsidRPr="00CB5874">
              <w:rPr>
                <w:rFonts w:ascii="Times New Roman" w:eastAsia="Times New Roman" w:hAnsi="Times New Roman" w:cs="Times New Roman"/>
                <w:color w:val="000000"/>
                <w:sz w:val="28"/>
                <w:szCs w:val="28"/>
                <w:lang w:eastAsia="uk-UA" w:bidi="uk-UA"/>
              </w:rPr>
              <w:t>агальної кількост</w:t>
            </w:r>
            <w:r w:rsidRPr="00CB5874">
              <w:rPr>
                <w:rFonts w:ascii="Times New Roman" w:eastAsia="Times New Roman" w:hAnsi="Times New Roman" w:cs="Times New Roman"/>
                <w:bCs/>
                <w:color w:val="000000"/>
                <w:sz w:val="28"/>
                <w:szCs w:val="28"/>
                <w:lang w:eastAsia="uk-UA" w:bidi="uk-UA"/>
              </w:rPr>
              <w:t>і</w:t>
            </w:r>
            <w:r w:rsidRPr="00CB5874">
              <w:rPr>
                <w:rFonts w:ascii="Times New Roman" w:eastAsia="Times New Roman" w:hAnsi="Times New Roman" w:cs="Times New Roman"/>
                <w:color w:val="000000"/>
                <w:sz w:val="28"/>
                <w:szCs w:val="28"/>
                <w:lang w:eastAsia="uk-UA" w:bidi="uk-UA"/>
              </w:rPr>
              <w:t>)</w:t>
            </w:r>
          </w:p>
        </w:tc>
        <w:tc>
          <w:tcPr>
            <w:tcW w:w="2851"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Кум</w:t>
            </w:r>
            <w:r w:rsidRPr="00CB5874">
              <w:rPr>
                <w:rFonts w:ascii="Times New Roman" w:eastAsia="Times New Roman" w:hAnsi="Times New Roman" w:cs="Times New Roman"/>
                <w:bCs/>
                <w:color w:val="000000"/>
                <w:sz w:val="28"/>
                <w:szCs w:val="28"/>
                <w:lang w:eastAsia="uk-UA" w:bidi="uk-UA"/>
              </w:rPr>
              <w:t>у</w:t>
            </w:r>
            <w:r w:rsidRPr="00CB5874">
              <w:rPr>
                <w:rFonts w:ascii="Times New Roman" w:eastAsia="Times New Roman" w:hAnsi="Times New Roman" w:cs="Times New Roman"/>
                <w:color w:val="000000"/>
                <w:sz w:val="28"/>
                <w:szCs w:val="28"/>
                <w:lang w:eastAsia="uk-UA" w:bidi="uk-UA"/>
              </w:rPr>
              <w:t>лятивна частота (ча</w:t>
            </w:r>
            <w:r w:rsidRPr="00CB5874">
              <w:rPr>
                <w:rFonts w:ascii="Times New Roman" w:eastAsia="Times New Roman" w:hAnsi="Times New Roman" w:cs="Times New Roman"/>
                <w:bCs/>
                <w:color w:val="000000"/>
                <w:sz w:val="28"/>
                <w:szCs w:val="28"/>
                <w:lang w:eastAsia="uk-UA" w:bidi="uk-UA"/>
              </w:rPr>
              <w:t>с</w:t>
            </w:r>
            <w:r w:rsidRPr="00CB5874">
              <w:rPr>
                <w:rFonts w:ascii="Times New Roman" w:eastAsia="Times New Roman" w:hAnsi="Times New Roman" w:cs="Times New Roman"/>
                <w:color w:val="000000"/>
                <w:sz w:val="28"/>
                <w:szCs w:val="28"/>
                <w:lang w:eastAsia="uk-UA" w:bidi="uk-UA"/>
              </w:rPr>
              <w:t>тота з на</w:t>
            </w:r>
            <w:r w:rsidRPr="00CB5874">
              <w:rPr>
                <w:rFonts w:ascii="Times New Roman" w:eastAsia="Times New Roman" w:hAnsi="Times New Roman" w:cs="Times New Roman"/>
                <w:bCs/>
                <w:color w:val="000000"/>
                <w:sz w:val="28"/>
                <w:szCs w:val="28"/>
                <w:lang w:eastAsia="uk-UA" w:bidi="uk-UA"/>
              </w:rPr>
              <w:t>р</w:t>
            </w:r>
            <w:r w:rsidRPr="00CB5874">
              <w:rPr>
                <w:rFonts w:ascii="Times New Roman" w:eastAsia="Times New Roman" w:hAnsi="Times New Roman" w:cs="Times New Roman"/>
                <w:color w:val="000000"/>
                <w:sz w:val="28"/>
                <w:szCs w:val="28"/>
                <w:lang w:eastAsia="uk-UA" w:bidi="uk-UA"/>
              </w:rPr>
              <w:t>оста</w:t>
            </w:r>
            <w:r w:rsidRPr="00CB5874">
              <w:rPr>
                <w:rFonts w:ascii="Times New Roman" w:eastAsia="Times New Roman" w:hAnsi="Times New Roman" w:cs="Times New Roman"/>
                <w:color w:val="000000"/>
                <w:sz w:val="28"/>
                <w:szCs w:val="28"/>
                <w:lang w:eastAsia="uk-UA" w:bidi="uk-UA"/>
              </w:rPr>
              <w:softHyphen/>
              <w:t>ю</w:t>
            </w:r>
            <w:r w:rsidRPr="00CB5874">
              <w:rPr>
                <w:rFonts w:ascii="Times New Roman" w:eastAsia="Times New Roman" w:hAnsi="Times New Roman" w:cs="Times New Roman"/>
                <w:bCs/>
                <w:color w:val="000000"/>
                <w:sz w:val="28"/>
                <w:szCs w:val="28"/>
                <w:lang w:eastAsia="uk-UA" w:bidi="uk-UA"/>
              </w:rPr>
              <w:t>ч</w:t>
            </w:r>
            <w:r w:rsidRPr="00CB5874">
              <w:rPr>
                <w:rFonts w:ascii="Times New Roman" w:eastAsia="Times New Roman" w:hAnsi="Times New Roman" w:cs="Times New Roman"/>
                <w:color w:val="000000"/>
                <w:sz w:val="28"/>
                <w:szCs w:val="28"/>
                <w:lang w:eastAsia="uk-UA" w:bidi="uk-UA"/>
              </w:rPr>
              <w:t>им підсу</w:t>
            </w:r>
            <w:r w:rsidRPr="00CB5874">
              <w:rPr>
                <w:rFonts w:ascii="Times New Roman" w:eastAsia="Times New Roman" w:hAnsi="Times New Roman" w:cs="Times New Roman"/>
                <w:bCs/>
                <w:color w:val="000000"/>
                <w:sz w:val="28"/>
                <w:szCs w:val="28"/>
                <w:lang w:eastAsia="uk-UA" w:bidi="uk-UA"/>
              </w:rPr>
              <w:t>м</w:t>
            </w:r>
            <w:r w:rsidRPr="00CB5874">
              <w:rPr>
                <w:rFonts w:ascii="Times New Roman" w:eastAsia="Times New Roman" w:hAnsi="Times New Roman" w:cs="Times New Roman"/>
                <w:color w:val="000000"/>
                <w:sz w:val="28"/>
                <w:szCs w:val="28"/>
                <w:lang w:eastAsia="uk-UA" w:bidi="uk-UA"/>
              </w:rPr>
              <w:t>ком)</w:t>
            </w:r>
          </w:p>
        </w:tc>
      </w:tr>
      <w:tr w:rsidR="00CB5874" w:rsidRPr="00CB5874" w:rsidTr="00405AB6">
        <w:trPr>
          <w:trHeight w:hRule="exact" w:val="331"/>
          <w:jc w:val="center"/>
        </w:trPr>
        <w:tc>
          <w:tcPr>
            <w:tcW w:w="15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Менше 50</w:t>
            </w:r>
          </w:p>
        </w:tc>
        <w:tc>
          <w:tcPr>
            <w:tcW w:w="240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w:t>
            </w:r>
          </w:p>
        </w:tc>
        <w:tc>
          <w:tcPr>
            <w:tcW w:w="27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w:t>
            </w:r>
            <w:r w:rsidRPr="00CB5874">
              <w:rPr>
                <w:rFonts w:ascii="Times New Roman" w:eastAsia="Times New Roman" w:hAnsi="Times New Roman" w:cs="Times New Roman"/>
                <w:bCs/>
                <w:color w:val="000000"/>
                <w:sz w:val="28"/>
                <w:szCs w:val="28"/>
                <w:lang w:eastAsia="uk-UA" w:bidi="uk-UA"/>
              </w:rPr>
              <w:t>4</w:t>
            </w:r>
            <w:r w:rsidRPr="00CB5874">
              <w:rPr>
                <w:rFonts w:ascii="Times New Roman" w:eastAsia="Times New Roman" w:hAnsi="Times New Roman" w:cs="Times New Roman"/>
                <w:color w:val="000000"/>
                <w:sz w:val="28"/>
                <w:szCs w:val="28"/>
                <w:lang w:eastAsia="uk-UA" w:bidi="uk-UA"/>
              </w:rPr>
              <w:t>,0</w:t>
            </w:r>
          </w:p>
        </w:tc>
        <w:tc>
          <w:tcPr>
            <w:tcW w:w="2851"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left="106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w:t>
            </w:r>
          </w:p>
        </w:tc>
      </w:tr>
      <w:tr w:rsidR="00CB5874" w:rsidRPr="00CB5874" w:rsidTr="00405AB6">
        <w:trPr>
          <w:trHeight w:hRule="exact" w:val="331"/>
          <w:jc w:val="center"/>
        </w:trPr>
        <w:tc>
          <w:tcPr>
            <w:tcW w:w="15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51-150</w:t>
            </w:r>
          </w:p>
        </w:tc>
        <w:tc>
          <w:tcPr>
            <w:tcW w:w="240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w:t>
            </w:r>
          </w:p>
        </w:tc>
        <w:tc>
          <w:tcPr>
            <w:tcW w:w="27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w:t>
            </w:r>
            <w:r w:rsidRPr="00CB5874">
              <w:rPr>
                <w:rFonts w:ascii="Times New Roman" w:eastAsia="Times New Roman" w:hAnsi="Times New Roman" w:cs="Times New Roman"/>
                <w:bCs/>
                <w:color w:val="000000"/>
                <w:sz w:val="28"/>
                <w:szCs w:val="28"/>
                <w:lang w:eastAsia="uk-UA" w:bidi="uk-UA"/>
              </w:rPr>
              <w:t>8</w:t>
            </w:r>
            <w:r w:rsidRPr="00CB5874">
              <w:rPr>
                <w:rFonts w:ascii="Times New Roman" w:eastAsia="Times New Roman" w:hAnsi="Times New Roman" w:cs="Times New Roman"/>
                <w:color w:val="000000"/>
                <w:sz w:val="28"/>
                <w:szCs w:val="28"/>
                <w:lang w:eastAsia="uk-UA" w:bidi="uk-UA"/>
              </w:rPr>
              <w:t>,0</w:t>
            </w:r>
          </w:p>
        </w:tc>
        <w:tc>
          <w:tcPr>
            <w:tcW w:w="2851"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48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w:t>
            </w:r>
            <w:r w:rsidRPr="00CB5874">
              <w:rPr>
                <w:rFonts w:ascii="Times New Roman" w:eastAsia="Times New Roman" w:hAnsi="Times New Roman" w:cs="Times New Roman"/>
                <w:bCs/>
                <w:color w:val="000000"/>
                <w:sz w:val="28"/>
                <w:szCs w:val="28"/>
                <w:lang w:eastAsia="uk-UA" w:bidi="uk-UA"/>
              </w:rPr>
              <w:t xml:space="preserve">8 </w:t>
            </w:r>
            <w:r w:rsidRPr="00CB5874">
              <w:rPr>
                <w:rFonts w:ascii="Times New Roman" w:eastAsia="Times New Roman" w:hAnsi="Times New Roman" w:cs="Times New Roman"/>
                <w:color w:val="000000"/>
                <w:sz w:val="28"/>
                <w:szCs w:val="28"/>
                <w:lang w:eastAsia="uk-UA" w:bidi="uk-UA"/>
              </w:rPr>
              <w:t>(6+12)</w:t>
            </w:r>
          </w:p>
        </w:tc>
      </w:tr>
      <w:tr w:rsidR="00CB5874" w:rsidRPr="00CB5874" w:rsidTr="00405AB6">
        <w:trPr>
          <w:trHeight w:hRule="exact" w:val="336"/>
          <w:jc w:val="center"/>
        </w:trPr>
        <w:tc>
          <w:tcPr>
            <w:tcW w:w="15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151-250</w:t>
            </w:r>
          </w:p>
        </w:tc>
        <w:tc>
          <w:tcPr>
            <w:tcW w:w="240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w:t>
            </w:r>
          </w:p>
        </w:tc>
        <w:tc>
          <w:tcPr>
            <w:tcW w:w="27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w:t>
            </w:r>
            <w:r w:rsidRPr="00CB5874">
              <w:rPr>
                <w:rFonts w:ascii="Times New Roman" w:eastAsia="Times New Roman" w:hAnsi="Times New Roman" w:cs="Times New Roman"/>
                <w:bCs/>
                <w:color w:val="000000"/>
                <w:sz w:val="28"/>
                <w:szCs w:val="28"/>
                <w:lang w:eastAsia="uk-UA" w:bidi="uk-UA"/>
              </w:rPr>
              <w:t>2</w:t>
            </w:r>
            <w:r w:rsidRPr="00CB5874">
              <w:rPr>
                <w:rFonts w:ascii="Times New Roman" w:eastAsia="Times New Roman" w:hAnsi="Times New Roman" w:cs="Times New Roman"/>
                <w:color w:val="000000"/>
                <w:sz w:val="28"/>
                <w:szCs w:val="28"/>
                <w:lang w:eastAsia="uk-UA" w:bidi="uk-UA"/>
              </w:rPr>
              <w:t>,0</w:t>
            </w:r>
          </w:p>
        </w:tc>
        <w:tc>
          <w:tcPr>
            <w:tcW w:w="2851"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48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w:t>
            </w:r>
            <w:r w:rsidRPr="00CB5874">
              <w:rPr>
                <w:rFonts w:ascii="Times New Roman" w:eastAsia="Times New Roman" w:hAnsi="Times New Roman" w:cs="Times New Roman"/>
                <w:bCs/>
                <w:color w:val="000000"/>
                <w:sz w:val="28"/>
                <w:szCs w:val="28"/>
                <w:lang w:eastAsia="uk-UA" w:bidi="uk-UA"/>
              </w:rPr>
              <w:t xml:space="preserve">1 </w:t>
            </w:r>
            <w:r w:rsidRPr="00CB5874">
              <w:rPr>
                <w:rFonts w:ascii="Times New Roman" w:eastAsia="Times New Roman" w:hAnsi="Times New Roman" w:cs="Times New Roman"/>
                <w:color w:val="000000"/>
                <w:sz w:val="28"/>
                <w:szCs w:val="28"/>
                <w:lang w:eastAsia="uk-UA" w:bidi="uk-UA"/>
              </w:rPr>
              <w:t>(6+12+3</w:t>
            </w:r>
            <w:r w:rsidRPr="00CB5874">
              <w:rPr>
                <w:rFonts w:ascii="Times New Roman" w:eastAsia="Times New Roman" w:hAnsi="Times New Roman" w:cs="Times New Roman"/>
                <w:bCs/>
                <w:color w:val="000000"/>
                <w:sz w:val="28"/>
                <w:szCs w:val="28"/>
                <w:lang w:eastAsia="uk-UA" w:bidi="uk-UA"/>
              </w:rPr>
              <w:t>)</w:t>
            </w:r>
          </w:p>
        </w:tc>
      </w:tr>
      <w:tr w:rsidR="00CB5874" w:rsidRPr="00CB5874" w:rsidTr="00405AB6">
        <w:trPr>
          <w:trHeight w:hRule="exact" w:val="331"/>
          <w:jc w:val="center"/>
        </w:trPr>
        <w:tc>
          <w:tcPr>
            <w:tcW w:w="15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251-500</w:t>
            </w:r>
          </w:p>
        </w:tc>
        <w:tc>
          <w:tcPr>
            <w:tcW w:w="240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w:t>
            </w:r>
          </w:p>
        </w:tc>
        <w:tc>
          <w:tcPr>
            <w:tcW w:w="274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w:t>
            </w:r>
            <w:r w:rsidRPr="00CB5874">
              <w:rPr>
                <w:rFonts w:ascii="Times New Roman" w:eastAsia="Times New Roman" w:hAnsi="Times New Roman" w:cs="Times New Roman"/>
                <w:bCs/>
                <w:color w:val="000000"/>
                <w:sz w:val="28"/>
                <w:szCs w:val="28"/>
                <w:lang w:eastAsia="uk-UA" w:bidi="uk-UA"/>
              </w:rPr>
              <w:t>2</w:t>
            </w:r>
            <w:r w:rsidRPr="00CB5874">
              <w:rPr>
                <w:rFonts w:ascii="Times New Roman" w:eastAsia="Times New Roman" w:hAnsi="Times New Roman" w:cs="Times New Roman"/>
                <w:color w:val="000000"/>
                <w:sz w:val="28"/>
                <w:szCs w:val="28"/>
                <w:lang w:eastAsia="uk-UA" w:bidi="uk-UA"/>
              </w:rPr>
              <w:t>,0</w:t>
            </w:r>
          </w:p>
        </w:tc>
        <w:tc>
          <w:tcPr>
            <w:tcW w:w="2851"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48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w:t>
            </w:r>
            <w:r w:rsidRPr="00CB5874">
              <w:rPr>
                <w:rFonts w:ascii="Times New Roman" w:eastAsia="Times New Roman" w:hAnsi="Times New Roman" w:cs="Times New Roman"/>
                <w:bCs/>
                <w:color w:val="000000"/>
                <w:sz w:val="28"/>
                <w:szCs w:val="28"/>
                <w:lang w:eastAsia="uk-UA" w:bidi="uk-UA"/>
              </w:rPr>
              <w:t xml:space="preserve">4 </w:t>
            </w:r>
            <w:r w:rsidRPr="00CB5874">
              <w:rPr>
                <w:rFonts w:ascii="Times New Roman" w:eastAsia="Times New Roman" w:hAnsi="Times New Roman" w:cs="Times New Roman"/>
                <w:color w:val="000000"/>
                <w:sz w:val="28"/>
                <w:szCs w:val="28"/>
                <w:lang w:eastAsia="uk-UA" w:bidi="uk-UA"/>
              </w:rPr>
              <w:t>(6+12+3</w:t>
            </w:r>
            <w:r w:rsidRPr="00CB5874">
              <w:rPr>
                <w:rFonts w:ascii="Times New Roman" w:eastAsia="Times New Roman" w:hAnsi="Times New Roman" w:cs="Times New Roman"/>
                <w:bCs/>
                <w:color w:val="000000"/>
                <w:sz w:val="28"/>
                <w:szCs w:val="28"/>
                <w:lang w:eastAsia="uk-UA" w:bidi="uk-UA"/>
              </w:rPr>
              <w:t>+</w:t>
            </w:r>
            <w:r w:rsidRPr="00CB5874">
              <w:rPr>
                <w:rFonts w:ascii="Times New Roman" w:eastAsia="Times New Roman" w:hAnsi="Times New Roman" w:cs="Times New Roman"/>
                <w:color w:val="000000"/>
                <w:sz w:val="28"/>
                <w:szCs w:val="28"/>
                <w:lang w:eastAsia="uk-UA" w:bidi="uk-UA"/>
              </w:rPr>
              <w:t>3)</w:t>
            </w:r>
          </w:p>
        </w:tc>
      </w:tr>
      <w:tr w:rsidR="00CB5874" w:rsidRPr="00CB5874" w:rsidTr="00405AB6">
        <w:trPr>
          <w:trHeight w:hRule="exact" w:val="662"/>
          <w:jc w:val="center"/>
        </w:trPr>
        <w:tc>
          <w:tcPr>
            <w:tcW w:w="1546"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Більше ніж 50</w:t>
            </w:r>
            <w:r w:rsidRPr="00CB5874">
              <w:rPr>
                <w:rFonts w:ascii="Times New Roman" w:eastAsia="Times New Roman" w:hAnsi="Times New Roman" w:cs="Times New Roman"/>
                <w:bCs/>
                <w:color w:val="000000"/>
                <w:sz w:val="28"/>
                <w:szCs w:val="28"/>
                <w:lang w:eastAsia="uk-UA" w:bidi="uk-UA"/>
              </w:rPr>
              <w:t>0</w:t>
            </w:r>
          </w:p>
        </w:tc>
        <w:tc>
          <w:tcPr>
            <w:tcW w:w="2400"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w:t>
            </w:r>
          </w:p>
        </w:tc>
        <w:tc>
          <w:tcPr>
            <w:tcW w:w="2746"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4,0</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48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w:t>
            </w:r>
            <w:r w:rsidRPr="00CB5874">
              <w:rPr>
                <w:rFonts w:ascii="Times New Roman" w:eastAsia="Times New Roman" w:hAnsi="Times New Roman" w:cs="Times New Roman"/>
                <w:bCs/>
                <w:color w:val="000000"/>
                <w:sz w:val="28"/>
                <w:szCs w:val="28"/>
                <w:lang w:eastAsia="uk-UA" w:bidi="uk-UA"/>
              </w:rPr>
              <w:t>5</w:t>
            </w:r>
            <w:r w:rsidRPr="00CB5874">
              <w:rPr>
                <w:rFonts w:ascii="Times New Roman" w:eastAsia="Times New Roman" w:hAnsi="Times New Roman" w:cs="Times New Roman"/>
                <w:color w:val="000000"/>
                <w:sz w:val="28"/>
                <w:szCs w:val="28"/>
                <w:lang w:eastAsia="uk-UA" w:bidi="uk-UA"/>
              </w:rPr>
              <w:t>(6+12+3</w:t>
            </w:r>
            <w:r w:rsidRPr="00CB5874">
              <w:rPr>
                <w:rFonts w:ascii="Times New Roman" w:eastAsia="Times New Roman" w:hAnsi="Times New Roman" w:cs="Times New Roman"/>
                <w:bCs/>
                <w:color w:val="000000"/>
                <w:sz w:val="28"/>
                <w:szCs w:val="28"/>
                <w:lang w:eastAsia="uk-UA" w:bidi="uk-UA"/>
              </w:rPr>
              <w:t>+</w:t>
            </w:r>
            <w:r w:rsidRPr="00CB5874">
              <w:rPr>
                <w:rFonts w:ascii="Times New Roman" w:eastAsia="Times New Roman" w:hAnsi="Times New Roman" w:cs="Times New Roman"/>
                <w:color w:val="000000"/>
                <w:sz w:val="28"/>
                <w:szCs w:val="28"/>
                <w:lang w:eastAsia="uk-UA" w:bidi="uk-UA"/>
              </w:rPr>
              <w:t>3+1)</w:t>
            </w:r>
          </w:p>
        </w:tc>
      </w:tr>
    </w:tbl>
    <w:p w:rsidR="001D0EE7" w:rsidRDefault="001D0EE7" w:rsidP="001D0EE7">
      <w:pPr>
        <w:keepNext/>
        <w:keepLines/>
        <w:widowControl w:val="0"/>
        <w:spacing w:after="320" w:line="240" w:lineRule="auto"/>
        <w:outlineLvl w:val="2"/>
        <w:rPr>
          <w:rFonts w:ascii="Times New Roman" w:eastAsia="Times New Roman" w:hAnsi="Times New Roman" w:cs="Times New Roman"/>
          <w:b/>
          <w:bCs/>
          <w:color w:val="000000"/>
          <w:sz w:val="30"/>
          <w:szCs w:val="30"/>
          <w:lang w:eastAsia="uk-UA" w:bidi="uk-UA"/>
        </w:rPr>
      </w:pPr>
      <w:bookmarkStart w:id="3" w:name="bookmark64"/>
    </w:p>
    <w:p w:rsidR="00CB5874" w:rsidRPr="00CB5874" w:rsidRDefault="00CB5874" w:rsidP="001D0EE7">
      <w:pPr>
        <w:keepNext/>
        <w:keepLines/>
        <w:widowControl w:val="0"/>
        <w:spacing w:after="320" w:line="240" w:lineRule="auto"/>
        <w:jc w:val="center"/>
        <w:outlineLvl w:val="2"/>
        <w:rPr>
          <w:rFonts w:ascii="Cambria" w:eastAsia="Cambria" w:hAnsi="Cambria" w:cs="Cambria"/>
          <w:b/>
          <w:bCs/>
          <w:color w:val="000000"/>
          <w:sz w:val="30"/>
          <w:szCs w:val="30"/>
          <w:lang w:eastAsia="uk-UA" w:bidi="uk-UA"/>
        </w:rPr>
      </w:pPr>
      <w:r w:rsidRPr="00CB5874">
        <w:rPr>
          <w:rFonts w:ascii="Cambria" w:eastAsia="Cambria" w:hAnsi="Cambria" w:cs="Cambria"/>
          <w:b/>
          <w:bCs/>
          <w:color w:val="000000"/>
          <w:sz w:val="30"/>
          <w:szCs w:val="30"/>
          <w:lang w:eastAsia="uk-UA" w:bidi="uk-UA"/>
        </w:rPr>
        <w:t>Гістограма та полігони розподілу</w:t>
      </w:r>
      <w:bookmarkEnd w:id="3"/>
    </w:p>
    <w:p w:rsidR="00CB5874" w:rsidRPr="00CB5874" w:rsidRDefault="00CB5874" w:rsidP="00CB5874">
      <w:pPr>
        <w:widowControl w:val="0"/>
        <w:spacing w:after="26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Бі</w:t>
      </w:r>
      <w:r w:rsidRPr="00CB5874">
        <w:rPr>
          <w:rFonts w:ascii="Times New Roman" w:eastAsia="Times New Roman" w:hAnsi="Times New Roman" w:cs="Times New Roman"/>
          <w:bCs/>
          <w:color w:val="000000"/>
          <w:sz w:val="30"/>
          <w:szCs w:val="30"/>
          <w:lang w:eastAsia="uk-UA" w:bidi="uk-UA"/>
        </w:rPr>
        <w:t>л</w:t>
      </w:r>
      <w:r w:rsidRPr="00CB5874">
        <w:rPr>
          <w:rFonts w:ascii="Times New Roman" w:eastAsia="Times New Roman" w:hAnsi="Times New Roman" w:cs="Times New Roman"/>
          <w:color w:val="000000"/>
          <w:sz w:val="30"/>
          <w:szCs w:val="30"/>
          <w:lang w:eastAsia="uk-UA" w:bidi="uk-UA"/>
        </w:rPr>
        <w:t>ьш наочне уявлення щод</w:t>
      </w:r>
      <w:r w:rsidRPr="00CB5874">
        <w:rPr>
          <w:rFonts w:ascii="Times New Roman" w:eastAsia="Times New Roman" w:hAnsi="Times New Roman" w:cs="Times New Roman"/>
          <w:bCs/>
          <w:color w:val="000000"/>
          <w:sz w:val="30"/>
          <w:szCs w:val="30"/>
          <w:lang w:eastAsia="uk-UA" w:bidi="uk-UA"/>
        </w:rPr>
        <w:t xml:space="preserve">о </w:t>
      </w:r>
      <w:r w:rsidRPr="00CB5874">
        <w:rPr>
          <w:rFonts w:ascii="Times New Roman" w:eastAsia="Times New Roman" w:hAnsi="Times New Roman" w:cs="Times New Roman"/>
          <w:color w:val="000000"/>
          <w:sz w:val="30"/>
          <w:szCs w:val="30"/>
          <w:lang w:eastAsia="uk-UA" w:bidi="uk-UA"/>
        </w:rPr>
        <w:t>розпод</w:t>
      </w:r>
      <w:r w:rsidRPr="00CB5874">
        <w:rPr>
          <w:rFonts w:ascii="Times New Roman" w:eastAsia="Times New Roman" w:hAnsi="Times New Roman" w:cs="Times New Roman"/>
          <w:bCs/>
          <w:color w:val="000000"/>
          <w:sz w:val="30"/>
          <w:szCs w:val="30"/>
          <w:lang w:eastAsia="uk-UA" w:bidi="uk-UA"/>
        </w:rPr>
        <w:t>і</w:t>
      </w:r>
      <w:r w:rsidRPr="00CB5874">
        <w:rPr>
          <w:rFonts w:ascii="Times New Roman" w:eastAsia="Times New Roman" w:hAnsi="Times New Roman" w:cs="Times New Roman"/>
          <w:color w:val="000000"/>
          <w:sz w:val="30"/>
          <w:szCs w:val="30"/>
          <w:lang w:eastAsia="uk-UA" w:bidi="uk-UA"/>
        </w:rPr>
        <w:t>лу част</w:t>
      </w:r>
      <w:r w:rsidRPr="00CB5874">
        <w:rPr>
          <w:rFonts w:ascii="Times New Roman" w:eastAsia="Times New Roman" w:hAnsi="Times New Roman" w:cs="Times New Roman"/>
          <w:bCs/>
          <w:color w:val="000000"/>
          <w:sz w:val="30"/>
          <w:szCs w:val="30"/>
          <w:lang w:eastAsia="uk-UA" w:bidi="uk-UA"/>
        </w:rPr>
        <w:t>о</w:t>
      </w:r>
      <w:r w:rsidRPr="00CB5874">
        <w:rPr>
          <w:rFonts w:ascii="Times New Roman" w:eastAsia="Times New Roman" w:hAnsi="Times New Roman" w:cs="Times New Roman"/>
          <w:color w:val="000000"/>
          <w:sz w:val="30"/>
          <w:szCs w:val="30"/>
          <w:lang w:eastAsia="uk-UA" w:bidi="uk-UA"/>
        </w:rPr>
        <w:t>т одерж</w:t>
      </w:r>
      <w:r w:rsidRPr="00CB5874">
        <w:rPr>
          <w:rFonts w:ascii="Times New Roman" w:eastAsia="Times New Roman" w:hAnsi="Times New Roman" w:cs="Times New Roman"/>
          <w:bCs/>
          <w:color w:val="000000"/>
          <w:sz w:val="30"/>
          <w:szCs w:val="30"/>
          <w:lang w:eastAsia="uk-UA" w:bidi="uk-UA"/>
        </w:rPr>
        <w:t>и</w:t>
      </w:r>
      <w:r w:rsidRPr="00CB5874">
        <w:rPr>
          <w:rFonts w:ascii="Times New Roman" w:eastAsia="Times New Roman" w:hAnsi="Times New Roman" w:cs="Times New Roman"/>
          <w:color w:val="000000"/>
          <w:sz w:val="30"/>
          <w:szCs w:val="30"/>
          <w:lang w:eastAsia="uk-UA" w:bidi="uk-UA"/>
        </w:rPr>
        <w:t>мо, якщ</w:t>
      </w:r>
      <w:r w:rsidRPr="00CB5874">
        <w:rPr>
          <w:rFonts w:ascii="Times New Roman" w:eastAsia="Times New Roman" w:hAnsi="Times New Roman" w:cs="Times New Roman"/>
          <w:bCs/>
          <w:color w:val="000000"/>
          <w:sz w:val="30"/>
          <w:szCs w:val="30"/>
          <w:lang w:eastAsia="uk-UA" w:bidi="uk-UA"/>
        </w:rPr>
        <w:t xml:space="preserve">о </w:t>
      </w:r>
      <w:r w:rsidRPr="00CB5874">
        <w:rPr>
          <w:rFonts w:ascii="Times New Roman" w:eastAsia="Times New Roman" w:hAnsi="Times New Roman" w:cs="Times New Roman"/>
          <w:color w:val="000000"/>
          <w:sz w:val="30"/>
          <w:szCs w:val="30"/>
          <w:lang w:eastAsia="uk-UA" w:bidi="uk-UA"/>
        </w:rPr>
        <w:t>замість таблиці побудувати гра</w:t>
      </w:r>
      <w:r w:rsidRPr="00CB5874">
        <w:rPr>
          <w:rFonts w:ascii="Times New Roman" w:eastAsia="Times New Roman" w:hAnsi="Times New Roman" w:cs="Times New Roman"/>
          <w:bCs/>
          <w:color w:val="000000"/>
          <w:sz w:val="30"/>
          <w:szCs w:val="30"/>
          <w:lang w:eastAsia="uk-UA" w:bidi="uk-UA"/>
        </w:rPr>
        <w:t>ф</w:t>
      </w:r>
      <w:r w:rsidRPr="00CB5874">
        <w:rPr>
          <w:rFonts w:ascii="Times New Roman" w:eastAsia="Times New Roman" w:hAnsi="Times New Roman" w:cs="Times New Roman"/>
          <w:color w:val="000000"/>
          <w:sz w:val="30"/>
          <w:szCs w:val="30"/>
          <w:lang w:eastAsia="uk-UA" w:bidi="uk-UA"/>
        </w:rPr>
        <w:t>ік, де ч</w:t>
      </w:r>
      <w:r w:rsidRPr="00CB5874">
        <w:rPr>
          <w:rFonts w:ascii="Times New Roman" w:eastAsia="Times New Roman" w:hAnsi="Times New Roman" w:cs="Times New Roman"/>
          <w:bCs/>
          <w:color w:val="000000"/>
          <w:sz w:val="30"/>
          <w:szCs w:val="30"/>
          <w:lang w:eastAsia="uk-UA" w:bidi="uk-UA"/>
        </w:rPr>
        <w:t>и</w:t>
      </w:r>
      <w:r w:rsidRPr="00CB5874">
        <w:rPr>
          <w:rFonts w:ascii="Times New Roman" w:eastAsia="Times New Roman" w:hAnsi="Times New Roman" w:cs="Times New Roman"/>
          <w:color w:val="000000"/>
          <w:sz w:val="30"/>
          <w:szCs w:val="30"/>
          <w:lang w:eastAsia="uk-UA" w:bidi="uk-UA"/>
        </w:rPr>
        <w:t xml:space="preserve">сельність груп </w:t>
      </w:r>
      <w:r w:rsidRPr="00CB5874">
        <w:rPr>
          <w:rFonts w:ascii="Times New Roman" w:eastAsia="Times New Roman" w:hAnsi="Times New Roman" w:cs="Times New Roman"/>
          <w:bCs/>
          <w:color w:val="000000"/>
          <w:sz w:val="30"/>
          <w:szCs w:val="30"/>
          <w:lang w:eastAsia="uk-UA" w:bidi="uk-UA"/>
        </w:rPr>
        <w:t>в</w:t>
      </w:r>
      <w:r w:rsidRPr="00CB5874">
        <w:rPr>
          <w:rFonts w:ascii="Times New Roman" w:eastAsia="Times New Roman" w:hAnsi="Times New Roman" w:cs="Times New Roman"/>
          <w:color w:val="000000"/>
          <w:sz w:val="30"/>
          <w:szCs w:val="30"/>
          <w:lang w:eastAsia="uk-UA" w:bidi="uk-UA"/>
        </w:rPr>
        <w:t>казуєтьс</w:t>
      </w:r>
      <w:r w:rsidRPr="00CB5874">
        <w:rPr>
          <w:rFonts w:ascii="Times New Roman" w:eastAsia="Times New Roman" w:hAnsi="Times New Roman" w:cs="Times New Roman"/>
          <w:bCs/>
          <w:color w:val="000000"/>
          <w:sz w:val="30"/>
          <w:szCs w:val="30"/>
          <w:lang w:eastAsia="uk-UA" w:bidi="uk-UA"/>
        </w:rPr>
        <w:t xml:space="preserve">я </w:t>
      </w:r>
      <w:r w:rsidRPr="00CB5874">
        <w:rPr>
          <w:rFonts w:ascii="Times New Roman" w:eastAsia="Times New Roman" w:hAnsi="Times New Roman" w:cs="Times New Roman"/>
          <w:color w:val="000000"/>
          <w:sz w:val="30"/>
          <w:szCs w:val="30"/>
          <w:lang w:eastAsia="uk-UA" w:bidi="uk-UA"/>
        </w:rPr>
        <w:t>над ін</w:t>
      </w:r>
      <w:r w:rsidRPr="00CB5874">
        <w:rPr>
          <w:rFonts w:ascii="Times New Roman" w:eastAsia="Times New Roman" w:hAnsi="Times New Roman" w:cs="Times New Roman"/>
          <w:bCs/>
          <w:color w:val="000000"/>
          <w:sz w:val="30"/>
          <w:szCs w:val="30"/>
          <w:lang w:eastAsia="uk-UA" w:bidi="uk-UA"/>
        </w:rPr>
        <w:t>т</w:t>
      </w:r>
      <w:r w:rsidRPr="00CB5874">
        <w:rPr>
          <w:rFonts w:ascii="Times New Roman" w:eastAsia="Times New Roman" w:hAnsi="Times New Roman" w:cs="Times New Roman"/>
          <w:color w:val="000000"/>
          <w:sz w:val="30"/>
          <w:szCs w:val="30"/>
          <w:lang w:eastAsia="uk-UA" w:bidi="uk-UA"/>
        </w:rPr>
        <w:t>ервалом кожної групи. Горизонта</w:t>
      </w:r>
      <w:r w:rsidRPr="00CB5874">
        <w:rPr>
          <w:rFonts w:ascii="Times New Roman" w:eastAsia="Times New Roman" w:hAnsi="Times New Roman" w:cs="Times New Roman"/>
          <w:bCs/>
          <w:color w:val="000000"/>
          <w:sz w:val="30"/>
          <w:szCs w:val="30"/>
          <w:lang w:eastAsia="uk-UA" w:bidi="uk-UA"/>
        </w:rPr>
        <w:t>л</w:t>
      </w:r>
      <w:r w:rsidRPr="00CB5874">
        <w:rPr>
          <w:rFonts w:ascii="Times New Roman" w:eastAsia="Times New Roman" w:hAnsi="Times New Roman" w:cs="Times New Roman"/>
          <w:color w:val="000000"/>
          <w:sz w:val="30"/>
          <w:szCs w:val="30"/>
          <w:lang w:eastAsia="uk-UA" w:bidi="uk-UA"/>
        </w:rPr>
        <w:t>ьну віс</w:t>
      </w:r>
      <w:r w:rsidRPr="00CB5874">
        <w:rPr>
          <w:rFonts w:ascii="Times New Roman" w:eastAsia="Times New Roman" w:hAnsi="Times New Roman" w:cs="Times New Roman"/>
          <w:bCs/>
          <w:color w:val="000000"/>
          <w:sz w:val="30"/>
          <w:szCs w:val="30"/>
          <w:lang w:eastAsia="uk-UA" w:bidi="uk-UA"/>
        </w:rPr>
        <w:t xml:space="preserve">ь </w:t>
      </w:r>
      <w:r w:rsidRPr="00CB5874">
        <w:rPr>
          <w:rFonts w:ascii="Times New Roman" w:eastAsia="Times New Roman" w:hAnsi="Times New Roman" w:cs="Times New Roman"/>
          <w:color w:val="000000"/>
          <w:sz w:val="30"/>
          <w:szCs w:val="30"/>
          <w:lang w:eastAsia="uk-UA" w:bidi="uk-UA"/>
        </w:rPr>
        <w:t>графіка прийня</w:t>
      </w:r>
      <w:r w:rsidRPr="00CB5874">
        <w:rPr>
          <w:rFonts w:ascii="Times New Roman" w:eastAsia="Times New Roman" w:hAnsi="Times New Roman" w:cs="Times New Roman"/>
          <w:bCs/>
          <w:color w:val="000000"/>
          <w:sz w:val="30"/>
          <w:szCs w:val="30"/>
          <w:lang w:eastAsia="uk-UA" w:bidi="uk-UA"/>
        </w:rPr>
        <w:t>т</w:t>
      </w:r>
      <w:r w:rsidRPr="00CB5874">
        <w:rPr>
          <w:rFonts w:ascii="Times New Roman" w:eastAsia="Times New Roman" w:hAnsi="Times New Roman" w:cs="Times New Roman"/>
          <w:color w:val="000000"/>
          <w:sz w:val="30"/>
          <w:szCs w:val="30"/>
          <w:lang w:eastAsia="uk-UA" w:bidi="uk-UA"/>
        </w:rPr>
        <w:t>о назив</w:t>
      </w:r>
      <w:r w:rsidRPr="00CB5874">
        <w:rPr>
          <w:rFonts w:ascii="Times New Roman" w:eastAsia="Times New Roman" w:hAnsi="Times New Roman" w:cs="Times New Roman"/>
          <w:bCs/>
          <w:color w:val="000000"/>
          <w:sz w:val="30"/>
          <w:szCs w:val="30"/>
          <w:lang w:eastAsia="uk-UA" w:bidi="uk-UA"/>
        </w:rPr>
        <w:t>а</w:t>
      </w:r>
      <w:r w:rsidRPr="00CB5874">
        <w:rPr>
          <w:rFonts w:ascii="Times New Roman" w:eastAsia="Times New Roman" w:hAnsi="Times New Roman" w:cs="Times New Roman"/>
          <w:color w:val="000000"/>
          <w:sz w:val="30"/>
          <w:szCs w:val="30"/>
          <w:lang w:eastAsia="uk-UA" w:bidi="uk-UA"/>
        </w:rPr>
        <w:t xml:space="preserve">ти </w:t>
      </w:r>
      <w:proofErr w:type="spellStart"/>
      <w:r w:rsidRPr="00CB5874">
        <w:rPr>
          <w:rFonts w:ascii="Times New Roman" w:eastAsia="Times New Roman" w:hAnsi="Times New Roman" w:cs="Times New Roman"/>
          <w:color w:val="000000"/>
          <w:sz w:val="30"/>
          <w:szCs w:val="30"/>
          <w:lang w:eastAsia="uk-UA" w:bidi="uk-UA"/>
        </w:rPr>
        <w:t>абсц</w:t>
      </w:r>
      <w:r w:rsidRPr="00CB5874">
        <w:rPr>
          <w:rFonts w:ascii="Times New Roman" w:eastAsia="Times New Roman" w:hAnsi="Times New Roman" w:cs="Times New Roman"/>
          <w:bCs/>
          <w:color w:val="000000"/>
          <w:sz w:val="30"/>
          <w:szCs w:val="30"/>
          <w:lang w:eastAsia="uk-UA" w:bidi="uk-UA"/>
        </w:rPr>
        <w:t>и</w:t>
      </w:r>
      <w:r w:rsidRPr="00CB5874">
        <w:rPr>
          <w:rFonts w:ascii="Times New Roman" w:eastAsia="Times New Roman" w:hAnsi="Times New Roman" w:cs="Times New Roman"/>
          <w:color w:val="000000"/>
          <w:sz w:val="30"/>
          <w:szCs w:val="30"/>
          <w:lang w:eastAsia="uk-UA" w:bidi="uk-UA"/>
        </w:rPr>
        <w:t>сой</w:t>
      </w:r>
      <w:proofErr w:type="spellEnd"/>
      <w:r w:rsidRPr="00CB5874">
        <w:rPr>
          <w:rFonts w:ascii="Times New Roman" w:eastAsia="Times New Roman" w:hAnsi="Times New Roman" w:cs="Times New Roman"/>
          <w:color w:val="000000"/>
          <w:sz w:val="30"/>
          <w:szCs w:val="30"/>
          <w:lang w:eastAsia="uk-UA" w:bidi="uk-UA"/>
        </w:rPr>
        <w:t xml:space="preserve"> (або віссю х</w:t>
      </w:r>
      <w:r w:rsidRPr="00CB5874">
        <w:rPr>
          <w:rFonts w:ascii="Times New Roman" w:eastAsia="Times New Roman" w:hAnsi="Times New Roman" w:cs="Times New Roman"/>
          <w:bCs/>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ця вісь відоб</w:t>
      </w:r>
      <w:r w:rsidRPr="00CB5874">
        <w:rPr>
          <w:rFonts w:ascii="Times New Roman" w:eastAsia="Times New Roman" w:hAnsi="Times New Roman" w:cs="Times New Roman"/>
          <w:bCs/>
          <w:color w:val="000000"/>
          <w:sz w:val="30"/>
          <w:szCs w:val="30"/>
          <w:lang w:eastAsia="uk-UA" w:bidi="uk-UA"/>
        </w:rPr>
        <w:t>р</w:t>
      </w:r>
      <w:r w:rsidRPr="00CB5874">
        <w:rPr>
          <w:rFonts w:ascii="Times New Roman" w:eastAsia="Times New Roman" w:hAnsi="Times New Roman" w:cs="Times New Roman"/>
          <w:color w:val="000000"/>
          <w:sz w:val="30"/>
          <w:szCs w:val="30"/>
          <w:lang w:eastAsia="uk-UA" w:bidi="uk-UA"/>
        </w:rPr>
        <w:t>ажає ін</w:t>
      </w:r>
      <w:r w:rsidRPr="00CB5874">
        <w:rPr>
          <w:rFonts w:ascii="Times New Roman" w:eastAsia="Times New Roman" w:hAnsi="Times New Roman" w:cs="Times New Roman"/>
          <w:bCs/>
          <w:color w:val="000000"/>
          <w:sz w:val="30"/>
          <w:szCs w:val="30"/>
          <w:lang w:eastAsia="uk-UA" w:bidi="uk-UA"/>
        </w:rPr>
        <w:t>т</w:t>
      </w:r>
      <w:r w:rsidRPr="00CB5874">
        <w:rPr>
          <w:rFonts w:ascii="Times New Roman" w:eastAsia="Times New Roman" w:hAnsi="Times New Roman" w:cs="Times New Roman"/>
          <w:color w:val="000000"/>
          <w:sz w:val="30"/>
          <w:szCs w:val="30"/>
          <w:lang w:eastAsia="uk-UA" w:bidi="uk-UA"/>
        </w:rPr>
        <w:t>ервали груп. Ве</w:t>
      </w:r>
      <w:r w:rsidRPr="00CB5874">
        <w:rPr>
          <w:rFonts w:ascii="Times New Roman" w:eastAsia="Times New Roman" w:hAnsi="Times New Roman" w:cs="Times New Roman"/>
          <w:bCs/>
          <w:color w:val="000000"/>
          <w:sz w:val="30"/>
          <w:szCs w:val="30"/>
          <w:lang w:eastAsia="uk-UA" w:bidi="uk-UA"/>
        </w:rPr>
        <w:t>р</w:t>
      </w:r>
      <w:r w:rsidRPr="00CB5874">
        <w:rPr>
          <w:rFonts w:ascii="Times New Roman" w:eastAsia="Times New Roman" w:hAnsi="Times New Roman" w:cs="Times New Roman"/>
          <w:color w:val="000000"/>
          <w:sz w:val="30"/>
          <w:szCs w:val="30"/>
          <w:lang w:eastAsia="uk-UA" w:bidi="uk-UA"/>
        </w:rPr>
        <w:t>тикаль</w:t>
      </w:r>
      <w:r w:rsidRPr="00CB5874">
        <w:rPr>
          <w:rFonts w:ascii="Times New Roman" w:eastAsia="Times New Roman" w:hAnsi="Times New Roman" w:cs="Times New Roman"/>
          <w:bCs/>
          <w:color w:val="000000"/>
          <w:sz w:val="30"/>
          <w:szCs w:val="30"/>
          <w:lang w:eastAsia="uk-UA" w:bidi="uk-UA"/>
        </w:rPr>
        <w:t xml:space="preserve">ну </w:t>
      </w:r>
      <w:r w:rsidRPr="00CB5874">
        <w:rPr>
          <w:rFonts w:ascii="Times New Roman" w:eastAsia="Times New Roman" w:hAnsi="Times New Roman" w:cs="Times New Roman"/>
          <w:color w:val="000000"/>
          <w:sz w:val="30"/>
          <w:szCs w:val="30"/>
          <w:lang w:eastAsia="uk-UA" w:bidi="uk-UA"/>
        </w:rPr>
        <w:t>вісь н</w:t>
      </w:r>
      <w:r w:rsidRPr="00CB5874">
        <w:rPr>
          <w:rFonts w:ascii="Times New Roman" w:eastAsia="Times New Roman" w:hAnsi="Times New Roman" w:cs="Times New Roman"/>
          <w:bCs/>
          <w:color w:val="000000"/>
          <w:sz w:val="30"/>
          <w:szCs w:val="30"/>
          <w:lang w:eastAsia="uk-UA" w:bidi="uk-UA"/>
        </w:rPr>
        <w:t>а</w:t>
      </w:r>
      <w:r w:rsidRPr="00CB5874">
        <w:rPr>
          <w:rFonts w:ascii="Times New Roman" w:eastAsia="Times New Roman" w:hAnsi="Times New Roman" w:cs="Times New Roman"/>
          <w:color w:val="000000"/>
          <w:sz w:val="30"/>
          <w:szCs w:val="30"/>
          <w:lang w:eastAsia="uk-UA" w:bidi="uk-UA"/>
        </w:rPr>
        <w:t>зивають ординатою (або віссю у), яка відо</w:t>
      </w:r>
      <w:r w:rsidRPr="00CB5874">
        <w:rPr>
          <w:rFonts w:ascii="Times New Roman" w:eastAsia="Times New Roman" w:hAnsi="Times New Roman" w:cs="Times New Roman"/>
          <w:bCs/>
          <w:color w:val="000000"/>
          <w:sz w:val="30"/>
          <w:szCs w:val="30"/>
          <w:lang w:eastAsia="uk-UA" w:bidi="uk-UA"/>
        </w:rPr>
        <w:t>б</w:t>
      </w:r>
      <w:r w:rsidRPr="00CB5874">
        <w:rPr>
          <w:rFonts w:ascii="Times New Roman" w:eastAsia="Times New Roman" w:hAnsi="Times New Roman" w:cs="Times New Roman"/>
          <w:color w:val="000000"/>
          <w:sz w:val="30"/>
          <w:szCs w:val="30"/>
          <w:lang w:eastAsia="uk-UA" w:bidi="uk-UA"/>
        </w:rPr>
        <w:t>ражає чисельніс</w:t>
      </w:r>
      <w:r w:rsidRPr="00CB5874">
        <w:rPr>
          <w:rFonts w:ascii="Times New Roman" w:eastAsia="Times New Roman" w:hAnsi="Times New Roman" w:cs="Times New Roman"/>
          <w:bCs/>
          <w:color w:val="000000"/>
          <w:sz w:val="30"/>
          <w:szCs w:val="30"/>
          <w:lang w:eastAsia="uk-UA" w:bidi="uk-UA"/>
        </w:rPr>
        <w:t>т</w:t>
      </w:r>
      <w:r w:rsidRPr="00CB5874">
        <w:rPr>
          <w:rFonts w:ascii="Times New Roman" w:eastAsia="Times New Roman" w:hAnsi="Times New Roman" w:cs="Times New Roman"/>
          <w:color w:val="000000"/>
          <w:sz w:val="30"/>
          <w:szCs w:val="30"/>
          <w:lang w:eastAsia="uk-UA" w:bidi="uk-UA"/>
        </w:rPr>
        <w:t>ь груп (</w:t>
      </w:r>
      <w:r w:rsidRPr="00CB5874">
        <w:rPr>
          <w:rFonts w:ascii="Times New Roman" w:eastAsia="Times New Roman" w:hAnsi="Times New Roman" w:cs="Times New Roman"/>
          <w:bCs/>
          <w:color w:val="000000"/>
          <w:sz w:val="30"/>
          <w:szCs w:val="30"/>
          <w:lang w:eastAsia="uk-UA" w:bidi="uk-UA"/>
        </w:rPr>
        <w:t>р</w:t>
      </w:r>
      <w:r w:rsidR="001D0EE7">
        <w:rPr>
          <w:rFonts w:ascii="Times New Roman" w:eastAsia="Times New Roman" w:hAnsi="Times New Roman" w:cs="Times New Roman"/>
          <w:color w:val="000000"/>
          <w:sz w:val="30"/>
          <w:szCs w:val="30"/>
          <w:lang w:eastAsia="uk-UA" w:bidi="uk-UA"/>
        </w:rPr>
        <w:t>ис.</w:t>
      </w:r>
      <w:r w:rsidR="001D0EE7">
        <w:rPr>
          <w:rFonts w:ascii="Times New Roman" w:eastAsia="Times New Roman" w:hAnsi="Times New Roman" w:cs="Times New Roman"/>
          <w:color w:val="000000"/>
          <w:sz w:val="30"/>
          <w:szCs w:val="30"/>
          <w:lang w:val="ru-RU" w:eastAsia="uk-UA" w:bidi="uk-UA"/>
        </w:rPr>
        <w:t> </w:t>
      </w:r>
      <w:r w:rsidRPr="00CB5874">
        <w:rPr>
          <w:rFonts w:ascii="Times New Roman" w:eastAsia="Times New Roman" w:hAnsi="Times New Roman" w:cs="Times New Roman"/>
          <w:color w:val="000000"/>
          <w:sz w:val="30"/>
          <w:szCs w:val="30"/>
          <w:lang w:eastAsia="uk-UA" w:bidi="uk-UA"/>
        </w:rPr>
        <w:t>1).</w:t>
      </w:r>
    </w:p>
    <w:p w:rsidR="00CB5874" w:rsidRPr="00CB5874" w:rsidRDefault="00CB5874" w:rsidP="00CB5874">
      <w:pPr>
        <w:widowControl w:val="0"/>
        <w:spacing w:after="0" w:line="240" w:lineRule="auto"/>
        <w:jc w:val="center"/>
        <w:rPr>
          <w:rFonts w:ascii="Courier New" w:eastAsia="Courier New" w:hAnsi="Courier New" w:cs="Courier New"/>
          <w:color w:val="000000"/>
          <w:sz w:val="2"/>
          <w:szCs w:val="2"/>
          <w:lang w:eastAsia="uk-UA" w:bidi="uk-UA"/>
        </w:rPr>
      </w:pPr>
      <w:r w:rsidRPr="00CB5874">
        <w:rPr>
          <w:rFonts w:ascii="Courier New" w:eastAsia="Courier New" w:hAnsi="Courier New" w:cs="Courier New"/>
          <w:noProof/>
          <w:color w:val="000000"/>
          <w:sz w:val="24"/>
          <w:szCs w:val="24"/>
          <w:lang w:eastAsia="uk-UA"/>
        </w:rPr>
        <w:drawing>
          <wp:inline distT="0" distB="0" distL="0" distR="0" wp14:anchorId="66918BCA" wp14:editId="78ACB7FE">
            <wp:extent cx="4657090" cy="1908175"/>
            <wp:effectExtent l="0" t="0" r="0" b="0"/>
            <wp:docPr id="1"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4657090" cy="1908175"/>
                    </a:xfrm>
                    <a:prstGeom prst="rect">
                      <a:avLst/>
                    </a:prstGeom>
                  </pic:spPr>
                </pic:pic>
              </a:graphicData>
            </a:graphic>
          </wp:inline>
        </w:drawing>
      </w:r>
    </w:p>
    <w:p w:rsidR="00CB5874" w:rsidRPr="00472B81" w:rsidRDefault="001D0EE7" w:rsidP="00CB5874">
      <w:pPr>
        <w:widowControl w:val="0"/>
        <w:spacing w:after="0" w:line="240" w:lineRule="auto"/>
        <w:jc w:val="center"/>
        <w:rPr>
          <w:rFonts w:ascii="Times New Roman" w:eastAsia="Times New Roman" w:hAnsi="Times New Roman" w:cs="Times New Roman"/>
          <w:i/>
          <w:iCs/>
          <w:color w:val="000000"/>
          <w:sz w:val="28"/>
          <w:szCs w:val="28"/>
          <w:lang w:eastAsia="uk-UA" w:bidi="uk-UA"/>
        </w:rPr>
      </w:pPr>
      <w:r w:rsidRPr="00472B81">
        <w:rPr>
          <w:rFonts w:ascii="Times New Roman" w:eastAsia="Times New Roman" w:hAnsi="Times New Roman" w:cs="Times New Roman"/>
          <w:i/>
          <w:iCs/>
          <w:color w:val="000000"/>
          <w:sz w:val="28"/>
          <w:szCs w:val="28"/>
          <w:lang w:eastAsia="uk-UA" w:bidi="uk-UA"/>
        </w:rPr>
        <w:t xml:space="preserve">Рис. </w:t>
      </w:r>
      <w:r w:rsidR="00CB5874" w:rsidRPr="00472B81">
        <w:rPr>
          <w:rFonts w:ascii="Times New Roman" w:eastAsia="Times New Roman" w:hAnsi="Times New Roman" w:cs="Times New Roman"/>
          <w:i/>
          <w:iCs/>
          <w:color w:val="000000"/>
          <w:sz w:val="28"/>
          <w:szCs w:val="28"/>
          <w:lang w:eastAsia="uk-UA" w:bidi="uk-UA"/>
        </w:rPr>
        <w:t>1. Гістогра</w:t>
      </w:r>
      <w:r w:rsidR="00CB5874" w:rsidRPr="00472B81">
        <w:rPr>
          <w:rFonts w:ascii="Times New Roman" w:eastAsia="Times New Roman" w:hAnsi="Times New Roman" w:cs="Times New Roman"/>
          <w:bCs/>
          <w:i/>
          <w:iCs/>
          <w:color w:val="000000"/>
          <w:sz w:val="28"/>
          <w:szCs w:val="28"/>
          <w:lang w:eastAsia="uk-UA" w:bidi="uk-UA"/>
        </w:rPr>
        <w:t>м</w:t>
      </w:r>
      <w:r w:rsidR="00CB5874" w:rsidRPr="00472B81">
        <w:rPr>
          <w:rFonts w:ascii="Times New Roman" w:eastAsia="Times New Roman" w:hAnsi="Times New Roman" w:cs="Times New Roman"/>
          <w:i/>
          <w:iCs/>
          <w:color w:val="000000"/>
          <w:sz w:val="28"/>
          <w:szCs w:val="28"/>
          <w:lang w:eastAsia="uk-UA" w:bidi="uk-UA"/>
        </w:rPr>
        <w:t>а розподілу регіо</w:t>
      </w:r>
      <w:r w:rsidR="00CB5874" w:rsidRPr="00472B81">
        <w:rPr>
          <w:rFonts w:ascii="Times New Roman" w:eastAsia="Times New Roman" w:hAnsi="Times New Roman" w:cs="Times New Roman"/>
          <w:bCs/>
          <w:i/>
          <w:iCs/>
          <w:color w:val="000000"/>
          <w:sz w:val="28"/>
          <w:szCs w:val="28"/>
          <w:lang w:eastAsia="uk-UA" w:bidi="uk-UA"/>
        </w:rPr>
        <w:t>н</w:t>
      </w:r>
      <w:r w:rsidR="00CB5874" w:rsidRPr="00472B81">
        <w:rPr>
          <w:rFonts w:ascii="Times New Roman" w:eastAsia="Times New Roman" w:hAnsi="Times New Roman" w:cs="Times New Roman"/>
          <w:i/>
          <w:iCs/>
          <w:color w:val="000000"/>
          <w:sz w:val="28"/>
          <w:szCs w:val="28"/>
          <w:lang w:eastAsia="uk-UA" w:bidi="uk-UA"/>
        </w:rPr>
        <w:t>ів Украї</w:t>
      </w:r>
      <w:r w:rsidR="00CB5874" w:rsidRPr="00472B81">
        <w:rPr>
          <w:rFonts w:ascii="Times New Roman" w:eastAsia="Times New Roman" w:hAnsi="Times New Roman" w:cs="Times New Roman"/>
          <w:bCs/>
          <w:i/>
          <w:iCs/>
          <w:color w:val="000000"/>
          <w:sz w:val="28"/>
          <w:szCs w:val="28"/>
          <w:lang w:eastAsia="uk-UA" w:bidi="uk-UA"/>
        </w:rPr>
        <w:t>н</w:t>
      </w:r>
      <w:r w:rsidR="00CB5874" w:rsidRPr="00472B81">
        <w:rPr>
          <w:rFonts w:ascii="Times New Roman" w:eastAsia="Times New Roman" w:hAnsi="Times New Roman" w:cs="Times New Roman"/>
          <w:i/>
          <w:iCs/>
          <w:color w:val="000000"/>
          <w:sz w:val="28"/>
          <w:szCs w:val="28"/>
          <w:lang w:eastAsia="uk-UA" w:bidi="uk-UA"/>
        </w:rPr>
        <w:t>и за кількістю турист</w:t>
      </w:r>
      <w:r w:rsidR="00CB5874" w:rsidRPr="00472B81">
        <w:rPr>
          <w:rFonts w:ascii="Times New Roman" w:eastAsia="Times New Roman" w:hAnsi="Times New Roman" w:cs="Times New Roman"/>
          <w:bCs/>
          <w:i/>
          <w:iCs/>
          <w:color w:val="000000"/>
          <w:sz w:val="28"/>
          <w:szCs w:val="28"/>
          <w:lang w:eastAsia="uk-UA" w:bidi="uk-UA"/>
        </w:rPr>
        <w:t>и</w:t>
      </w:r>
      <w:r w:rsidR="00CB5874" w:rsidRPr="00472B81">
        <w:rPr>
          <w:rFonts w:ascii="Times New Roman" w:eastAsia="Times New Roman" w:hAnsi="Times New Roman" w:cs="Times New Roman"/>
          <w:i/>
          <w:iCs/>
          <w:color w:val="000000"/>
          <w:sz w:val="28"/>
          <w:szCs w:val="28"/>
          <w:lang w:eastAsia="uk-UA" w:bidi="uk-UA"/>
        </w:rPr>
        <w:t>чних під</w:t>
      </w:r>
      <w:r w:rsidR="00CB5874" w:rsidRPr="00472B81">
        <w:rPr>
          <w:rFonts w:ascii="Times New Roman" w:eastAsia="Times New Roman" w:hAnsi="Times New Roman" w:cs="Times New Roman"/>
          <w:bCs/>
          <w:i/>
          <w:iCs/>
          <w:color w:val="000000"/>
          <w:sz w:val="28"/>
          <w:szCs w:val="28"/>
          <w:lang w:eastAsia="uk-UA" w:bidi="uk-UA"/>
        </w:rPr>
        <w:t>п</w:t>
      </w:r>
      <w:r w:rsidR="00CB5874" w:rsidRPr="00472B81">
        <w:rPr>
          <w:rFonts w:ascii="Times New Roman" w:eastAsia="Times New Roman" w:hAnsi="Times New Roman" w:cs="Times New Roman"/>
          <w:i/>
          <w:iCs/>
          <w:color w:val="000000"/>
          <w:sz w:val="28"/>
          <w:szCs w:val="28"/>
          <w:lang w:eastAsia="uk-UA" w:bidi="uk-UA"/>
        </w:rPr>
        <w:t>риємст</w:t>
      </w:r>
      <w:r w:rsidR="00CB5874" w:rsidRPr="00472B81">
        <w:rPr>
          <w:rFonts w:ascii="Times New Roman" w:eastAsia="Times New Roman" w:hAnsi="Times New Roman" w:cs="Times New Roman"/>
          <w:bCs/>
          <w:i/>
          <w:iCs/>
          <w:color w:val="000000"/>
          <w:sz w:val="28"/>
          <w:szCs w:val="28"/>
          <w:lang w:eastAsia="uk-UA" w:bidi="uk-UA"/>
        </w:rPr>
        <w:t>в</w:t>
      </w:r>
    </w:p>
    <w:p w:rsidR="00CB5874" w:rsidRPr="00CB5874" w:rsidRDefault="00CB5874" w:rsidP="00CB5874">
      <w:pPr>
        <w:widowControl w:val="0"/>
        <w:spacing w:after="259" w:line="1" w:lineRule="exact"/>
        <w:rPr>
          <w:rFonts w:ascii="Courier New" w:eastAsia="Courier New" w:hAnsi="Courier New" w:cs="Courier New"/>
          <w:color w:val="000000"/>
          <w:sz w:val="24"/>
          <w:szCs w:val="24"/>
          <w:lang w:eastAsia="uk-UA" w:bidi="uk-UA"/>
        </w:rPr>
      </w:pPr>
    </w:p>
    <w:p w:rsidR="00CB5874" w:rsidRPr="00CB5874" w:rsidRDefault="00CB5874" w:rsidP="001D0EE7">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w:t>
      </w:r>
      <w:r w:rsidRPr="00CB5874">
        <w:rPr>
          <w:rFonts w:ascii="Times New Roman" w:eastAsia="Times New Roman" w:hAnsi="Times New Roman" w:cs="Times New Roman"/>
          <w:bCs/>
          <w:color w:val="000000"/>
          <w:sz w:val="30"/>
          <w:szCs w:val="30"/>
          <w:lang w:eastAsia="uk-UA" w:bidi="uk-UA"/>
        </w:rPr>
        <w:t>р</w:t>
      </w:r>
      <w:r w:rsidRPr="00CB5874">
        <w:rPr>
          <w:rFonts w:ascii="Times New Roman" w:eastAsia="Times New Roman" w:hAnsi="Times New Roman" w:cs="Times New Roman"/>
          <w:color w:val="000000"/>
          <w:sz w:val="30"/>
          <w:szCs w:val="30"/>
          <w:lang w:eastAsia="uk-UA" w:bidi="uk-UA"/>
        </w:rPr>
        <w:t>дината відповід</w:t>
      </w:r>
      <w:r w:rsidRPr="00CB5874">
        <w:rPr>
          <w:rFonts w:ascii="Times New Roman" w:eastAsia="Times New Roman" w:hAnsi="Times New Roman" w:cs="Times New Roman"/>
          <w:bCs/>
          <w:color w:val="000000"/>
          <w:sz w:val="30"/>
          <w:szCs w:val="30"/>
          <w:lang w:eastAsia="uk-UA" w:bidi="uk-UA"/>
        </w:rPr>
        <w:t>а</w:t>
      </w:r>
      <w:r w:rsidRPr="00CB5874">
        <w:rPr>
          <w:rFonts w:ascii="Times New Roman" w:eastAsia="Times New Roman" w:hAnsi="Times New Roman" w:cs="Times New Roman"/>
          <w:color w:val="000000"/>
          <w:sz w:val="30"/>
          <w:szCs w:val="30"/>
          <w:lang w:eastAsia="uk-UA" w:bidi="uk-UA"/>
        </w:rPr>
        <w:t>є залеж</w:t>
      </w:r>
      <w:r w:rsidRPr="00CB5874">
        <w:rPr>
          <w:rFonts w:ascii="Times New Roman" w:eastAsia="Times New Roman" w:hAnsi="Times New Roman" w:cs="Times New Roman"/>
          <w:bCs/>
          <w:color w:val="000000"/>
          <w:sz w:val="30"/>
          <w:szCs w:val="30"/>
          <w:lang w:eastAsia="uk-UA" w:bidi="uk-UA"/>
        </w:rPr>
        <w:t>н</w:t>
      </w:r>
      <w:r w:rsidRPr="00CB5874">
        <w:rPr>
          <w:rFonts w:ascii="Times New Roman" w:eastAsia="Times New Roman" w:hAnsi="Times New Roman" w:cs="Times New Roman"/>
          <w:color w:val="000000"/>
          <w:sz w:val="30"/>
          <w:szCs w:val="30"/>
          <w:lang w:eastAsia="uk-UA" w:bidi="uk-UA"/>
        </w:rPr>
        <w:t>ій змінній, абсциса - не</w:t>
      </w:r>
      <w:r w:rsidRPr="00CB5874">
        <w:rPr>
          <w:rFonts w:ascii="Times New Roman" w:eastAsia="Times New Roman" w:hAnsi="Times New Roman" w:cs="Times New Roman"/>
          <w:bCs/>
          <w:color w:val="000000"/>
          <w:sz w:val="30"/>
          <w:szCs w:val="30"/>
          <w:lang w:eastAsia="uk-UA" w:bidi="uk-UA"/>
        </w:rPr>
        <w:t>з</w:t>
      </w:r>
      <w:r w:rsidRPr="00CB5874">
        <w:rPr>
          <w:rFonts w:ascii="Times New Roman" w:eastAsia="Times New Roman" w:hAnsi="Times New Roman" w:cs="Times New Roman"/>
          <w:color w:val="000000"/>
          <w:sz w:val="30"/>
          <w:szCs w:val="30"/>
          <w:lang w:eastAsia="uk-UA" w:bidi="uk-UA"/>
        </w:rPr>
        <w:t>алежні</w:t>
      </w:r>
      <w:r w:rsidRPr="00CB5874">
        <w:rPr>
          <w:rFonts w:ascii="Times New Roman" w:eastAsia="Times New Roman" w:hAnsi="Times New Roman" w:cs="Times New Roman"/>
          <w:bCs/>
          <w:color w:val="000000"/>
          <w:sz w:val="30"/>
          <w:szCs w:val="30"/>
          <w:lang w:eastAsia="uk-UA" w:bidi="uk-UA"/>
        </w:rPr>
        <w:t>й</w:t>
      </w:r>
      <w:r w:rsidRPr="00CB5874">
        <w:rPr>
          <w:rFonts w:ascii="Times New Roman" w:eastAsia="Times New Roman" w:hAnsi="Times New Roman" w:cs="Times New Roman"/>
          <w:color w:val="000000"/>
          <w:sz w:val="30"/>
          <w:szCs w:val="30"/>
          <w:lang w:eastAsia="uk-UA" w:bidi="uk-UA"/>
        </w:rPr>
        <w:t>. Змінна є «залежною» тоді, кол</w:t>
      </w:r>
      <w:r w:rsidRPr="00CB5874">
        <w:rPr>
          <w:rFonts w:ascii="Times New Roman" w:eastAsia="Times New Roman" w:hAnsi="Times New Roman" w:cs="Times New Roman"/>
          <w:bCs/>
          <w:color w:val="000000"/>
          <w:sz w:val="30"/>
          <w:szCs w:val="30"/>
          <w:lang w:eastAsia="uk-UA" w:bidi="uk-UA"/>
        </w:rPr>
        <w:t xml:space="preserve">и </w:t>
      </w:r>
      <w:r w:rsidRPr="00CB5874">
        <w:rPr>
          <w:rFonts w:ascii="Times New Roman" w:eastAsia="Times New Roman" w:hAnsi="Times New Roman" w:cs="Times New Roman"/>
          <w:color w:val="000000"/>
          <w:sz w:val="30"/>
          <w:szCs w:val="30"/>
          <w:lang w:eastAsia="uk-UA" w:bidi="uk-UA"/>
        </w:rPr>
        <w:t>її знач</w:t>
      </w:r>
      <w:r w:rsidRPr="00CB5874">
        <w:rPr>
          <w:rFonts w:ascii="Times New Roman" w:eastAsia="Times New Roman" w:hAnsi="Times New Roman" w:cs="Times New Roman"/>
          <w:bCs/>
          <w:color w:val="000000"/>
          <w:sz w:val="30"/>
          <w:szCs w:val="30"/>
          <w:lang w:eastAsia="uk-UA" w:bidi="uk-UA"/>
        </w:rPr>
        <w:t>е</w:t>
      </w:r>
      <w:r w:rsidRPr="00CB5874">
        <w:rPr>
          <w:rFonts w:ascii="Times New Roman" w:eastAsia="Times New Roman" w:hAnsi="Times New Roman" w:cs="Times New Roman"/>
          <w:color w:val="000000"/>
          <w:sz w:val="30"/>
          <w:szCs w:val="30"/>
          <w:lang w:eastAsia="uk-UA" w:bidi="uk-UA"/>
        </w:rPr>
        <w:t xml:space="preserve">ння обумовлене іншою </w:t>
      </w:r>
      <w:r w:rsidRPr="00CB5874">
        <w:rPr>
          <w:rFonts w:ascii="Times New Roman" w:eastAsia="Times New Roman" w:hAnsi="Times New Roman" w:cs="Times New Roman"/>
          <w:bCs/>
          <w:color w:val="000000"/>
          <w:sz w:val="30"/>
          <w:szCs w:val="30"/>
          <w:lang w:eastAsia="uk-UA" w:bidi="uk-UA"/>
        </w:rPr>
        <w:t>з</w:t>
      </w:r>
      <w:r w:rsidRPr="00CB5874">
        <w:rPr>
          <w:rFonts w:ascii="Times New Roman" w:eastAsia="Times New Roman" w:hAnsi="Times New Roman" w:cs="Times New Roman"/>
          <w:color w:val="000000"/>
          <w:sz w:val="30"/>
          <w:szCs w:val="30"/>
          <w:lang w:eastAsia="uk-UA" w:bidi="uk-UA"/>
        </w:rPr>
        <w:t>мінною</w:t>
      </w:r>
      <w:r w:rsidRPr="00CB5874">
        <w:rPr>
          <w:rFonts w:ascii="Times New Roman" w:eastAsia="Times New Roman" w:hAnsi="Times New Roman" w:cs="Times New Roman"/>
          <w:bCs/>
          <w:color w:val="000000"/>
          <w:sz w:val="30"/>
          <w:szCs w:val="30"/>
          <w:lang w:eastAsia="uk-UA" w:bidi="uk-UA"/>
        </w:rPr>
        <w:t xml:space="preserve">. </w:t>
      </w:r>
      <w:r w:rsidRPr="00CB5874">
        <w:rPr>
          <w:rFonts w:ascii="Times New Roman" w:eastAsia="Times New Roman" w:hAnsi="Times New Roman" w:cs="Times New Roman"/>
          <w:color w:val="000000"/>
          <w:sz w:val="30"/>
          <w:szCs w:val="30"/>
          <w:lang w:eastAsia="uk-UA" w:bidi="uk-UA"/>
        </w:rPr>
        <w:t>Під час побудови гістограми за</w:t>
      </w:r>
      <w:r w:rsidRPr="00CB5874">
        <w:rPr>
          <w:rFonts w:ascii="Times New Roman" w:eastAsia="Times New Roman" w:hAnsi="Times New Roman" w:cs="Times New Roman"/>
          <w:bCs/>
          <w:color w:val="000000"/>
          <w:sz w:val="30"/>
          <w:szCs w:val="30"/>
          <w:lang w:eastAsia="uk-UA" w:bidi="uk-UA"/>
        </w:rPr>
        <w:t>л</w:t>
      </w:r>
      <w:r w:rsidRPr="00CB5874">
        <w:rPr>
          <w:rFonts w:ascii="Times New Roman" w:eastAsia="Times New Roman" w:hAnsi="Times New Roman" w:cs="Times New Roman"/>
          <w:color w:val="000000"/>
          <w:sz w:val="30"/>
          <w:szCs w:val="30"/>
          <w:lang w:eastAsia="uk-UA" w:bidi="uk-UA"/>
        </w:rPr>
        <w:t>ежною змінно</w:t>
      </w:r>
      <w:r w:rsidRPr="00CB5874">
        <w:rPr>
          <w:rFonts w:ascii="Times New Roman" w:eastAsia="Times New Roman" w:hAnsi="Times New Roman" w:cs="Times New Roman"/>
          <w:bCs/>
          <w:color w:val="000000"/>
          <w:sz w:val="30"/>
          <w:szCs w:val="30"/>
          <w:lang w:eastAsia="uk-UA" w:bidi="uk-UA"/>
        </w:rPr>
        <w:t xml:space="preserve">ю </w:t>
      </w:r>
      <w:r w:rsidRPr="00CB5874">
        <w:rPr>
          <w:rFonts w:ascii="Times New Roman" w:eastAsia="Times New Roman" w:hAnsi="Times New Roman" w:cs="Times New Roman"/>
          <w:color w:val="000000"/>
          <w:sz w:val="30"/>
          <w:szCs w:val="30"/>
          <w:lang w:eastAsia="uk-UA" w:bidi="uk-UA"/>
        </w:rPr>
        <w:t>є чисе</w:t>
      </w:r>
      <w:r w:rsidRPr="00CB5874">
        <w:rPr>
          <w:rFonts w:ascii="Times New Roman" w:eastAsia="Times New Roman" w:hAnsi="Times New Roman" w:cs="Times New Roman"/>
          <w:bCs/>
          <w:color w:val="000000"/>
          <w:sz w:val="30"/>
          <w:szCs w:val="30"/>
          <w:lang w:eastAsia="uk-UA" w:bidi="uk-UA"/>
        </w:rPr>
        <w:t>л</w:t>
      </w:r>
      <w:r w:rsidRPr="00CB5874">
        <w:rPr>
          <w:rFonts w:ascii="Times New Roman" w:eastAsia="Times New Roman" w:hAnsi="Times New Roman" w:cs="Times New Roman"/>
          <w:color w:val="000000"/>
          <w:sz w:val="30"/>
          <w:szCs w:val="30"/>
          <w:lang w:eastAsia="uk-UA" w:bidi="uk-UA"/>
        </w:rPr>
        <w:t xml:space="preserve">ьність </w:t>
      </w:r>
      <w:r w:rsidRPr="00CB5874">
        <w:rPr>
          <w:rFonts w:ascii="Times New Roman" w:eastAsia="Times New Roman" w:hAnsi="Times New Roman" w:cs="Times New Roman"/>
          <w:bCs/>
          <w:color w:val="000000"/>
          <w:sz w:val="30"/>
          <w:szCs w:val="30"/>
          <w:lang w:eastAsia="uk-UA" w:bidi="uk-UA"/>
        </w:rPr>
        <w:t>г</w:t>
      </w:r>
      <w:r w:rsidRPr="00CB5874">
        <w:rPr>
          <w:rFonts w:ascii="Times New Roman" w:eastAsia="Times New Roman" w:hAnsi="Times New Roman" w:cs="Times New Roman"/>
          <w:color w:val="000000"/>
          <w:sz w:val="30"/>
          <w:szCs w:val="30"/>
          <w:lang w:eastAsia="uk-UA" w:bidi="uk-UA"/>
        </w:rPr>
        <w:t>руп, і ї</w:t>
      </w:r>
      <w:r w:rsidRPr="00CB5874">
        <w:rPr>
          <w:rFonts w:ascii="Times New Roman" w:eastAsia="Times New Roman" w:hAnsi="Times New Roman" w:cs="Times New Roman"/>
          <w:bCs/>
          <w:color w:val="000000"/>
          <w:sz w:val="30"/>
          <w:szCs w:val="30"/>
          <w:lang w:eastAsia="uk-UA" w:bidi="uk-UA"/>
        </w:rPr>
        <w:t xml:space="preserve">ї </w:t>
      </w:r>
      <w:r w:rsidR="001D0EE7">
        <w:rPr>
          <w:rFonts w:ascii="Times New Roman" w:eastAsia="Times New Roman" w:hAnsi="Times New Roman" w:cs="Times New Roman"/>
          <w:color w:val="000000"/>
          <w:sz w:val="30"/>
          <w:szCs w:val="30"/>
          <w:lang w:eastAsia="uk-UA" w:bidi="uk-UA"/>
        </w:rPr>
        <w:t>відкла</w:t>
      </w:r>
      <w:r w:rsidRPr="00CB5874">
        <w:rPr>
          <w:rFonts w:ascii="Times New Roman" w:eastAsia="Times New Roman" w:hAnsi="Times New Roman" w:cs="Times New Roman"/>
          <w:color w:val="000000"/>
          <w:sz w:val="30"/>
          <w:szCs w:val="30"/>
          <w:lang w:eastAsia="uk-UA" w:bidi="uk-UA"/>
        </w:rPr>
        <w:t xml:space="preserve">дають за ординатою, тобто на </w:t>
      </w:r>
      <w:r w:rsidRPr="00CB5874">
        <w:rPr>
          <w:rFonts w:ascii="Times New Roman" w:eastAsia="Times New Roman" w:hAnsi="Times New Roman" w:cs="Times New Roman"/>
          <w:bCs/>
          <w:color w:val="000000"/>
          <w:sz w:val="30"/>
          <w:szCs w:val="30"/>
          <w:lang w:eastAsia="uk-UA" w:bidi="uk-UA"/>
        </w:rPr>
        <w:t>о</w:t>
      </w:r>
      <w:r w:rsidRPr="00CB5874">
        <w:rPr>
          <w:rFonts w:ascii="Times New Roman" w:eastAsia="Times New Roman" w:hAnsi="Times New Roman" w:cs="Times New Roman"/>
          <w:color w:val="000000"/>
          <w:sz w:val="30"/>
          <w:szCs w:val="30"/>
          <w:lang w:eastAsia="uk-UA" w:bidi="uk-UA"/>
        </w:rPr>
        <w:t xml:space="preserve">сі у. Масштаб </w:t>
      </w:r>
      <w:r w:rsidRPr="00CB5874">
        <w:rPr>
          <w:rFonts w:ascii="Times New Roman" w:eastAsia="Times New Roman" w:hAnsi="Times New Roman" w:cs="Times New Roman"/>
          <w:bCs/>
          <w:color w:val="000000"/>
          <w:sz w:val="30"/>
          <w:szCs w:val="30"/>
          <w:lang w:eastAsia="uk-UA" w:bidi="uk-UA"/>
        </w:rPr>
        <w:t>з</w:t>
      </w:r>
      <w:r w:rsidRPr="00CB5874">
        <w:rPr>
          <w:rFonts w:ascii="Times New Roman" w:eastAsia="Times New Roman" w:hAnsi="Times New Roman" w:cs="Times New Roman"/>
          <w:color w:val="000000"/>
          <w:sz w:val="30"/>
          <w:szCs w:val="30"/>
          <w:lang w:eastAsia="uk-UA" w:bidi="uk-UA"/>
        </w:rPr>
        <w:t>а ордин</w:t>
      </w:r>
      <w:r w:rsidRPr="00CB5874">
        <w:rPr>
          <w:rFonts w:ascii="Times New Roman" w:eastAsia="Times New Roman" w:hAnsi="Times New Roman" w:cs="Times New Roman"/>
          <w:bCs/>
          <w:color w:val="000000"/>
          <w:sz w:val="30"/>
          <w:szCs w:val="30"/>
          <w:lang w:eastAsia="uk-UA" w:bidi="uk-UA"/>
        </w:rPr>
        <w:t>а</w:t>
      </w:r>
      <w:r w:rsidRPr="00CB5874">
        <w:rPr>
          <w:rFonts w:ascii="Times New Roman" w:eastAsia="Times New Roman" w:hAnsi="Times New Roman" w:cs="Times New Roman"/>
          <w:color w:val="000000"/>
          <w:sz w:val="30"/>
          <w:szCs w:val="30"/>
          <w:lang w:eastAsia="uk-UA" w:bidi="uk-UA"/>
        </w:rPr>
        <w:t>тою об</w:t>
      </w:r>
      <w:r w:rsidRPr="00CB5874">
        <w:rPr>
          <w:rFonts w:ascii="Times New Roman" w:eastAsia="Times New Roman" w:hAnsi="Times New Roman" w:cs="Times New Roman"/>
          <w:bCs/>
          <w:color w:val="000000"/>
          <w:sz w:val="30"/>
          <w:szCs w:val="30"/>
          <w:lang w:eastAsia="uk-UA" w:bidi="uk-UA"/>
        </w:rPr>
        <w:t>и</w:t>
      </w:r>
      <w:r w:rsidRPr="00CB5874">
        <w:rPr>
          <w:rFonts w:ascii="Times New Roman" w:eastAsia="Times New Roman" w:hAnsi="Times New Roman" w:cs="Times New Roman"/>
          <w:color w:val="000000"/>
          <w:sz w:val="30"/>
          <w:szCs w:val="30"/>
          <w:lang w:eastAsia="uk-UA" w:bidi="uk-UA"/>
        </w:rPr>
        <w:t>рається з ураху</w:t>
      </w:r>
      <w:r w:rsidRPr="00CB5874">
        <w:rPr>
          <w:rFonts w:ascii="Times New Roman" w:eastAsia="Times New Roman" w:hAnsi="Times New Roman" w:cs="Times New Roman"/>
          <w:bCs/>
          <w:color w:val="000000"/>
          <w:sz w:val="30"/>
          <w:szCs w:val="30"/>
          <w:lang w:eastAsia="uk-UA" w:bidi="uk-UA"/>
        </w:rPr>
        <w:t>в</w:t>
      </w:r>
      <w:r w:rsidRPr="00CB5874">
        <w:rPr>
          <w:rFonts w:ascii="Times New Roman" w:eastAsia="Times New Roman" w:hAnsi="Times New Roman" w:cs="Times New Roman"/>
          <w:color w:val="000000"/>
          <w:sz w:val="30"/>
          <w:szCs w:val="30"/>
          <w:lang w:eastAsia="uk-UA" w:bidi="uk-UA"/>
        </w:rPr>
        <w:t>анням останніх значен</w:t>
      </w:r>
      <w:r w:rsidRPr="00CB5874">
        <w:rPr>
          <w:rFonts w:ascii="Times New Roman" w:eastAsia="Times New Roman" w:hAnsi="Times New Roman" w:cs="Times New Roman"/>
          <w:bCs/>
          <w:color w:val="000000"/>
          <w:sz w:val="30"/>
          <w:szCs w:val="30"/>
          <w:lang w:eastAsia="uk-UA" w:bidi="uk-UA"/>
        </w:rPr>
        <w:t xml:space="preserve">ь </w:t>
      </w:r>
      <w:r w:rsidRPr="00CB5874">
        <w:rPr>
          <w:rFonts w:ascii="Times New Roman" w:eastAsia="Times New Roman" w:hAnsi="Times New Roman" w:cs="Times New Roman"/>
          <w:color w:val="000000"/>
          <w:sz w:val="30"/>
          <w:szCs w:val="30"/>
          <w:lang w:eastAsia="uk-UA" w:bidi="uk-UA"/>
        </w:rPr>
        <w:t xml:space="preserve">чисельності груп. У </w:t>
      </w:r>
      <w:r w:rsidRPr="00CB5874">
        <w:rPr>
          <w:rFonts w:ascii="Times New Roman" w:eastAsia="Times New Roman" w:hAnsi="Times New Roman" w:cs="Times New Roman"/>
          <w:bCs/>
          <w:color w:val="000000"/>
          <w:sz w:val="30"/>
          <w:szCs w:val="30"/>
          <w:lang w:eastAsia="uk-UA" w:bidi="uk-UA"/>
        </w:rPr>
        <w:t>н</w:t>
      </w:r>
      <w:r w:rsidRPr="00CB5874">
        <w:rPr>
          <w:rFonts w:ascii="Times New Roman" w:eastAsia="Times New Roman" w:hAnsi="Times New Roman" w:cs="Times New Roman"/>
          <w:color w:val="000000"/>
          <w:sz w:val="30"/>
          <w:szCs w:val="30"/>
          <w:lang w:eastAsia="uk-UA" w:bidi="uk-UA"/>
        </w:rPr>
        <w:t xml:space="preserve">ашому </w:t>
      </w:r>
      <w:r w:rsidRPr="00CB5874">
        <w:rPr>
          <w:rFonts w:ascii="Times New Roman" w:eastAsia="Times New Roman" w:hAnsi="Times New Roman" w:cs="Times New Roman"/>
          <w:bCs/>
          <w:color w:val="000000"/>
          <w:sz w:val="30"/>
          <w:szCs w:val="30"/>
          <w:lang w:eastAsia="uk-UA" w:bidi="uk-UA"/>
        </w:rPr>
        <w:t>п</w:t>
      </w:r>
      <w:r w:rsidRPr="00CB5874">
        <w:rPr>
          <w:rFonts w:ascii="Times New Roman" w:eastAsia="Times New Roman" w:hAnsi="Times New Roman" w:cs="Times New Roman"/>
          <w:color w:val="000000"/>
          <w:sz w:val="30"/>
          <w:szCs w:val="30"/>
          <w:lang w:eastAsia="uk-UA" w:bidi="uk-UA"/>
        </w:rPr>
        <w:t>рикладі максим</w:t>
      </w:r>
      <w:r w:rsidRPr="00CB5874">
        <w:rPr>
          <w:rFonts w:ascii="Times New Roman" w:eastAsia="Times New Roman" w:hAnsi="Times New Roman" w:cs="Times New Roman"/>
          <w:bCs/>
          <w:color w:val="000000"/>
          <w:sz w:val="30"/>
          <w:szCs w:val="30"/>
          <w:lang w:eastAsia="uk-UA" w:bidi="uk-UA"/>
        </w:rPr>
        <w:t>а</w:t>
      </w:r>
      <w:r w:rsidRPr="00CB5874">
        <w:rPr>
          <w:rFonts w:ascii="Times New Roman" w:eastAsia="Times New Roman" w:hAnsi="Times New Roman" w:cs="Times New Roman"/>
          <w:color w:val="000000"/>
          <w:sz w:val="30"/>
          <w:szCs w:val="30"/>
          <w:lang w:eastAsia="uk-UA" w:bidi="uk-UA"/>
        </w:rPr>
        <w:t>льна частота с</w:t>
      </w:r>
      <w:r w:rsidRPr="00CB5874">
        <w:rPr>
          <w:rFonts w:ascii="Times New Roman" w:eastAsia="Times New Roman" w:hAnsi="Times New Roman" w:cs="Times New Roman"/>
          <w:bCs/>
          <w:color w:val="000000"/>
          <w:sz w:val="30"/>
          <w:szCs w:val="30"/>
          <w:lang w:eastAsia="uk-UA" w:bidi="uk-UA"/>
        </w:rPr>
        <w:t>п</w:t>
      </w:r>
      <w:r w:rsidRPr="00CB5874">
        <w:rPr>
          <w:rFonts w:ascii="Times New Roman" w:eastAsia="Times New Roman" w:hAnsi="Times New Roman" w:cs="Times New Roman"/>
          <w:color w:val="000000"/>
          <w:sz w:val="30"/>
          <w:szCs w:val="30"/>
          <w:lang w:eastAsia="uk-UA" w:bidi="uk-UA"/>
        </w:rPr>
        <w:t>остере</w:t>
      </w:r>
      <w:r w:rsidRPr="00CB5874">
        <w:rPr>
          <w:rFonts w:ascii="Times New Roman" w:eastAsia="Times New Roman" w:hAnsi="Times New Roman" w:cs="Times New Roman"/>
          <w:bCs/>
          <w:color w:val="000000"/>
          <w:sz w:val="30"/>
          <w:szCs w:val="30"/>
          <w:lang w:eastAsia="uk-UA" w:bidi="uk-UA"/>
        </w:rPr>
        <w:t>ж</w:t>
      </w:r>
      <w:r w:rsidRPr="00CB5874">
        <w:rPr>
          <w:rFonts w:ascii="Times New Roman" w:eastAsia="Times New Roman" w:hAnsi="Times New Roman" w:cs="Times New Roman"/>
          <w:color w:val="000000"/>
          <w:sz w:val="30"/>
          <w:szCs w:val="30"/>
          <w:lang w:eastAsia="uk-UA" w:bidi="uk-UA"/>
        </w:rPr>
        <w:t>ень (1</w:t>
      </w:r>
      <w:r w:rsidRPr="00CB5874">
        <w:rPr>
          <w:rFonts w:ascii="Times New Roman" w:eastAsia="Times New Roman" w:hAnsi="Times New Roman" w:cs="Times New Roman"/>
          <w:bCs/>
          <w:color w:val="000000"/>
          <w:sz w:val="30"/>
          <w:szCs w:val="30"/>
          <w:lang w:eastAsia="uk-UA" w:bidi="uk-UA"/>
        </w:rPr>
        <w:t>2</w:t>
      </w:r>
      <w:r w:rsidRPr="00CB5874">
        <w:rPr>
          <w:rFonts w:ascii="Times New Roman" w:eastAsia="Times New Roman" w:hAnsi="Times New Roman" w:cs="Times New Roman"/>
          <w:color w:val="000000"/>
          <w:sz w:val="30"/>
          <w:szCs w:val="30"/>
          <w:lang w:eastAsia="uk-UA" w:bidi="uk-UA"/>
        </w:rPr>
        <w:t>) припадає на інтерва</w:t>
      </w:r>
      <w:r w:rsidRPr="00CB5874">
        <w:rPr>
          <w:rFonts w:ascii="Times New Roman" w:eastAsia="Times New Roman" w:hAnsi="Times New Roman" w:cs="Times New Roman"/>
          <w:bCs/>
          <w:color w:val="000000"/>
          <w:sz w:val="30"/>
          <w:szCs w:val="30"/>
          <w:lang w:eastAsia="uk-UA" w:bidi="uk-UA"/>
        </w:rPr>
        <w:t xml:space="preserve">л </w:t>
      </w:r>
      <w:r w:rsidRPr="00CB5874">
        <w:rPr>
          <w:rFonts w:ascii="Times New Roman" w:eastAsia="Times New Roman" w:hAnsi="Times New Roman" w:cs="Times New Roman"/>
          <w:color w:val="000000"/>
          <w:sz w:val="30"/>
          <w:szCs w:val="30"/>
          <w:lang w:eastAsia="uk-UA" w:bidi="uk-UA"/>
        </w:rPr>
        <w:t>51-150 підприємств.</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Отже, вісь ординат слід розбити на діапазоні від 0 до 12 (слід </w:t>
      </w:r>
      <w:r w:rsidRPr="00CB5874">
        <w:rPr>
          <w:rFonts w:ascii="Times New Roman" w:eastAsia="Times New Roman" w:hAnsi="Times New Roman" w:cs="Times New Roman"/>
          <w:color w:val="000000"/>
          <w:sz w:val="30"/>
          <w:szCs w:val="30"/>
          <w:lang w:eastAsia="uk-UA" w:bidi="uk-UA"/>
        </w:rPr>
        <w:lastRenderedPageBreak/>
        <w:t>зазначити, що шкала завжди повинна починатися з 0). Шкала на осі абсцис залежить від числа виділених груп. Виразність графіка повинна стати критерієм для вибору його розміру і масштабу шкали.</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Після визначення розміру шкали, зібрані дані компонують у вигляді прямокутників, висоти яких показують частоту спостережень у кожній групі (тобто чисельності груп).</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Гістограма використовується у роботі з дискретними змінними, тобто згруповані дані. Під час обробки непереривних величин чи при </w:t>
      </w:r>
      <w:proofErr w:type="spellStart"/>
      <w:r w:rsidRPr="00CB5874">
        <w:rPr>
          <w:rFonts w:ascii="Times New Roman" w:eastAsia="Times New Roman" w:hAnsi="Times New Roman" w:cs="Times New Roman"/>
          <w:color w:val="000000"/>
          <w:sz w:val="30"/>
          <w:szCs w:val="30"/>
          <w:lang w:eastAsia="uk-UA" w:bidi="uk-UA"/>
        </w:rPr>
        <w:t>дробному</w:t>
      </w:r>
      <w:proofErr w:type="spellEnd"/>
      <w:r w:rsidRPr="00CB5874">
        <w:rPr>
          <w:rFonts w:ascii="Times New Roman" w:eastAsia="Times New Roman" w:hAnsi="Times New Roman" w:cs="Times New Roman"/>
          <w:color w:val="000000"/>
          <w:sz w:val="30"/>
          <w:szCs w:val="30"/>
          <w:lang w:eastAsia="uk-UA" w:bidi="uk-UA"/>
        </w:rPr>
        <w:t xml:space="preserve"> розбитті на групи з дуже ма</w:t>
      </w:r>
      <w:r w:rsidR="001D0EE7">
        <w:rPr>
          <w:rFonts w:ascii="Times New Roman" w:eastAsia="Times New Roman" w:hAnsi="Times New Roman" w:cs="Times New Roman"/>
          <w:color w:val="000000"/>
          <w:sz w:val="30"/>
          <w:szCs w:val="30"/>
          <w:lang w:eastAsia="uk-UA" w:bidi="uk-UA"/>
        </w:rPr>
        <w:t>лим інтервалом на абсцисі гісто</w:t>
      </w:r>
      <w:r w:rsidRPr="00CB5874">
        <w:rPr>
          <w:rFonts w:ascii="Times New Roman" w:eastAsia="Times New Roman" w:hAnsi="Times New Roman" w:cs="Times New Roman"/>
          <w:color w:val="000000"/>
          <w:sz w:val="30"/>
          <w:szCs w:val="30"/>
          <w:lang w:eastAsia="uk-UA" w:bidi="uk-UA"/>
        </w:rPr>
        <w:t>грама поступається місцем полігону розподілу.</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Спосіб креслення полігонів розподілу схожий зі способом, який використовують для побудови гістограм. На осі відзначаються кількість груп, а на осі х </w:t>
      </w:r>
      <w:r w:rsidR="001D0EE7">
        <w:rPr>
          <w:rFonts w:ascii="Times New Roman" w:eastAsia="Times New Roman" w:hAnsi="Times New Roman" w:cs="Times New Roman"/>
          <w:color w:val="000000"/>
          <w:sz w:val="30"/>
          <w:szCs w:val="30"/>
          <w:lang w:val="ru-RU" w:eastAsia="uk-UA" w:bidi="uk-UA"/>
        </w:rPr>
        <w:t>–</w:t>
      </w:r>
      <w:r w:rsidRPr="00CB5874">
        <w:rPr>
          <w:rFonts w:ascii="Times New Roman" w:eastAsia="Times New Roman" w:hAnsi="Times New Roman" w:cs="Times New Roman"/>
          <w:color w:val="000000"/>
          <w:sz w:val="30"/>
          <w:szCs w:val="30"/>
          <w:lang w:eastAsia="uk-UA" w:bidi="uk-UA"/>
        </w:rPr>
        <w:t xml:space="preserve"> інтервали, числові значення, ознаки, що вивчається, причому кожен інтервал представлено своєю середньою точкою чи міткою, наприклад, для інтервалу 16-18 середньою є 17. Отже, графік зображує кількість груп, які відмічені над середніми точками інтервалу. Під середніми точками кожного інтервалу на графіку позначаються точки, що розташовані так, наче це їх проекція на шкалу ординати зображала чисельність групи, згідно з інтервалом. Після чого всі відмічені точки з’єднуються, у результаті чого отримуємо полігон розподілу. Якщо округ</w:t>
      </w:r>
      <w:r w:rsidRPr="00CB5874">
        <w:rPr>
          <w:rFonts w:ascii="Times New Roman" w:eastAsia="Times New Roman" w:hAnsi="Times New Roman" w:cs="Times New Roman"/>
          <w:color w:val="000000"/>
          <w:sz w:val="30"/>
          <w:szCs w:val="30"/>
          <w:lang w:eastAsia="uk-UA" w:bidi="uk-UA"/>
        </w:rPr>
        <w:softHyphen/>
        <w:t xml:space="preserve">лити стики, що містять його відрізки, тобто «згладити» цей полігон, то ми матимемо лінію графіка - розподіл частот. Однак </w:t>
      </w:r>
      <w:proofErr w:type="spellStart"/>
      <w:r w:rsidRPr="00CB5874">
        <w:rPr>
          <w:rFonts w:ascii="Times New Roman" w:eastAsia="Times New Roman" w:hAnsi="Times New Roman" w:cs="Times New Roman"/>
          <w:color w:val="000000"/>
          <w:sz w:val="30"/>
          <w:szCs w:val="30"/>
          <w:lang w:eastAsia="uk-UA" w:bidi="uk-UA"/>
        </w:rPr>
        <w:t>згладження</w:t>
      </w:r>
      <w:proofErr w:type="spellEnd"/>
      <w:r w:rsidRPr="00CB5874">
        <w:rPr>
          <w:rFonts w:ascii="Times New Roman" w:eastAsia="Times New Roman" w:hAnsi="Times New Roman" w:cs="Times New Roman"/>
          <w:color w:val="000000"/>
          <w:sz w:val="30"/>
          <w:szCs w:val="30"/>
          <w:lang w:eastAsia="uk-UA" w:bidi="uk-UA"/>
        </w:rPr>
        <w:t xml:space="preserve"> ламаної лінії може бути виконано лише завдяки точним статистичним методам. В іншому випадку бажано обмежитися побудовою полігону розподілу.</w:t>
      </w:r>
    </w:p>
    <w:p w:rsidR="00CB5874" w:rsidRPr="00CB5874" w:rsidRDefault="001D0EE7" w:rsidP="00CB5874">
      <w:pPr>
        <w:widowControl w:val="0"/>
        <w:spacing w:after="180" w:line="240" w:lineRule="auto"/>
        <w:ind w:firstLine="72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На основі даних таблиці </w:t>
      </w:r>
      <w:r w:rsidR="00CB5874" w:rsidRPr="00CB5874">
        <w:rPr>
          <w:rFonts w:ascii="Times New Roman" w:eastAsia="Times New Roman" w:hAnsi="Times New Roman" w:cs="Times New Roman"/>
          <w:color w:val="000000"/>
          <w:sz w:val="30"/>
          <w:szCs w:val="30"/>
          <w:lang w:eastAsia="uk-UA" w:bidi="uk-UA"/>
        </w:rPr>
        <w:t>2 побудуємо полігон розподілу кіль</w:t>
      </w:r>
      <w:r>
        <w:rPr>
          <w:rFonts w:ascii="Times New Roman" w:eastAsia="Times New Roman" w:hAnsi="Times New Roman" w:cs="Times New Roman"/>
          <w:color w:val="000000"/>
          <w:sz w:val="30"/>
          <w:szCs w:val="30"/>
          <w:lang w:eastAsia="uk-UA" w:bidi="uk-UA"/>
        </w:rPr>
        <w:t xml:space="preserve">кості туристів у групах (рис. </w:t>
      </w:r>
      <w:r w:rsidR="00CB5874" w:rsidRPr="00CB5874">
        <w:rPr>
          <w:rFonts w:ascii="Times New Roman" w:eastAsia="Times New Roman" w:hAnsi="Times New Roman" w:cs="Times New Roman"/>
          <w:color w:val="000000"/>
          <w:sz w:val="30"/>
          <w:szCs w:val="30"/>
          <w:lang w:eastAsia="uk-UA" w:bidi="uk-UA"/>
        </w:rPr>
        <w:t>2).</w:t>
      </w:r>
    </w:p>
    <w:p w:rsidR="00CB5874" w:rsidRPr="00CB5874" w:rsidRDefault="001D0EE7" w:rsidP="00CB5874">
      <w:pPr>
        <w:widowControl w:val="0"/>
        <w:spacing w:after="0" w:line="240" w:lineRule="auto"/>
        <w:jc w:val="right"/>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Таблиця </w:t>
      </w:r>
      <w:r w:rsidR="00CB5874" w:rsidRPr="00CB5874">
        <w:rPr>
          <w:rFonts w:ascii="Times New Roman" w:eastAsia="Times New Roman" w:hAnsi="Times New Roman" w:cs="Times New Roman"/>
          <w:color w:val="000000"/>
          <w:sz w:val="30"/>
          <w:szCs w:val="30"/>
          <w:lang w:eastAsia="uk-UA" w:bidi="uk-UA"/>
        </w:rPr>
        <w:t>2</w:t>
      </w:r>
    </w:p>
    <w:p w:rsidR="00CB5874" w:rsidRPr="00CB5874" w:rsidRDefault="00CB5874" w:rsidP="001D0EE7">
      <w:pPr>
        <w:widowControl w:val="0"/>
        <w:spacing w:after="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Розподіл туристів за групами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09"/>
        <w:gridCol w:w="2304"/>
        <w:gridCol w:w="2309"/>
        <w:gridCol w:w="2314"/>
      </w:tblGrid>
      <w:tr w:rsidR="00CB5874" w:rsidRPr="00CB5874" w:rsidTr="00405AB6">
        <w:trPr>
          <w:trHeight w:hRule="exact" w:val="374"/>
          <w:jc w:val="center"/>
        </w:trPr>
        <w:tc>
          <w:tcPr>
            <w:tcW w:w="2309" w:type="dxa"/>
            <w:vMerge w:val="restart"/>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Кількість туристів</w:t>
            </w:r>
          </w:p>
        </w:tc>
        <w:tc>
          <w:tcPr>
            <w:tcW w:w="2304" w:type="dxa"/>
            <w:vMerge w:val="restart"/>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Середня кількість</w:t>
            </w:r>
          </w:p>
        </w:tc>
        <w:tc>
          <w:tcPr>
            <w:tcW w:w="4623" w:type="dxa"/>
            <w:gridSpan w:val="2"/>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Число туристичних груп</w:t>
            </w:r>
          </w:p>
        </w:tc>
      </w:tr>
      <w:tr w:rsidR="00CB5874" w:rsidRPr="00CB5874" w:rsidTr="00405AB6">
        <w:trPr>
          <w:trHeight w:hRule="exact" w:val="653"/>
          <w:jc w:val="center"/>
        </w:trPr>
        <w:tc>
          <w:tcPr>
            <w:tcW w:w="2309" w:type="dxa"/>
            <w:vMerge/>
            <w:tcBorders>
              <w:left w:val="single" w:sz="4" w:space="0" w:color="auto"/>
            </w:tcBorders>
            <w:shd w:val="clear" w:color="auto" w:fill="auto"/>
            <w:vAlign w:val="bottom"/>
          </w:tcPr>
          <w:p w:rsidR="00CB5874" w:rsidRPr="00CB5874" w:rsidRDefault="00CB5874" w:rsidP="00CB5874">
            <w:pPr>
              <w:widowControl w:val="0"/>
              <w:spacing w:after="0" w:line="240" w:lineRule="auto"/>
              <w:rPr>
                <w:rFonts w:ascii="Courier New" w:eastAsia="Courier New" w:hAnsi="Courier New" w:cs="Courier New"/>
                <w:color w:val="000000"/>
                <w:sz w:val="24"/>
                <w:szCs w:val="24"/>
                <w:lang w:eastAsia="uk-UA" w:bidi="uk-UA"/>
              </w:rPr>
            </w:pPr>
          </w:p>
        </w:tc>
        <w:tc>
          <w:tcPr>
            <w:tcW w:w="2304" w:type="dxa"/>
            <w:vMerge/>
            <w:tcBorders>
              <w:left w:val="single" w:sz="4" w:space="0" w:color="auto"/>
            </w:tcBorders>
            <w:shd w:val="clear" w:color="auto" w:fill="auto"/>
            <w:vAlign w:val="bottom"/>
          </w:tcPr>
          <w:p w:rsidR="00CB5874" w:rsidRPr="00CB5874" w:rsidRDefault="00CB5874" w:rsidP="00CB5874">
            <w:pPr>
              <w:widowControl w:val="0"/>
              <w:spacing w:after="0" w:line="240" w:lineRule="auto"/>
              <w:rPr>
                <w:rFonts w:ascii="Courier New" w:eastAsia="Courier New" w:hAnsi="Courier New" w:cs="Courier New"/>
                <w:color w:val="000000"/>
                <w:sz w:val="24"/>
                <w:szCs w:val="24"/>
                <w:lang w:eastAsia="uk-UA" w:bidi="uk-UA"/>
              </w:rPr>
            </w:pPr>
          </w:p>
        </w:tc>
        <w:tc>
          <w:tcPr>
            <w:tcW w:w="2309"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Абсолютна частота</w:t>
            </w:r>
          </w:p>
        </w:tc>
        <w:tc>
          <w:tcPr>
            <w:tcW w:w="2314"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Кумулятивна частота</w:t>
            </w:r>
          </w:p>
        </w:tc>
      </w:tr>
      <w:tr w:rsidR="00CB5874" w:rsidRPr="00CB5874" w:rsidTr="00405AB6">
        <w:trPr>
          <w:trHeight w:hRule="exact" w:val="370"/>
          <w:jc w:val="center"/>
        </w:trPr>
        <w:tc>
          <w:tcPr>
            <w:tcW w:w="2309"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13-15</w:t>
            </w:r>
          </w:p>
        </w:tc>
        <w:tc>
          <w:tcPr>
            <w:tcW w:w="2304"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14</w:t>
            </w:r>
          </w:p>
        </w:tc>
        <w:tc>
          <w:tcPr>
            <w:tcW w:w="2309"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w:t>
            </w:r>
          </w:p>
        </w:tc>
        <w:tc>
          <w:tcPr>
            <w:tcW w:w="2314" w:type="dxa"/>
            <w:tcBorders>
              <w:top w:val="single" w:sz="4" w:space="0" w:color="auto"/>
              <w:left w:val="single" w:sz="4" w:space="0" w:color="auto"/>
              <w:righ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w:t>
            </w:r>
          </w:p>
        </w:tc>
      </w:tr>
      <w:tr w:rsidR="00CB5874" w:rsidRPr="00CB5874" w:rsidTr="00405AB6">
        <w:trPr>
          <w:trHeight w:hRule="exact" w:val="384"/>
          <w:jc w:val="center"/>
        </w:trPr>
        <w:tc>
          <w:tcPr>
            <w:tcW w:w="2309"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16-18</w:t>
            </w:r>
          </w:p>
        </w:tc>
        <w:tc>
          <w:tcPr>
            <w:tcW w:w="2304"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17</w:t>
            </w:r>
          </w:p>
        </w:tc>
        <w:tc>
          <w:tcPr>
            <w:tcW w:w="2309"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w:t>
            </w:r>
          </w:p>
        </w:tc>
        <w:tc>
          <w:tcPr>
            <w:tcW w:w="2314" w:type="dxa"/>
            <w:tcBorders>
              <w:top w:val="single" w:sz="4" w:space="0" w:color="auto"/>
              <w:left w:val="single" w:sz="4" w:space="0" w:color="auto"/>
              <w:righ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w:t>
            </w:r>
          </w:p>
        </w:tc>
      </w:tr>
      <w:tr w:rsidR="00CB5874" w:rsidRPr="00CB5874" w:rsidTr="00405AB6">
        <w:trPr>
          <w:trHeight w:hRule="exact" w:val="370"/>
          <w:jc w:val="center"/>
        </w:trPr>
        <w:tc>
          <w:tcPr>
            <w:tcW w:w="2309"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19-21</w:t>
            </w:r>
          </w:p>
        </w:tc>
        <w:tc>
          <w:tcPr>
            <w:tcW w:w="2304"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20</w:t>
            </w:r>
          </w:p>
        </w:tc>
        <w:tc>
          <w:tcPr>
            <w:tcW w:w="2309"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w:t>
            </w:r>
          </w:p>
        </w:tc>
        <w:tc>
          <w:tcPr>
            <w:tcW w:w="2314" w:type="dxa"/>
            <w:tcBorders>
              <w:top w:val="single" w:sz="4" w:space="0" w:color="auto"/>
              <w:left w:val="single" w:sz="4" w:space="0" w:color="auto"/>
              <w:righ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22</w:t>
            </w:r>
          </w:p>
        </w:tc>
      </w:tr>
      <w:tr w:rsidR="00CB5874" w:rsidRPr="00CB5874" w:rsidTr="00405AB6">
        <w:trPr>
          <w:trHeight w:hRule="exact" w:val="384"/>
          <w:jc w:val="center"/>
        </w:trPr>
        <w:tc>
          <w:tcPr>
            <w:tcW w:w="2309"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22-24</w:t>
            </w:r>
          </w:p>
        </w:tc>
        <w:tc>
          <w:tcPr>
            <w:tcW w:w="2304"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23</w:t>
            </w:r>
          </w:p>
        </w:tc>
        <w:tc>
          <w:tcPr>
            <w:tcW w:w="2309" w:type="dxa"/>
            <w:tcBorders>
              <w:top w:val="single" w:sz="4" w:space="0" w:color="auto"/>
              <w:lef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w:t>
            </w:r>
          </w:p>
        </w:tc>
        <w:tc>
          <w:tcPr>
            <w:tcW w:w="2314" w:type="dxa"/>
            <w:tcBorders>
              <w:top w:val="single" w:sz="4" w:space="0" w:color="auto"/>
              <w:left w:val="single" w:sz="4" w:space="0" w:color="auto"/>
              <w:righ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30</w:t>
            </w:r>
          </w:p>
        </w:tc>
      </w:tr>
      <w:tr w:rsidR="00CB5874" w:rsidRPr="00CB5874" w:rsidTr="00405AB6">
        <w:trPr>
          <w:trHeight w:hRule="exact" w:val="394"/>
          <w:jc w:val="center"/>
        </w:trPr>
        <w:tc>
          <w:tcPr>
            <w:tcW w:w="2309" w:type="dxa"/>
            <w:tcBorders>
              <w:top w:val="single" w:sz="4" w:space="0" w:color="auto"/>
              <w:left w:val="single" w:sz="4" w:space="0" w:color="auto"/>
              <w:bottom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25-27</w:t>
            </w:r>
          </w:p>
        </w:tc>
        <w:tc>
          <w:tcPr>
            <w:tcW w:w="2304" w:type="dxa"/>
            <w:tcBorders>
              <w:top w:val="single" w:sz="4" w:space="0" w:color="auto"/>
              <w:left w:val="single" w:sz="4" w:space="0" w:color="auto"/>
              <w:bottom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26</w:t>
            </w:r>
          </w:p>
        </w:tc>
        <w:tc>
          <w:tcPr>
            <w:tcW w:w="2309" w:type="dxa"/>
            <w:tcBorders>
              <w:top w:val="single" w:sz="4" w:space="0" w:color="auto"/>
              <w:left w:val="single" w:sz="4" w:space="0" w:color="auto"/>
              <w:bottom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w:t>
            </w:r>
          </w:p>
        </w:tc>
        <w:tc>
          <w:tcPr>
            <w:tcW w:w="2314" w:type="dxa"/>
            <w:tcBorders>
              <w:top w:val="single" w:sz="4" w:space="0" w:color="auto"/>
              <w:left w:val="single" w:sz="4" w:space="0" w:color="auto"/>
              <w:bottom w:val="single" w:sz="4" w:space="0" w:color="auto"/>
              <w:right w:val="single" w:sz="4" w:space="0" w:color="auto"/>
            </w:tcBorders>
            <w:shd w:val="clear" w:color="auto" w:fill="auto"/>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36</w:t>
            </w:r>
          </w:p>
        </w:tc>
      </w:tr>
    </w:tbl>
    <w:p w:rsidR="00CB5874" w:rsidRPr="00CB5874" w:rsidRDefault="00CB5874" w:rsidP="00CB5874">
      <w:pPr>
        <w:widowControl w:val="0"/>
        <w:spacing w:after="299" w:line="1" w:lineRule="exact"/>
        <w:rPr>
          <w:rFonts w:ascii="Courier New" w:eastAsia="Courier New" w:hAnsi="Courier New" w:cs="Courier New"/>
          <w:color w:val="000000"/>
          <w:sz w:val="24"/>
          <w:szCs w:val="24"/>
          <w:lang w:eastAsia="uk-UA" w:bidi="uk-UA"/>
        </w:rPr>
      </w:pPr>
    </w:p>
    <w:p w:rsidR="00CB5874" w:rsidRPr="00CB5874" w:rsidRDefault="001D0EE7" w:rsidP="00CB5874">
      <w:pPr>
        <w:widowControl w:val="0"/>
        <w:spacing w:after="240" w:line="240" w:lineRule="auto"/>
        <w:ind w:firstLine="72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Як ми бачимо на рис. </w:t>
      </w:r>
      <w:r w:rsidR="00CB5874" w:rsidRPr="00CB5874">
        <w:rPr>
          <w:rFonts w:ascii="Times New Roman" w:eastAsia="Times New Roman" w:hAnsi="Times New Roman" w:cs="Times New Roman"/>
          <w:color w:val="000000"/>
          <w:sz w:val="30"/>
          <w:szCs w:val="30"/>
          <w:lang w:eastAsia="uk-UA" w:bidi="uk-UA"/>
        </w:rPr>
        <w:t>2, на відміну від ступеневого відображення згрупованих даних на гістограмі, лінія графіка неперервна.</w:t>
      </w:r>
      <w:r w:rsidR="00CB5874" w:rsidRPr="00CB5874">
        <w:rPr>
          <w:rFonts w:ascii="Times New Roman" w:eastAsia="Times New Roman" w:hAnsi="Times New Roman" w:cs="Times New Roman"/>
          <w:color w:val="000000"/>
          <w:sz w:val="30"/>
          <w:szCs w:val="30"/>
          <w:lang w:eastAsia="uk-UA" w:bidi="uk-UA"/>
        </w:rPr>
        <w:br w:type="page"/>
      </w:r>
    </w:p>
    <w:p w:rsidR="00CB5874" w:rsidRPr="00CB5874" w:rsidRDefault="00CB5874" w:rsidP="00CB5874">
      <w:pPr>
        <w:widowControl w:val="0"/>
        <w:spacing w:after="0" w:line="240" w:lineRule="auto"/>
        <w:jc w:val="center"/>
        <w:rPr>
          <w:rFonts w:ascii="Courier New" w:eastAsia="Courier New" w:hAnsi="Courier New" w:cs="Courier New"/>
          <w:color w:val="000000"/>
          <w:sz w:val="2"/>
          <w:szCs w:val="2"/>
          <w:lang w:eastAsia="uk-UA" w:bidi="uk-UA"/>
        </w:rPr>
      </w:pPr>
      <w:r w:rsidRPr="00CB5874">
        <w:rPr>
          <w:rFonts w:ascii="Courier New" w:eastAsia="Courier New" w:hAnsi="Courier New" w:cs="Courier New"/>
          <w:noProof/>
          <w:color w:val="000000"/>
          <w:sz w:val="24"/>
          <w:szCs w:val="24"/>
          <w:lang w:eastAsia="uk-UA"/>
        </w:rPr>
        <w:lastRenderedPageBreak/>
        <w:drawing>
          <wp:inline distT="0" distB="0" distL="0" distR="0" wp14:anchorId="151B95E5" wp14:editId="5E52272A">
            <wp:extent cx="4108450" cy="2858770"/>
            <wp:effectExtent l="0" t="0" r="0" b="0"/>
            <wp:docPr id="2"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4108450" cy="2858770"/>
                    </a:xfrm>
                    <a:prstGeom prst="rect">
                      <a:avLst/>
                    </a:prstGeom>
                  </pic:spPr>
                </pic:pic>
              </a:graphicData>
            </a:graphic>
          </wp:inline>
        </w:drawing>
      </w:r>
    </w:p>
    <w:p w:rsidR="00CB5874" w:rsidRPr="00CB5874" w:rsidRDefault="00CB5874" w:rsidP="00CB5874">
      <w:pPr>
        <w:widowControl w:val="0"/>
        <w:spacing w:after="319" w:line="1" w:lineRule="exact"/>
        <w:rPr>
          <w:rFonts w:ascii="Courier New" w:eastAsia="Courier New" w:hAnsi="Courier New" w:cs="Courier New"/>
          <w:color w:val="000000"/>
          <w:sz w:val="24"/>
          <w:szCs w:val="24"/>
          <w:lang w:eastAsia="uk-UA" w:bidi="uk-UA"/>
        </w:rPr>
      </w:pPr>
    </w:p>
    <w:p w:rsidR="00CB5874" w:rsidRPr="00CB5874" w:rsidRDefault="00CB5874" w:rsidP="00CB5874">
      <w:pPr>
        <w:widowControl w:val="0"/>
        <w:spacing w:after="32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Фактично, це кумулятивні цифри, тобто цифри, які можливо вичислити лише за умови наростаючого </w:t>
      </w:r>
      <w:r w:rsidR="00472B81" w:rsidRPr="00CB5874">
        <w:rPr>
          <w:rFonts w:ascii="Times New Roman" w:eastAsia="Times New Roman" w:hAnsi="Times New Roman" w:cs="Times New Roman"/>
          <w:color w:val="000000"/>
          <w:sz w:val="30"/>
          <w:szCs w:val="30"/>
          <w:lang w:eastAsia="uk-UA" w:bidi="uk-UA"/>
        </w:rPr>
        <w:t>підсумку</w:t>
      </w:r>
      <w:r w:rsidRPr="00CB5874">
        <w:rPr>
          <w:rFonts w:ascii="Times New Roman" w:eastAsia="Times New Roman" w:hAnsi="Times New Roman" w:cs="Times New Roman"/>
          <w:color w:val="000000"/>
          <w:sz w:val="30"/>
          <w:szCs w:val="30"/>
          <w:lang w:eastAsia="uk-UA" w:bidi="uk-UA"/>
        </w:rPr>
        <w:t xml:space="preserve">. Тому, </w:t>
      </w:r>
      <w:proofErr w:type="spellStart"/>
      <w:r w:rsidRPr="00CB5874">
        <w:rPr>
          <w:rFonts w:ascii="Times New Roman" w:eastAsia="Times New Roman" w:hAnsi="Times New Roman" w:cs="Times New Roman"/>
          <w:color w:val="000000"/>
          <w:sz w:val="30"/>
          <w:szCs w:val="30"/>
          <w:lang w:eastAsia="uk-UA" w:bidi="uk-UA"/>
        </w:rPr>
        <w:t>табульований</w:t>
      </w:r>
      <w:proofErr w:type="spellEnd"/>
      <w:r w:rsidRPr="00CB5874">
        <w:rPr>
          <w:rFonts w:ascii="Times New Roman" w:eastAsia="Times New Roman" w:hAnsi="Times New Roman" w:cs="Times New Roman"/>
          <w:color w:val="000000"/>
          <w:sz w:val="30"/>
          <w:szCs w:val="30"/>
          <w:lang w:eastAsia="uk-UA" w:bidi="uk-UA"/>
        </w:rPr>
        <w:t xml:space="preserve"> розподіл можна назвати </w:t>
      </w:r>
      <w:r w:rsidRPr="00CB5874">
        <w:rPr>
          <w:rFonts w:ascii="Times New Roman" w:eastAsia="Times New Roman" w:hAnsi="Times New Roman" w:cs="Times New Roman"/>
          <w:i/>
          <w:iCs/>
          <w:color w:val="000000"/>
          <w:sz w:val="30"/>
          <w:szCs w:val="30"/>
          <w:lang w:eastAsia="uk-UA" w:bidi="uk-UA"/>
        </w:rPr>
        <w:t>розподілом кумулятивних частот</w:t>
      </w:r>
      <w:r w:rsidR="001D0EE7">
        <w:rPr>
          <w:rFonts w:ascii="Times New Roman" w:eastAsia="Times New Roman" w:hAnsi="Times New Roman" w:cs="Times New Roman"/>
          <w:color w:val="000000"/>
          <w:sz w:val="30"/>
          <w:szCs w:val="30"/>
          <w:lang w:eastAsia="uk-UA" w:bidi="uk-UA"/>
        </w:rPr>
        <w:t xml:space="preserve"> (табл. </w:t>
      </w:r>
      <w:r w:rsidRPr="00CB5874">
        <w:rPr>
          <w:rFonts w:ascii="Times New Roman" w:eastAsia="Times New Roman" w:hAnsi="Times New Roman" w:cs="Times New Roman"/>
          <w:color w:val="000000"/>
          <w:sz w:val="30"/>
          <w:szCs w:val="30"/>
          <w:lang w:eastAsia="uk-UA" w:bidi="uk-UA"/>
        </w:rPr>
        <w:t xml:space="preserve">2). Зрозуміло, що у цьому випадку графік є полігоном кумулятивних частот, у цьому разі графік називають </w:t>
      </w:r>
      <w:proofErr w:type="spellStart"/>
      <w:r w:rsidRPr="00CB5874">
        <w:rPr>
          <w:rFonts w:ascii="Times New Roman" w:eastAsia="Times New Roman" w:hAnsi="Times New Roman" w:cs="Times New Roman"/>
          <w:color w:val="000000"/>
          <w:sz w:val="30"/>
          <w:szCs w:val="30"/>
          <w:lang w:eastAsia="uk-UA" w:bidi="uk-UA"/>
        </w:rPr>
        <w:t>огівою</w:t>
      </w:r>
      <w:proofErr w:type="spellEnd"/>
      <w:r w:rsidRPr="00CB5874">
        <w:rPr>
          <w:rFonts w:ascii="Times New Roman" w:eastAsia="Times New Roman" w:hAnsi="Times New Roman" w:cs="Times New Roman"/>
          <w:color w:val="000000"/>
          <w:sz w:val="30"/>
          <w:szCs w:val="30"/>
          <w:lang w:eastAsia="uk-UA" w:bidi="uk-UA"/>
        </w:rPr>
        <w:t xml:space="preserve">. Для </w:t>
      </w:r>
      <w:proofErr w:type="spellStart"/>
      <w:r w:rsidRPr="00CB5874">
        <w:rPr>
          <w:rFonts w:ascii="Times New Roman" w:eastAsia="Times New Roman" w:hAnsi="Times New Roman" w:cs="Times New Roman"/>
          <w:color w:val="000000"/>
          <w:sz w:val="30"/>
          <w:szCs w:val="30"/>
          <w:lang w:eastAsia="uk-UA" w:bidi="uk-UA"/>
        </w:rPr>
        <w:t>огіви</w:t>
      </w:r>
      <w:proofErr w:type="spellEnd"/>
      <w:r w:rsidRPr="00CB5874">
        <w:rPr>
          <w:rFonts w:ascii="Times New Roman" w:eastAsia="Times New Roman" w:hAnsi="Times New Roman" w:cs="Times New Roman"/>
          <w:color w:val="000000"/>
          <w:sz w:val="30"/>
          <w:szCs w:val="30"/>
          <w:lang w:eastAsia="uk-UA" w:bidi="uk-UA"/>
        </w:rPr>
        <w:t xml:space="preserve"> абсолютні частоти можна замінювати на відносні.</w:t>
      </w:r>
    </w:p>
    <w:p w:rsidR="00CB5874" w:rsidRPr="00CB5874" w:rsidRDefault="00CB5874" w:rsidP="00CB5874">
      <w:pPr>
        <w:widowControl w:val="0"/>
        <w:spacing w:after="0" w:line="240" w:lineRule="auto"/>
        <w:jc w:val="center"/>
        <w:rPr>
          <w:rFonts w:ascii="Courier New" w:eastAsia="Courier New" w:hAnsi="Courier New" w:cs="Courier New"/>
          <w:color w:val="000000"/>
          <w:sz w:val="2"/>
          <w:szCs w:val="2"/>
          <w:lang w:eastAsia="uk-UA" w:bidi="uk-UA"/>
        </w:rPr>
      </w:pPr>
      <w:r w:rsidRPr="00CB5874">
        <w:rPr>
          <w:rFonts w:ascii="Courier New" w:eastAsia="Courier New" w:hAnsi="Courier New" w:cs="Courier New"/>
          <w:noProof/>
          <w:color w:val="000000"/>
          <w:sz w:val="24"/>
          <w:szCs w:val="24"/>
          <w:lang w:eastAsia="uk-UA"/>
        </w:rPr>
        <w:drawing>
          <wp:inline distT="0" distB="0" distL="0" distR="0" wp14:anchorId="10B56036" wp14:editId="1938A4F4">
            <wp:extent cx="4291330" cy="2340610"/>
            <wp:effectExtent l="0" t="0" r="0" b="0"/>
            <wp:docPr id="3"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4291330" cy="2340610"/>
                    </a:xfrm>
                    <a:prstGeom prst="rect">
                      <a:avLst/>
                    </a:prstGeom>
                  </pic:spPr>
                </pic:pic>
              </a:graphicData>
            </a:graphic>
          </wp:inline>
        </w:drawing>
      </w:r>
    </w:p>
    <w:p w:rsidR="00CB5874" w:rsidRPr="00CB5874" w:rsidRDefault="001D0EE7" w:rsidP="00CB5874">
      <w:pPr>
        <w:widowControl w:val="0"/>
        <w:spacing w:after="0" w:line="240" w:lineRule="auto"/>
        <w:jc w:val="center"/>
        <w:rPr>
          <w:rFonts w:ascii="Times New Roman" w:eastAsia="Times New Roman" w:hAnsi="Times New Roman" w:cs="Times New Roman"/>
          <w:i/>
          <w:iCs/>
          <w:color w:val="000000"/>
          <w:sz w:val="28"/>
          <w:szCs w:val="28"/>
          <w:lang w:eastAsia="uk-UA" w:bidi="uk-UA"/>
        </w:rPr>
      </w:pPr>
      <w:r>
        <w:rPr>
          <w:rFonts w:ascii="Times New Roman" w:eastAsia="Times New Roman" w:hAnsi="Times New Roman" w:cs="Times New Roman"/>
          <w:i/>
          <w:iCs/>
          <w:color w:val="000000"/>
          <w:sz w:val="28"/>
          <w:szCs w:val="28"/>
          <w:lang w:eastAsia="uk-UA" w:bidi="uk-UA"/>
        </w:rPr>
        <w:t xml:space="preserve">Рис. </w:t>
      </w:r>
      <w:r w:rsidR="00CB5874" w:rsidRPr="00CB5874">
        <w:rPr>
          <w:rFonts w:ascii="Times New Roman" w:eastAsia="Times New Roman" w:hAnsi="Times New Roman" w:cs="Times New Roman"/>
          <w:i/>
          <w:iCs/>
          <w:color w:val="000000"/>
          <w:sz w:val="28"/>
          <w:szCs w:val="28"/>
          <w:lang w:eastAsia="uk-UA" w:bidi="uk-UA"/>
        </w:rPr>
        <w:t xml:space="preserve">3. </w:t>
      </w:r>
      <w:proofErr w:type="spellStart"/>
      <w:r w:rsidR="00CB5874" w:rsidRPr="00CB5874">
        <w:rPr>
          <w:rFonts w:ascii="Times New Roman" w:eastAsia="Times New Roman" w:hAnsi="Times New Roman" w:cs="Times New Roman"/>
          <w:i/>
          <w:iCs/>
          <w:color w:val="000000"/>
          <w:sz w:val="28"/>
          <w:szCs w:val="28"/>
          <w:lang w:eastAsia="uk-UA" w:bidi="uk-UA"/>
        </w:rPr>
        <w:t>Огіва</w:t>
      </w:r>
      <w:proofErr w:type="spellEnd"/>
      <w:r w:rsidR="00CB5874" w:rsidRPr="00CB5874">
        <w:rPr>
          <w:rFonts w:ascii="Times New Roman" w:eastAsia="Times New Roman" w:hAnsi="Times New Roman" w:cs="Times New Roman"/>
          <w:i/>
          <w:iCs/>
          <w:color w:val="000000"/>
          <w:sz w:val="28"/>
          <w:szCs w:val="28"/>
          <w:lang w:eastAsia="uk-UA" w:bidi="uk-UA"/>
        </w:rPr>
        <w:t>. Розподіл туристів за групами (кумулятивна частота)</w:t>
      </w:r>
    </w:p>
    <w:p w:rsidR="00CB5874" w:rsidRPr="00CB5874" w:rsidRDefault="00CB5874" w:rsidP="00CB5874">
      <w:pPr>
        <w:widowControl w:val="0"/>
        <w:spacing w:after="319" w:line="1" w:lineRule="exact"/>
        <w:rPr>
          <w:rFonts w:ascii="Courier New" w:eastAsia="Courier New" w:hAnsi="Courier New" w:cs="Courier New"/>
          <w:color w:val="000000"/>
          <w:sz w:val="24"/>
          <w:szCs w:val="24"/>
          <w:lang w:eastAsia="uk-UA" w:bidi="uk-UA"/>
        </w:rPr>
      </w:pP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Гістограми та полігони розподілу </w:t>
      </w:r>
      <w:r w:rsidR="00271E4A">
        <w:rPr>
          <w:rFonts w:ascii="Times New Roman" w:eastAsia="Times New Roman" w:hAnsi="Times New Roman" w:cs="Times New Roman"/>
          <w:color w:val="000000"/>
          <w:sz w:val="30"/>
          <w:szCs w:val="30"/>
          <w:lang w:val="ru-RU" w:eastAsia="uk-UA" w:bidi="uk-UA"/>
        </w:rPr>
        <w:t>–</w:t>
      </w:r>
      <w:r w:rsidRPr="00CB5874">
        <w:rPr>
          <w:rFonts w:ascii="Times New Roman" w:eastAsia="Times New Roman" w:hAnsi="Times New Roman" w:cs="Times New Roman"/>
          <w:color w:val="000000"/>
          <w:sz w:val="30"/>
          <w:szCs w:val="30"/>
          <w:lang w:eastAsia="uk-UA" w:bidi="uk-UA"/>
        </w:rPr>
        <w:t xml:space="preserve"> це найпростіший спосіб відображення перемінного характеру вихідних даних.</w:t>
      </w:r>
    </w:p>
    <w:p w:rsidR="00CB5874" w:rsidRPr="00CB5874" w:rsidRDefault="00CB5874" w:rsidP="00CB5874">
      <w:pPr>
        <w:widowControl w:val="0"/>
        <w:spacing w:after="32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Використовуючи згрупування даних при побудові розподілу і графі</w:t>
      </w:r>
      <w:r w:rsidRPr="00CB5874">
        <w:rPr>
          <w:rFonts w:ascii="Times New Roman" w:eastAsia="Times New Roman" w:hAnsi="Times New Roman" w:cs="Times New Roman"/>
          <w:color w:val="000000"/>
          <w:sz w:val="30"/>
          <w:szCs w:val="30"/>
          <w:lang w:eastAsia="uk-UA" w:bidi="uk-UA"/>
        </w:rPr>
        <w:softHyphen/>
        <w:t>ків, отримаємо у доступній формі загальне уявлення про мінливість даних у вихідній сукупності.</w:t>
      </w:r>
    </w:p>
    <w:p w:rsidR="00CB5874" w:rsidRPr="00CB5874" w:rsidRDefault="00CB5874" w:rsidP="00CB5874">
      <w:pPr>
        <w:keepNext/>
        <w:keepLines/>
        <w:widowControl w:val="0"/>
        <w:spacing w:after="300" w:line="240" w:lineRule="auto"/>
        <w:jc w:val="center"/>
        <w:outlineLvl w:val="2"/>
        <w:rPr>
          <w:rFonts w:ascii="Cambria" w:eastAsia="Cambria" w:hAnsi="Cambria" w:cs="Cambria"/>
          <w:b/>
          <w:bCs/>
          <w:color w:val="000000"/>
          <w:sz w:val="30"/>
          <w:szCs w:val="30"/>
          <w:lang w:eastAsia="uk-UA" w:bidi="uk-UA"/>
        </w:rPr>
      </w:pPr>
      <w:bookmarkStart w:id="4" w:name="bookmark66"/>
      <w:r w:rsidRPr="00CB5874">
        <w:rPr>
          <w:rFonts w:ascii="Times New Roman" w:eastAsia="Times New Roman" w:hAnsi="Times New Roman" w:cs="Times New Roman"/>
          <w:b/>
          <w:bCs/>
          <w:color w:val="000000"/>
          <w:sz w:val="30"/>
          <w:szCs w:val="30"/>
          <w:lang w:eastAsia="uk-UA" w:bidi="uk-UA"/>
        </w:rPr>
        <w:lastRenderedPageBreak/>
        <w:t xml:space="preserve">2. </w:t>
      </w:r>
      <w:r w:rsidRPr="00CB5874">
        <w:rPr>
          <w:rFonts w:ascii="Cambria" w:eastAsia="Cambria" w:hAnsi="Cambria" w:cs="Cambria"/>
          <w:b/>
          <w:bCs/>
          <w:color w:val="000000"/>
          <w:sz w:val="30"/>
          <w:szCs w:val="30"/>
          <w:lang w:eastAsia="uk-UA" w:bidi="uk-UA"/>
        </w:rPr>
        <w:t>Змінення типового</w:t>
      </w:r>
      <w:bookmarkEnd w:id="4"/>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При розгляді будь-якої сукупності даних можна:</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1) обрати числові значення, які частіше зустрічаються;</w:t>
      </w:r>
    </w:p>
    <w:p w:rsidR="00CB5874" w:rsidRPr="00CB5874" w:rsidRDefault="00CB5874" w:rsidP="00CB5874">
      <w:pPr>
        <w:widowControl w:val="0"/>
        <w:spacing w:after="30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2) підрахувати певного виду середню для того, щоб зобразити «типову» цифру даної сукупності.</w:t>
      </w:r>
    </w:p>
    <w:p w:rsidR="00CB5874" w:rsidRPr="00CB5874" w:rsidRDefault="00CB5874" w:rsidP="00CB5874">
      <w:pPr>
        <w:widowControl w:val="0"/>
        <w:spacing w:after="30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b/>
          <w:bCs/>
          <w:color w:val="000000"/>
          <w:sz w:val="30"/>
          <w:szCs w:val="30"/>
          <w:lang w:eastAsia="uk-UA" w:bidi="uk-UA"/>
        </w:rPr>
        <w:t xml:space="preserve">1. </w:t>
      </w:r>
      <w:r w:rsidRPr="00CB5874">
        <w:rPr>
          <w:rFonts w:ascii="Cambria" w:eastAsia="Cambria" w:hAnsi="Cambria" w:cs="Cambria"/>
          <w:b/>
          <w:bCs/>
          <w:color w:val="000000"/>
          <w:sz w:val="30"/>
          <w:szCs w:val="30"/>
          <w:lang w:eastAsia="uk-UA" w:bidi="uk-UA"/>
        </w:rPr>
        <w:t>Мода</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Термін «мода» походить від французького виразу «а 1а </w:t>
      </w:r>
      <w:r w:rsidR="00405AB6">
        <w:rPr>
          <w:rFonts w:ascii="Times New Roman" w:eastAsia="Times New Roman" w:hAnsi="Times New Roman" w:cs="Times New Roman"/>
          <w:color w:val="000000"/>
          <w:sz w:val="30"/>
          <w:szCs w:val="30"/>
          <w:lang w:val="en-US" w:eastAsia="uk-UA" w:bidi="uk-UA"/>
        </w:rPr>
        <w:t>mod</w:t>
      </w:r>
      <w:r w:rsidRPr="00CB5874">
        <w:rPr>
          <w:rFonts w:ascii="Times New Roman" w:eastAsia="Times New Roman" w:hAnsi="Times New Roman" w:cs="Times New Roman"/>
          <w:color w:val="000000"/>
          <w:sz w:val="30"/>
          <w:szCs w:val="30"/>
          <w:lang w:eastAsia="uk-UA" w:bidi="uk-UA"/>
        </w:rPr>
        <w:t>е», що значить модний. Саме «найбільш модне» інколи перетворюється на те, що «найбільш часто зустрічається», тож не важко зрозуміти, чому саме використовують це слово. У теорії статистики модою є таке значення, що варіюється та зустрічається найчастіше. Мода зображає найбільш типовий рівень, який характерний для даної сукупності.</w:t>
      </w:r>
    </w:p>
    <w:p w:rsidR="00CB5874" w:rsidRPr="00CB5874" w:rsidRDefault="00CB5874" w:rsidP="00CB5874">
      <w:pPr>
        <w:widowControl w:val="0"/>
        <w:spacing w:after="20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Залежно від того, чи зображена ознака, що варіюється у вигляді дискретного ряду чи інтервального, поняття моди виконується по різному. Для дискретного ряду встановлення моди виконується без підрахування шляхів легкого перегляду стовпця частот. У цьому стовпчику, треба знайти найбільше число зі значенням у ньому, яке буде зображати найбільшу частоту порівняно з іншими частотами у стовпчику. Певне значення ознаки, що відповідає їй є мода. Так, наприклад, ро</w:t>
      </w:r>
      <w:r w:rsidR="00405AB6">
        <w:rPr>
          <w:rFonts w:ascii="Times New Roman" w:eastAsia="Times New Roman" w:hAnsi="Times New Roman" w:cs="Times New Roman"/>
          <w:color w:val="000000"/>
          <w:sz w:val="30"/>
          <w:szCs w:val="30"/>
          <w:lang w:eastAsia="uk-UA" w:bidi="uk-UA"/>
        </w:rPr>
        <w:t>зглянемо розподіл сімей у місті</w:t>
      </w:r>
      <w:r w:rsidR="00405AB6">
        <w:rPr>
          <w:rFonts w:ascii="Times New Roman" w:eastAsia="Times New Roman" w:hAnsi="Times New Roman" w:cs="Times New Roman"/>
          <w:color w:val="000000"/>
          <w:sz w:val="30"/>
          <w:szCs w:val="30"/>
          <w:lang w:val="en-US" w:eastAsia="uk-UA" w:bidi="uk-UA"/>
        </w:rPr>
        <w:t> </w:t>
      </w:r>
      <w:r w:rsidR="00405AB6">
        <w:rPr>
          <w:rFonts w:ascii="Times New Roman" w:eastAsia="Times New Roman" w:hAnsi="Times New Roman" w:cs="Times New Roman"/>
          <w:color w:val="000000"/>
          <w:sz w:val="30"/>
          <w:szCs w:val="30"/>
          <w:lang w:eastAsia="uk-UA" w:bidi="uk-UA"/>
        </w:rPr>
        <w:t xml:space="preserve">N (табл. </w:t>
      </w:r>
      <w:r w:rsidRPr="00CB5874">
        <w:rPr>
          <w:rFonts w:ascii="Times New Roman" w:eastAsia="Times New Roman" w:hAnsi="Times New Roman" w:cs="Times New Roman"/>
          <w:color w:val="000000"/>
          <w:sz w:val="30"/>
          <w:szCs w:val="30"/>
          <w:lang w:eastAsia="uk-UA" w:bidi="uk-UA"/>
        </w:rPr>
        <w:t>3).</w:t>
      </w:r>
    </w:p>
    <w:p w:rsidR="00CB5874" w:rsidRPr="00CB5874" w:rsidRDefault="00405AB6" w:rsidP="00CB5874">
      <w:pPr>
        <w:widowControl w:val="0"/>
        <w:spacing w:after="200" w:line="240" w:lineRule="auto"/>
        <w:jc w:val="right"/>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Таблиця </w:t>
      </w:r>
      <w:r w:rsidR="00CB5874" w:rsidRPr="00CB5874">
        <w:rPr>
          <w:rFonts w:ascii="Times New Roman" w:eastAsia="Times New Roman" w:hAnsi="Times New Roman" w:cs="Times New Roman"/>
          <w:color w:val="000000"/>
          <w:sz w:val="30"/>
          <w:szCs w:val="30"/>
          <w:lang w:eastAsia="uk-UA" w:bidi="uk-UA"/>
        </w:rPr>
        <w:t>3</w:t>
      </w:r>
    </w:p>
    <w:p w:rsidR="00CB5874" w:rsidRPr="00CB5874" w:rsidRDefault="00CB5874" w:rsidP="00405AB6">
      <w:pPr>
        <w:widowControl w:val="0"/>
        <w:spacing w:after="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Розміщення сімей у місті N</w:t>
      </w:r>
      <w:r w:rsidR="00405AB6">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30"/>
        <w:gridCol w:w="1853"/>
      </w:tblGrid>
      <w:tr w:rsidR="00CB5874" w:rsidRPr="00CB5874" w:rsidTr="00405AB6">
        <w:trPr>
          <w:trHeight w:hRule="exact" w:val="336"/>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Величина сім’ї, осіб</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w:t>
            </w:r>
          </w:p>
        </w:tc>
      </w:tr>
      <w:tr w:rsidR="00CB5874" w:rsidRPr="00CB5874" w:rsidTr="00405AB6">
        <w:trPr>
          <w:trHeight w:hRule="exact" w:val="331"/>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34,2</w:t>
            </w:r>
          </w:p>
        </w:tc>
      </w:tr>
      <w:tr w:rsidR="00CB5874" w:rsidRPr="00CB5874" w:rsidTr="00405AB6">
        <w:trPr>
          <w:trHeight w:hRule="exact" w:val="331"/>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28,0</w:t>
            </w:r>
          </w:p>
        </w:tc>
      </w:tr>
      <w:tr w:rsidR="00CB5874" w:rsidRPr="00CB5874" w:rsidTr="00405AB6">
        <w:trPr>
          <w:trHeight w:hRule="exact" w:val="331"/>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25,2</w:t>
            </w:r>
          </w:p>
        </w:tc>
      </w:tr>
      <w:tr w:rsidR="00CB5874" w:rsidRPr="00CB5874" w:rsidTr="00405AB6">
        <w:trPr>
          <w:trHeight w:hRule="exact" w:val="336"/>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8,3</w:t>
            </w:r>
          </w:p>
        </w:tc>
      </w:tr>
      <w:tr w:rsidR="00CB5874" w:rsidRPr="00CB5874" w:rsidTr="00405AB6">
        <w:trPr>
          <w:trHeight w:hRule="exact" w:val="331"/>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2,8</w:t>
            </w:r>
          </w:p>
        </w:tc>
      </w:tr>
      <w:tr w:rsidR="00CB5874" w:rsidRPr="00CB5874" w:rsidTr="00405AB6">
        <w:trPr>
          <w:trHeight w:hRule="exact" w:val="331"/>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0,9</w:t>
            </w:r>
          </w:p>
        </w:tc>
      </w:tr>
      <w:tr w:rsidR="00CB5874" w:rsidRPr="00CB5874" w:rsidTr="00405AB6">
        <w:trPr>
          <w:trHeight w:hRule="exact" w:val="331"/>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0,3</w:t>
            </w:r>
          </w:p>
        </w:tc>
      </w:tr>
      <w:tr w:rsidR="00CB5874" w:rsidRPr="00CB5874" w:rsidTr="00405AB6">
        <w:trPr>
          <w:trHeight w:hRule="exact" w:val="331"/>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0,1</w:t>
            </w:r>
          </w:p>
        </w:tc>
      </w:tr>
      <w:tr w:rsidR="00CB5874" w:rsidRPr="00CB5874" w:rsidTr="00405AB6">
        <w:trPr>
          <w:trHeight w:hRule="exact" w:val="331"/>
          <w:jc w:val="center"/>
        </w:trPr>
        <w:tc>
          <w:tcPr>
            <w:tcW w:w="3830"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 і більше</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0,1</w:t>
            </w:r>
          </w:p>
        </w:tc>
      </w:tr>
      <w:tr w:rsidR="00CB5874" w:rsidRPr="00CB5874" w:rsidTr="00405AB6">
        <w:trPr>
          <w:trHeight w:hRule="exact" w:val="346"/>
          <w:jc w:val="center"/>
        </w:trPr>
        <w:tc>
          <w:tcPr>
            <w:tcW w:w="3830"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Середня величина сім’ї</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3,23</w:t>
            </w:r>
          </w:p>
        </w:tc>
      </w:tr>
    </w:tbl>
    <w:p w:rsidR="00CB5874" w:rsidRPr="00CB5874" w:rsidRDefault="00CB5874" w:rsidP="00CB5874">
      <w:pPr>
        <w:widowControl w:val="0"/>
        <w:spacing w:after="299" w:line="1" w:lineRule="exact"/>
        <w:rPr>
          <w:rFonts w:ascii="Courier New" w:eastAsia="Courier New" w:hAnsi="Courier New" w:cs="Courier New"/>
          <w:color w:val="000000"/>
          <w:sz w:val="24"/>
          <w:szCs w:val="24"/>
          <w:lang w:eastAsia="uk-UA" w:bidi="uk-UA"/>
        </w:rPr>
      </w:pP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З таблиці видно, що найбільша частота </w:t>
      </w:r>
      <w:r w:rsidR="00405AB6">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34,2, якій відповідає певне значення </w:t>
      </w:r>
      <w:proofErr w:type="spellStart"/>
      <w:r w:rsidRPr="00CB5874">
        <w:rPr>
          <w:rFonts w:ascii="Times New Roman" w:eastAsia="Times New Roman" w:hAnsi="Times New Roman" w:cs="Times New Roman"/>
          <w:color w:val="000000"/>
          <w:sz w:val="30"/>
          <w:szCs w:val="30"/>
          <w:lang w:eastAsia="uk-UA" w:bidi="uk-UA"/>
        </w:rPr>
        <w:t>варіюючої</w:t>
      </w:r>
      <w:proofErr w:type="spellEnd"/>
      <w:r w:rsidRPr="00CB5874">
        <w:rPr>
          <w:rFonts w:ascii="Times New Roman" w:eastAsia="Times New Roman" w:hAnsi="Times New Roman" w:cs="Times New Roman"/>
          <w:color w:val="000000"/>
          <w:sz w:val="30"/>
          <w:szCs w:val="30"/>
          <w:lang w:eastAsia="uk-UA" w:bidi="uk-UA"/>
        </w:rPr>
        <w:t xml:space="preserve"> ознаки, а саме 2. Воно і є модою для відповідного ряду. Це означає, що в місті N найчастіше зустрічаються родини, що</w:t>
      </w:r>
      <w:r w:rsidRPr="00CB5874">
        <w:rPr>
          <w:rFonts w:ascii="Times New Roman" w:eastAsia="Times New Roman" w:hAnsi="Times New Roman" w:cs="Times New Roman"/>
          <w:color w:val="000000"/>
          <w:sz w:val="30"/>
          <w:szCs w:val="30"/>
          <w:lang w:eastAsia="uk-UA" w:bidi="uk-UA"/>
        </w:rPr>
        <w:br w:type="page"/>
      </w:r>
      <w:r w:rsidRPr="00CB5874">
        <w:rPr>
          <w:rFonts w:ascii="Times New Roman" w:eastAsia="Times New Roman" w:hAnsi="Times New Roman" w:cs="Times New Roman"/>
          <w:color w:val="000000"/>
          <w:sz w:val="30"/>
          <w:szCs w:val="30"/>
          <w:lang w:eastAsia="uk-UA" w:bidi="uk-UA"/>
        </w:rPr>
        <w:lastRenderedPageBreak/>
        <w:t>складаються з двох чоловік. Таким чином, у дискретному ряду мода визначається як варіант, що має максимальну частоту.</w:t>
      </w:r>
    </w:p>
    <w:p w:rsidR="00CB5874" w:rsidRPr="00CB5874" w:rsidRDefault="00CB5874" w:rsidP="00405AB6">
      <w:pPr>
        <w:widowControl w:val="0"/>
        <w:spacing w:after="12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 разі інтервального ряду перегляд стовпця частот виявляє не моду, а лише інтервал, в межах якого знаходиться мода. Як приклад розглянемо розподіл кількості народжених дітей за в</w:t>
      </w:r>
      <w:r w:rsidR="00405AB6">
        <w:rPr>
          <w:rFonts w:ascii="Times New Roman" w:eastAsia="Times New Roman" w:hAnsi="Times New Roman" w:cs="Times New Roman"/>
          <w:color w:val="000000"/>
          <w:sz w:val="30"/>
          <w:szCs w:val="30"/>
          <w:lang w:eastAsia="uk-UA" w:bidi="uk-UA"/>
        </w:rPr>
        <w:t xml:space="preserve">іком матері на Україні (табл. </w:t>
      </w:r>
      <w:r w:rsidRPr="00CB5874">
        <w:rPr>
          <w:rFonts w:ascii="Times New Roman" w:eastAsia="Times New Roman" w:hAnsi="Times New Roman" w:cs="Times New Roman"/>
          <w:color w:val="000000"/>
          <w:sz w:val="30"/>
          <w:szCs w:val="30"/>
          <w:lang w:eastAsia="uk-UA" w:bidi="uk-UA"/>
        </w:rPr>
        <w:t>4).</w:t>
      </w:r>
    </w:p>
    <w:tbl>
      <w:tblPr>
        <w:tblOverlap w:val="never"/>
        <w:tblW w:w="0" w:type="auto"/>
        <w:tblInd w:w="-15" w:type="dxa"/>
        <w:tblLayout w:type="fixed"/>
        <w:tblCellMar>
          <w:left w:w="10" w:type="dxa"/>
          <w:right w:w="10" w:type="dxa"/>
        </w:tblCellMar>
        <w:tblLook w:val="0000" w:firstRow="0" w:lastRow="0" w:firstColumn="0" w:lastColumn="0" w:noHBand="0" w:noVBand="0"/>
      </w:tblPr>
      <w:tblGrid>
        <w:gridCol w:w="1824"/>
        <w:gridCol w:w="1291"/>
        <w:gridCol w:w="1277"/>
        <w:gridCol w:w="1416"/>
        <w:gridCol w:w="1277"/>
        <w:gridCol w:w="1133"/>
        <w:gridCol w:w="1142"/>
      </w:tblGrid>
      <w:tr w:rsidR="00CB5874" w:rsidRPr="00CB5874" w:rsidTr="00405AB6">
        <w:trPr>
          <w:trHeight w:hRule="exact" w:val="336"/>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Вік</w:t>
            </w:r>
          </w:p>
        </w:tc>
        <w:tc>
          <w:tcPr>
            <w:tcW w:w="1291" w:type="dxa"/>
            <w:tcBorders>
              <w:top w:val="single" w:sz="4" w:space="0" w:color="auto"/>
              <w:left w:val="single" w:sz="4" w:space="0" w:color="auto"/>
            </w:tcBorders>
            <w:shd w:val="clear" w:color="auto" w:fill="auto"/>
            <w:vAlign w:val="bottom"/>
          </w:tcPr>
          <w:p w:rsidR="00CB5874" w:rsidRPr="00CB5874" w:rsidRDefault="00405AB6"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2013</w:t>
            </w:r>
          </w:p>
        </w:tc>
        <w:tc>
          <w:tcPr>
            <w:tcW w:w="1277" w:type="dxa"/>
            <w:tcBorders>
              <w:top w:val="single" w:sz="4" w:space="0" w:color="auto"/>
              <w:left w:val="single" w:sz="4" w:space="0" w:color="auto"/>
            </w:tcBorders>
            <w:shd w:val="clear" w:color="auto" w:fill="auto"/>
            <w:vAlign w:val="bottom"/>
          </w:tcPr>
          <w:p w:rsidR="00CB5874" w:rsidRPr="00CB5874" w:rsidRDefault="00405AB6"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2014</w:t>
            </w:r>
          </w:p>
        </w:tc>
        <w:tc>
          <w:tcPr>
            <w:tcW w:w="1416" w:type="dxa"/>
            <w:tcBorders>
              <w:top w:val="single" w:sz="4" w:space="0" w:color="auto"/>
              <w:left w:val="single" w:sz="4" w:space="0" w:color="auto"/>
            </w:tcBorders>
            <w:shd w:val="clear" w:color="auto" w:fill="auto"/>
            <w:vAlign w:val="bottom"/>
          </w:tcPr>
          <w:p w:rsidR="00CB5874" w:rsidRPr="00CB5874" w:rsidRDefault="00405AB6"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201</w:t>
            </w:r>
            <w:r w:rsidR="00CB5874" w:rsidRPr="00CB5874">
              <w:rPr>
                <w:rFonts w:ascii="Times New Roman" w:eastAsia="Times New Roman" w:hAnsi="Times New Roman" w:cs="Times New Roman"/>
                <w:color w:val="000000"/>
                <w:sz w:val="28"/>
                <w:szCs w:val="28"/>
                <w:lang w:eastAsia="uk-UA" w:bidi="uk-UA"/>
              </w:rPr>
              <w:t>5</w:t>
            </w:r>
          </w:p>
        </w:tc>
        <w:tc>
          <w:tcPr>
            <w:tcW w:w="1277" w:type="dxa"/>
            <w:tcBorders>
              <w:top w:val="single" w:sz="4" w:space="0" w:color="auto"/>
              <w:left w:val="single" w:sz="4" w:space="0" w:color="auto"/>
            </w:tcBorders>
            <w:shd w:val="clear" w:color="auto" w:fill="auto"/>
            <w:vAlign w:val="bottom"/>
          </w:tcPr>
          <w:p w:rsidR="00CB5874" w:rsidRPr="00CB5874" w:rsidRDefault="00405AB6"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201</w:t>
            </w:r>
            <w:r w:rsidR="00CB5874" w:rsidRPr="00CB5874">
              <w:rPr>
                <w:rFonts w:ascii="Times New Roman" w:eastAsia="Times New Roman" w:hAnsi="Times New Roman" w:cs="Times New Roman"/>
                <w:color w:val="000000"/>
                <w:sz w:val="28"/>
                <w:szCs w:val="28"/>
                <w:lang w:eastAsia="uk-UA" w:bidi="uk-UA"/>
              </w:rPr>
              <w:t>6</w:t>
            </w:r>
          </w:p>
        </w:tc>
        <w:tc>
          <w:tcPr>
            <w:tcW w:w="1133" w:type="dxa"/>
            <w:tcBorders>
              <w:top w:val="single" w:sz="4" w:space="0" w:color="auto"/>
              <w:left w:val="single" w:sz="4" w:space="0" w:color="auto"/>
            </w:tcBorders>
            <w:shd w:val="clear" w:color="auto" w:fill="auto"/>
            <w:vAlign w:val="bottom"/>
          </w:tcPr>
          <w:p w:rsidR="00CB5874" w:rsidRPr="00CB5874" w:rsidRDefault="00405AB6"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201</w:t>
            </w:r>
            <w:r w:rsidR="00CB5874" w:rsidRPr="00CB5874">
              <w:rPr>
                <w:rFonts w:ascii="Times New Roman" w:eastAsia="Times New Roman" w:hAnsi="Times New Roman" w:cs="Times New Roman"/>
                <w:color w:val="000000"/>
                <w:sz w:val="28"/>
                <w:szCs w:val="28"/>
                <w:lang w:eastAsia="uk-UA" w:bidi="uk-UA"/>
              </w:rPr>
              <w:t>7</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405AB6"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201</w:t>
            </w:r>
            <w:r w:rsidR="00CB5874" w:rsidRPr="00CB5874">
              <w:rPr>
                <w:rFonts w:ascii="Times New Roman" w:eastAsia="Times New Roman" w:hAnsi="Times New Roman" w:cs="Times New Roman"/>
                <w:color w:val="000000"/>
                <w:sz w:val="28"/>
                <w:szCs w:val="28"/>
                <w:lang w:eastAsia="uk-UA" w:bidi="uk-UA"/>
              </w:rPr>
              <w:t>8</w:t>
            </w:r>
          </w:p>
        </w:tc>
      </w:tr>
      <w:tr w:rsidR="00CB5874" w:rsidRPr="00CB5874" w:rsidTr="00405AB6">
        <w:trPr>
          <w:trHeight w:hRule="exact" w:val="331"/>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Всього</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408 589</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427 259</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426 086</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460 368</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472 657</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510 589</w:t>
            </w:r>
          </w:p>
        </w:tc>
      </w:tr>
      <w:tr w:rsidR="00CB5874" w:rsidRPr="00CB5874" w:rsidTr="00405AB6">
        <w:trPr>
          <w:trHeight w:hRule="exact" w:val="336"/>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до 15</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138</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136</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99</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149</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143</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172</w:t>
            </w:r>
          </w:p>
        </w:tc>
      </w:tr>
      <w:tr w:rsidR="00CB5874" w:rsidRPr="00CB5874" w:rsidTr="00405AB6">
        <w:trPr>
          <w:trHeight w:hRule="exact" w:val="326"/>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15-19</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54 290</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53 874</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50 424</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49 672</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48 425</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48 392</w:t>
            </w:r>
          </w:p>
        </w:tc>
      </w:tr>
      <w:tr w:rsidR="00CB5874" w:rsidRPr="00CB5874" w:rsidTr="00405AB6">
        <w:trPr>
          <w:trHeight w:hRule="exact" w:val="336"/>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bCs/>
                <w:color w:val="000000"/>
                <w:sz w:val="28"/>
                <w:szCs w:val="28"/>
                <w:lang w:eastAsia="uk-UA" w:bidi="uk-UA"/>
              </w:rPr>
              <w:t>20-24</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bCs/>
                <w:color w:val="000000"/>
                <w:sz w:val="28"/>
                <w:szCs w:val="28"/>
                <w:lang w:eastAsia="uk-UA" w:bidi="uk-UA"/>
              </w:rPr>
              <w:t>163 197</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bCs/>
                <w:color w:val="000000"/>
                <w:sz w:val="28"/>
                <w:szCs w:val="28"/>
                <w:lang w:eastAsia="uk-UA" w:bidi="uk-UA"/>
              </w:rPr>
              <w:t>169 505</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bCs/>
                <w:color w:val="000000"/>
                <w:sz w:val="28"/>
                <w:szCs w:val="28"/>
                <w:lang w:eastAsia="uk-UA" w:bidi="uk-UA"/>
              </w:rPr>
              <w:t>163 792</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bCs/>
                <w:color w:val="000000"/>
                <w:sz w:val="28"/>
                <w:szCs w:val="28"/>
                <w:lang w:eastAsia="uk-UA" w:bidi="uk-UA"/>
              </w:rPr>
              <w:t>172 622</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bCs/>
                <w:color w:val="000000"/>
                <w:sz w:val="28"/>
                <w:szCs w:val="28"/>
                <w:lang w:eastAsia="uk-UA" w:bidi="uk-UA"/>
              </w:rPr>
              <w:t>174 577</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bCs/>
                <w:color w:val="000000"/>
                <w:sz w:val="28"/>
                <w:szCs w:val="28"/>
                <w:lang w:eastAsia="uk-UA" w:bidi="uk-UA"/>
              </w:rPr>
              <w:t>183 069</w:t>
            </w:r>
          </w:p>
        </w:tc>
      </w:tr>
      <w:tr w:rsidR="00CB5874" w:rsidRPr="00CB5874" w:rsidTr="00405AB6">
        <w:trPr>
          <w:trHeight w:hRule="exact" w:val="331"/>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25-29</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113 417</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119 641</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122 045</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135 711</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139 976</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154 457</w:t>
            </w:r>
          </w:p>
        </w:tc>
      </w:tr>
      <w:tr w:rsidR="00CB5874" w:rsidRPr="00CB5874" w:rsidTr="00405AB6">
        <w:trPr>
          <w:trHeight w:hRule="exact" w:val="331"/>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30-34</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54 269</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58 746</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63 015</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71 739</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76 252</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85 774</w:t>
            </w:r>
          </w:p>
        </w:tc>
      </w:tr>
      <w:tr w:rsidR="00CB5874" w:rsidRPr="00CB5874" w:rsidTr="00405AB6">
        <w:trPr>
          <w:trHeight w:hRule="exact" w:val="331"/>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35-39</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18 051</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19 696</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21 215</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24 774</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27 174</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32 086</w:t>
            </w:r>
          </w:p>
        </w:tc>
      </w:tr>
      <w:tr w:rsidR="00CB5874" w:rsidRPr="00CB5874" w:rsidTr="00405AB6">
        <w:trPr>
          <w:trHeight w:hRule="exact" w:val="331"/>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40-44</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3 924</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4 148</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4 260</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4 433</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4 871</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5 394</w:t>
            </w:r>
          </w:p>
        </w:tc>
      </w:tr>
      <w:tr w:rsidR="00CB5874" w:rsidRPr="00CB5874" w:rsidTr="00405AB6">
        <w:trPr>
          <w:trHeight w:hRule="exact" w:val="331"/>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45-49</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162</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194</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196</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210</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213</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283</w:t>
            </w:r>
          </w:p>
        </w:tc>
      </w:tr>
      <w:tr w:rsidR="00CB5874" w:rsidRPr="00CB5874" w:rsidTr="00405AB6">
        <w:trPr>
          <w:trHeight w:hRule="exact" w:val="336"/>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50-54</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14</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w:t>
            </w:r>
          </w:p>
        </w:tc>
      </w:tr>
      <w:tr w:rsidR="00CB5874" w:rsidRPr="00CB5874" w:rsidTr="00405AB6">
        <w:trPr>
          <w:trHeight w:hRule="exact" w:val="331"/>
        </w:trPr>
        <w:tc>
          <w:tcPr>
            <w:tcW w:w="1824"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старші за 55</w:t>
            </w:r>
          </w:p>
        </w:tc>
        <w:tc>
          <w:tcPr>
            <w:tcW w:w="1291"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w:t>
            </w:r>
          </w:p>
        </w:tc>
        <w:tc>
          <w:tcPr>
            <w:tcW w:w="1416"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w:t>
            </w:r>
          </w:p>
        </w:tc>
        <w:tc>
          <w:tcPr>
            <w:tcW w:w="1277"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w:t>
            </w:r>
          </w:p>
        </w:tc>
        <w:tc>
          <w:tcPr>
            <w:tcW w:w="1133" w:type="dxa"/>
            <w:tcBorders>
              <w:top w:val="single" w:sz="4" w:space="0" w:color="auto"/>
              <w:lef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w:t>
            </w:r>
          </w:p>
        </w:tc>
        <w:tc>
          <w:tcPr>
            <w:tcW w:w="1142"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w:t>
            </w:r>
          </w:p>
        </w:tc>
      </w:tr>
      <w:tr w:rsidR="00CB5874" w:rsidRPr="00CB5874" w:rsidTr="00405AB6">
        <w:trPr>
          <w:trHeight w:hRule="exact" w:val="341"/>
        </w:trPr>
        <w:tc>
          <w:tcPr>
            <w:tcW w:w="1824" w:type="dxa"/>
            <w:tcBorders>
              <w:top w:val="single" w:sz="4" w:space="0" w:color="auto"/>
              <w:left w:val="single" w:sz="4" w:space="0" w:color="auto"/>
              <w:bottom w:val="single" w:sz="4" w:space="0" w:color="auto"/>
            </w:tcBorders>
            <w:shd w:val="clear" w:color="auto" w:fill="auto"/>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невідомо</w:t>
            </w:r>
          </w:p>
        </w:tc>
        <w:tc>
          <w:tcPr>
            <w:tcW w:w="1291" w:type="dxa"/>
            <w:tcBorders>
              <w:top w:val="single" w:sz="4" w:space="0" w:color="auto"/>
              <w:left w:val="single" w:sz="4" w:space="0" w:color="auto"/>
              <w:bottom w:val="single" w:sz="4" w:space="0" w:color="auto"/>
            </w:tcBorders>
            <w:shd w:val="clear" w:color="auto" w:fill="auto"/>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1 136</w:t>
            </w:r>
          </w:p>
        </w:tc>
        <w:tc>
          <w:tcPr>
            <w:tcW w:w="1277" w:type="dxa"/>
            <w:tcBorders>
              <w:top w:val="single" w:sz="4" w:space="0" w:color="auto"/>
              <w:left w:val="single" w:sz="4" w:space="0" w:color="auto"/>
              <w:bottom w:val="single" w:sz="4" w:space="0" w:color="auto"/>
            </w:tcBorders>
            <w:shd w:val="clear" w:color="auto" w:fill="auto"/>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1 316</w:t>
            </w:r>
          </w:p>
        </w:tc>
        <w:tc>
          <w:tcPr>
            <w:tcW w:w="1416" w:type="dxa"/>
            <w:tcBorders>
              <w:top w:val="single" w:sz="4" w:space="0" w:color="auto"/>
              <w:left w:val="single" w:sz="4" w:space="0" w:color="auto"/>
              <w:bottom w:val="single" w:sz="4" w:space="0" w:color="auto"/>
            </w:tcBorders>
            <w:shd w:val="clear" w:color="auto" w:fill="auto"/>
          </w:tcPr>
          <w:p w:rsidR="00CB5874" w:rsidRPr="00CB5874" w:rsidRDefault="00CB5874" w:rsidP="00405AB6">
            <w:pPr>
              <w:framePr w:w="9361" w:h="4332" w:hSpace="164" w:vSpace="584" w:wrap="around" w:vAnchor="text" w:hAnchor="text" w:x="171" w:y="1384"/>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1 036</w:t>
            </w:r>
          </w:p>
        </w:tc>
        <w:tc>
          <w:tcPr>
            <w:tcW w:w="1277" w:type="dxa"/>
            <w:tcBorders>
              <w:top w:val="single" w:sz="4" w:space="0" w:color="auto"/>
              <w:left w:val="single" w:sz="4" w:space="0" w:color="auto"/>
              <w:bottom w:val="single" w:sz="4" w:space="0" w:color="auto"/>
            </w:tcBorders>
            <w:shd w:val="clear" w:color="auto" w:fill="auto"/>
          </w:tcPr>
          <w:p w:rsidR="00CB5874" w:rsidRPr="00CB5874" w:rsidRDefault="00CB5874" w:rsidP="00405AB6">
            <w:pPr>
              <w:framePr w:w="9361" w:h="4332" w:hSpace="164" w:vSpace="584" w:wrap="around" w:vAnchor="text" w:hAnchor="text" w:x="171" w:y="1384"/>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1 051</w:t>
            </w:r>
          </w:p>
        </w:tc>
        <w:tc>
          <w:tcPr>
            <w:tcW w:w="1133" w:type="dxa"/>
            <w:tcBorders>
              <w:top w:val="single" w:sz="4" w:space="0" w:color="auto"/>
              <w:left w:val="single" w:sz="4" w:space="0" w:color="auto"/>
              <w:bottom w:val="single" w:sz="4" w:space="0" w:color="auto"/>
            </w:tcBorders>
            <w:shd w:val="clear" w:color="auto" w:fill="auto"/>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1 009</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CB5874" w:rsidRPr="00CB5874" w:rsidRDefault="00CB5874" w:rsidP="00405AB6">
            <w:pPr>
              <w:framePr w:w="9361" w:h="4332" w:hSpace="164" w:vSpace="584" w:wrap="around" w:vAnchor="text" w:hAnchor="text" w:x="171" w:y="1384"/>
              <w:widowControl w:val="0"/>
              <w:spacing w:after="0" w:line="240" w:lineRule="auto"/>
              <w:ind w:firstLine="2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950</w:t>
            </w:r>
          </w:p>
        </w:tc>
      </w:tr>
    </w:tbl>
    <w:p w:rsidR="00405AB6" w:rsidRDefault="00405AB6" w:rsidP="00472B81">
      <w:pPr>
        <w:spacing w:after="0" w:line="120" w:lineRule="auto"/>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noProof/>
          <w:color w:val="000000"/>
          <w:sz w:val="30"/>
          <w:szCs w:val="30"/>
          <w:lang w:eastAsia="uk-UA"/>
        </w:rPr>
        <mc:AlternateContent>
          <mc:Choice Requires="wps">
            <w:drawing>
              <wp:anchor distT="0" distB="0" distL="0" distR="0" simplePos="0" relativeHeight="251659264" behindDoc="0" locked="0" layoutInCell="1" allowOverlap="1" wp14:anchorId="49898D2C" wp14:editId="3CF9BE88">
                <wp:simplePos x="0" y="0"/>
                <wp:positionH relativeFrom="margin">
                  <wp:align>right</wp:align>
                </wp:positionH>
                <wp:positionV relativeFrom="paragraph">
                  <wp:posOffset>175260</wp:posOffset>
                </wp:positionV>
                <wp:extent cx="5924550" cy="72898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5924550" cy="728980"/>
                        </a:xfrm>
                        <a:prstGeom prst="rect">
                          <a:avLst/>
                        </a:prstGeom>
                        <a:noFill/>
                      </wps:spPr>
                      <wps:txbx>
                        <w:txbxContent>
                          <w:p w:rsidR="00DB009F" w:rsidRDefault="00DB009F" w:rsidP="00405AB6">
                            <w:pPr>
                              <w:pStyle w:val="a4"/>
                              <w:ind w:firstLine="0"/>
                              <w:jc w:val="right"/>
                              <w:rPr>
                                <w:color w:val="000000"/>
                                <w:lang w:eastAsia="uk-UA" w:bidi="uk-UA"/>
                              </w:rPr>
                            </w:pPr>
                          </w:p>
                          <w:p w:rsidR="00DB009F" w:rsidRDefault="00DB009F" w:rsidP="00405AB6">
                            <w:pPr>
                              <w:pStyle w:val="a4"/>
                              <w:ind w:firstLine="0"/>
                              <w:jc w:val="right"/>
                              <w:rPr>
                                <w:color w:val="000000"/>
                                <w:lang w:eastAsia="uk-UA" w:bidi="uk-UA"/>
                              </w:rPr>
                            </w:pPr>
                            <w:r>
                              <w:rPr>
                                <w:color w:val="000000"/>
                                <w:lang w:eastAsia="uk-UA" w:bidi="uk-UA"/>
                              </w:rPr>
                              <w:t>Таблиця 4.</w:t>
                            </w:r>
                          </w:p>
                          <w:p w:rsidR="00DB009F" w:rsidRDefault="00DB009F" w:rsidP="00CB5874">
                            <w:pPr>
                              <w:pStyle w:val="a4"/>
                              <w:ind w:firstLine="0"/>
                              <w:jc w:val="center"/>
                            </w:pPr>
                            <w:r>
                              <w:rPr>
                                <w:color w:val="000000"/>
                                <w:lang w:eastAsia="uk-UA" w:bidi="uk-UA"/>
                              </w:rPr>
                              <w:t>Динаміка кількості народжених дітей за віком матері на Україні (ос.)</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415.3pt;margin-top:13.8pt;width:466.5pt;height:57.4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zImgEAACQDAAAOAAAAZHJzL2Uyb0RvYy54bWysUsFu2zAMvQ/YPwi6N06DZkmNOMWGokWB&#10;YRvQ7QMUWYoFWKJGKrHz96MUJx2227ALTZH04+MjNw+j78XRIDkIjbydzaUwQUPrwr6RP74/3ayl&#10;oKRCq3oIppEnQ/Jh+/7dZoi1WUAHfWtQMEigeoiN7FKKdVWR7oxXNINoAictoFeJn7ivWlQDo/u+&#10;WsznH6oBsI0I2hBx9PGclNuCb63R6au1ZJLoG8ncUrFY7C7bartR9R5V7JyeaKh/YOGVC9z0CvWo&#10;khIHdH9BeacRCGyaafAVWOu0KTPwNLfzP6Z57VQ0ZRYWh+JVJvp/sPrL8RsK1zZyJUVQnldUuopV&#10;lmaIVHPFa+SaNH6CkVd8iRMH88SjRZ+/PIvgPIt8ugprxiQ0B5f3i7vlklOac6vF+n5dlK/e/o5I&#10;6dmAF9lpJPLiip7q+JkSM+HSS0luFuDJ9X2OZ4pnKtlL426ceO+gPTHtgXfbSPp5UGik6F8Ci5cP&#10;4eLgxdlNzhn+4yGBdaVzxj2DTe14FYXQdDZ517+/S9XbcW9/AQAA//8DAFBLAwQUAAYACAAAACEA&#10;ARqPz90AAAAHAQAADwAAAGRycy9kb3ducmV2LnhtbEyPwU7DMBBE70j8g7VI3KhDWgUa4lQVghMS&#10;Ig0Hjk68TazG6xC7bfh7lhM9zs5o5m2xmd0gTjgF60nB/SIBgdR6Y6lT8Fm/3j2CCFGT0YMnVPCD&#10;ATbl9VWhc+PPVOFpFzvBJRRyraCPccylDG2PToeFH5HY2/vJ6chy6qSZ9JnL3SDTJMmk05Z4odcj&#10;PvfYHnZHp2D7RdWL/X5vPqp9Zet6ndBbdlDq9mbePoGIOMf/MPzhMzqUzNT4I5kgBgX8SFSQPmQg&#10;2F0vl3xoOLZKVyDLQl7yl78AAAD//wMAUEsBAi0AFAAGAAgAAAAhALaDOJL+AAAA4QEAABMAAAAA&#10;AAAAAAAAAAAAAAAAAFtDb250ZW50X1R5cGVzXS54bWxQSwECLQAUAAYACAAAACEAOP0h/9YAAACU&#10;AQAACwAAAAAAAAAAAAAAAAAvAQAAX3JlbHMvLnJlbHNQSwECLQAUAAYACAAAACEA4R1MyJoBAAAk&#10;AwAADgAAAAAAAAAAAAAAAAAuAgAAZHJzL2Uyb0RvYy54bWxQSwECLQAUAAYACAAAACEAARqPz90A&#10;AAAHAQAADwAAAAAAAAAAAAAAAAD0AwAAZHJzL2Rvd25yZXYueG1sUEsFBgAAAAAEAAQA8wAAAP4E&#10;AAAAAA==&#10;" filled="f" stroked="f">
                <v:textbox inset="0,0,0,0">
                  <w:txbxContent>
                    <w:p w:rsidR="00DB009F" w:rsidRDefault="00DB009F" w:rsidP="00405AB6">
                      <w:pPr>
                        <w:pStyle w:val="a4"/>
                        <w:ind w:firstLine="0"/>
                        <w:jc w:val="right"/>
                        <w:rPr>
                          <w:color w:val="000000"/>
                          <w:lang w:eastAsia="uk-UA" w:bidi="uk-UA"/>
                        </w:rPr>
                      </w:pPr>
                    </w:p>
                    <w:p w:rsidR="00DB009F" w:rsidRDefault="00DB009F" w:rsidP="00405AB6">
                      <w:pPr>
                        <w:pStyle w:val="a4"/>
                        <w:ind w:firstLine="0"/>
                        <w:jc w:val="right"/>
                        <w:rPr>
                          <w:color w:val="000000"/>
                          <w:lang w:eastAsia="uk-UA" w:bidi="uk-UA"/>
                        </w:rPr>
                      </w:pPr>
                      <w:r>
                        <w:rPr>
                          <w:color w:val="000000"/>
                          <w:lang w:eastAsia="uk-UA" w:bidi="uk-UA"/>
                        </w:rPr>
                        <w:t>Таблиця 4.</w:t>
                      </w:r>
                    </w:p>
                    <w:p w:rsidR="00DB009F" w:rsidRDefault="00DB009F" w:rsidP="00CB5874">
                      <w:pPr>
                        <w:pStyle w:val="a4"/>
                        <w:ind w:firstLine="0"/>
                        <w:jc w:val="center"/>
                      </w:pPr>
                      <w:r>
                        <w:rPr>
                          <w:color w:val="000000"/>
                          <w:lang w:eastAsia="uk-UA" w:bidi="uk-UA"/>
                        </w:rPr>
                        <w:t>Динаміка кількості народжених дітей за віком матері на Україні (ос.)</w:t>
                      </w:r>
                    </w:p>
                  </w:txbxContent>
                </v:textbox>
                <w10:wrap type="square" anchorx="margin"/>
              </v:shape>
            </w:pict>
          </mc:Fallback>
        </mc:AlternateContent>
      </w:r>
    </w:p>
    <w:p w:rsidR="000A4978" w:rsidRDefault="00CB5874" w:rsidP="00472B81">
      <w:pPr>
        <w:widowControl w:val="0"/>
        <w:spacing w:after="0" w:line="240" w:lineRule="auto"/>
        <w:ind w:firstLine="340"/>
        <w:jc w:val="both"/>
        <w:rPr>
          <w:rFonts w:ascii="Times New Roman" w:eastAsia="Times New Roman" w:hAnsi="Times New Roman" w:cs="Times New Roman"/>
          <w:color w:val="000000"/>
          <w:sz w:val="30"/>
          <w:szCs w:val="30"/>
          <w:lang w:eastAsia="uk-UA" w:bidi="uk-UA"/>
        </w:rPr>
      </w:pPr>
      <w:proofErr w:type="spellStart"/>
      <w:r w:rsidRPr="00CB5874">
        <w:rPr>
          <w:rFonts w:ascii="Times New Roman" w:eastAsia="Times New Roman" w:hAnsi="Times New Roman" w:cs="Times New Roman"/>
          <w:color w:val="000000"/>
          <w:sz w:val="30"/>
          <w:szCs w:val="30"/>
          <w:lang w:eastAsia="uk-UA" w:bidi="uk-UA"/>
        </w:rPr>
        <w:t>У</w:t>
      </w:r>
      <w:r w:rsidR="00472B81">
        <w:rPr>
          <w:rFonts w:ascii="Times New Roman" w:eastAsia="Times New Roman" w:hAnsi="Times New Roman" w:cs="Times New Roman"/>
          <w:color w:val="000000"/>
          <w:sz w:val="30"/>
          <w:szCs w:val="30"/>
          <w:lang w:eastAsia="uk-UA" w:bidi="uk-UA"/>
        </w:rPr>
        <w:t>Розглядаючи</w:t>
      </w:r>
      <w:proofErr w:type="spellEnd"/>
      <w:r w:rsidR="00472B81">
        <w:rPr>
          <w:rFonts w:ascii="Times New Roman" w:eastAsia="Times New Roman" w:hAnsi="Times New Roman" w:cs="Times New Roman"/>
          <w:color w:val="000000"/>
          <w:sz w:val="30"/>
          <w:szCs w:val="30"/>
          <w:lang w:eastAsia="uk-UA" w:bidi="uk-UA"/>
        </w:rPr>
        <w:t xml:space="preserve"> стовпчик за кожен</w:t>
      </w:r>
      <w:r w:rsidR="000A4978">
        <w:rPr>
          <w:rFonts w:ascii="Times New Roman" w:eastAsia="Times New Roman" w:hAnsi="Times New Roman" w:cs="Times New Roman"/>
          <w:color w:val="000000"/>
          <w:sz w:val="30"/>
          <w:szCs w:val="30"/>
          <w:lang w:eastAsia="uk-UA" w:bidi="uk-UA"/>
        </w:rPr>
        <w:t xml:space="preserve"> рік, ми побачимо, що кількість народжених дітей залежно від віку матері на Україні змінюється від групи до групи і у певному інтервалі досягають максимального. Цей інтервал є модальним (</w:t>
      </w:r>
      <w:r w:rsidR="00C31F39">
        <w:rPr>
          <w:rFonts w:ascii="Times New Roman" w:eastAsia="Times New Roman" w:hAnsi="Times New Roman" w:cs="Times New Roman"/>
          <w:color w:val="000000"/>
          <w:sz w:val="30"/>
          <w:szCs w:val="30"/>
          <w:lang w:eastAsia="uk-UA" w:bidi="uk-UA"/>
        </w:rPr>
        <w:t>числа частот модального інтервалу виділені</w:t>
      </w:r>
      <w:r w:rsidR="000A4978">
        <w:rPr>
          <w:rFonts w:ascii="Times New Roman" w:eastAsia="Times New Roman" w:hAnsi="Times New Roman" w:cs="Times New Roman"/>
          <w:color w:val="000000"/>
          <w:sz w:val="30"/>
          <w:szCs w:val="30"/>
          <w:lang w:eastAsia="uk-UA" w:bidi="uk-UA"/>
        </w:rPr>
        <w:t>)</w:t>
      </w:r>
      <w:r w:rsidR="00C31F39">
        <w:rPr>
          <w:rFonts w:ascii="Times New Roman" w:eastAsia="Times New Roman" w:hAnsi="Times New Roman" w:cs="Times New Roman"/>
          <w:color w:val="000000"/>
          <w:sz w:val="30"/>
          <w:szCs w:val="30"/>
          <w:lang w:eastAsia="uk-UA" w:bidi="uk-UA"/>
        </w:rPr>
        <w:t>. Варто виділити, що модальний інтервал за цей період не змінився. Це свідчить про те, що середній вік матері в 2003-2008 рр. був 20-24 роки, хоча спостерігаються зміни в темпах зростання частот.</w:t>
      </w:r>
    </w:p>
    <w:p w:rsidR="00CB5874" w:rsidRPr="00CB5874" w:rsidRDefault="000A4978" w:rsidP="00472B81">
      <w:pPr>
        <w:widowControl w:val="0"/>
        <w:spacing w:after="0" w:line="240" w:lineRule="auto"/>
        <w:ind w:firstLine="34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У</w:t>
      </w:r>
      <w:r w:rsidR="00CB5874" w:rsidRPr="00CB5874">
        <w:rPr>
          <w:rFonts w:ascii="Times New Roman" w:eastAsia="Times New Roman" w:hAnsi="Times New Roman" w:cs="Times New Roman"/>
          <w:color w:val="000000"/>
          <w:sz w:val="30"/>
          <w:szCs w:val="30"/>
          <w:lang w:eastAsia="uk-UA" w:bidi="uk-UA"/>
        </w:rPr>
        <w:t xml:space="preserve"> межах модального інтервалу необхідно визначити значення варійованої ознаки, яка має максимальн</w:t>
      </w:r>
      <w:r w:rsidR="00472B81">
        <w:rPr>
          <w:rFonts w:ascii="Times New Roman" w:eastAsia="Times New Roman" w:hAnsi="Times New Roman" w:cs="Times New Roman"/>
          <w:color w:val="000000"/>
          <w:sz w:val="30"/>
          <w:szCs w:val="30"/>
          <w:lang w:eastAsia="uk-UA" w:bidi="uk-UA"/>
        </w:rPr>
        <w:t>у щільність розподілу. З геомет</w:t>
      </w:r>
      <w:r w:rsidR="00CB5874" w:rsidRPr="00CB5874">
        <w:rPr>
          <w:rFonts w:ascii="Times New Roman" w:eastAsia="Times New Roman" w:hAnsi="Times New Roman" w:cs="Times New Roman"/>
          <w:color w:val="000000"/>
          <w:sz w:val="30"/>
          <w:szCs w:val="30"/>
          <w:lang w:eastAsia="uk-UA" w:bidi="uk-UA"/>
        </w:rPr>
        <w:t>ричної точки зору, моду також можна розглядати як точку, на яку опускається перпендикуляр з вершини кривої розподілі на ось абсциси. Ця точка максимальної концентрації, максимального накопичення випадків.</w:t>
      </w:r>
    </w:p>
    <w:p w:rsidR="00CB5874" w:rsidRPr="00CB5874" w:rsidRDefault="00CB5874" w:rsidP="00405AB6">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Найбільш спрощений спосіб переходу від модального інтервалу до моди, тобто від лінії на осі абсциси до точки на цій же осі, полягає у тому, щоб зобразити модою середину модального інтервалу. Але подібне рішен</w:t>
      </w:r>
      <w:r w:rsidRPr="00CB5874">
        <w:rPr>
          <w:rFonts w:ascii="Times New Roman" w:eastAsia="Times New Roman" w:hAnsi="Times New Roman" w:cs="Times New Roman"/>
          <w:color w:val="000000"/>
          <w:sz w:val="30"/>
          <w:szCs w:val="30"/>
          <w:lang w:eastAsia="uk-UA" w:bidi="uk-UA"/>
        </w:rPr>
        <w:softHyphen/>
        <w:t>ня буде правильним у випадку:</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1) загальної симетричності розподілу;</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2) якщо інтервали, суміжні з модальним, майже не відрізняються </w:t>
      </w:r>
      <w:r w:rsidRPr="00CB5874">
        <w:rPr>
          <w:rFonts w:ascii="Times New Roman" w:eastAsia="Times New Roman" w:hAnsi="Times New Roman" w:cs="Times New Roman"/>
          <w:color w:val="000000"/>
          <w:sz w:val="30"/>
          <w:szCs w:val="30"/>
          <w:lang w:eastAsia="uk-UA" w:bidi="uk-UA"/>
        </w:rPr>
        <w:lastRenderedPageBreak/>
        <w:t>один від одного за кількістю випадків чи за питомою вагою.</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Коли є розподіл іншого типу, то середина модального інтервалу вже не може розглядатися як мода. Справжня мода буде тією, що розташована близько до середини інтервалу, праворуч чи ліворуч від неї, залежно від характеру розподілу. Цей характер розподілу виявляють частоти, суміжні з частотою модального інтервалу. Частота, яка передує модальній, назива</w:t>
      </w:r>
      <w:r w:rsidRPr="00CB5874">
        <w:rPr>
          <w:rFonts w:ascii="Times New Roman" w:eastAsia="Times New Roman" w:hAnsi="Times New Roman" w:cs="Times New Roman"/>
          <w:color w:val="000000"/>
          <w:sz w:val="30"/>
          <w:szCs w:val="30"/>
          <w:lang w:eastAsia="uk-UA" w:bidi="uk-UA"/>
        </w:rPr>
        <w:softHyphen/>
        <w:t xml:space="preserve">ється </w:t>
      </w:r>
      <w:r w:rsidRPr="00CB5874">
        <w:rPr>
          <w:rFonts w:ascii="Times New Roman" w:eastAsia="Times New Roman" w:hAnsi="Times New Roman" w:cs="Times New Roman"/>
          <w:i/>
          <w:iCs/>
          <w:color w:val="000000"/>
          <w:sz w:val="30"/>
          <w:szCs w:val="30"/>
          <w:lang w:eastAsia="uk-UA" w:bidi="uk-UA"/>
        </w:rPr>
        <w:t xml:space="preserve">частотою </w:t>
      </w:r>
      <w:proofErr w:type="spellStart"/>
      <w:r w:rsidRPr="00CB5874">
        <w:rPr>
          <w:rFonts w:ascii="Times New Roman" w:eastAsia="Times New Roman" w:hAnsi="Times New Roman" w:cs="Times New Roman"/>
          <w:i/>
          <w:iCs/>
          <w:color w:val="000000"/>
          <w:sz w:val="30"/>
          <w:szCs w:val="30"/>
          <w:lang w:eastAsia="uk-UA" w:bidi="uk-UA"/>
        </w:rPr>
        <w:t>передмодального</w:t>
      </w:r>
      <w:proofErr w:type="spellEnd"/>
      <w:r w:rsidRPr="00CB5874">
        <w:rPr>
          <w:rFonts w:ascii="Times New Roman" w:eastAsia="Times New Roman" w:hAnsi="Times New Roman" w:cs="Times New Roman"/>
          <w:i/>
          <w:iCs/>
          <w:color w:val="000000"/>
          <w:sz w:val="30"/>
          <w:szCs w:val="30"/>
          <w:lang w:eastAsia="uk-UA" w:bidi="uk-UA"/>
        </w:rPr>
        <w:t xml:space="preserve"> інтервалу</w:t>
      </w:r>
      <w:r w:rsidR="00405AB6">
        <w:rPr>
          <w:rFonts w:ascii="Times New Roman" w:eastAsia="Times New Roman" w:hAnsi="Times New Roman" w:cs="Times New Roman"/>
          <w:color w:val="000000"/>
          <w:sz w:val="30"/>
          <w:szCs w:val="30"/>
          <w:lang w:eastAsia="uk-UA" w:bidi="uk-UA"/>
        </w:rPr>
        <w:t xml:space="preserve"> (</w:t>
      </w:r>
      <w:r w:rsidR="00405AB6">
        <w:rPr>
          <w:rFonts w:ascii="Times New Roman" w:eastAsia="Times New Roman" w:hAnsi="Times New Roman" w:cs="Times New Roman"/>
          <w:color w:val="000000"/>
          <w:sz w:val="30"/>
          <w:szCs w:val="30"/>
          <w:lang w:val="en-US" w:eastAsia="uk-UA" w:bidi="uk-UA"/>
        </w:rPr>
        <w:t>d</w:t>
      </w:r>
      <w:r w:rsidR="00405AB6" w:rsidRPr="00405AB6">
        <w:rPr>
          <w:rFonts w:ascii="Times New Roman" w:eastAsia="Times New Roman" w:hAnsi="Times New Roman" w:cs="Times New Roman"/>
          <w:color w:val="000000"/>
          <w:sz w:val="30"/>
          <w:szCs w:val="30"/>
          <w:vertAlign w:val="subscript"/>
          <w:lang w:val="ru-RU" w:eastAsia="uk-UA" w:bidi="uk-UA"/>
        </w:rPr>
        <w:t>1</w:t>
      </w:r>
      <w:r w:rsidRPr="00CB5874">
        <w:rPr>
          <w:rFonts w:ascii="Times New Roman" w:eastAsia="Times New Roman" w:hAnsi="Times New Roman" w:cs="Times New Roman"/>
          <w:color w:val="000000"/>
          <w:sz w:val="30"/>
          <w:szCs w:val="30"/>
          <w:lang w:eastAsia="uk-UA" w:bidi="uk-UA"/>
        </w:rPr>
        <w:t xml:space="preserve">), а частота, наступна за модальною, </w:t>
      </w:r>
      <w:r w:rsidR="00405AB6">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w:t>
      </w:r>
      <w:r w:rsidRPr="00CB5874">
        <w:rPr>
          <w:rFonts w:ascii="Times New Roman" w:eastAsia="Times New Roman" w:hAnsi="Times New Roman" w:cs="Times New Roman"/>
          <w:i/>
          <w:iCs/>
          <w:color w:val="000000"/>
          <w:sz w:val="30"/>
          <w:szCs w:val="30"/>
          <w:lang w:eastAsia="uk-UA" w:bidi="uk-UA"/>
        </w:rPr>
        <w:t xml:space="preserve">частотою </w:t>
      </w:r>
      <w:proofErr w:type="spellStart"/>
      <w:r w:rsidRPr="00CB5874">
        <w:rPr>
          <w:rFonts w:ascii="Times New Roman" w:eastAsia="Times New Roman" w:hAnsi="Times New Roman" w:cs="Times New Roman"/>
          <w:i/>
          <w:iCs/>
          <w:color w:val="000000"/>
          <w:sz w:val="30"/>
          <w:szCs w:val="30"/>
          <w:lang w:eastAsia="uk-UA" w:bidi="uk-UA"/>
        </w:rPr>
        <w:t>післямодального</w:t>
      </w:r>
      <w:proofErr w:type="spellEnd"/>
      <w:r w:rsidRPr="00CB5874">
        <w:rPr>
          <w:rFonts w:ascii="Times New Roman" w:eastAsia="Times New Roman" w:hAnsi="Times New Roman" w:cs="Times New Roman"/>
          <w:i/>
          <w:iCs/>
          <w:color w:val="000000"/>
          <w:sz w:val="30"/>
          <w:szCs w:val="30"/>
          <w:lang w:eastAsia="uk-UA" w:bidi="uk-UA"/>
        </w:rPr>
        <w:t xml:space="preserve"> інтервалу</w:t>
      </w:r>
      <w:r w:rsidRPr="00CB5874">
        <w:rPr>
          <w:rFonts w:ascii="Times New Roman" w:eastAsia="Times New Roman" w:hAnsi="Times New Roman" w:cs="Times New Roman"/>
          <w:color w:val="000000"/>
          <w:sz w:val="30"/>
          <w:szCs w:val="30"/>
          <w:lang w:eastAsia="uk-UA" w:bidi="uk-UA"/>
        </w:rPr>
        <w:t xml:space="preserve"> (</w:t>
      </w:r>
      <w:r w:rsidR="00405AB6">
        <w:rPr>
          <w:rFonts w:ascii="Times New Roman" w:eastAsia="Times New Roman" w:hAnsi="Times New Roman" w:cs="Times New Roman"/>
          <w:color w:val="000000"/>
          <w:sz w:val="30"/>
          <w:szCs w:val="30"/>
          <w:lang w:val="en-US" w:eastAsia="uk-UA" w:bidi="uk-UA"/>
        </w:rPr>
        <w:t>d</w:t>
      </w:r>
      <w:r w:rsidRPr="00CB5874">
        <w:rPr>
          <w:rFonts w:ascii="Times New Roman" w:eastAsia="Times New Roman" w:hAnsi="Times New Roman" w:cs="Times New Roman"/>
          <w:color w:val="000000"/>
          <w:sz w:val="30"/>
          <w:szCs w:val="30"/>
          <w:vertAlign w:val="subscript"/>
          <w:lang w:eastAsia="uk-UA" w:bidi="uk-UA"/>
        </w:rPr>
        <w:t>2</w:t>
      </w:r>
      <w:r w:rsidRPr="00CB5874">
        <w:rPr>
          <w:rFonts w:ascii="Times New Roman" w:eastAsia="Times New Roman" w:hAnsi="Times New Roman" w:cs="Times New Roman"/>
          <w:color w:val="000000"/>
          <w:sz w:val="30"/>
          <w:szCs w:val="30"/>
          <w:lang w:eastAsia="uk-UA" w:bidi="uk-UA"/>
        </w:rPr>
        <w:t xml:space="preserve">). Місцезнаходження моди всередині модального інтервалу цілком визначається тим, як саме частоти </w:t>
      </w:r>
      <w:proofErr w:type="spellStart"/>
      <w:r w:rsidRPr="00CB5874">
        <w:rPr>
          <w:rFonts w:ascii="Times New Roman" w:eastAsia="Times New Roman" w:hAnsi="Times New Roman" w:cs="Times New Roman"/>
          <w:color w:val="000000"/>
          <w:sz w:val="30"/>
          <w:szCs w:val="30"/>
          <w:lang w:eastAsia="uk-UA" w:bidi="uk-UA"/>
        </w:rPr>
        <w:t>передмодального</w:t>
      </w:r>
      <w:proofErr w:type="spellEnd"/>
      <w:r w:rsidRPr="00CB5874">
        <w:rPr>
          <w:rFonts w:ascii="Times New Roman" w:eastAsia="Times New Roman" w:hAnsi="Times New Roman" w:cs="Times New Roman"/>
          <w:color w:val="000000"/>
          <w:sz w:val="30"/>
          <w:szCs w:val="30"/>
          <w:lang w:eastAsia="uk-UA" w:bidi="uk-UA"/>
        </w:rPr>
        <w:t xml:space="preserve"> інтервалу та після модального інтервалу відрізняються від частоти модального інтервалу.</w:t>
      </w:r>
    </w:p>
    <w:p w:rsidR="00A17952" w:rsidRDefault="00CB5874" w:rsidP="00405AB6">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Відношення однієї до будь-якої з двох зазначених різниць до їх суми показує те місце, яке всередині модального інтервалу має займати мода. Так, розрахуємо відношення першої різниці до суми двох інших:</w:t>
      </w:r>
      <w:r w:rsidR="00405AB6">
        <w:rPr>
          <w:rFonts w:ascii="Times New Roman" w:eastAsia="Times New Roman" w:hAnsi="Times New Roman" w:cs="Times New Roman"/>
          <w:color w:val="000000"/>
          <w:sz w:val="30"/>
          <w:szCs w:val="30"/>
          <w:lang w:eastAsia="uk-UA" w:bidi="uk-UA"/>
        </w:rPr>
        <w:t xml:space="preserve"> </w:t>
      </w:r>
    </w:p>
    <w:p w:rsidR="00A17952" w:rsidRDefault="00DB009F" w:rsidP="00405AB6">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m:oMathPara>
        <m:oMath>
          <m:f>
            <m:fPr>
              <m:ctrlPr>
                <w:rPr>
                  <w:rFonts w:ascii="Cambria Math" w:eastAsia="Times New Roman" w:hAnsi="Cambria Math" w:cs="Times New Roman"/>
                  <w:i/>
                  <w:color w:val="000000"/>
                  <w:sz w:val="30"/>
                  <w:szCs w:val="30"/>
                  <w:lang w:eastAsia="uk-UA" w:bidi="uk-UA"/>
                </w:rPr>
              </m:ctrlPr>
            </m:fPr>
            <m:num>
              <m:sSub>
                <m:sSubPr>
                  <m:ctrlPr>
                    <w:rPr>
                      <w:rFonts w:ascii="Cambria Math" w:eastAsia="Times New Roman" w:hAnsi="Cambria Math" w:cs="Times New Roman"/>
                      <w:i/>
                      <w:color w:val="000000"/>
                      <w:sz w:val="30"/>
                      <w:szCs w:val="30"/>
                      <w:lang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bidi="uk-UA"/>
                    </w:rPr>
                    <m:t>1</m:t>
                  </m:r>
                </m:sub>
              </m:sSub>
            </m:num>
            <m:den>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1</m:t>
                  </m:r>
                </m:sub>
              </m:sSub>
              <m:r>
                <w:rPr>
                  <w:rFonts w:ascii="Cambria Math" w:eastAsia="Times New Roman" w:hAnsi="Cambria Math" w:cs="Times New Roman"/>
                  <w:color w:val="000000"/>
                  <w:sz w:val="30"/>
                  <w:szCs w:val="30"/>
                  <w:lang w:eastAsia="uk-UA" w:bidi="uk-UA"/>
                </w:rPr>
                <m:t>+</m:t>
              </m:r>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2</m:t>
                  </m:r>
                </m:sub>
              </m:sSub>
            </m:den>
          </m:f>
        </m:oMath>
      </m:oMathPara>
    </w:p>
    <w:p w:rsidR="00CB5874" w:rsidRPr="00CB5874" w:rsidRDefault="00405AB6" w:rsidP="00472D61">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За симетрією </w:t>
      </w:r>
      <w:r>
        <w:rPr>
          <w:rFonts w:ascii="Times New Roman" w:eastAsia="Times New Roman" w:hAnsi="Times New Roman" w:cs="Times New Roman"/>
          <w:color w:val="000000"/>
          <w:sz w:val="30"/>
          <w:szCs w:val="30"/>
          <w:lang w:val="en-US" w:eastAsia="uk-UA" w:bidi="uk-UA"/>
        </w:rPr>
        <w:t>d</w:t>
      </w:r>
      <w:r w:rsidRPr="00405AB6">
        <w:rPr>
          <w:rFonts w:ascii="Times New Roman" w:eastAsia="Times New Roman" w:hAnsi="Times New Roman" w:cs="Times New Roman"/>
          <w:color w:val="000000"/>
          <w:sz w:val="30"/>
          <w:szCs w:val="30"/>
          <w:vertAlign w:val="subscript"/>
          <w:lang w:val="ru-RU" w:eastAsia="uk-UA" w:bidi="uk-UA"/>
        </w:rPr>
        <w:t xml:space="preserve">1 </w:t>
      </w:r>
      <w:r w:rsidRPr="00405AB6">
        <w:rPr>
          <w:rFonts w:ascii="Times New Roman" w:eastAsia="Times New Roman" w:hAnsi="Times New Roman" w:cs="Times New Roman"/>
          <w:color w:val="000000"/>
          <w:sz w:val="30"/>
          <w:szCs w:val="30"/>
          <w:lang w:val="ru-RU" w:eastAsia="uk-UA" w:bidi="uk-UA"/>
        </w:rPr>
        <w:t xml:space="preserve">= </w:t>
      </w:r>
      <w:r>
        <w:rPr>
          <w:rFonts w:ascii="Times New Roman" w:eastAsia="Times New Roman" w:hAnsi="Times New Roman" w:cs="Times New Roman"/>
          <w:color w:val="000000"/>
          <w:sz w:val="30"/>
          <w:szCs w:val="30"/>
          <w:lang w:val="en-US" w:eastAsia="uk-UA" w:bidi="uk-UA"/>
        </w:rPr>
        <w:t>d</w:t>
      </w:r>
      <w:r w:rsidRPr="00CB5874">
        <w:rPr>
          <w:rFonts w:ascii="Times New Roman" w:eastAsia="Times New Roman" w:hAnsi="Times New Roman" w:cs="Times New Roman"/>
          <w:color w:val="000000"/>
          <w:sz w:val="30"/>
          <w:szCs w:val="30"/>
          <w:vertAlign w:val="subscript"/>
          <w:lang w:eastAsia="uk-UA" w:bidi="uk-UA"/>
        </w:rPr>
        <w:t>2</w:t>
      </w:r>
      <w:r w:rsidRPr="00405AB6">
        <w:rPr>
          <w:rFonts w:ascii="Times New Roman" w:eastAsia="Times New Roman" w:hAnsi="Times New Roman" w:cs="Times New Roman"/>
          <w:color w:val="000000"/>
          <w:sz w:val="30"/>
          <w:szCs w:val="30"/>
          <w:vertAlign w:val="subscript"/>
          <w:lang w:val="ru-RU" w:eastAsia="uk-UA" w:bidi="uk-UA"/>
        </w:rPr>
        <w:t xml:space="preserve"> </w:t>
      </w:r>
      <w:r>
        <w:rPr>
          <w:rFonts w:ascii="Times New Roman" w:eastAsia="Times New Roman" w:hAnsi="Times New Roman" w:cs="Times New Roman"/>
          <w:color w:val="000000"/>
          <w:sz w:val="30"/>
          <w:szCs w:val="30"/>
          <w:lang w:eastAsia="uk-UA" w:bidi="uk-UA"/>
        </w:rPr>
        <w:t>зазначен</w:t>
      </w:r>
      <w:r w:rsidR="00CB5874" w:rsidRPr="00CB5874">
        <w:rPr>
          <w:rFonts w:ascii="Times New Roman" w:eastAsia="Times New Roman" w:hAnsi="Times New Roman" w:cs="Times New Roman"/>
          <w:color w:val="000000"/>
          <w:sz w:val="30"/>
          <w:szCs w:val="30"/>
          <w:lang w:eastAsia="uk-UA" w:bidi="uk-UA"/>
        </w:rPr>
        <w:t>ий вираз дорівнює</w:t>
      </w:r>
      <w:r w:rsidR="00472D61">
        <w:rPr>
          <w:rFonts w:ascii="Times New Roman" w:eastAsia="Times New Roman" w:hAnsi="Times New Roman" w:cs="Times New Roman"/>
          <w:color w:val="000000"/>
          <w:sz w:val="30"/>
          <w:szCs w:val="30"/>
          <w:lang w:eastAsia="uk-UA" w:bidi="uk-UA"/>
        </w:rPr>
        <w:t xml:space="preserve"> </w:t>
      </w:r>
      <m:oMath>
        <m:f>
          <m:fPr>
            <m:ctrlPr>
              <w:rPr>
                <w:rFonts w:ascii="Cambria Math" w:eastAsia="Times New Roman" w:hAnsi="Cambria Math" w:cs="Times New Roman"/>
                <w:i/>
                <w:color w:val="000000"/>
                <w:sz w:val="30"/>
                <w:szCs w:val="30"/>
                <w:lang w:eastAsia="uk-UA" w:bidi="uk-UA"/>
              </w:rPr>
            </m:ctrlPr>
          </m:fPr>
          <m:num>
            <m:r>
              <w:rPr>
                <w:rFonts w:ascii="Cambria Math" w:eastAsia="Times New Roman" w:hAnsi="Cambria Math" w:cs="Times New Roman"/>
                <w:color w:val="000000"/>
                <w:sz w:val="30"/>
                <w:szCs w:val="30"/>
                <w:lang w:eastAsia="uk-UA" w:bidi="uk-UA"/>
              </w:rPr>
              <m:t>1</m:t>
            </m:r>
          </m:num>
          <m:den>
            <m:r>
              <w:rPr>
                <w:rFonts w:ascii="Cambria Math" w:eastAsia="Times New Roman" w:hAnsi="Cambria Math" w:cs="Times New Roman"/>
                <w:color w:val="000000"/>
                <w:sz w:val="30"/>
                <w:szCs w:val="30"/>
                <w:lang w:eastAsia="uk-UA" w:bidi="uk-UA"/>
              </w:rPr>
              <m:t>2</m:t>
            </m:r>
          </m:den>
        </m:f>
      </m:oMath>
      <w:r w:rsidR="00CB5874" w:rsidRPr="00CB5874">
        <w:rPr>
          <w:rFonts w:ascii="Times New Roman" w:eastAsia="Times New Roman" w:hAnsi="Times New Roman" w:cs="Times New Roman"/>
          <w:color w:val="000000"/>
          <w:sz w:val="30"/>
          <w:szCs w:val="30"/>
          <w:lang w:eastAsia="uk-UA" w:bidi="uk-UA"/>
        </w:rPr>
        <w:t xml:space="preserve"> Це свідчить</w:t>
      </w:r>
      <w:r>
        <w:rPr>
          <w:rFonts w:ascii="Times New Roman" w:eastAsia="Times New Roman" w:hAnsi="Times New Roman" w:cs="Times New Roman"/>
          <w:color w:val="000000"/>
          <w:sz w:val="30"/>
          <w:szCs w:val="30"/>
          <w:lang w:eastAsia="uk-UA" w:bidi="uk-UA"/>
        </w:rPr>
        <w:t xml:space="preserve"> </w:t>
      </w:r>
      <w:r w:rsidR="00CB5874" w:rsidRPr="00CB5874">
        <w:rPr>
          <w:rFonts w:ascii="Times New Roman" w:eastAsia="Times New Roman" w:hAnsi="Times New Roman" w:cs="Times New Roman"/>
          <w:color w:val="000000"/>
          <w:sz w:val="30"/>
          <w:szCs w:val="30"/>
          <w:lang w:eastAsia="uk-UA" w:bidi="uk-UA"/>
        </w:rPr>
        <w:t xml:space="preserve">про те, що для отримання моди потрібно взяти половину модального інтервалу. Якщо асиметрія вже існує, то відношення </w:t>
      </w:r>
      <m:oMath>
        <m:f>
          <m:fPr>
            <m:ctrlPr>
              <w:rPr>
                <w:rFonts w:ascii="Cambria Math" w:eastAsia="Times New Roman" w:hAnsi="Cambria Math" w:cs="Times New Roman"/>
                <w:i/>
                <w:color w:val="000000"/>
                <w:sz w:val="30"/>
                <w:szCs w:val="30"/>
                <w:lang w:eastAsia="uk-UA" w:bidi="uk-UA"/>
              </w:rPr>
            </m:ctrlPr>
          </m:fPr>
          <m:num>
            <m:sSub>
              <m:sSubPr>
                <m:ctrlPr>
                  <w:rPr>
                    <w:rFonts w:ascii="Cambria Math" w:eastAsia="Times New Roman" w:hAnsi="Cambria Math" w:cs="Times New Roman"/>
                    <w:i/>
                    <w:color w:val="000000"/>
                    <w:sz w:val="30"/>
                    <w:szCs w:val="30"/>
                    <w:lang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bidi="uk-UA"/>
                  </w:rPr>
                  <m:t>1</m:t>
                </m:r>
              </m:sub>
            </m:sSub>
          </m:num>
          <m:den>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1</m:t>
                </m:r>
              </m:sub>
            </m:sSub>
            <m:r>
              <w:rPr>
                <w:rFonts w:ascii="Cambria Math" w:eastAsia="Times New Roman" w:hAnsi="Cambria Math" w:cs="Times New Roman"/>
                <w:color w:val="000000"/>
                <w:sz w:val="30"/>
                <w:szCs w:val="30"/>
                <w:lang w:eastAsia="uk-UA" w:bidi="uk-UA"/>
              </w:rPr>
              <m:t>+</m:t>
            </m:r>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2</m:t>
                </m:r>
              </m:sub>
            </m:sSub>
          </m:den>
        </m:f>
      </m:oMath>
      <w:r w:rsidR="00472D61">
        <w:rPr>
          <w:rFonts w:ascii="Times New Roman" w:eastAsia="Times New Roman" w:hAnsi="Times New Roman" w:cs="Times New Roman"/>
          <w:color w:val="000000"/>
          <w:sz w:val="30"/>
          <w:szCs w:val="30"/>
          <w:lang w:eastAsia="uk-UA" w:bidi="uk-UA"/>
        </w:rPr>
        <w:t xml:space="preserve"> </w:t>
      </w:r>
      <w:r w:rsidR="00CB5874" w:rsidRPr="00CB5874">
        <w:rPr>
          <w:rFonts w:ascii="Times New Roman" w:eastAsia="Times New Roman" w:hAnsi="Times New Roman" w:cs="Times New Roman"/>
          <w:color w:val="000000"/>
          <w:sz w:val="30"/>
          <w:szCs w:val="30"/>
          <w:lang w:eastAsia="uk-UA" w:bidi="uk-UA"/>
        </w:rPr>
        <w:t>вловлює той нахил, який він викликає.</w:t>
      </w:r>
    </w:p>
    <w:p w:rsidR="00CB5874" w:rsidRPr="00CB5874" w:rsidRDefault="00CB5874" w:rsidP="00597BFA">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Припустимо, що </w:t>
      </w:r>
      <w:r w:rsidR="00405AB6">
        <w:rPr>
          <w:rFonts w:ascii="Times New Roman" w:eastAsia="Times New Roman" w:hAnsi="Times New Roman" w:cs="Times New Roman"/>
          <w:color w:val="000000"/>
          <w:sz w:val="30"/>
          <w:szCs w:val="30"/>
          <w:lang w:val="en-US" w:eastAsia="uk-UA" w:bidi="uk-UA"/>
        </w:rPr>
        <w:t>d</w:t>
      </w:r>
      <w:r w:rsidR="00405AB6" w:rsidRPr="00405AB6">
        <w:rPr>
          <w:rFonts w:ascii="Times New Roman" w:eastAsia="Times New Roman" w:hAnsi="Times New Roman" w:cs="Times New Roman"/>
          <w:color w:val="000000"/>
          <w:sz w:val="30"/>
          <w:szCs w:val="30"/>
          <w:vertAlign w:val="subscript"/>
          <w:lang w:val="ru-RU" w:eastAsia="uk-UA" w:bidi="uk-UA"/>
        </w:rPr>
        <w:t xml:space="preserve">1 </w:t>
      </w:r>
      <w:r w:rsidR="00405AB6">
        <w:rPr>
          <w:rFonts w:ascii="Times New Roman" w:eastAsia="Times New Roman" w:hAnsi="Times New Roman" w:cs="Times New Roman"/>
          <w:color w:val="000000"/>
          <w:sz w:val="30"/>
          <w:szCs w:val="30"/>
          <w:lang w:val="ru-RU" w:eastAsia="uk-UA" w:bidi="uk-UA"/>
        </w:rPr>
        <w:t>і</w:t>
      </w:r>
      <w:r w:rsidR="00405AB6" w:rsidRPr="00405AB6">
        <w:rPr>
          <w:rFonts w:ascii="Times New Roman" w:eastAsia="Times New Roman" w:hAnsi="Times New Roman" w:cs="Times New Roman"/>
          <w:color w:val="000000"/>
          <w:sz w:val="30"/>
          <w:szCs w:val="30"/>
          <w:lang w:val="ru-RU" w:eastAsia="uk-UA" w:bidi="uk-UA"/>
        </w:rPr>
        <w:t xml:space="preserve"> </w:t>
      </w:r>
      <w:r w:rsidR="00405AB6">
        <w:rPr>
          <w:rFonts w:ascii="Times New Roman" w:eastAsia="Times New Roman" w:hAnsi="Times New Roman" w:cs="Times New Roman"/>
          <w:color w:val="000000"/>
          <w:sz w:val="30"/>
          <w:szCs w:val="30"/>
          <w:lang w:val="en-US" w:eastAsia="uk-UA" w:bidi="uk-UA"/>
        </w:rPr>
        <w:t>d</w:t>
      </w:r>
      <w:r w:rsidR="00405AB6" w:rsidRPr="00CB5874">
        <w:rPr>
          <w:rFonts w:ascii="Times New Roman" w:eastAsia="Times New Roman" w:hAnsi="Times New Roman" w:cs="Times New Roman"/>
          <w:color w:val="000000"/>
          <w:sz w:val="30"/>
          <w:szCs w:val="30"/>
          <w:vertAlign w:val="subscript"/>
          <w:lang w:eastAsia="uk-UA" w:bidi="uk-UA"/>
        </w:rPr>
        <w:t>2</w:t>
      </w:r>
      <w:r w:rsidR="00405AB6" w:rsidRPr="00405AB6">
        <w:rPr>
          <w:rFonts w:ascii="Times New Roman" w:eastAsia="Times New Roman" w:hAnsi="Times New Roman" w:cs="Times New Roman"/>
          <w:color w:val="000000"/>
          <w:sz w:val="30"/>
          <w:szCs w:val="30"/>
          <w:vertAlign w:val="subscript"/>
          <w:lang w:val="ru-RU" w:eastAsia="uk-UA" w:bidi="uk-UA"/>
        </w:rPr>
        <w:t xml:space="preserve"> </w:t>
      </w:r>
      <w:r w:rsidRPr="00CB5874">
        <w:rPr>
          <w:rFonts w:ascii="Times New Roman" w:eastAsia="Times New Roman" w:hAnsi="Times New Roman" w:cs="Times New Roman"/>
          <w:color w:val="000000"/>
          <w:sz w:val="30"/>
          <w:szCs w:val="30"/>
          <w:lang w:eastAsia="uk-UA" w:bidi="uk-UA"/>
        </w:rPr>
        <w:t xml:space="preserve">співвідносяться між собою як 1:2. Тоді дріб </w:t>
      </w:r>
      <m:oMath>
        <m:f>
          <m:fPr>
            <m:ctrlPr>
              <w:rPr>
                <w:rFonts w:ascii="Cambria Math" w:eastAsia="Times New Roman" w:hAnsi="Cambria Math" w:cs="Times New Roman"/>
                <w:i/>
                <w:color w:val="000000"/>
                <w:sz w:val="30"/>
                <w:szCs w:val="30"/>
                <w:lang w:eastAsia="uk-UA" w:bidi="uk-UA"/>
              </w:rPr>
            </m:ctrlPr>
          </m:fPr>
          <m:num>
            <m:sSub>
              <m:sSubPr>
                <m:ctrlPr>
                  <w:rPr>
                    <w:rFonts w:ascii="Cambria Math" w:eastAsia="Times New Roman" w:hAnsi="Cambria Math" w:cs="Times New Roman"/>
                    <w:i/>
                    <w:color w:val="000000"/>
                    <w:sz w:val="30"/>
                    <w:szCs w:val="30"/>
                    <w:lang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bidi="uk-UA"/>
                  </w:rPr>
                  <m:t>1</m:t>
                </m:r>
              </m:sub>
            </m:sSub>
          </m:num>
          <m:den>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1</m:t>
                </m:r>
              </m:sub>
            </m:sSub>
            <m:r>
              <w:rPr>
                <w:rFonts w:ascii="Cambria Math" w:eastAsia="Times New Roman" w:hAnsi="Cambria Math" w:cs="Times New Roman"/>
                <w:color w:val="000000"/>
                <w:sz w:val="30"/>
                <w:szCs w:val="30"/>
                <w:lang w:eastAsia="uk-UA" w:bidi="uk-UA"/>
              </w:rPr>
              <m:t>+</m:t>
            </m:r>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2</m:t>
                </m:r>
              </m:sub>
            </m:sSub>
          </m:den>
        </m:f>
      </m:oMath>
      <w:r w:rsidR="00472D61">
        <w:rPr>
          <w:rFonts w:ascii="Times New Roman" w:eastAsia="Times New Roman" w:hAnsi="Times New Roman" w:cs="Times New Roman"/>
          <w:color w:val="000000"/>
          <w:sz w:val="30"/>
          <w:szCs w:val="30"/>
          <w:lang w:eastAsia="uk-UA" w:bidi="uk-UA"/>
        </w:rPr>
        <w:t xml:space="preserve"> </w:t>
      </w:r>
      <w:r w:rsidRPr="00CB5874">
        <w:rPr>
          <w:rFonts w:ascii="Times New Roman" w:eastAsia="Times New Roman" w:hAnsi="Times New Roman" w:cs="Times New Roman"/>
          <w:color w:val="000000"/>
          <w:sz w:val="30"/>
          <w:szCs w:val="30"/>
          <w:lang w:eastAsia="uk-UA" w:bidi="uk-UA"/>
        </w:rPr>
        <w:t>буде дорівнювати вже не 1/2, а 1/3, тобто модальна точка буде розташована на відстані однієї третьої від початку інтервалу, а не всередині інтервалу. Проте визначення долі інтервалу ще не визначає моду, бо необхідно:</w:t>
      </w:r>
    </w:p>
    <w:p w:rsidR="00472D61" w:rsidRDefault="00CB5874" w:rsidP="00472D61">
      <w:pPr>
        <w:pStyle w:val="ad"/>
        <w:widowControl w:val="0"/>
        <w:numPr>
          <w:ilvl w:val="0"/>
          <w:numId w:val="12"/>
        </w:numPr>
        <w:spacing w:after="0" w:line="240" w:lineRule="auto"/>
        <w:ind w:left="0" w:firstLine="720"/>
        <w:jc w:val="both"/>
        <w:rPr>
          <w:rFonts w:ascii="Times New Roman" w:eastAsia="Times New Roman" w:hAnsi="Times New Roman" w:cs="Times New Roman"/>
          <w:i/>
          <w:iCs/>
          <w:color w:val="000000"/>
          <w:sz w:val="30"/>
          <w:szCs w:val="30"/>
          <w:lang w:eastAsia="uk-UA" w:bidi="uk-UA"/>
        </w:rPr>
      </w:pPr>
      <w:r w:rsidRPr="00472D61">
        <w:rPr>
          <w:rFonts w:ascii="Times New Roman" w:eastAsia="Times New Roman" w:hAnsi="Times New Roman" w:cs="Times New Roman"/>
          <w:color w:val="000000"/>
          <w:sz w:val="30"/>
          <w:szCs w:val="30"/>
          <w:lang w:eastAsia="uk-UA" w:bidi="uk-UA"/>
        </w:rPr>
        <w:t xml:space="preserve">Від оперування долею інтервалу перейти до оперування в тих одиницях, в яких подано всі розподіли, тобто це відношення потрібно помножити на величину інтервалу </w:t>
      </w:r>
      <w:r w:rsidRPr="00472D61">
        <w:rPr>
          <w:rFonts w:ascii="Times New Roman" w:eastAsia="Times New Roman" w:hAnsi="Times New Roman" w:cs="Times New Roman"/>
          <w:i/>
          <w:iCs/>
          <w:color w:val="000000"/>
          <w:sz w:val="30"/>
          <w:szCs w:val="30"/>
          <w:lang w:eastAsia="uk-UA" w:bidi="uk-UA"/>
        </w:rPr>
        <w:t>(і):</w:t>
      </w:r>
    </w:p>
    <w:p w:rsidR="00472D61" w:rsidRPr="00472D61" w:rsidRDefault="00DB009F" w:rsidP="005644F8">
      <w:pPr>
        <w:pStyle w:val="ad"/>
        <w:widowControl w:val="0"/>
        <w:spacing w:after="0" w:line="240" w:lineRule="auto"/>
        <w:ind w:left="0" w:firstLine="426"/>
        <w:jc w:val="center"/>
        <w:rPr>
          <w:rFonts w:ascii="Times New Roman" w:eastAsia="Times New Roman" w:hAnsi="Times New Roman" w:cs="Times New Roman"/>
          <w:i/>
          <w:color w:val="000000"/>
          <w:sz w:val="30"/>
          <w:szCs w:val="30"/>
          <w:lang w:val="ru-RU" w:eastAsia="uk-UA" w:bidi="uk-UA"/>
        </w:rPr>
      </w:pPr>
      <m:oMath>
        <m:f>
          <m:fPr>
            <m:ctrlPr>
              <w:rPr>
                <w:rFonts w:ascii="Cambria Math" w:eastAsia="Times New Roman" w:hAnsi="Cambria Math" w:cs="Times New Roman"/>
                <w:i/>
                <w:color w:val="000000"/>
                <w:sz w:val="30"/>
                <w:szCs w:val="30"/>
                <w:lang w:eastAsia="uk-UA" w:bidi="uk-UA"/>
              </w:rPr>
            </m:ctrlPr>
          </m:fPr>
          <m:num>
            <m:sSub>
              <m:sSubPr>
                <m:ctrlPr>
                  <w:rPr>
                    <w:rFonts w:ascii="Cambria Math" w:eastAsia="Times New Roman" w:hAnsi="Cambria Math" w:cs="Times New Roman"/>
                    <w:i/>
                    <w:color w:val="000000"/>
                    <w:sz w:val="30"/>
                    <w:szCs w:val="30"/>
                    <w:lang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bidi="uk-UA"/>
                  </w:rPr>
                  <m:t>1</m:t>
                </m:r>
              </m:sub>
            </m:sSub>
          </m:num>
          <m:den>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1</m:t>
                </m:r>
              </m:sub>
            </m:sSub>
            <m:r>
              <w:rPr>
                <w:rFonts w:ascii="Cambria Math" w:eastAsia="Times New Roman" w:hAnsi="Cambria Math" w:cs="Times New Roman"/>
                <w:color w:val="000000"/>
                <w:sz w:val="30"/>
                <w:szCs w:val="30"/>
                <w:lang w:eastAsia="uk-UA" w:bidi="uk-UA"/>
              </w:rPr>
              <m:t>+</m:t>
            </m:r>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2</m:t>
                </m:r>
              </m:sub>
            </m:sSub>
          </m:den>
        </m:f>
        <m:r>
          <w:rPr>
            <w:rFonts w:ascii="Cambria Math" w:eastAsia="Times New Roman" w:hAnsi="Cambria Math" w:cs="Times New Roman"/>
            <w:color w:val="000000"/>
            <w:sz w:val="30"/>
            <w:szCs w:val="30"/>
            <w:lang w:eastAsia="uk-UA" w:bidi="uk-UA"/>
          </w:rPr>
          <m:t>∙</m:t>
        </m:r>
      </m:oMath>
      <w:proofErr w:type="gramStart"/>
      <w:r w:rsidR="00472D61">
        <w:rPr>
          <w:rFonts w:ascii="Times New Roman" w:eastAsia="Times New Roman" w:hAnsi="Times New Roman" w:cs="Times New Roman"/>
          <w:i/>
          <w:color w:val="000000"/>
          <w:sz w:val="30"/>
          <w:szCs w:val="30"/>
          <w:lang w:val="en-US" w:eastAsia="uk-UA" w:bidi="uk-UA"/>
        </w:rPr>
        <w:t>i</w:t>
      </w:r>
      <w:proofErr w:type="gramEnd"/>
    </w:p>
    <w:p w:rsidR="00472D61" w:rsidRPr="00472D61" w:rsidRDefault="00472D61" w:rsidP="00472D61">
      <w:pPr>
        <w:pStyle w:val="ad"/>
        <w:widowControl w:val="0"/>
        <w:spacing w:after="0" w:line="240" w:lineRule="auto"/>
        <w:jc w:val="center"/>
        <w:rPr>
          <w:rFonts w:ascii="Times New Roman" w:eastAsia="Times New Roman" w:hAnsi="Times New Roman" w:cs="Times New Roman"/>
          <w:i/>
          <w:iCs/>
          <w:color w:val="000000"/>
          <w:sz w:val="30"/>
          <w:szCs w:val="30"/>
          <w:lang w:eastAsia="uk-UA" w:bidi="uk-UA"/>
        </w:rPr>
      </w:pPr>
    </w:p>
    <w:p w:rsidR="00CB5874" w:rsidRPr="00CB5874" w:rsidRDefault="00CB5874" w:rsidP="00CB5874">
      <w:pPr>
        <w:widowControl w:val="0"/>
        <w:spacing w:after="36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2. Отриманий вираз визначає тільки відстань від початку модаль</w:t>
      </w:r>
      <w:r w:rsidRPr="00CB5874">
        <w:rPr>
          <w:rFonts w:ascii="Times New Roman" w:eastAsia="Times New Roman" w:hAnsi="Times New Roman" w:cs="Times New Roman"/>
          <w:color w:val="000000"/>
          <w:sz w:val="30"/>
          <w:szCs w:val="30"/>
          <w:lang w:eastAsia="uk-UA" w:bidi="uk-UA"/>
        </w:rPr>
        <w:softHyphen/>
        <w:t xml:space="preserve">ного інтервалу. Тому, щоб знайти моду, потрібно до цього виразу додати ще значення нижньої межі модального інтервалу </w:t>
      </w:r>
      <w:r w:rsidRPr="00CB5874">
        <w:rPr>
          <w:rFonts w:ascii="Times New Roman" w:eastAsia="Times New Roman" w:hAnsi="Times New Roman" w:cs="Times New Roman"/>
          <w:i/>
          <w:iCs/>
          <w:color w:val="000000"/>
          <w:sz w:val="30"/>
          <w:szCs w:val="30"/>
          <w:lang w:eastAsia="uk-UA" w:bidi="uk-UA"/>
        </w:rPr>
        <w:t>(</w:t>
      </w:r>
      <w:r w:rsidR="00597BFA">
        <w:rPr>
          <w:rFonts w:ascii="Times New Roman" w:eastAsia="Times New Roman" w:hAnsi="Times New Roman" w:cs="Times New Roman"/>
          <w:i/>
          <w:iCs/>
          <w:color w:val="000000"/>
          <w:sz w:val="30"/>
          <w:szCs w:val="30"/>
          <w:lang w:val="en-US" w:eastAsia="uk-UA" w:bidi="uk-UA"/>
        </w:rPr>
        <w:t>l</w:t>
      </w:r>
      <w:r w:rsidRPr="00CB5874">
        <w:rPr>
          <w:rFonts w:ascii="Times New Roman" w:eastAsia="Times New Roman" w:hAnsi="Times New Roman" w:cs="Times New Roman"/>
          <w:i/>
          <w:iCs/>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чи верхньої межі </w:t>
      </w:r>
      <w:proofErr w:type="spellStart"/>
      <w:r w:rsidRPr="00CB5874">
        <w:rPr>
          <w:rFonts w:ascii="Times New Roman" w:eastAsia="Times New Roman" w:hAnsi="Times New Roman" w:cs="Times New Roman"/>
          <w:color w:val="000000"/>
          <w:sz w:val="30"/>
          <w:szCs w:val="30"/>
          <w:lang w:eastAsia="uk-UA" w:bidi="uk-UA"/>
        </w:rPr>
        <w:t>передмодального</w:t>
      </w:r>
      <w:proofErr w:type="spellEnd"/>
      <w:r w:rsidRPr="00CB5874">
        <w:rPr>
          <w:rFonts w:ascii="Times New Roman" w:eastAsia="Times New Roman" w:hAnsi="Times New Roman" w:cs="Times New Roman"/>
          <w:color w:val="000000"/>
          <w:sz w:val="30"/>
          <w:szCs w:val="30"/>
          <w:lang w:eastAsia="uk-UA" w:bidi="uk-UA"/>
        </w:rPr>
        <w:t>, якщо ознака є перервною. У результаті формула визна</w:t>
      </w:r>
      <w:r w:rsidRPr="00CB5874">
        <w:rPr>
          <w:rFonts w:ascii="Times New Roman" w:eastAsia="Times New Roman" w:hAnsi="Times New Roman" w:cs="Times New Roman"/>
          <w:color w:val="000000"/>
          <w:sz w:val="30"/>
          <w:szCs w:val="30"/>
          <w:lang w:eastAsia="uk-UA" w:bidi="uk-UA"/>
        </w:rPr>
        <w:softHyphen/>
        <w:t>чення моди буде виглядати так:</w:t>
      </w:r>
    </w:p>
    <w:p w:rsidR="005644F8" w:rsidRDefault="00CB5874" w:rsidP="005644F8">
      <w:pPr>
        <w:widowControl w:val="0"/>
        <w:spacing w:after="0" w:line="240" w:lineRule="auto"/>
        <w:ind w:firstLine="720"/>
        <w:jc w:val="center"/>
        <w:rPr>
          <w:rFonts w:ascii="Times New Roman" w:eastAsia="Times New Roman" w:hAnsi="Times New Roman" w:cs="Times New Roman"/>
          <w:color w:val="000000"/>
          <w:sz w:val="30"/>
          <w:szCs w:val="30"/>
          <w:lang w:eastAsia="uk-UA" w:bidi="uk-UA"/>
        </w:rPr>
      </w:pPr>
      <w:proofErr w:type="spellStart"/>
      <w:r w:rsidRPr="00CB5874">
        <w:rPr>
          <w:rFonts w:ascii="Times New Roman" w:eastAsia="Times New Roman" w:hAnsi="Times New Roman" w:cs="Times New Roman"/>
          <w:color w:val="000000"/>
          <w:sz w:val="30"/>
          <w:szCs w:val="30"/>
          <w:lang w:eastAsia="uk-UA" w:bidi="uk-UA"/>
        </w:rPr>
        <w:t>Мо</w:t>
      </w:r>
      <w:proofErr w:type="spellEnd"/>
      <w:r w:rsidRPr="00CB5874">
        <w:rPr>
          <w:rFonts w:ascii="Times New Roman" w:eastAsia="Times New Roman" w:hAnsi="Times New Roman" w:cs="Times New Roman"/>
          <w:color w:val="000000"/>
          <w:sz w:val="30"/>
          <w:szCs w:val="30"/>
          <w:lang w:eastAsia="uk-UA" w:bidi="uk-UA"/>
        </w:rPr>
        <w:t xml:space="preserve"> =</w:t>
      </w:r>
      <w:r w:rsidRPr="005644F8">
        <w:rPr>
          <w:rFonts w:ascii="Times New Roman" w:eastAsia="Times New Roman" w:hAnsi="Times New Roman" w:cs="Times New Roman"/>
          <w:i/>
          <w:color w:val="000000"/>
          <w:sz w:val="30"/>
          <w:szCs w:val="30"/>
          <w:lang w:eastAsia="uk-UA" w:bidi="uk-UA"/>
        </w:rPr>
        <w:t xml:space="preserve"> </w:t>
      </w:r>
      <w:r w:rsidR="005644F8" w:rsidRPr="005644F8">
        <w:rPr>
          <w:rFonts w:ascii="Times New Roman" w:eastAsia="Times New Roman" w:hAnsi="Times New Roman" w:cs="Times New Roman"/>
          <w:i/>
          <w:color w:val="000000"/>
          <w:sz w:val="30"/>
          <w:szCs w:val="30"/>
          <w:lang w:val="en-US" w:eastAsia="uk-UA" w:bidi="uk-UA"/>
        </w:rPr>
        <w:t>l</w:t>
      </w:r>
      <w:r w:rsidRPr="00CB5874">
        <w:rPr>
          <w:rFonts w:ascii="Times New Roman" w:eastAsia="Times New Roman" w:hAnsi="Times New Roman" w:cs="Times New Roman"/>
          <w:color w:val="000000"/>
          <w:sz w:val="30"/>
          <w:szCs w:val="30"/>
          <w:lang w:eastAsia="uk-UA" w:bidi="uk-UA"/>
        </w:rPr>
        <w:t xml:space="preserve"> +</w:t>
      </w:r>
      <m:oMath>
        <m:f>
          <m:fPr>
            <m:ctrlPr>
              <w:rPr>
                <w:rFonts w:ascii="Cambria Math" w:eastAsia="Times New Roman" w:hAnsi="Cambria Math" w:cs="Times New Roman"/>
                <w:i/>
                <w:color w:val="000000"/>
                <w:sz w:val="30"/>
                <w:szCs w:val="30"/>
                <w:lang w:eastAsia="uk-UA" w:bidi="uk-UA"/>
              </w:rPr>
            </m:ctrlPr>
          </m:fPr>
          <m:num>
            <m:sSub>
              <m:sSubPr>
                <m:ctrlPr>
                  <w:rPr>
                    <w:rFonts w:ascii="Cambria Math" w:eastAsia="Times New Roman" w:hAnsi="Cambria Math" w:cs="Times New Roman"/>
                    <w:i/>
                    <w:color w:val="000000"/>
                    <w:sz w:val="30"/>
                    <w:szCs w:val="30"/>
                    <w:lang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bidi="uk-UA"/>
                  </w:rPr>
                  <m:t>1</m:t>
                </m:r>
              </m:sub>
            </m:sSub>
          </m:num>
          <m:den>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1</m:t>
                </m:r>
              </m:sub>
            </m:sSub>
            <m:r>
              <w:rPr>
                <w:rFonts w:ascii="Cambria Math" w:eastAsia="Times New Roman" w:hAnsi="Cambria Math" w:cs="Times New Roman"/>
                <w:color w:val="000000"/>
                <w:sz w:val="30"/>
                <w:szCs w:val="30"/>
                <w:lang w:eastAsia="uk-UA" w:bidi="uk-UA"/>
              </w:rPr>
              <m:t>+</m:t>
            </m:r>
            <m:sSub>
              <m:sSubPr>
                <m:ctrlPr>
                  <w:rPr>
                    <w:rFonts w:ascii="Cambria Math" w:eastAsia="Times New Roman" w:hAnsi="Cambria Math" w:cs="Times New Roman"/>
                    <w:i/>
                    <w:color w:val="000000"/>
                    <w:sz w:val="30"/>
                    <w:szCs w:val="30"/>
                    <w:lang w:eastAsia="uk-UA" w:bidi="uk-UA"/>
                  </w:rPr>
                </m:ctrlPr>
              </m:sSubPr>
              <m:e>
                <m:r>
                  <m:rPr>
                    <m:sty m:val="p"/>
                  </m:rPr>
                  <w:rPr>
                    <w:rFonts w:ascii="Cambria Math" w:eastAsia="Times New Roman" w:hAnsi="Cambria Math" w:cs="Times New Roman"/>
                    <w:color w:val="000000"/>
                    <w:sz w:val="30"/>
                    <w:szCs w:val="30"/>
                    <w:lang w:val="en-US" w:eastAsia="uk-UA" w:bidi="uk-UA"/>
                  </w:rPr>
                  <m:t>d</m:t>
                </m:r>
              </m:e>
              <m:sub>
                <m:r>
                  <w:rPr>
                    <w:rFonts w:ascii="Cambria Math" w:eastAsia="Times New Roman" w:hAnsi="Cambria Math" w:cs="Times New Roman"/>
                    <w:color w:val="000000"/>
                    <w:sz w:val="30"/>
                    <w:szCs w:val="30"/>
                    <w:lang w:eastAsia="uk-UA" w:bidi="uk-UA"/>
                  </w:rPr>
                  <m:t>2</m:t>
                </m:r>
              </m:sub>
            </m:sSub>
          </m:den>
        </m:f>
        <m:r>
          <w:rPr>
            <w:rFonts w:ascii="Cambria Math" w:eastAsia="Times New Roman" w:hAnsi="Cambria Math" w:cs="Times New Roman"/>
            <w:color w:val="000000"/>
            <w:sz w:val="30"/>
            <w:szCs w:val="30"/>
            <w:lang w:eastAsia="uk-UA" w:bidi="uk-UA"/>
          </w:rPr>
          <m:t>∙</m:t>
        </m:r>
      </m:oMath>
      <w:proofErr w:type="gramStart"/>
      <w:r w:rsidR="005644F8">
        <w:rPr>
          <w:rFonts w:ascii="Times New Roman" w:eastAsia="Times New Roman" w:hAnsi="Times New Roman" w:cs="Times New Roman"/>
          <w:i/>
          <w:color w:val="000000"/>
          <w:sz w:val="30"/>
          <w:szCs w:val="30"/>
          <w:lang w:val="en-US" w:eastAsia="uk-UA" w:bidi="uk-UA"/>
        </w:rPr>
        <w:t>i</w:t>
      </w:r>
      <w:proofErr w:type="gramEnd"/>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Мода використовується в різних галузях економіки. Обчислення </w:t>
      </w:r>
      <w:r w:rsidRPr="00CB5874">
        <w:rPr>
          <w:rFonts w:ascii="Times New Roman" w:eastAsia="Times New Roman" w:hAnsi="Times New Roman" w:cs="Times New Roman"/>
          <w:color w:val="000000"/>
          <w:sz w:val="30"/>
          <w:szCs w:val="30"/>
          <w:lang w:eastAsia="uk-UA" w:bidi="uk-UA"/>
        </w:rPr>
        <w:lastRenderedPageBreak/>
        <w:t>модальної собівартості, модального навантаження на готелі, підприємства громадського харчування і т. д. дозволяють економісту робити висновки щодо переважаючого рівня у даний момент. Ця характеристика повинна бути використана для того, щоб виявити резерви економіки.</w:t>
      </w:r>
    </w:p>
    <w:p w:rsidR="00CB5874" w:rsidRPr="00CB5874" w:rsidRDefault="00CB5874" w:rsidP="00CB5874">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Обчислення моди можливе лише тоді, коли за гістограмою ховається крива розподілу з очевидно вираженою вершиною. Якщо такої вершини немає, то і обчислення моди неможливе. Крім того, моду можна обчис</w:t>
      </w:r>
      <w:r w:rsidRPr="00CB5874">
        <w:rPr>
          <w:rFonts w:ascii="Times New Roman" w:eastAsia="Times New Roman" w:hAnsi="Times New Roman" w:cs="Times New Roman"/>
          <w:color w:val="000000"/>
          <w:sz w:val="30"/>
          <w:szCs w:val="30"/>
          <w:lang w:eastAsia="uk-UA" w:bidi="uk-UA"/>
        </w:rPr>
        <w:softHyphen/>
        <w:t>лювати тільки стосовно рівних інтервалів.</w:t>
      </w:r>
    </w:p>
    <w:p w:rsidR="00CB5874" w:rsidRPr="00CB5874" w:rsidRDefault="00CB5874" w:rsidP="00597BFA">
      <w:pPr>
        <w:keepNext/>
        <w:keepLines/>
        <w:widowControl w:val="0"/>
        <w:spacing w:before="120" w:after="120" w:line="240" w:lineRule="auto"/>
        <w:jc w:val="center"/>
        <w:outlineLvl w:val="2"/>
        <w:rPr>
          <w:rFonts w:ascii="Cambria" w:eastAsia="Cambria" w:hAnsi="Cambria" w:cs="Cambria"/>
          <w:b/>
          <w:bCs/>
          <w:color w:val="000000"/>
          <w:sz w:val="30"/>
          <w:szCs w:val="30"/>
          <w:lang w:eastAsia="uk-UA" w:bidi="uk-UA"/>
        </w:rPr>
      </w:pPr>
      <w:bookmarkStart w:id="5" w:name="bookmark68"/>
      <w:r w:rsidRPr="00CB5874">
        <w:rPr>
          <w:rFonts w:ascii="Times New Roman" w:eastAsia="Times New Roman" w:hAnsi="Times New Roman" w:cs="Times New Roman"/>
          <w:b/>
          <w:bCs/>
          <w:color w:val="000000"/>
          <w:sz w:val="30"/>
          <w:szCs w:val="30"/>
          <w:lang w:eastAsia="uk-UA" w:bidi="uk-UA"/>
        </w:rPr>
        <w:t xml:space="preserve">2. </w:t>
      </w:r>
      <w:r w:rsidRPr="00CB5874">
        <w:rPr>
          <w:rFonts w:ascii="Cambria" w:eastAsia="Cambria" w:hAnsi="Cambria" w:cs="Cambria"/>
          <w:b/>
          <w:bCs/>
          <w:color w:val="000000"/>
          <w:sz w:val="30"/>
          <w:szCs w:val="30"/>
          <w:lang w:eastAsia="uk-UA" w:bidi="uk-UA"/>
        </w:rPr>
        <w:t>Середні величини</w:t>
      </w:r>
      <w:bookmarkEnd w:id="5"/>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Будь-яке явище, що вивчається, має як спільні для всієї сукупності, так і особливі, індивідуальні властивості. Обчислення середньої є одним з найбільш поширених заходів узагальнення. </w:t>
      </w:r>
      <w:r w:rsidRPr="00CB5874">
        <w:rPr>
          <w:rFonts w:ascii="Times New Roman" w:eastAsia="Times New Roman" w:hAnsi="Times New Roman" w:cs="Times New Roman"/>
          <w:i/>
          <w:iCs/>
          <w:color w:val="000000"/>
          <w:sz w:val="30"/>
          <w:szCs w:val="30"/>
          <w:lang w:eastAsia="uk-UA" w:bidi="uk-UA"/>
        </w:rPr>
        <w:t xml:space="preserve">Середня </w:t>
      </w:r>
      <w:r w:rsidR="00597BFA" w:rsidRPr="00597BFA">
        <w:rPr>
          <w:rFonts w:ascii="Times New Roman" w:eastAsia="Times New Roman" w:hAnsi="Times New Roman" w:cs="Times New Roman"/>
          <w:i/>
          <w:iCs/>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зведена, що уза</w:t>
      </w:r>
      <w:r w:rsidRPr="00CB5874">
        <w:rPr>
          <w:rFonts w:ascii="Times New Roman" w:eastAsia="Times New Roman" w:hAnsi="Times New Roman" w:cs="Times New Roman"/>
          <w:color w:val="000000"/>
          <w:sz w:val="30"/>
          <w:szCs w:val="30"/>
          <w:lang w:eastAsia="uk-UA" w:bidi="uk-UA"/>
        </w:rPr>
        <w:softHyphen/>
        <w:t xml:space="preserve">гальнює величину, віддзеркалюючи певний розмір </w:t>
      </w:r>
      <w:proofErr w:type="spellStart"/>
      <w:r w:rsidRPr="00CB5874">
        <w:rPr>
          <w:rFonts w:ascii="Times New Roman" w:eastAsia="Times New Roman" w:hAnsi="Times New Roman" w:cs="Times New Roman"/>
          <w:color w:val="000000"/>
          <w:sz w:val="30"/>
          <w:szCs w:val="30"/>
          <w:lang w:eastAsia="uk-UA" w:bidi="uk-UA"/>
        </w:rPr>
        <w:t>варіювальної</w:t>
      </w:r>
      <w:proofErr w:type="spellEnd"/>
      <w:r w:rsidRPr="00CB5874">
        <w:rPr>
          <w:rFonts w:ascii="Times New Roman" w:eastAsia="Times New Roman" w:hAnsi="Times New Roman" w:cs="Times New Roman"/>
          <w:color w:val="000000"/>
          <w:sz w:val="30"/>
          <w:szCs w:val="30"/>
          <w:lang w:eastAsia="uk-UA" w:bidi="uk-UA"/>
        </w:rPr>
        <w:t xml:space="preserve"> ознаки, характерної для деяких якісних однорідних сукупностей у цілому чи для її окремої частини. Статистичні середні розраховуються за допомогою бази масових даних статистично організованого спостереження (суцільне або вибіркове).</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Середню величину обчислюють у випадку необхідності виключення впливу випадковості окремих факторів, коли є коливання у значенні ознаки від одного випадку до іншого . Говорять про середній прибуток, середній виробіток, середнє відвідування музеїв екскурсантами і т. п. У таких випад</w:t>
      </w:r>
      <w:r w:rsidRPr="00CB5874">
        <w:rPr>
          <w:rFonts w:ascii="Times New Roman" w:eastAsia="Times New Roman" w:hAnsi="Times New Roman" w:cs="Times New Roman"/>
          <w:color w:val="000000"/>
          <w:sz w:val="30"/>
          <w:szCs w:val="30"/>
          <w:lang w:eastAsia="uk-UA" w:bidi="uk-UA"/>
        </w:rPr>
        <w:softHyphen/>
        <w:t>ках мається на увазі встановлення якого-небудь значення ознаки, в якій буде відображатися певне відношення ознаки сукупності як цілого.</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Для отримання повного і всебічного уявлення про сукупність рядів значущих ознак у цілому, варто привернути систему середніх величин, які можуть описати явища з різного боку.</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Так, зміни обсягу платежів туристичними підприємствами до бюджету характеризують показники середнього обороту на одне підприємство, середнього розміру доходу на одне підприємство, середньої кількості туристів, яким надало послуги підприємство, та ін. Вивчення цих показників виявить більш чітку загальну тенденцію . Середні величини між собою розрізняються за видом. Виділяють просту середню арифметичну, середню арифметичну дискретного ряду розподілу (зважену) і середню арифметичну інтервального ряду розподілу.</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Проста середня арифметична</w:t>
      </w:r>
      <w:r w:rsidRPr="00CB5874">
        <w:rPr>
          <w:rFonts w:ascii="Times New Roman" w:eastAsia="Times New Roman" w:hAnsi="Times New Roman" w:cs="Times New Roman"/>
          <w:color w:val="000000"/>
          <w:sz w:val="30"/>
          <w:szCs w:val="30"/>
          <w:lang w:eastAsia="uk-UA" w:bidi="uk-UA"/>
        </w:rPr>
        <w:t xml:space="preserve"> обчислюється шляхом ділення суми окремих величин, що характеризують значення конкретної ознаки, на число випадків. Так, наприклад, якщо є дані про кількість екскурсантів, які відвідували музей у робочі дні тижня, то для того, щоб найти середню кількість відвідувань на день, потрібно скласти кількість відвідувань за </w:t>
      </w:r>
      <w:r w:rsidRPr="00CB5874">
        <w:rPr>
          <w:rFonts w:ascii="Times New Roman" w:eastAsia="Times New Roman" w:hAnsi="Times New Roman" w:cs="Times New Roman"/>
          <w:color w:val="000000"/>
          <w:sz w:val="30"/>
          <w:szCs w:val="30"/>
          <w:lang w:eastAsia="uk-UA" w:bidi="uk-UA"/>
        </w:rPr>
        <w:lastRenderedPageBreak/>
        <w:t xml:space="preserve">днями тижня і отриману суму розділити на кількість робочих днів </w:t>
      </w:r>
      <w:r w:rsidR="00597BFA" w:rsidRPr="00597BFA">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6.</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Можна говорити, що проста середня арифметична </w:t>
      </w:r>
      <w:r w:rsidR="00597BFA" w:rsidRPr="00597BFA">
        <w:rPr>
          <w:rFonts w:ascii="Times New Roman" w:eastAsia="Times New Roman" w:hAnsi="Times New Roman" w:cs="Times New Roman"/>
          <w:color w:val="000000"/>
          <w:sz w:val="30"/>
          <w:szCs w:val="30"/>
          <w:lang w:val="ru-RU" w:eastAsia="uk-UA" w:bidi="uk-UA"/>
        </w:rPr>
        <w:t>–</w:t>
      </w:r>
      <w:r w:rsidRPr="00CB5874">
        <w:rPr>
          <w:rFonts w:ascii="Times New Roman" w:eastAsia="Times New Roman" w:hAnsi="Times New Roman" w:cs="Times New Roman"/>
          <w:color w:val="000000"/>
          <w:sz w:val="30"/>
          <w:szCs w:val="30"/>
          <w:lang w:eastAsia="uk-UA" w:bidi="uk-UA"/>
        </w:rPr>
        <w:t xml:space="preserve"> це результат ділення обсягу явища на чисельність сукупності. У даному прикладі обсяг явища, тобто сума значень </w:t>
      </w:r>
      <w:proofErr w:type="spellStart"/>
      <w:r w:rsidRPr="00CB5874">
        <w:rPr>
          <w:rFonts w:ascii="Times New Roman" w:eastAsia="Times New Roman" w:hAnsi="Times New Roman" w:cs="Times New Roman"/>
          <w:color w:val="000000"/>
          <w:sz w:val="30"/>
          <w:szCs w:val="30"/>
          <w:lang w:eastAsia="uk-UA" w:bidi="uk-UA"/>
        </w:rPr>
        <w:t>варіювальної</w:t>
      </w:r>
      <w:proofErr w:type="spellEnd"/>
      <w:r w:rsidRPr="00CB5874">
        <w:rPr>
          <w:rFonts w:ascii="Times New Roman" w:eastAsia="Times New Roman" w:hAnsi="Times New Roman" w:cs="Times New Roman"/>
          <w:color w:val="000000"/>
          <w:sz w:val="30"/>
          <w:szCs w:val="30"/>
          <w:lang w:eastAsia="uk-UA" w:bidi="uk-UA"/>
        </w:rPr>
        <w:t xml:space="preserve"> ознаки </w:t>
      </w:r>
      <w:r w:rsidR="00597BFA" w:rsidRPr="00597BFA">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це загальна кількість відвідувань; чисельність сукупності </w:t>
      </w:r>
      <w:r w:rsidR="00597BFA" w:rsidRPr="00597BFA">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число робочих днів у тижні. Розді</w:t>
      </w:r>
      <w:r w:rsidRPr="00CB5874">
        <w:rPr>
          <w:rFonts w:ascii="Times New Roman" w:eastAsia="Times New Roman" w:hAnsi="Times New Roman" w:cs="Times New Roman"/>
          <w:color w:val="000000"/>
          <w:sz w:val="30"/>
          <w:szCs w:val="30"/>
          <w:lang w:eastAsia="uk-UA" w:bidi="uk-UA"/>
        </w:rPr>
        <w:softHyphen/>
        <w:t>ливши перше на друге, отримуємо середню кількість відвідувань екскур</w:t>
      </w:r>
      <w:r w:rsidRPr="00CB5874">
        <w:rPr>
          <w:rFonts w:ascii="Times New Roman" w:eastAsia="Times New Roman" w:hAnsi="Times New Roman" w:cs="Times New Roman"/>
          <w:color w:val="000000"/>
          <w:sz w:val="30"/>
          <w:szCs w:val="30"/>
          <w:lang w:eastAsia="uk-UA" w:bidi="uk-UA"/>
        </w:rPr>
        <w:softHyphen/>
        <w:t>сантами музею на день. Припустимо, кількість відвідувань за днями тижня склали: 1 120, 1 150 1 300, 1 360, 1 400 1 350; загальна кількість відвіду</w:t>
      </w:r>
      <w:r w:rsidRPr="00CB5874">
        <w:rPr>
          <w:rFonts w:ascii="Times New Roman" w:eastAsia="Times New Roman" w:hAnsi="Times New Roman" w:cs="Times New Roman"/>
          <w:color w:val="000000"/>
          <w:sz w:val="30"/>
          <w:szCs w:val="30"/>
          <w:lang w:eastAsia="uk-UA" w:bidi="uk-UA"/>
        </w:rPr>
        <w:softHyphen/>
        <w:t>вань склало 7 680, а середня кількість відвідувань на день дорівнюватиме 1 280 (7 680 відвідувань: 6). Ця величина є простою середньою арифме</w:t>
      </w:r>
      <w:r w:rsidRPr="00CB5874">
        <w:rPr>
          <w:rFonts w:ascii="Times New Roman" w:eastAsia="Times New Roman" w:hAnsi="Times New Roman" w:cs="Times New Roman"/>
          <w:color w:val="000000"/>
          <w:sz w:val="30"/>
          <w:szCs w:val="30"/>
          <w:lang w:eastAsia="uk-UA" w:bidi="uk-UA"/>
        </w:rPr>
        <w:softHyphen/>
        <w:t>тичною для даної сукупності.</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З урахуванням обчислення середніх величин стоїть поняття, що визна</w:t>
      </w:r>
      <w:r w:rsidRPr="00CB5874">
        <w:rPr>
          <w:rFonts w:ascii="Times New Roman" w:eastAsia="Times New Roman" w:hAnsi="Times New Roman" w:cs="Times New Roman"/>
          <w:color w:val="000000"/>
          <w:sz w:val="30"/>
          <w:szCs w:val="30"/>
          <w:lang w:eastAsia="uk-UA" w:bidi="uk-UA"/>
        </w:rPr>
        <w:softHyphen/>
        <w:t>чає показник, тобто величина, яка визначає вид середньої. Якщо визна</w:t>
      </w:r>
      <w:r w:rsidRPr="00CB5874">
        <w:rPr>
          <w:rFonts w:ascii="Times New Roman" w:eastAsia="Times New Roman" w:hAnsi="Times New Roman" w:cs="Times New Roman"/>
          <w:color w:val="000000"/>
          <w:sz w:val="30"/>
          <w:szCs w:val="30"/>
          <w:lang w:eastAsia="uk-UA" w:bidi="uk-UA"/>
        </w:rPr>
        <w:softHyphen/>
        <w:t>чальний показник дорівнює сумі значень індивідуальних величин, то його середня величина буде дорівнює середній арифметичній, яка обчислюється за допомогою простого рівняння першого ступеня з одним невідомим.</w:t>
      </w:r>
    </w:p>
    <w:p w:rsidR="00CB5874" w:rsidRPr="00CB5874" w:rsidRDefault="00CB5874" w:rsidP="00CB5874">
      <w:pPr>
        <w:widowControl w:val="0"/>
        <w:spacing w:after="38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Для зазначених вище цифр відвідин музею за 6 робочих днів визна</w:t>
      </w:r>
      <w:r w:rsidRPr="00CB5874">
        <w:rPr>
          <w:rFonts w:ascii="Times New Roman" w:eastAsia="Times New Roman" w:hAnsi="Times New Roman" w:cs="Times New Roman"/>
          <w:color w:val="000000"/>
          <w:sz w:val="30"/>
          <w:szCs w:val="30"/>
          <w:lang w:eastAsia="uk-UA" w:bidi="uk-UA"/>
        </w:rPr>
        <w:softHyphen/>
        <w:t xml:space="preserve">чальним показником буде загальна кількість відвідувань. Відшукування середньої арифметичної, що позначається символом </w:t>
      </w:r>
      <w:r w:rsidRPr="00CB5874">
        <w:rPr>
          <w:rFonts w:ascii="Times New Roman" w:eastAsia="Times New Roman" w:hAnsi="Times New Roman" w:cs="Times New Roman"/>
          <w:i/>
          <w:iCs/>
          <w:color w:val="000000"/>
          <w:sz w:val="30"/>
          <w:szCs w:val="30"/>
          <w:lang w:eastAsia="uk-UA" w:bidi="uk-UA"/>
        </w:rPr>
        <w:t>х</w:t>
      </w:r>
      <w:r w:rsidRPr="00CB5874">
        <w:rPr>
          <w:rFonts w:ascii="Times New Roman" w:eastAsia="Times New Roman" w:hAnsi="Times New Roman" w:cs="Times New Roman"/>
          <w:color w:val="000000"/>
          <w:sz w:val="30"/>
          <w:szCs w:val="30"/>
          <w:lang w:eastAsia="uk-UA" w:bidi="uk-UA"/>
        </w:rPr>
        <w:t>, зводиться до того, щоб знайти таку величину, яка при множенні на число робочих днів дала б загальну кількість відвідувань екскурсантами музею:</w:t>
      </w:r>
    </w:p>
    <w:p w:rsidR="00CB5874" w:rsidRPr="00597BFA" w:rsidRDefault="00CB5874" w:rsidP="00CB5874">
      <w:pPr>
        <w:widowControl w:val="0"/>
        <w:spacing w:after="0" w:line="240" w:lineRule="auto"/>
        <w:jc w:val="center"/>
        <w:rPr>
          <w:rFonts w:ascii="Times New Roman" w:eastAsia="Times New Roman" w:hAnsi="Times New Roman" w:cs="Times New Roman"/>
          <w:color w:val="000000"/>
          <w:sz w:val="24"/>
          <w:szCs w:val="24"/>
          <w:lang w:eastAsia="uk-UA" w:bidi="uk-UA"/>
        </w:rPr>
      </w:pPr>
      <w:r w:rsidRPr="00597BFA">
        <w:rPr>
          <w:rFonts w:ascii="Times New Roman" w:eastAsia="Times New Roman" w:hAnsi="Times New Roman" w:cs="Times New Roman"/>
          <w:color w:val="000000"/>
          <w:sz w:val="24"/>
          <w:szCs w:val="24"/>
          <w:lang w:eastAsia="uk-UA" w:bidi="uk-UA"/>
        </w:rPr>
        <w:t xml:space="preserve">1120 + 1150 + 1300 + 1360 + 1400 + 1350 = </w:t>
      </w:r>
      <m:oMath>
        <m:acc>
          <m:accPr>
            <m:chr m:val="̅"/>
            <m:ctrlPr>
              <w:rPr>
                <w:rFonts w:ascii="Cambria Math" w:eastAsia="Times New Roman" w:hAnsi="Cambria Math" w:cs="Times New Roman"/>
                <w:i/>
                <w:color w:val="000000"/>
                <w:sz w:val="24"/>
                <w:szCs w:val="24"/>
                <w:lang w:eastAsia="uk-UA" w:bidi="uk-UA"/>
              </w:rPr>
            </m:ctrlPr>
          </m:accPr>
          <m:e>
            <m:r>
              <w:rPr>
                <w:rFonts w:ascii="Cambria Math" w:eastAsia="Times New Roman" w:hAnsi="Cambria Math" w:cs="Times New Roman"/>
                <w:color w:val="000000"/>
                <w:sz w:val="24"/>
                <w:szCs w:val="24"/>
                <w:lang w:eastAsia="uk-UA" w:bidi="uk-UA"/>
              </w:rPr>
              <m:t>х</m:t>
            </m:r>
          </m:e>
        </m:acc>
        <m:r>
          <w:rPr>
            <w:rFonts w:ascii="Cambria Math" w:eastAsia="Times New Roman" w:hAnsi="Cambria Math" w:cs="Times New Roman"/>
            <w:color w:val="000000"/>
            <w:sz w:val="24"/>
            <w:szCs w:val="24"/>
            <w:lang w:eastAsia="uk-UA" w:bidi="uk-UA"/>
          </w:rPr>
          <m:t>+</m:t>
        </m:r>
        <m:acc>
          <m:accPr>
            <m:chr m:val="̅"/>
            <m:ctrlPr>
              <w:rPr>
                <w:rFonts w:ascii="Cambria Math" w:eastAsia="Times New Roman" w:hAnsi="Cambria Math" w:cs="Times New Roman"/>
                <w:i/>
                <w:color w:val="000000"/>
                <w:sz w:val="24"/>
                <w:szCs w:val="24"/>
                <w:lang w:eastAsia="uk-UA" w:bidi="uk-UA"/>
              </w:rPr>
            </m:ctrlPr>
          </m:accPr>
          <m:e>
            <m:r>
              <w:rPr>
                <w:rFonts w:ascii="Cambria Math" w:eastAsia="Times New Roman" w:hAnsi="Cambria Math" w:cs="Times New Roman"/>
                <w:color w:val="000000"/>
                <w:sz w:val="24"/>
                <w:szCs w:val="24"/>
                <w:lang w:eastAsia="uk-UA" w:bidi="uk-UA"/>
              </w:rPr>
              <m:t>х</m:t>
            </m:r>
          </m:e>
        </m:acc>
      </m:oMath>
      <w:r w:rsidR="00767A67">
        <w:rPr>
          <w:rFonts w:ascii="Times New Roman" w:eastAsia="Times New Roman" w:hAnsi="Times New Roman" w:cs="Times New Roman"/>
          <w:color w:val="000000"/>
          <w:sz w:val="24"/>
          <w:szCs w:val="24"/>
          <w:lang w:eastAsia="uk-UA" w:bidi="uk-UA"/>
        </w:rPr>
        <w:t xml:space="preserve"> +</w:t>
      </w:r>
      <m:oMath>
        <m:acc>
          <m:accPr>
            <m:chr m:val="̅"/>
            <m:ctrlPr>
              <w:rPr>
                <w:rFonts w:ascii="Cambria Math" w:eastAsia="Times New Roman" w:hAnsi="Cambria Math" w:cs="Times New Roman"/>
                <w:i/>
                <w:color w:val="000000"/>
                <w:sz w:val="24"/>
                <w:szCs w:val="24"/>
                <w:lang w:eastAsia="uk-UA" w:bidi="uk-UA"/>
              </w:rPr>
            </m:ctrlPr>
          </m:accPr>
          <m:e>
            <m:r>
              <w:rPr>
                <w:rFonts w:ascii="Cambria Math" w:eastAsia="Times New Roman" w:hAnsi="Cambria Math" w:cs="Times New Roman"/>
                <w:color w:val="000000"/>
                <w:sz w:val="24"/>
                <w:szCs w:val="24"/>
                <w:lang w:eastAsia="uk-UA" w:bidi="uk-UA"/>
              </w:rPr>
              <m:t>х</m:t>
            </m:r>
          </m:e>
        </m:acc>
        <m:r>
          <w:rPr>
            <w:rFonts w:ascii="Cambria Math" w:eastAsia="Times New Roman" w:hAnsi="Cambria Math" w:cs="Times New Roman"/>
            <w:color w:val="000000"/>
            <w:sz w:val="24"/>
            <w:szCs w:val="24"/>
            <w:lang w:eastAsia="uk-UA" w:bidi="uk-UA"/>
          </w:rPr>
          <m:t>+</m:t>
        </m:r>
        <m:acc>
          <m:accPr>
            <m:chr m:val="̅"/>
            <m:ctrlPr>
              <w:rPr>
                <w:rFonts w:ascii="Cambria Math" w:eastAsia="Times New Roman" w:hAnsi="Cambria Math" w:cs="Times New Roman"/>
                <w:i/>
                <w:color w:val="000000"/>
                <w:sz w:val="24"/>
                <w:szCs w:val="24"/>
                <w:lang w:eastAsia="uk-UA" w:bidi="uk-UA"/>
              </w:rPr>
            </m:ctrlPr>
          </m:accPr>
          <m:e>
            <m:r>
              <w:rPr>
                <w:rFonts w:ascii="Cambria Math" w:eastAsia="Times New Roman" w:hAnsi="Cambria Math" w:cs="Times New Roman"/>
                <w:color w:val="000000"/>
                <w:sz w:val="24"/>
                <w:szCs w:val="24"/>
                <w:lang w:eastAsia="uk-UA" w:bidi="uk-UA"/>
              </w:rPr>
              <m:t>х</m:t>
            </m:r>
          </m:e>
        </m:acc>
      </m:oMath>
      <w:r w:rsidR="00767A67">
        <w:rPr>
          <w:rFonts w:ascii="Times New Roman" w:eastAsia="Times New Roman" w:hAnsi="Times New Roman" w:cs="Times New Roman"/>
          <w:color w:val="000000"/>
          <w:sz w:val="24"/>
          <w:szCs w:val="24"/>
          <w:lang w:eastAsia="uk-UA" w:bidi="uk-UA"/>
        </w:rPr>
        <w:t xml:space="preserve"> +</w:t>
      </w:r>
      <m:oMath>
        <m:acc>
          <m:accPr>
            <m:chr m:val="̅"/>
            <m:ctrlPr>
              <w:rPr>
                <w:rFonts w:ascii="Cambria Math" w:eastAsia="Times New Roman" w:hAnsi="Cambria Math" w:cs="Times New Roman"/>
                <w:i/>
                <w:color w:val="000000"/>
                <w:sz w:val="24"/>
                <w:szCs w:val="24"/>
                <w:lang w:eastAsia="uk-UA" w:bidi="uk-UA"/>
              </w:rPr>
            </m:ctrlPr>
          </m:accPr>
          <m:e>
            <m:r>
              <w:rPr>
                <w:rFonts w:ascii="Cambria Math" w:eastAsia="Times New Roman" w:hAnsi="Cambria Math" w:cs="Times New Roman"/>
                <w:color w:val="000000"/>
                <w:sz w:val="24"/>
                <w:szCs w:val="24"/>
                <w:lang w:eastAsia="uk-UA" w:bidi="uk-UA"/>
              </w:rPr>
              <m:t>х</m:t>
            </m:r>
          </m:e>
        </m:acc>
        <m:r>
          <w:rPr>
            <w:rFonts w:ascii="Cambria Math" w:eastAsia="Times New Roman" w:hAnsi="Cambria Math" w:cs="Times New Roman"/>
            <w:color w:val="000000"/>
            <w:sz w:val="24"/>
            <w:szCs w:val="24"/>
            <w:lang w:eastAsia="uk-UA" w:bidi="uk-UA"/>
          </w:rPr>
          <m:t>+</m:t>
        </m:r>
        <m:acc>
          <m:accPr>
            <m:chr m:val="̅"/>
            <m:ctrlPr>
              <w:rPr>
                <w:rFonts w:ascii="Cambria Math" w:eastAsia="Times New Roman" w:hAnsi="Cambria Math" w:cs="Times New Roman"/>
                <w:i/>
                <w:color w:val="000000"/>
                <w:sz w:val="24"/>
                <w:szCs w:val="24"/>
                <w:lang w:eastAsia="uk-UA" w:bidi="uk-UA"/>
              </w:rPr>
            </m:ctrlPr>
          </m:accPr>
          <m:e>
            <m:r>
              <w:rPr>
                <w:rFonts w:ascii="Cambria Math" w:eastAsia="Times New Roman" w:hAnsi="Cambria Math" w:cs="Times New Roman"/>
                <w:color w:val="000000"/>
                <w:sz w:val="24"/>
                <w:szCs w:val="24"/>
                <w:lang w:eastAsia="uk-UA" w:bidi="uk-UA"/>
              </w:rPr>
              <m:t>х</m:t>
            </m:r>
          </m:e>
        </m:acc>
      </m:oMath>
    </w:p>
    <w:p w:rsidR="00CB5874" w:rsidRPr="00597BFA" w:rsidRDefault="00767A67" w:rsidP="00CB5874">
      <w:pPr>
        <w:widowControl w:val="0"/>
        <w:spacing w:after="40" w:line="240" w:lineRule="auto"/>
        <w:jc w:val="center"/>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 xml:space="preserve">7680 = </w:t>
      </w:r>
      <m:oMath>
        <m:acc>
          <m:accPr>
            <m:chr m:val="̅"/>
            <m:ctrlPr>
              <w:rPr>
                <w:rFonts w:ascii="Cambria Math" w:eastAsia="Times New Roman" w:hAnsi="Cambria Math" w:cs="Times New Roman"/>
                <w:i/>
                <w:iCs/>
                <w:color w:val="000000"/>
                <w:sz w:val="24"/>
                <w:szCs w:val="24"/>
                <w:lang w:eastAsia="uk-UA" w:bidi="uk-UA"/>
              </w:rPr>
            </m:ctrlPr>
          </m:accPr>
          <m:e>
            <m:r>
              <w:rPr>
                <w:rFonts w:ascii="Cambria Math" w:eastAsia="Times New Roman" w:hAnsi="Cambria Math" w:cs="Times New Roman"/>
                <w:color w:val="000000"/>
                <w:sz w:val="24"/>
                <w:szCs w:val="24"/>
                <w:lang w:eastAsia="uk-UA" w:bidi="uk-UA"/>
              </w:rPr>
              <m:t>6</m:t>
            </m:r>
            <m:r>
              <w:rPr>
                <w:rFonts w:ascii="Cambria Math" w:eastAsia="Times New Roman" w:hAnsi="Cambria Math" w:cs="Times New Roman"/>
                <w:color w:val="000000"/>
                <w:sz w:val="24"/>
                <w:szCs w:val="24"/>
                <w:lang w:eastAsia="uk-UA" w:bidi="uk-UA"/>
              </w:rPr>
              <m:t>X</m:t>
            </m:r>
          </m:e>
        </m:acc>
      </m:oMath>
    </w:p>
    <w:p w:rsidR="00CB5874" w:rsidRPr="00597BFA" w:rsidRDefault="00CB5874" w:rsidP="00CB5874">
      <w:pPr>
        <w:widowControl w:val="0"/>
        <w:spacing w:after="340" w:line="240" w:lineRule="auto"/>
        <w:jc w:val="center"/>
        <w:rPr>
          <w:rFonts w:ascii="Times New Roman" w:eastAsia="Times New Roman" w:hAnsi="Times New Roman" w:cs="Times New Roman"/>
          <w:color w:val="000000"/>
          <w:sz w:val="24"/>
          <w:szCs w:val="24"/>
          <w:lang w:eastAsia="uk-UA" w:bidi="uk-UA"/>
        </w:rPr>
      </w:pPr>
      <w:r w:rsidRPr="00597BFA">
        <w:rPr>
          <w:rFonts w:ascii="Times New Roman" w:eastAsia="Times New Roman" w:hAnsi="Times New Roman" w:cs="Times New Roman"/>
          <w:i/>
          <w:iCs/>
          <w:color w:val="000000"/>
          <w:sz w:val="24"/>
          <w:szCs w:val="24"/>
          <w:lang w:eastAsia="uk-UA" w:bidi="uk-UA"/>
        </w:rPr>
        <w:t>X</w:t>
      </w:r>
      <w:r w:rsidRPr="00597BFA">
        <w:rPr>
          <w:rFonts w:ascii="Times New Roman" w:eastAsia="Times New Roman" w:hAnsi="Times New Roman" w:cs="Times New Roman"/>
          <w:color w:val="000000"/>
          <w:sz w:val="24"/>
          <w:szCs w:val="24"/>
          <w:lang w:eastAsia="uk-UA" w:bidi="uk-UA"/>
        </w:rPr>
        <w:t xml:space="preserve"> = 1280;</w:t>
      </w:r>
    </w:p>
    <w:p w:rsidR="005644F8" w:rsidRPr="00597BFA" w:rsidRDefault="00CB5874" w:rsidP="005644F8">
      <w:pPr>
        <w:widowControl w:val="0"/>
        <w:spacing w:after="240" w:line="240" w:lineRule="auto"/>
        <w:jc w:val="both"/>
        <w:rPr>
          <w:rFonts w:ascii="Times New Roman" w:eastAsia="Times New Roman" w:hAnsi="Times New Roman" w:cs="Times New Roman"/>
          <w:i/>
          <w:iCs/>
          <w:color w:val="FF0000"/>
          <w:sz w:val="18"/>
          <w:szCs w:val="18"/>
          <w:lang w:eastAsia="uk-UA" w:bidi="uk-UA"/>
        </w:rPr>
      </w:pPr>
      <w:r w:rsidRPr="00CB5874">
        <w:rPr>
          <w:rFonts w:ascii="Times New Roman" w:eastAsia="Times New Roman" w:hAnsi="Times New Roman" w:cs="Times New Roman"/>
          <w:color w:val="000000"/>
          <w:sz w:val="30"/>
          <w:szCs w:val="30"/>
          <w:lang w:eastAsia="uk-UA" w:bidi="uk-UA"/>
        </w:rPr>
        <w:t>у загальному вигляді:</w:t>
      </w:r>
      <w:r w:rsidR="005644F8" w:rsidRPr="00597BFA">
        <w:rPr>
          <w:rFonts w:ascii="Times New Roman" w:eastAsia="Times New Roman" w:hAnsi="Times New Roman" w:cs="Times New Roman"/>
          <w:i/>
          <w:iCs/>
          <w:color w:val="FF0000"/>
          <w:sz w:val="18"/>
          <w:szCs w:val="18"/>
          <w:lang w:eastAsia="uk-UA" w:bidi="uk-UA"/>
        </w:rPr>
        <w:t xml:space="preserve"> </w:t>
      </w:r>
    </w:p>
    <w:p w:rsidR="005644F8" w:rsidRPr="00767A67" w:rsidRDefault="00DB009F" w:rsidP="00CB5874">
      <w:pPr>
        <w:widowControl w:val="0"/>
        <w:spacing w:after="340" w:line="209" w:lineRule="auto"/>
        <w:jc w:val="center"/>
        <w:rPr>
          <w:rFonts w:ascii="Times New Roman" w:eastAsia="Times New Roman" w:hAnsi="Times New Roman" w:cs="Times New Roman"/>
          <w:i/>
          <w:iCs/>
          <w:color w:val="000000" w:themeColor="text1"/>
          <w:sz w:val="28"/>
          <w:szCs w:val="28"/>
          <w:lang w:val="en-US" w:eastAsia="uk-UA" w:bidi="uk-UA"/>
        </w:rPr>
      </w:pPr>
      <m:oMathPara>
        <m:oMath>
          <m:nary>
            <m:naryPr>
              <m:chr m:val="∑"/>
              <m:limLoc m:val="undOvr"/>
              <m:ctrlPr>
                <w:rPr>
                  <w:rFonts w:ascii="Cambria Math" w:eastAsia="Times New Roman" w:hAnsi="Cambria Math" w:cs="Times New Roman"/>
                  <w:i/>
                  <w:iCs/>
                  <w:color w:val="000000" w:themeColor="text1"/>
                  <w:sz w:val="28"/>
                  <w:szCs w:val="28"/>
                  <w:lang w:val="en-US" w:eastAsia="uk-UA" w:bidi="uk-UA"/>
                </w:rPr>
              </m:ctrlPr>
            </m:naryPr>
            <m:sub>
              <m:r>
                <w:rPr>
                  <w:rFonts w:ascii="Cambria Math" w:eastAsia="Times New Roman" w:hAnsi="Cambria Math" w:cs="Times New Roman"/>
                  <w:color w:val="000000" w:themeColor="text1"/>
                  <w:sz w:val="28"/>
                  <w:szCs w:val="28"/>
                  <w:lang w:val="en-US" w:eastAsia="uk-UA" w:bidi="uk-UA"/>
                </w:rPr>
                <m:t>i=1</m:t>
              </m:r>
            </m:sub>
            <m:sup>
              <m:r>
                <w:rPr>
                  <w:rFonts w:ascii="Cambria Math" w:eastAsia="Times New Roman" w:hAnsi="Cambria Math" w:cs="Times New Roman"/>
                  <w:color w:val="000000" w:themeColor="text1"/>
                  <w:sz w:val="28"/>
                  <w:szCs w:val="28"/>
                  <w:lang w:val="en-US" w:eastAsia="uk-UA" w:bidi="uk-UA"/>
                </w:rPr>
                <m:t>i=n</m:t>
              </m:r>
            </m:sup>
            <m:e>
              <m:sSub>
                <m:sSubPr>
                  <m:ctrlPr>
                    <w:rPr>
                      <w:rFonts w:ascii="Cambria Math" w:eastAsia="Times New Roman" w:hAnsi="Cambria Math" w:cs="Times New Roman"/>
                      <w:i/>
                      <w:iCs/>
                      <w:color w:val="000000" w:themeColor="text1"/>
                      <w:sz w:val="28"/>
                      <w:szCs w:val="28"/>
                      <w:lang w:val="en-US" w:eastAsia="uk-UA" w:bidi="uk-UA"/>
                    </w:rPr>
                  </m:ctrlPr>
                </m:sSubPr>
                <m:e>
                  <m:r>
                    <w:rPr>
                      <w:rFonts w:ascii="Cambria Math" w:eastAsia="Times New Roman" w:hAnsi="Cambria Math" w:cs="Times New Roman"/>
                      <w:color w:val="000000" w:themeColor="text1"/>
                      <w:sz w:val="28"/>
                      <w:szCs w:val="28"/>
                      <w:lang w:val="en-US" w:eastAsia="uk-UA" w:bidi="uk-UA"/>
                    </w:rPr>
                    <m:t>x</m:t>
                  </m:r>
                </m:e>
                <m:sub>
                  <m:r>
                    <w:rPr>
                      <w:rFonts w:ascii="Cambria Math" w:eastAsia="Times New Roman" w:hAnsi="Cambria Math" w:cs="Times New Roman"/>
                      <w:color w:val="000000" w:themeColor="text1"/>
                      <w:sz w:val="28"/>
                      <w:szCs w:val="28"/>
                      <w:lang w:val="en-US" w:eastAsia="uk-UA" w:bidi="uk-UA"/>
                    </w:rPr>
                    <m:t>i</m:t>
                  </m:r>
                </m:sub>
              </m:sSub>
            </m:e>
          </m:nary>
          <m:r>
            <w:rPr>
              <w:rFonts w:ascii="Cambria Math" w:eastAsia="Times New Roman" w:hAnsi="Cambria Math" w:cs="Times New Roman"/>
              <w:color w:val="000000" w:themeColor="text1"/>
              <w:sz w:val="28"/>
              <w:szCs w:val="28"/>
              <w:lang w:val="en-US" w:eastAsia="uk-UA" w:bidi="uk-UA"/>
            </w:rPr>
            <m:t>=</m:t>
          </m:r>
          <m:acc>
            <m:accPr>
              <m:chr m:val="̅"/>
              <m:ctrlPr>
                <w:rPr>
                  <w:rFonts w:ascii="Cambria Math" w:eastAsia="Times New Roman" w:hAnsi="Cambria Math" w:cs="Times New Roman"/>
                  <w:i/>
                  <w:color w:val="000000" w:themeColor="text1"/>
                  <w:sz w:val="28"/>
                  <w:szCs w:val="28"/>
                  <w:lang w:val="en-US" w:eastAsia="uk-UA" w:bidi="uk-UA"/>
                </w:rPr>
              </m:ctrlPr>
            </m:accPr>
            <m:e>
              <m:r>
                <w:rPr>
                  <w:rFonts w:ascii="Cambria Math" w:eastAsia="Times New Roman" w:hAnsi="Cambria Math" w:cs="Times New Roman"/>
                  <w:color w:val="000000" w:themeColor="text1"/>
                  <w:sz w:val="28"/>
                  <w:szCs w:val="28"/>
                  <w:lang w:val="en-US" w:eastAsia="uk-UA" w:bidi="uk-UA"/>
                </w:rPr>
                <m:t>х</m:t>
              </m:r>
            </m:e>
          </m:acc>
          <m:r>
            <w:rPr>
              <w:rFonts w:ascii="Cambria Math" w:eastAsia="Times New Roman" w:hAnsi="Cambria Math" w:cs="Times New Roman"/>
              <w:color w:val="000000" w:themeColor="text1"/>
              <w:sz w:val="28"/>
              <w:szCs w:val="28"/>
              <w:lang w:val="en-US" w:eastAsia="uk-UA" w:bidi="uk-UA"/>
            </w:rPr>
            <m:t xml:space="preserve"> n</m:t>
          </m:r>
        </m:oMath>
      </m:oMathPara>
    </w:p>
    <w:p w:rsidR="005644F8" w:rsidRDefault="005644F8" w:rsidP="00CB5874">
      <w:pPr>
        <w:widowControl w:val="0"/>
        <w:spacing w:after="340" w:line="209" w:lineRule="auto"/>
        <w:jc w:val="center"/>
        <w:rPr>
          <w:rFonts w:ascii="Times New Roman" w:eastAsia="Times New Roman" w:hAnsi="Times New Roman" w:cs="Times New Roman"/>
          <w:i/>
          <w:iCs/>
          <w:color w:val="000000" w:themeColor="text1"/>
          <w:sz w:val="18"/>
          <w:szCs w:val="18"/>
          <w:lang w:val="en-US" w:eastAsia="uk-UA" w:bidi="uk-UA"/>
        </w:rPr>
      </w:pPr>
    </w:p>
    <w:p w:rsidR="005644F8" w:rsidRPr="00CF3930" w:rsidRDefault="00767A67" w:rsidP="00CB5874">
      <w:pPr>
        <w:widowControl w:val="0"/>
        <w:spacing w:after="340" w:line="209" w:lineRule="auto"/>
        <w:jc w:val="center"/>
        <w:rPr>
          <w:rFonts w:ascii="Times New Roman" w:eastAsia="Times New Roman" w:hAnsi="Times New Roman" w:cs="Times New Roman"/>
          <w:i/>
          <w:iCs/>
          <w:color w:val="000000" w:themeColor="text1"/>
          <w:sz w:val="28"/>
          <w:szCs w:val="28"/>
          <w:lang w:val="en-US" w:eastAsia="uk-UA" w:bidi="uk-UA"/>
        </w:rPr>
      </w:pPr>
      <m:oMathPara>
        <m:oMath>
          <m:acc>
            <m:accPr>
              <m:chr m:val="̅"/>
              <m:ctrlPr>
                <w:rPr>
                  <w:rFonts w:ascii="Cambria Math" w:eastAsia="Times New Roman" w:hAnsi="Cambria Math" w:cs="Times New Roman"/>
                  <w:i/>
                  <w:color w:val="000000" w:themeColor="text1"/>
                  <w:sz w:val="28"/>
                  <w:szCs w:val="28"/>
                  <w:lang w:val="en-US" w:eastAsia="uk-UA" w:bidi="uk-UA"/>
                </w:rPr>
              </m:ctrlPr>
            </m:accPr>
            <m:e>
              <m:r>
                <w:rPr>
                  <w:rFonts w:ascii="Cambria Math" w:eastAsia="Times New Roman" w:hAnsi="Cambria Math" w:cs="Times New Roman"/>
                  <w:color w:val="000000" w:themeColor="text1"/>
                  <w:sz w:val="28"/>
                  <w:szCs w:val="28"/>
                  <w:lang w:val="en-US" w:eastAsia="uk-UA" w:bidi="uk-UA"/>
                </w:rPr>
                <m:t>x</m:t>
              </m:r>
            </m:e>
          </m:acc>
          <m:r>
            <w:rPr>
              <w:rFonts w:ascii="Cambria Math" w:eastAsia="Times New Roman" w:hAnsi="Cambria Math" w:cs="Times New Roman"/>
              <w:color w:val="000000" w:themeColor="text1"/>
              <w:sz w:val="28"/>
              <w:szCs w:val="28"/>
              <w:lang w:val="en-US" w:eastAsia="uk-UA" w:bidi="uk-UA"/>
            </w:rPr>
            <m:t>=</m:t>
          </m:r>
          <m:f>
            <m:fPr>
              <m:ctrlPr>
                <w:rPr>
                  <w:rFonts w:ascii="Cambria Math" w:eastAsia="Times New Roman" w:hAnsi="Cambria Math" w:cs="Times New Roman"/>
                  <w:i/>
                  <w:iCs/>
                  <w:color w:val="000000" w:themeColor="text1"/>
                  <w:sz w:val="28"/>
                  <w:szCs w:val="28"/>
                  <w:lang w:val="en-US" w:eastAsia="uk-UA" w:bidi="uk-UA"/>
                </w:rPr>
              </m:ctrlPr>
            </m:fPr>
            <m:num>
              <m:nary>
                <m:naryPr>
                  <m:chr m:val="∑"/>
                  <m:limLoc m:val="undOvr"/>
                  <m:ctrlPr>
                    <w:rPr>
                      <w:rFonts w:ascii="Cambria Math" w:eastAsia="Times New Roman" w:hAnsi="Cambria Math" w:cs="Times New Roman"/>
                      <w:i/>
                      <w:iCs/>
                      <w:color w:val="000000" w:themeColor="text1"/>
                      <w:sz w:val="28"/>
                      <w:szCs w:val="28"/>
                      <w:lang w:val="en-US" w:eastAsia="uk-UA" w:bidi="uk-UA"/>
                    </w:rPr>
                  </m:ctrlPr>
                </m:naryPr>
                <m:sub>
                  <m:r>
                    <w:rPr>
                      <w:rFonts w:ascii="Cambria Math" w:eastAsia="Times New Roman" w:hAnsi="Cambria Math" w:cs="Times New Roman"/>
                      <w:color w:val="000000" w:themeColor="text1"/>
                      <w:sz w:val="28"/>
                      <w:szCs w:val="28"/>
                      <w:lang w:val="en-US" w:eastAsia="uk-UA" w:bidi="uk-UA"/>
                    </w:rPr>
                    <m:t>i=1</m:t>
                  </m:r>
                </m:sub>
                <m:sup>
                  <m:r>
                    <w:rPr>
                      <w:rFonts w:ascii="Cambria Math" w:eastAsia="Times New Roman" w:hAnsi="Cambria Math" w:cs="Times New Roman"/>
                      <w:color w:val="000000" w:themeColor="text1"/>
                      <w:sz w:val="28"/>
                      <w:szCs w:val="28"/>
                      <w:lang w:val="en-US" w:eastAsia="uk-UA" w:bidi="uk-UA"/>
                    </w:rPr>
                    <m:t>i=n</m:t>
                  </m:r>
                </m:sup>
                <m:e>
                  <m:sSub>
                    <m:sSubPr>
                      <m:ctrlPr>
                        <w:rPr>
                          <w:rFonts w:ascii="Cambria Math" w:eastAsia="Times New Roman" w:hAnsi="Cambria Math" w:cs="Times New Roman"/>
                          <w:i/>
                          <w:iCs/>
                          <w:color w:val="000000" w:themeColor="text1"/>
                          <w:sz w:val="28"/>
                          <w:szCs w:val="28"/>
                          <w:lang w:val="en-US" w:eastAsia="uk-UA" w:bidi="uk-UA"/>
                        </w:rPr>
                      </m:ctrlPr>
                    </m:sSubPr>
                    <m:e>
                      <m:r>
                        <w:rPr>
                          <w:rFonts w:ascii="Cambria Math" w:eastAsia="Times New Roman" w:hAnsi="Cambria Math" w:cs="Times New Roman"/>
                          <w:color w:val="000000" w:themeColor="text1"/>
                          <w:sz w:val="28"/>
                          <w:szCs w:val="28"/>
                          <w:lang w:val="en-US" w:eastAsia="uk-UA" w:bidi="uk-UA"/>
                        </w:rPr>
                        <m:t>x</m:t>
                      </m:r>
                    </m:e>
                    <m:sub>
                      <m:r>
                        <w:rPr>
                          <w:rFonts w:ascii="Cambria Math" w:eastAsia="Times New Roman" w:hAnsi="Cambria Math" w:cs="Times New Roman"/>
                          <w:color w:val="000000" w:themeColor="text1"/>
                          <w:sz w:val="28"/>
                          <w:szCs w:val="28"/>
                          <w:lang w:val="en-US" w:eastAsia="uk-UA" w:bidi="uk-UA"/>
                        </w:rPr>
                        <m:t>i</m:t>
                      </m:r>
                    </m:sub>
                  </m:sSub>
                </m:e>
              </m:nary>
            </m:num>
            <m:den>
              <m:r>
                <w:rPr>
                  <w:rFonts w:ascii="Cambria Math" w:eastAsia="Times New Roman" w:hAnsi="Cambria Math" w:cs="Times New Roman"/>
                  <w:color w:val="000000" w:themeColor="text1"/>
                  <w:sz w:val="28"/>
                  <w:szCs w:val="28"/>
                  <w:lang w:val="en-US" w:eastAsia="uk-UA" w:bidi="uk-UA"/>
                </w:rPr>
                <m:t>n</m:t>
              </m:r>
            </m:den>
          </m:f>
        </m:oMath>
      </m:oMathPara>
    </w:p>
    <w:p w:rsidR="005644F8" w:rsidRPr="005644F8" w:rsidRDefault="005644F8" w:rsidP="00CB5874">
      <w:pPr>
        <w:widowControl w:val="0"/>
        <w:spacing w:after="340" w:line="209" w:lineRule="auto"/>
        <w:jc w:val="center"/>
        <w:rPr>
          <w:rFonts w:ascii="Times New Roman" w:eastAsia="Times New Roman" w:hAnsi="Times New Roman" w:cs="Times New Roman"/>
          <w:i/>
          <w:iCs/>
          <w:color w:val="000000" w:themeColor="text1"/>
          <w:sz w:val="18"/>
          <w:szCs w:val="18"/>
          <w:lang w:val="en-US" w:eastAsia="uk-UA" w:bidi="uk-UA"/>
        </w:rPr>
      </w:pPr>
    </w:p>
    <w:p w:rsidR="00A0174A" w:rsidRPr="00767A67" w:rsidRDefault="00CB5874" w:rsidP="00A0174A">
      <w:pPr>
        <w:widowControl w:val="0"/>
        <w:spacing w:after="340" w:line="209" w:lineRule="auto"/>
        <w:rPr>
          <w:rFonts w:ascii="Times New Roman" w:eastAsia="Times New Roman" w:hAnsi="Times New Roman" w:cs="Times New Roman"/>
          <w:color w:val="333333"/>
          <w:sz w:val="30"/>
          <w:szCs w:val="30"/>
          <w:lang w:val="ru-RU" w:eastAsia="uk-UA" w:bidi="uk-UA"/>
        </w:rPr>
      </w:pPr>
      <w:r w:rsidRPr="00CB5874">
        <w:rPr>
          <w:rFonts w:ascii="Times New Roman" w:eastAsia="Times New Roman" w:hAnsi="Times New Roman" w:cs="Times New Roman"/>
          <w:color w:val="333333"/>
          <w:sz w:val="30"/>
          <w:szCs w:val="30"/>
          <w:lang w:eastAsia="uk-UA" w:bidi="uk-UA"/>
        </w:rPr>
        <w:t>Це і є формула простої середньої арифметичної. З точки зору арифметики, в основі її лежать дві операції: додавання окремих величин</w:t>
      </w:r>
      <w:r w:rsidR="00A0174A" w:rsidRPr="00A0174A">
        <w:rPr>
          <w:rFonts w:ascii="Times New Roman" w:eastAsia="Times New Roman" w:hAnsi="Times New Roman" w:cs="Times New Roman"/>
          <w:color w:val="333333"/>
          <w:sz w:val="30"/>
          <w:szCs w:val="30"/>
          <w:lang w:val="ru-RU" w:eastAsia="uk-UA" w:bidi="uk-UA"/>
        </w:rPr>
        <w:t xml:space="preserve"> </w:t>
      </w:r>
      <w:r w:rsidR="00767A67" w:rsidRPr="00767A67">
        <w:rPr>
          <w:rFonts w:ascii="Times New Roman" w:eastAsia="Times New Roman" w:hAnsi="Times New Roman" w:cs="Times New Roman"/>
          <w:color w:val="333333"/>
          <w:sz w:val="30"/>
          <w:szCs w:val="30"/>
          <w:lang w:val="ru-RU" w:eastAsia="uk-UA" w:bidi="uk-UA"/>
        </w:rPr>
        <w:t xml:space="preserve"> </w:t>
      </w:r>
    </w:p>
    <w:p w:rsidR="00086448" w:rsidRPr="005644F8" w:rsidRDefault="00DB009F" w:rsidP="00086448">
      <w:pPr>
        <w:widowControl w:val="0"/>
        <w:spacing w:after="340" w:line="209" w:lineRule="auto"/>
        <w:jc w:val="center"/>
        <w:rPr>
          <w:rFonts w:ascii="Times New Roman" w:eastAsia="Times New Roman" w:hAnsi="Times New Roman" w:cs="Times New Roman"/>
          <w:i/>
          <w:iCs/>
          <w:color w:val="000000" w:themeColor="text1"/>
          <w:sz w:val="28"/>
          <w:szCs w:val="28"/>
          <w:lang w:val="en-US" w:eastAsia="uk-UA" w:bidi="uk-UA"/>
        </w:rPr>
      </w:pPr>
      <m:oMathPara>
        <m:oMath>
          <m:d>
            <m:dPr>
              <m:ctrlPr>
                <w:rPr>
                  <w:rFonts w:ascii="Cambria Math" w:eastAsia="Times New Roman" w:hAnsi="Cambria Math" w:cs="Times New Roman"/>
                  <w:i/>
                  <w:iCs/>
                  <w:color w:val="000000" w:themeColor="text1"/>
                  <w:sz w:val="28"/>
                  <w:szCs w:val="28"/>
                  <w:lang w:val="en-US" w:eastAsia="uk-UA" w:bidi="uk-UA"/>
                </w:rPr>
              </m:ctrlPr>
            </m:dPr>
            <m:e>
              <m:nary>
                <m:naryPr>
                  <m:chr m:val="∑"/>
                  <m:limLoc m:val="undOvr"/>
                  <m:ctrlPr>
                    <w:rPr>
                      <w:rFonts w:ascii="Cambria Math" w:eastAsia="Times New Roman" w:hAnsi="Cambria Math" w:cs="Times New Roman"/>
                      <w:i/>
                      <w:iCs/>
                      <w:color w:val="000000" w:themeColor="text1"/>
                      <w:sz w:val="28"/>
                      <w:szCs w:val="28"/>
                      <w:lang w:val="en-US" w:eastAsia="uk-UA" w:bidi="uk-UA"/>
                    </w:rPr>
                  </m:ctrlPr>
                </m:naryPr>
                <m:sub>
                  <m:r>
                    <w:rPr>
                      <w:rFonts w:ascii="Cambria Math" w:eastAsia="Times New Roman" w:hAnsi="Cambria Math" w:cs="Times New Roman"/>
                      <w:color w:val="000000" w:themeColor="text1"/>
                      <w:sz w:val="28"/>
                      <w:szCs w:val="28"/>
                      <w:lang w:val="en-US" w:eastAsia="uk-UA" w:bidi="uk-UA"/>
                    </w:rPr>
                    <m:t>i=1</m:t>
                  </m:r>
                </m:sub>
                <m:sup>
                  <m:r>
                    <w:rPr>
                      <w:rFonts w:ascii="Cambria Math" w:eastAsia="Times New Roman" w:hAnsi="Cambria Math" w:cs="Times New Roman"/>
                      <w:color w:val="000000" w:themeColor="text1"/>
                      <w:sz w:val="28"/>
                      <w:szCs w:val="28"/>
                      <w:lang w:val="en-US" w:eastAsia="uk-UA" w:bidi="uk-UA"/>
                    </w:rPr>
                    <m:t>i=n</m:t>
                  </m:r>
                </m:sup>
                <m:e>
                  <m:sSub>
                    <m:sSubPr>
                      <m:ctrlPr>
                        <w:rPr>
                          <w:rFonts w:ascii="Cambria Math" w:eastAsia="Times New Roman" w:hAnsi="Cambria Math" w:cs="Times New Roman"/>
                          <w:i/>
                          <w:iCs/>
                          <w:color w:val="000000" w:themeColor="text1"/>
                          <w:sz w:val="28"/>
                          <w:szCs w:val="28"/>
                          <w:lang w:val="en-US" w:eastAsia="uk-UA" w:bidi="uk-UA"/>
                        </w:rPr>
                      </m:ctrlPr>
                    </m:sSubPr>
                    <m:e>
                      <m:r>
                        <w:rPr>
                          <w:rFonts w:ascii="Cambria Math" w:eastAsia="Times New Roman" w:hAnsi="Cambria Math" w:cs="Times New Roman"/>
                          <w:color w:val="000000" w:themeColor="text1"/>
                          <w:sz w:val="28"/>
                          <w:szCs w:val="28"/>
                          <w:lang w:val="en-US" w:eastAsia="uk-UA" w:bidi="uk-UA"/>
                        </w:rPr>
                        <m:t>x</m:t>
                      </m:r>
                    </m:e>
                    <m:sub>
                      <m:r>
                        <w:rPr>
                          <w:rFonts w:ascii="Cambria Math" w:eastAsia="Times New Roman" w:hAnsi="Cambria Math" w:cs="Times New Roman"/>
                          <w:color w:val="000000" w:themeColor="text1"/>
                          <w:sz w:val="28"/>
                          <w:szCs w:val="28"/>
                          <w:lang w:val="en-US" w:eastAsia="uk-UA" w:bidi="uk-UA"/>
                        </w:rPr>
                        <m:t>n</m:t>
                      </m:r>
                    </m:sub>
                  </m:sSub>
                </m:e>
              </m:nary>
            </m:e>
          </m:d>
        </m:oMath>
      </m:oMathPara>
    </w:p>
    <w:p w:rsidR="00CB5874" w:rsidRPr="00A0174A" w:rsidRDefault="00CB5874" w:rsidP="00CB5874">
      <w:pPr>
        <w:widowControl w:val="0"/>
        <w:spacing w:after="0" w:line="240" w:lineRule="auto"/>
        <w:rPr>
          <w:rFonts w:ascii="Times New Roman" w:eastAsia="Times New Roman" w:hAnsi="Times New Roman" w:cs="Times New Roman"/>
          <w:color w:val="000000" w:themeColor="text1"/>
          <w:sz w:val="30"/>
          <w:szCs w:val="30"/>
          <w:lang w:eastAsia="uk-UA" w:bidi="uk-UA"/>
        </w:rPr>
      </w:pPr>
      <w:r w:rsidRPr="00A0174A">
        <w:rPr>
          <w:rFonts w:ascii="Times New Roman" w:eastAsia="Times New Roman" w:hAnsi="Times New Roman" w:cs="Times New Roman"/>
          <w:color w:val="000000" w:themeColor="text1"/>
          <w:sz w:val="30"/>
          <w:szCs w:val="30"/>
          <w:lang w:eastAsia="uk-UA" w:bidi="uk-UA"/>
        </w:rPr>
        <w:t xml:space="preserve">і ділення цієї суми на число випадків </w:t>
      </w:r>
      <w:r w:rsidRPr="00A0174A">
        <w:rPr>
          <w:rFonts w:ascii="Times New Roman" w:eastAsia="Times New Roman" w:hAnsi="Times New Roman" w:cs="Times New Roman"/>
          <w:i/>
          <w:iCs/>
          <w:color w:val="000000" w:themeColor="text1"/>
          <w:sz w:val="30"/>
          <w:szCs w:val="30"/>
          <w:lang w:eastAsia="uk-UA" w:bidi="uk-UA"/>
        </w:rPr>
        <w:t>(п).</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Варіанти </w:t>
      </w:r>
      <w:proofErr w:type="spellStart"/>
      <w:r w:rsidRPr="00CB5874">
        <w:rPr>
          <w:rFonts w:ascii="Times New Roman" w:eastAsia="Times New Roman" w:hAnsi="Times New Roman" w:cs="Times New Roman"/>
          <w:color w:val="000000"/>
          <w:sz w:val="30"/>
          <w:szCs w:val="30"/>
          <w:lang w:eastAsia="uk-UA" w:bidi="uk-UA"/>
        </w:rPr>
        <w:t>варіювальної</w:t>
      </w:r>
      <w:proofErr w:type="spellEnd"/>
      <w:r w:rsidRPr="00CB5874">
        <w:rPr>
          <w:rFonts w:ascii="Times New Roman" w:eastAsia="Times New Roman" w:hAnsi="Times New Roman" w:cs="Times New Roman"/>
          <w:color w:val="000000"/>
          <w:sz w:val="30"/>
          <w:szCs w:val="30"/>
          <w:lang w:eastAsia="uk-UA" w:bidi="uk-UA"/>
        </w:rPr>
        <w:t xml:space="preserve"> ознаки мають різні частоти. Деякі варіанти зустрічаються частіше, тобто їм відповідає більше число випадків. Інші варіанти зустрічаються рідше. Обчислення середньої арифметичної такого ряду розподілу відрізняється від обчислення простої середньої арифметичної.</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При обчисленні простої середньої арифметичної мається на увазі, що кожен варіант зустрічається лише один раз. Таким чином, обчислення простої середньої арифметичної є обчисленням середньої з такого ряду розподілу, в якому частоти всіх варіантів рівні одиниці.</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Якщо варіант зустрічається з різною частотою, то множник для варіанта буде вже не одиниця, а відповідна частота, і тому чисельник дробу визначиться як сума добутків варіантів на частоти. Ця сума добутків може бути отримана також і шляхом простого підсумовування.</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Уявімо собі, що потрібно визначити середню кількість екскурсантів в одній групі, що відвідали музей за 1 день. Припустимо, музей відвідало 10 груп, серед яких було 3 групи по 20 осіб, 4 - по 25 осіб, 3 - по 30 осіб. Щоб визначити середню величину, необхідно визначити обсяг явища. В даному випадку обсягом явища буде загальна кількість екскурсантів, які відвідали музей. Цю величину можна отримати двома способами:</w:t>
      </w:r>
    </w:p>
    <w:p w:rsidR="00CB5874" w:rsidRPr="00CB5874" w:rsidRDefault="00CB5874" w:rsidP="00B65772">
      <w:pPr>
        <w:widowControl w:val="0"/>
        <w:numPr>
          <w:ilvl w:val="0"/>
          <w:numId w:val="3"/>
        </w:numPr>
        <w:tabs>
          <w:tab w:val="left" w:pos="1166"/>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шляхом простого підсумовування числа екскурсантів у всіх екскурсіях (осіб):</w:t>
      </w:r>
    </w:p>
    <w:p w:rsidR="00CB5874" w:rsidRPr="00086448" w:rsidRDefault="00803639" w:rsidP="00803639">
      <w:pPr>
        <w:pStyle w:val="ad"/>
        <w:widowControl w:val="0"/>
        <w:spacing w:after="0" w:line="240" w:lineRule="auto"/>
        <w:ind w:left="1080"/>
        <w:jc w:val="both"/>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val="en-US" w:eastAsia="uk-UA" w:bidi="uk-UA"/>
        </w:rPr>
        <w:t>20+</w:t>
      </w:r>
      <w:r w:rsidR="00CB5874" w:rsidRPr="00086448">
        <w:rPr>
          <w:rFonts w:ascii="Times New Roman" w:eastAsia="Times New Roman" w:hAnsi="Times New Roman" w:cs="Times New Roman"/>
          <w:color w:val="000000"/>
          <w:sz w:val="30"/>
          <w:szCs w:val="30"/>
          <w:lang w:eastAsia="uk-UA" w:bidi="uk-UA"/>
        </w:rPr>
        <w:t>20 + 20 + 25 + 25 + 25 + 25 + 30 + 30 + 30 = 250;</w:t>
      </w:r>
    </w:p>
    <w:p w:rsidR="00CB5874" w:rsidRPr="00CB5874" w:rsidRDefault="00086448" w:rsidP="00086448">
      <w:pPr>
        <w:widowControl w:val="0"/>
        <w:tabs>
          <w:tab w:val="left" w:pos="1886"/>
        </w:tabs>
        <w:spacing w:after="0" w:line="240" w:lineRule="auto"/>
        <w:ind w:left="720"/>
        <w:jc w:val="both"/>
        <w:rPr>
          <w:rFonts w:ascii="Times New Roman" w:eastAsia="Times New Roman" w:hAnsi="Times New Roman" w:cs="Times New Roman"/>
          <w:color w:val="000000"/>
          <w:sz w:val="30"/>
          <w:szCs w:val="30"/>
          <w:lang w:eastAsia="uk-UA" w:bidi="uk-UA"/>
        </w:rPr>
      </w:pPr>
      <w:r w:rsidRPr="00803639">
        <w:rPr>
          <w:rFonts w:ascii="Times New Roman" w:eastAsia="Times New Roman" w:hAnsi="Times New Roman" w:cs="Times New Roman"/>
          <w:color w:val="000000"/>
          <w:sz w:val="30"/>
          <w:szCs w:val="30"/>
          <w:lang w:val="ru-RU" w:eastAsia="uk-UA" w:bidi="uk-UA"/>
        </w:rPr>
        <w:t>2)</w:t>
      </w:r>
      <w:r w:rsidR="00CB5874" w:rsidRPr="00CB5874">
        <w:rPr>
          <w:rFonts w:ascii="Times New Roman" w:eastAsia="Times New Roman" w:hAnsi="Times New Roman" w:cs="Times New Roman"/>
          <w:color w:val="000000"/>
          <w:sz w:val="30"/>
          <w:szCs w:val="30"/>
          <w:lang w:eastAsia="uk-UA" w:bidi="uk-UA"/>
        </w:rPr>
        <w:t>або шляхом множення варіанті</w:t>
      </w:r>
      <w:proofErr w:type="gramStart"/>
      <w:r w:rsidR="00CB5874" w:rsidRPr="00CB5874">
        <w:rPr>
          <w:rFonts w:ascii="Times New Roman" w:eastAsia="Times New Roman" w:hAnsi="Times New Roman" w:cs="Times New Roman"/>
          <w:color w:val="000000"/>
          <w:sz w:val="30"/>
          <w:szCs w:val="30"/>
          <w:lang w:eastAsia="uk-UA" w:bidi="uk-UA"/>
        </w:rPr>
        <w:t>в</w:t>
      </w:r>
      <w:proofErr w:type="gramEnd"/>
      <w:r w:rsidR="00CB5874" w:rsidRPr="00CB5874">
        <w:rPr>
          <w:rFonts w:ascii="Times New Roman" w:eastAsia="Times New Roman" w:hAnsi="Times New Roman" w:cs="Times New Roman"/>
          <w:color w:val="000000"/>
          <w:sz w:val="30"/>
          <w:szCs w:val="30"/>
          <w:lang w:eastAsia="uk-UA" w:bidi="uk-UA"/>
        </w:rPr>
        <w:t xml:space="preserve"> на частоту:</w:t>
      </w:r>
    </w:p>
    <w:p w:rsidR="00CB5874" w:rsidRPr="00597BFA" w:rsidRDefault="00803639" w:rsidP="00803639">
      <w:pPr>
        <w:pStyle w:val="ad"/>
        <w:widowControl w:val="0"/>
        <w:tabs>
          <w:tab w:val="left" w:pos="1886"/>
        </w:tabs>
        <w:spacing w:after="0" w:line="214" w:lineRule="auto"/>
        <w:ind w:left="1080"/>
        <w:jc w:val="both"/>
        <w:rPr>
          <w:rFonts w:ascii="Times New Roman" w:eastAsia="Times New Roman" w:hAnsi="Times New Roman" w:cs="Times New Roman"/>
          <w:color w:val="000000"/>
          <w:sz w:val="30"/>
          <w:szCs w:val="30"/>
          <w:lang w:eastAsia="uk-UA" w:bidi="uk-UA"/>
        </w:rPr>
      </w:pPr>
      <w:r w:rsidRPr="00DB009F">
        <w:rPr>
          <w:rFonts w:ascii="Times New Roman" w:eastAsia="Times New Roman" w:hAnsi="Times New Roman" w:cs="Times New Roman"/>
          <w:color w:val="000000"/>
          <w:sz w:val="30"/>
          <w:szCs w:val="30"/>
          <w:lang w:val="ru-RU" w:eastAsia="uk-UA" w:bidi="uk-UA"/>
        </w:rPr>
        <w:t xml:space="preserve">3 </w:t>
      </w:r>
      <w:r w:rsidR="00CB5874" w:rsidRPr="00597BFA">
        <w:rPr>
          <w:rFonts w:ascii="Times New Roman" w:eastAsia="Times New Roman" w:hAnsi="Times New Roman" w:cs="Times New Roman"/>
          <w:color w:val="000000"/>
          <w:sz w:val="30"/>
          <w:szCs w:val="30"/>
          <w:lang w:eastAsia="uk-UA" w:bidi="uk-UA"/>
        </w:rPr>
        <w:t>х 20 + 4 х 25 + 3 х 30 = 250.</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Середню арифметичну отримаємо після розподілу обсягу явища на число випадків:</w:t>
      </w:r>
    </w:p>
    <w:p w:rsidR="00CB5874" w:rsidRPr="00CB5874" w:rsidRDefault="00CB5874" w:rsidP="00CB5874">
      <w:pPr>
        <w:widowControl w:val="0"/>
        <w:spacing w:after="0" w:line="1" w:lineRule="exact"/>
        <w:rPr>
          <w:rFonts w:ascii="Courier New" w:eastAsia="Courier New" w:hAnsi="Courier New" w:cs="Courier New"/>
          <w:color w:val="000000"/>
          <w:sz w:val="24"/>
          <w:szCs w:val="24"/>
          <w:lang w:eastAsia="uk-UA" w:bidi="uk-UA"/>
        </w:rPr>
      </w:pPr>
      <w:r w:rsidRPr="00CB5874">
        <w:rPr>
          <w:rFonts w:ascii="Courier New" w:eastAsia="Courier New" w:hAnsi="Courier New" w:cs="Courier New"/>
          <w:noProof/>
          <w:color w:val="000000"/>
          <w:sz w:val="24"/>
          <w:szCs w:val="24"/>
          <w:lang w:eastAsia="uk-UA"/>
        </w:rPr>
        <mc:AlternateContent>
          <mc:Choice Requires="wps">
            <w:drawing>
              <wp:anchor distT="101600" distB="0" distL="0" distR="0" simplePos="0" relativeHeight="251660288" behindDoc="0" locked="0" layoutInCell="1" allowOverlap="1" wp14:anchorId="3049A271" wp14:editId="13E9A909">
                <wp:simplePos x="0" y="0"/>
                <wp:positionH relativeFrom="page">
                  <wp:posOffset>2829560</wp:posOffset>
                </wp:positionH>
                <wp:positionV relativeFrom="paragraph">
                  <wp:posOffset>101600</wp:posOffset>
                </wp:positionV>
                <wp:extent cx="1237615" cy="4419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37615" cy="441960"/>
                        </a:xfrm>
                        <a:prstGeom prst="rect">
                          <a:avLst/>
                        </a:prstGeom>
                        <a:noFill/>
                      </wps:spPr>
                      <wps:txbx>
                        <w:txbxContent>
                          <w:p w:rsidR="00DB009F" w:rsidRDefault="00DB009F" w:rsidP="00CB5874">
                            <w:pPr>
                              <w:pStyle w:val="a8"/>
                              <w:pBdr>
                                <w:bottom w:val="single" w:sz="4" w:space="0" w:color="auto"/>
                              </w:pBdr>
                              <w:spacing w:after="80"/>
                              <w:ind w:firstLine="0"/>
                              <w:jc w:val="center"/>
                              <w:rPr>
                                <w:sz w:val="24"/>
                                <w:szCs w:val="24"/>
                              </w:rPr>
                            </w:pPr>
                            <w:r>
                              <w:rPr>
                                <w:rFonts w:ascii="Cambria" w:eastAsia="Cambria" w:hAnsi="Cambria" w:cs="Cambria"/>
                                <w:color w:val="000000"/>
                                <w:sz w:val="24"/>
                                <w:szCs w:val="24"/>
                                <w:lang w:eastAsia="uk-UA" w:bidi="uk-UA"/>
                              </w:rPr>
                              <w:t>250 ос.</w:t>
                            </w:r>
                          </w:p>
                          <w:p w:rsidR="00DB009F" w:rsidRDefault="00DB009F" w:rsidP="00CB5874">
                            <w:pPr>
                              <w:pStyle w:val="a8"/>
                              <w:ind w:firstLine="0"/>
                              <w:jc w:val="center"/>
                              <w:rPr>
                                <w:sz w:val="24"/>
                                <w:szCs w:val="24"/>
                              </w:rPr>
                            </w:pPr>
                            <w:r>
                              <w:rPr>
                                <w:rFonts w:ascii="Cambria" w:eastAsia="Cambria" w:hAnsi="Cambria" w:cs="Cambria"/>
                                <w:color w:val="000000"/>
                                <w:sz w:val="24"/>
                                <w:szCs w:val="24"/>
                                <w:lang w:eastAsia="uk-UA" w:bidi="uk-UA"/>
                              </w:rPr>
                              <w:t>10 (3+4+3) груп</w:t>
                            </w:r>
                          </w:p>
                        </w:txbxContent>
                      </wps:txbx>
                      <wps:bodyPr lIns="0" tIns="0" rIns="0" bIns="0"/>
                    </wps:wsp>
                  </a:graphicData>
                </a:graphic>
              </wp:anchor>
            </w:drawing>
          </mc:Choice>
          <mc:Fallback>
            <w:pict>
              <v:shape id="Shape 9" o:spid="_x0000_s1027" type="#_x0000_t202" style="position:absolute;margin-left:222.8pt;margin-top:8pt;width:97.45pt;height:34.8pt;z-index:251660288;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6ehAEAAAMDAAAOAAAAZHJzL2Uyb0RvYy54bWysUsFOwzAMvSPxD1HurNsYg1VrJ6FpCAkB&#10;0uADsjRZIzVxlIS1+3ucsHYIbohL6trO83vPWa463ZCDcF6BKehkNKZEGA6VMvuCvr9tru4o8YGZ&#10;ijVgREGPwtNVeXmxbG0uplBDUwlHEMT4vLUFrUOweZZ5XgvN/AisMFiU4DQL+Ov2WeVYi+i6yabj&#10;8TxrwVXWARfeY3b9VaRlwpdS8PAipReBNAVFbiGdLp27eGblkuV7x2yt+IkG+wMLzZTBoQPUmgVG&#10;Ppz6BaUVd+BBhhEHnYGUioukAdVMxj/UbGtmRdKC5ng72OT/D5Y/H14dUVVBF5QYpnFFaSpZRGta&#10;63Ps2FrsCd09dLjiPu8xGRV30un4RS0E62jycTBWdIHweGl6fTuf3FDCsTabTRbz5Hx2vm2dDw8C&#10;NIlBQR0uLvnJDk8+IBNs7VviMAMb1TQxHyl+UYlR6HZdUjPQ3EF1RPbNo0HX4gvoA9cHu1PQo6HT&#10;ad7pVcRVfv9PM89vt/wEAAD//wMAUEsDBBQABgAIAAAAIQBCQbml3QAAAAkBAAAPAAAAZHJzL2Rv&#10;d25yZXYueG1sTI/BTsMwEETvSPyDtUjcqE2VWiXEqaoKTkiINBw4OrGbWI3XIXbb8PcsJ3pczdPs&#10;m2Iz+4Gd7RRdQAWPCwHMYhuMw07BZ/36sAYWk0ajh4BWwY+NsClvbwqdm3DByp73qWNUgjHXCvqU&#10;xpzz2PbW67gIo0XKDmHyOtE5ddxM+kLlfuBLIST32iF96PVod71tj/uTV7D9wurFfb83H9WhcnX9&#10;JPBNHpW6v5u3z8CSndM/DH/6pA4lOTXhhCayQUGWrSShFEjaRIDMxApYo2BNAS8Lfr2g/AUAAP//&#10;AwBQSwECLQAUAAYACAAAACEAtoM4kv4AAADhAQAAEwAAAAAAAAAAAAAAAAAAAAAAW0NvbnRlbnRf&#10;VHlwZXNdLnhtbFBLAQItABQABgAIAAAAIQA4/SH/1gAAAJQBAAALAAAAAAAAAAAAAAAAAC8BAABf&#10;cmVscy8ucmVsc1BLAQItABQABgAIAAAAIQAdIs6ehAEAAAMDAAAOAAAAAAAAAAAAAAAAAC4CAABk&#10;cnMvZTJvRG9jLnhtbFBLAQItABQABgAIAAAAIQBCQbml3QAAAAkBAAAPAAAAAAAAAAAAAAAAAN4D&#10;AABkcnMvZG93bnJldi54bWxQSwUGAAAAAAQABADzAAAA6AQAAAAA&#10;" filled="f" stroked="f">
                <v:textbox inset="0,0,0,0">
                  <w:txbxContent>
                    <w:p w:rsidR="00DB009F" w:rsidRDefault="00DB009F" w:rsidP="00CB5874">
                      <w:pPr>
                        <w:pStyle w:val="a8"/>
                        <w:pBdr>
                          <w:bottom w:val="single" w:sz="4" w:space="0" w:color="auto"/>
                        </w:pBdr>
                        <w:spacing w:after="80"/>
                        <w:ind w:firstLine="0"/>
                        <w:jc w:val="center"/>
                        <w:rPr>
                          <w:sz w:val="24"/>
                          <w:szCs w:val="24"/>
                        </w:rPr>
                      </w:pPr>
                      <w:r>
                        <w:rPr>
                          <w:rFonts w:ascii="Cambria" w:eastAsia="Cambria" w:hAnsi="Cambria" w:cs="Cambria"/>
                          <w:color w:val="000000"/>
                          <w:sz w:val="24"/>
                          <w:szCs w:val="24"/>
                          <w:lang w:eastAsia="uk-UA" w:bidi="uk-UA"/>
                        </w:rPr>
                        <w:t>250 ос.</w:t>
                      </w:r>
                    </w:p>
                    <w:p w:rsidR="00DB009F" w:rsidRDefault="00DB009F" w:rsidP="00CB5874">
                      <w:pPr>
                        <w:pStyle w:val="a8"/>
                        <w:ind w:firstLine="0"/>
                        <w:jc w:val="center"/>
                        <w:rPr>
                          <w:sz w:val="24"/>
                          <w:szCs w:val="24"/>
                        </w:rPr>
                      </w:pPr>
                      <w:r>
                        <w:rPr>
                          <w:rFonts w:ascii="Cambria" w:eastAsia="Cambria" w:hAnsi="Cambria" w:cs="Cambria"/>
                          <w:color w:val="000000"/>
                          <w:sz w:val="24"/>
                          <w:szCs w:val="24"/>
                          <w:lang w:eastAsia="uk-UA" w:bidi="uk-UA"/>
                        </w:rPr>
                        <w:t>10 (3+4+3) груп</w:t>
                      </w:r>
                    </w:p>
                  </w:txbxContent>
                </v:textbox>
                <w10:wrap type="topAndBottom" anchorx="page"/>
              </v:shape>
            </w:pict>
          </mc:Fallback>
        </mc:AlternateContent>
      </w:r>
      <w:r w:rsidRPr="00CB5874">
        <w:rPr>
          <w:rFonts w:ascii="Courier New" w:eastAsia="Courier New" w:hAnsi="Courier New" w:cs="Courier New"/>
          <w:noProof/>
          <w:color w:val="000000"/>
          <w:sz w:val="24"/>
          <w:szCs w:val="24"/>
          <w:lang w:eastAsia="uk-UA"/>
        </w:rPr>
        <mc:AlternateContent>
          <mc:Choice Requires="wps">
            <w:drawing>
              <wp:anchor distT="189865" distB="91440" distL="0" distR="0" simplePos="0" relativeHeight="251661312" behindDoc="0" locked="0" layoutInCell="1" allowOverlap="1" wp14:anchorId="06068BE6" wp14:editId="4431B0ED">
                <wp:simplePos x="0" y="0"/>
                <wp:positionH relativeFrom="page">
                  <wp:posOffset>4088130</wp:posOffset>
                </wp:positionH>
                <wp:positionV relativeFrom="paragraph">
                  <wp:posOffset>189865</wp:posOffset>
                </wp:positionV>
                <wp:extent cx="646430" cy="2622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46430" cy="262255"/>
                        </a:xfrm>
                        <a:prstGeom prst="rect">
                          <a:avLst/>
                        </a:prstGeom>
                        <a:noFill/>
                      </wps:spPr>
                      <wps:txbx>
                        <w:txbxContent>
                          <w:p w:rsidR="00DB009F" w:rsidRDefault="00DB009F" w:rsidP="00CB5874">
                            <w:pPr>
                              <w:pStyle w:val="a4"/>
                              <w:ind w:firstLine="0"/>
                            </w:pPr>
                            <w:r>
                              <w:rPr>
                                <w:color w:val="000000"/>
                                <w:lang w:eastAsia="uk-UA" w:bidi="uk-UA"/>
                              </w:rPr>
                              <w:t>= 25 ос.</w:t>
                            </w:r>
                          </w:p>
                        </w:txbxContent>
                      </wps:txbx>
                      <wps:bodyPr wrap="none" lIns="0" tIns="0" rIns="0" bIns="0"/>
                    </wps:wsp>
                  </a:graphicData>
                </a:graphic>
              </wp:anchor>
            </w:drawing>
          </mc:Choice>
          <mc:Fallback>
            <w:pict>
              <v:shape id="Shape 11" o:spid="_x0000_s1028" type="#_x0000_t202" style="position:absolute;margin-left:321.9pt;margin-top:14.95pt;width:50.9pt;height:20.65pt;z-index:251661312;visibility:visible;mso-wrap-style:none;mso-wrap-distance-left:0;mso-wrap-distance-top:14.95pt;mso-wrap-distance-right:0;mso-wrap-distance-bottom: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XJigEAABADAAAOAAAAZHJzL2Uyb0RvYy54bWysUl1LwzAUfRf8DyHvrlvdhpS1AxkTQVSY&#10;/oA0TdZAkxuSuHb/3ptsnaJv4kt6v3ruuefe1XrQHTkI5xWYks4mU0qE4dAosy/p+9v25o4SH5hp&#10;WAdGlPQoPF1X11er3hYihxa6RjiCIMYXvS1pG4ItsszzVmjmJ2CFwaQEp1lA1+2zxrEe0XWX5dPp&#10;MuvBNdYBF95jdHNK0irhSyl4eJHSi0C6kiK3kF6X3jq+WbVixd4x2yp+psH+wEIzZbDpBWrDAiMf&#10;Tv2C0oo78CDDhIPOQErFRZoBp5lNf0yza5kVaRYUx9uLTP7/YPnz4dUR1eDuZpQYpnFHqS1BH8Xp&#10;rS+wZmexKgz3MGDhGPcYjDMP0un4xWkI5lHm40VaMQTCMbicL+e3mOGYypd5vlhElOzrZ+t8eBCg&#10;STRK6nBzSVB2ePLhVDqWxF4GtqrrYjwyPDGJVhjqIY2TjyxraI5Ivscdl9TgEVLSPRqUMJ7DaLjR&#10;qM/GiIyyJ5rnE4l7/e6n/l+HXH0CAAD//wMAUEsDBBQABgAIAAAAIQBIqAps3wAAAAkBAAAPAAAA&#10;ZHJzL2Rvd25yZXYueG1sTI/BTsMwEETvSPyDtUjcqJ1QQhviVAjBkUotXLg58TZJG6+j2GnD37Oc&#10;4LajHc28KTaz68UZx9B50pAsFAik2tuOGg2fH293KxAhGrKm94QavjHApry+Kkxu/YV2eN7HRnAI&#10;hdxoaGMccilD3aIzYeEHJP4d/OhMZDk20o7mwuGul6lSmXSmI25ozYAvLdan/eQ0HN63p+PrtFPH&#10;Rq3wKxlxrpKt1rc38/MTiIhz/DPDLz6jQ8lMlZ/IBtFryJb3jB41pOs1CDY8Lh8yEBUfSQqyLOT/&#10;BeUPAAAA//8DAFBLAQItABQABgAIAAAAIQC2gziS/gAAAOEBAAATAAAAAAAAAAAAAAAAAAAAAABb&#10;Q29udGVudF9UeXBlc10ueG1sUEsBAi0AFAAGAAgAAAAhADj9If/WAAAAlAEAAAsAAAAAAAAAAAAA&#10;AAAALwEAAF9yZWxzLy5yZWxzUEsBAi0AFAAGAAgAAAAhAGnzVcmKAQAAEAMAAA4AAAAAAAAAAAAA&#10;AAAALgIAAGRycy9lMm9Eb2MueG1sUEsBAi0AFAAGAAgAAAAhAEioCmzfAAAACQEAAA8AAAAAAAAA&#10;AAAAAAAA5AMAAGRycy9kb3ducmV2LnhtbFBLBQYAAAAABAAEAPMAAADwBAAAAAA=&#10;" filled="f" stroked="f">
                <v:textbox inset="0,0,0,0">
                  <w:txbxContent>
                    <w:p w:rsidR="00DB009F" w:rsidRDefault="00DB009F" w:rsidP="00CB5874">
                      <w:pPr>
                        <w:pStyle w:val="a4"/>
                        <w:ind w:firstLine="0"/>
                      </w:pPr>
                      <w:r>
                        <w:rPr>
                          <w:color w:val="000000"/>
                          <w:lang w:eastAsia="uk-UA" w:bidi="uk-UA"/>
                        </w:rPr>
                        <w:t>= 25 ос.</w:t>
                      </w:r>
                    </w:p>
                  </w:txbxContent>
                </v:textbox>
                <w10:wrap type="topAndBottom" anchorx="page"/>
              </v:shape>
            </w:pict>
          </mc:Fallback>
        </mc:AlternateConten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Це і буде </w:t>
      </w:r>
      <w:r w:rsidRPr="00CB5874">
        <w:rPr>
          <w:rFonts w:ascii="Times New Roman" w:eastAsia="Times New Roman" w:hAnsi="Times New Roman" w:cs="Times New Roman"/>
          <w:i/>
          <w:iCs/>
          <w:color w:val="000000"/>
          <w:sz w:val="30"/>
          <w:szCs w:val="30"/>
          <w:lang w:eastAsia="uk-UA" w:bidi="uk-UA"/>
        </w:rPr>
        <w:t>середньою арифметичною дискретного ряду розподілу</w:t>
      </w:r>
      <w:r w:rsidRPr="00CB5874">
        <w:rPr>
          <w:rFonts w:ascii="Times New Roman" w:eastAsia="Times New Roman" w:hAnsi="Times New Roman" w:cs="Times New Roman"/>
          <w:color w:val="000000"/>
          <w:sz w:val="30"/>
          <w:szCs w:val="30"/>
          <w:lang w:eastAsia="uk-UA" w:bidi="uk-UA"/>
        </w:rPr>
        <w:t>.</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 загальному вигляді обчислення середньої арифметичної дискрет</w:t>
      </w:r>
      <w:r w:rsidRPr="00CB5874">
        <w:rPr>
          <w:rFonts w:ascii="Times New Roman" w:eastAsia="Times New Roman" w:hAnsi="Times New Roman" w:cs="Times New Roman"/>
          <w:color w:val="000000"/>
          <w:sz w:val="30"/>
          <w:szCs w:val="30"/>
          <w:lang w:eastAsia="uk-UA" w:bidi="uk-UA"/>
        </w:rPr>
        <w:softHyphen/>
        <w:t>ного ряду розподілу може бути представ</w:t>
      </w:r>
      <w:r w:rsidR="00597BFA">
        <w:rPr>
          <w:rFonts w:ascii="Times New Roman" w:eastAsia="Times New Roman" w:hAnsi="Times New Roman" w:cs="Times New Roman"/>
          <w:color w:val="000000"/>
          <w:sz w:val="30"/>
          <w:szCs w:val="30"/>
          <w:lang w:eastAsia="uk-UA" w:bidi="uk-UA"/>
        </w:rPr>
        <w:t xml:space="preserve">лене в такий спосіб у таблиці </w:t>
      </w:r>
      <w:r w:rsidRPr="00CB5874">
        <w:rPr>
          <w:rFonts w:ascii="Times New Roman" w:eastAsia="Times New Roman" w:hAnsi="Times New Roman" w:cs="Times New Roman"/>
          <w:color w:val="000000"/>
          <w:sz w:val="30"/>
          <w:szCs w:val="30"/>
          <w:lang w:eastAsia="uk-UA" w:bidi="uk-UA"/>
        </w:rPr>
        <w:t>5.</w:t>
      </w:r>
    </w:p>
    <w:p w:rsidR="00CB5874" w:rsidRPr="00CB5874" w:rsidRDefault="00CB5874" w:rsidP="00CB5874">
      <w:pPr>
        <w:widowControl w:val="0"/>
        <w:spacing w:after="12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Як видно, при обчисленні середньої немає принципової різниці, чи мають справу з окремими спостереженнями, чи для ряду розподілу. У першому випадку частота дорівнює одиниці і тому множення на неї не проводиться, у другому випадку частоти не дорівнюють одиниці і тому, </w:t>
      </w:r>
      <w:r w:rsidRPr="00CB5874">
        <w:rPr>
          <w:rFonts w:ascii="Times New Roman" w:eastAsia="Times New Roman" w:hAnsi="Times New Roman" w:cs="Times New Roman"/>
          <w:color w:val="000000"/>
          <w:sz w:val="30"/>
          <w:szCs w:val="30"/>
          <w:lang w:eastAsia="uk-UA" w:bidi="uk-UA"/>
        </w:rPr>
        <w:lastRenderedPageBreak/>
        <w:t>для того, щоб отримати обсяг явища необхідно зробити множення кожно</w:t>
      </w:r>
      <w:r w:rsidRPr="00CB5874">
        <w:rPr>
          <w:rFonts w:ascii="Times New Roman" w:eastAsia="Times New Roman" w:hAnsi="Times New Roman" w:cs="Times New Roman"/>
          <w:color w:val="000000"/>
          <w:sz w:val="30"/>
          <w:szCs w:val="30"/>
          <w:lang w:eastAsia="uk-UA" w:bidi="uk-UA"/>
        </w:rPr>
        <w:softHyphen/>
        <w:t>го варіанта на число випадків, в яких цей варіант зустрічається.</w:t>
      </w:r>
    </w:p>
    <w:p w:rsidR="00CB5874" w:rsidRPr="00CB5874" w:rsidRDefault="00597BFA" w:rsidP="00CB5874">
      <w:pPr>
        <w:widowControl w:val="0"/>
        <w:spacing w:after="300" w:line="240" w:lineRule="auto"/>
        <w:jc w:val="right"/>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Таблиця </w:t>
      </w:r>
      <w:r w:rsidR="00CB5874" w:rsidRPr="00CB5874">
        <w:rPr>
          <w:rFonts w:ascii="Times New Roman" w:eastAsia="Times New Roman" w:hAnsi="Times New Roman" w:cs="Times New Roman"/>
          <w:color w:val="000000"/>
          <w:sz w:val="30"/>
          <w:szCs w:val="30"/>
          <w:lang w:eastAsia="uk-UA" w:bidi="uk-UA"/>
        </w:rPr>
        <w:t>5</w:t>
      </w:r>
    </w:p>
    <w:p w:rsidR="00CB5874" w:rsidRPr="00CB5874" w:rsidRDefault="00CB5874" w:rsidP="00CB5874">
      <w:pPr>
        <w:widowControl w:val="0"/>
        <w:spacing w:after="30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Обчислення середньої арифметичної</w:t>
      </w:r>
      <w:r w:rsidRPr="00CB5874">
        <w:rPr>
          <w:rFonts w:ascii="Times New Roman" w:eastAsia="Times New Roman" w:hAnsi="Times New Roman" w:cs="Times New Roman"/>
          <w:color w:val="000000"/>
          <w:sz w:val="30"/>
          <w:szCs w:val="30"/>
          <w:lang w:eastAsia="uk-UA" w:bidi="uk-UA"/>
        </w:rPr>
        <w:br/>
        <w:t>дискретного ряду розподілу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6"/>
        <w:gridCol w:w="1609"/>
        <w:gridCol w:w="2596"/>
      </w:tblGrid>
      <w:tr w:rsidR="005477D3" w:rsidRPr="005477D3" w:rsidTr="005477D3">
        <w:trPr>
          <w:trHeight w:hRule="exact" w:val="662"/>
          <w:jc w:val="center"/>
        </w:trPr>
        <w:tc>
          <w:tcPr>
            <w:tcW w:w="1766" w:type="dxa"/>
            <w:tcBorders>
              <w:top w:val="single" w:sz="4" w:space="0" w:color="auto"/>
              <w:left w:val="single" w:sz="4" w:space="0" w:color="auto"/>
            </w:tcBorders>
            <w:shd w:val="clear" w:color="auto" w:fill="auto"/>
            <w:vAlign w:val="bottom"/>
          </w:tcPr>
          <w:p w:rsidR="00CB5874" w:rsidRPr="005477D3" w:rsidRDefault="00CB5874" w:rsidP="00CB5874">
            <w:pPr>
              <w:widowControl w:val="0"/>
              <w:spacing w:after="0" w:line="240" w:lineRule="auto"/>
              <w:jc w:val="center"/>
              <w:rPr>
                <w:rFonts w:ascii="Times New Roman" w:eastAsia="Times New Roman" w:hAnsi="Times New Roman" w:cs="Times New Roman"/>
                <w:color w:val="000000" w:themeColor="text1"/>
                <w:sz w:val="26"/>
                <w:szCs w:val="26"/>
                <w:lang w:eastAsia="uk-UA" w:bidi="uk-UA"/>
              </w:rPr>
            </w:pPr>
            <w:r w:rsidRPr="005477D3">
              <w:rPr>
                <w:rFonts w:ascii="Times New Roman" w:eastAsia="Times New Roman" w:hAnsi="Times New Roman" w:cs="Times New Roman"/>
                <w:color w:val="000000" w:themeColor="text1"/>
                <w:sz w:val="28"/>
                <w:szCs w:val="28"/>
                <w:lang w:eastAsia="uk-UA" w:bidi="uk-UA"/>
              </w:rPr>
              <w:t xml:space="preserve">Варіанти </w:t>
            </w:r>
            <w:r w:rsidRPr="005477D3">
              <w:rPr>
                <w:rFonts w:ascii="Times New Roman" w:eastAsia="Times New Roman" w:hAnsi="Times New Roman" w:cs="Times New Roman"/>
                <w:i/>
                <w:iCs/>
                <w:smallCaps/>
                <w:color w:val="000000" w:themeColor="text1"/>
                <w:sz w:val="26"/>
                <w:szCs w:val="26"/>
                <w:lang w:eastAsia="uk-UA" w:bidi="uk-UA"/>
              </w:rPr>
              <w:t>х</w:t>
            </w:r>
          </w:p>
        </w:tc>
        <w:tc>
          <w:tcPr>
            <w:tcW w:w="1609" w:type="dxa"/>
            <w:tcBorders>
              <w:top w:val="single" w:sz="4" w:space="0" w:color="auto"/>
              <w:left w:val="single" w:sz="4" w:space="0" w:color="auto"/>
            </w:tcBorders>
            <w:shd w:val="clear" w:color="auto" w:fill="auto"/>
            <w:vAlign w:val="bottom"/>
          </w:tcPr>
          <w:p w:rsidR="00CB5874" w:rsidRPr="005477D3" w:rsidRDefault="00CB5874" w:rsidP="00CB587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5477D3">
              <w:rPr>
                <w:rFonts w:ascii="Times New Roman" w:eastAsia="Times New Roman" w:hAnsi="Times New Roman" w:cs="Times New Roman"/>
                <w:color w:val="000000" w:themeColor="text1"/>
                <w:sz w:val="28"/>
                <w:szCs w:val="28"/>
                <w:lang w:eastAsia="uk-UA" w:bidi="uk-UA"/>
              </w:rPr>
              <w:t xml:space="preserve">Частоти </w:t>
            </w:r>
            <w:r w:rsidRPr="005477D3">
              <w:rPr>
                <w:rFonts w:ascii="Times New Roman" w:eastAsia="Times New Roman" w:hAnsi="Times New Roman" w:cs="Times New Roman"/>
                <w:i/>
                <w:iCs/>
                <w:color w:val="000000" w:themeColor="text1"/>
                <w:sz w:val="28"/>
                <w:szCs w:val="28"/>
                <w:lang w:eastAsia="uk-UA" w:bidi="uk-UA"/>
              </w:rPr>
              <w:t>/</w:t>
            </w:r>
          </w:p>
        </w:tc>
        <w:tc>
          <w:tcPr>
            <w:tcW w:w="2596" w:type="dxa"/>
            <w:tcBorders>
              <w:top w:val="single" w:sz="4" w:space="0" w:color="auto"/>
              <w:left w:val="single" w:sz="4" w:space="0" w:color="auto"/>
              <w:right w:val="single" w:sz="4" w:space="0" w:color="auto"/>
            </w:tcBorders>
            <w:shd w:val="clear" w:color="auto" w:fill="auto"/>
            <w:vAlign w:val="bottom"/>
          </w:tcPr>
          <w:p w:rsidR="00CB5874" w:rsidRPr="005477D3" w:rsidRDefault="00CB5874" w:rsidP="00CB5874">
            <w:pPr>
              <w:widowControl w:val="0"/>
              <w:spacing w:after="0" w:line="240" w:lineRule="auto"/>
              <w:jc w:val="center"/>
              <w:rPr>
                <w:rFonts w:ascii="Times New Roman" w:eastAsia="Times New Roman" w:hAnsi="Times New Roman" w:cs="Times New Roman"/>
                <w:color w:val="000000" w:themeColor="text1"/>
                <w:sz w:val="26"/>
                <w:szCs w:val="26"/>
                <w:lang w:eastAsia="uk-UA" w:bidi="uk-UA"/>
              </w:rPr>
            </w:pPr>
            <w:r w:rsidRPr="005477D3">
              <w:rPr>
                <w:rFonts w:ascii="Times New Roman" w:eastAsia="Times New Roman" w:hAnsi="Times New Roman" w:cs="Times New Roman"/>
                <w:color w:val="000000" w:themeColor="text1"/>
                <w:sz w:val="28"/>
                <w:szCs w:val="28"/>
                <w:lang w:eastAsia="uk-UA" w:bidi="uk-UA"/>
              </w:rPr>
              <w:t xml:space="preserve">Добуток варіантів на частоти </w:t>
            </w:r>
            <w:r w:rsidRPr="005477D3">
              <w:rPr>
                <w:rFonts w:ascii="Times New Roman" w:eastAsia="Times New Roman" w:hAnsi="Times New Roman" w:cs="Times New Roman"/>
                <w:i/>
                <w:iCs/>
                <w:smallCaps/>
                <w:color w:val="000000" w:themeColor="text1"/>
                <w:sz w:val="26"/>
                <w:szCs w:val="26"/>
                <w:lang w:eastAsia="uk-UA" w:bidi="uk-UA"/>
              </w:rPr>
              <w:t>х/</w:t>
            </w:r>
          </w:p>
        </w:tc>
      </w:tr>
      <w:tr w:rsidR="005477D3" w:rsidRPr="005477D3" w:rsidTr="005477D3">
        <w:trPr>
          <w:trHeight w:hRule="exact" w:val="370"/>
          <w:jc w:val="center"/>
        </w:trPr>
        <w:tc>
          <w:tcPr>
            <w:tcW w:w="1766" w:type="dxa"/>
            <w:tcBorders>
              <w:top w:val="single" w:sz="4" w:space="0" w:color="auto"/>
              <w:left w:val="single" w:sz="4" w:space="0" w:color="auto"/>
            </w:tcBorders>
            <w:shd w:val="clear" w:color="auto" w:fill="auto"/>
            <w:vAlign w:val="bottom"/>
          </w:tcPr>
          <w:p w:rsidR="00CB5874" w:rsidRPr="005477D3" w:rsidRDefault="00CB5874" w:rsidP="00CB5874">
            <w:pPr>
              <w:widowControl w:val="0"/>
              <w:spacing w:after="0" w:line="240" w:lineRule="auto"/>
              <w:jc w:val="center"/>
              <w:rPr>
                <w:rFonts w:ascii="Times New Roman" w:eastAsia="Times New Roman" w:hAnsi="Times New Roman" w:cs="Times New Roman"/>
                <w:color w:val="000000" w:themeColor="text1"/>
                <w:sz w:val="18"/>
                <w:szCs w:val="18"/>
                <w:lang w:eastAsia="uk-UA" w:bidi="uk-UA"/>
              </w:rPr>
            </w:pPr>
            <w:r w:rsidRPr="005477D3">
              <w:rPr>
                <w:rFonts w:ascii="Times New Roman" w:eastAsia="Times New Roman" w:hAnsi="Times New Roman" w:cs="Times New Roman"/>
                <w:i/>
                <w:iCs/>
                <w:color w:val="000000" w:themeColor="text1"/>
                <w:sz w:val="28"/>
                <w:szCs w:val="28"/>
                <w:lang w:eastAsia="uk-UA" w:bidi="uk-UA"/>
              </w:rPr>
              <w:t>Х</w:t>
            </w:r>
            <w:r w:rsidRPr="005477D3">
              <w:rPr>
                <w:rFonts w:ascii="Times New Roman" w:eastAsia="Times New Roman" w:hAnsi="Times New Roman" w:cs="Times New Roman"/>
                <w:i/>
                <w:iCs/>
                <w:color w:val="000000" w:themeColor="text1"/>
                <w:sz w:val="18"/>
                <w:szCs w:val="18"/>
                <w:lang w:eastAsia="uk-UA" w:bidi="uk-UA"/>
              </w:rPr>
              <w:t>1</w:t>
            </w:r>
          </w:p>
        </w:tc>
        <w:tc>
          <w:tcPr>
            <w:tcW w:w="1609" w:type="dxa"/>
            <w:tcBorders>
              <w:top w:val="single" w:sz="4" w:space="0" w:color="auto"/>
              <w:left w:val="single" w:sz="4" w:space="0" w:color="auto"/>
            </w:tcBorders>
            <w:shd w:val="clear" w:color="auto" w:fill="auto"/>
            <w:vAlign w:val="bottom"/>
          </w:tcPr>
          <w:p w:rsidR="00CB5874" w:rsidRPr="005477D3" w:rsidRDefault="00DB009F" w:rsidP="005477D3">
            <w:pPr>
              <w:widowControl w:val="0"/>
              <w:spacing w:after="0" w:line="240" w:lineRule="auto"/>
              <w:jc w:val="center"/>
              <w:rPr>
                <w:rFonts w:ascii="Times New Roman" w:eastAsia="Times New Roman" w:hAnsi="Times New Roman" w:cs="Times New Roman"/>
                <w:color w:val="000000" w:themeColor="text1"/>
                <w:sz w:val="18"/>
                <w:szCs w:val="18"/>
                <w:lang w:eastAsia="uk-UA" w:bidi="uk-UA"/>
              </w:rPr>
            </w:pPr>
            <m:oMathPara>
              <m:oMath>
                <m:sSub>
                  <m:sSubPr>
                    <m:ctrlPr>
                      <w:rPr>
                        <w:rFonts w:ascii="Cambria Math" w:eastAsia="Times New Roman" w:hAnsi="Cambria Math" w:cs="Times New Roman"/>
                        <w:i/>
                        <w:iCs/>
                        <w:color w:val="000000" w:themeColor="text1"/>
                        <w:sz w:val="18"/>
                        <w:szCs w:val="18"/>
                        <w:lang w:eastAsia="uk-UA" w:bidi="uk-UA"/>
                      </w:rPr>
                    </m:ctrlPr>
                  </m:sSubPr>
                  <m:e>
                    <m:r>
                      <w:rPr>
                        <w:rFonts w:ascii="Cambria Math" w:eastAsia="Times New Roman" w:hAnsi="Cambria Math" w:cs="Times New Roman"/>
                        <w:color w:val="000000" w:themeColor="text1"/>
                        <w:sz w:val="18"/>
                        <w:szCs w:val="18"/>
                        <w:lang w:eastAsia="uk-UA" w:bidi="uk-UA"/>
                      </w:rPr>
                      <m:t>f</m:t>
                    </m:r>
                  </m:e>
                  <m:sub>
                    <m:r>
                      <w:rPr>
                        <w:rFonts w:ascii="Cambria Math" w:eastAsia="Times New Roman" w:hAnsi="Cambria Math" w:cs="Times New Roman"/>
                        <w:color w:val="000000" w:themeColor="text1"/>
                        <w:sz w:val="18"/>
                        <w:szCs w:val="18"/>
                        <w:lang w:eastAsia="uk-UA" w:bidi="uk-UA"/>
                      </w:rPr>
                      <m:t>1</m:t>
                    </m:r>
                  </m:sub>
                </m:sSub>
              </m:oMath>
            </m:oMathPara>
          </w:p>
        </w:tc>
        <w:tc>
          <w:tcPr>
            <w:tcW w:w="2596" w:type="dxa"/>
            <w:tcBorders>
              <w:top w:val="single" w:sz="4" w:space="0" w:color="auto"/>
              <w:left w:val="single" w:sz="4" w:space="0" w:color="auto"/>
              <w:right w:val="single" w:sz="4" w:space="0" w:color="auto"/>
            </w:tcBorders>
            <w:shd w:val="clear" w:color="auto" w:fill="auto"/>
            <w:vAlign w:val="bottom"/>
          </w:tcPr>
          <w:p w:rsidR="00CB5874" w:rsidRPr="005477D3" w:rsidRDefault="00CB5874" w:rsidP="00CB5874">
            <w:pPr>
              <w:widowControl w:val="0"/>
              <w:spacing w:after="0" w:line="240" w:lineRule="auto"/>
              <w:jc w:val="center"/>
              <w:rPr>
                <w:rFonts w:ascii="Times New Roman" w:eastAsia="Times New Roman" w:hAnsi="Times New Roman" w:cs="Times New Roman"/>
                <w:color w:val="000000" w:themeColor="text1"/>
                <w:sz w:val="18"/>
                <w:szCs w:val="18"/>
                <w:lang w:val="en-US" w:eastAsia="uk-UA" w:bidi="uk-UA"/>
              </w:rPr>
            </w:pPr>
            <w:r w:rsidRPr="005477D3">
              <w:rPr>
                <w:rFonts w:ascii="Times New Roman" w:eastAsia="Times New Roman" w:hAnsi="Times New Roman" w:cs="Times New Roman"/>
                <w:i/>
                <w:iCs/>
                <w:color w:val="000000" w:themeColor="text1"/>
                <w:sz w:val="28"/>
                <w:szCs w:val="28"/>
                <w:lang w:eastAsia="uk-UA" w:bidi="uk-UA"/>
              </w:rPr>
              <w:t>Х</w:t>
            </w:r>
            <w:r w:rsidRPr="005477D3">
              <w:rPr>
                <w:rFonts w:ascii="Times New Roman" w:eastAsia="Times New Roman" w:hAnsi="Times New Roman" w:cs="Times New Roman"/>
                <w:i/>
                <w:iCs/>
                <w:color w:val="000000" w:themeColor="text1"/>
                <w:sz w:val="18"/>
                <w:szCs w:val="18"/>
                <w:lang w:eastAsia="uk-UA" w:bidi="uk-UA"/>
              </w:rPr>
              <w:t>1</w:t>
            </w:r>
            <m:oMath>
              <m:sSub>
                <m:sSubPr>
                  <m:ctrlPr>
                    <w:rPr>
                      <w:rFonts w:ascii="Cambria Math" w:eastAsia="Times New Roman" w:hAnsi="Cambria Math" w:cs="Times New Roman"/>
                      <w:i/>
                      <w:iCs/>
                      <w:color w:val="000000" w:themeColor="text1"/>
                      <w:sz w:val="18"/>
                      <w:szCs w:val="18"/>
                      <w:lang w:eastAsia="uk-UA" w:bidi="uk-UA"/>
                    </w:rPr>
                  </m:ctrlPr>
                </m:sSubPr>
                <m:e>
                  <m:r>
                    <w:rPr>
                      <w:rFonts w:ascii="Cambria Math" w:eastAsia="Times New Roman" w:hAnsi="Cambria Math" w:cs="Times New Roman"/>
                      <w:color w:val="000000" w:themeColor="text1"/>
                      <w:sz w:val="18"/>
                      <w:szCs w:val="18"/>
                      <w:lang w:eastAsia="uk-UA" w:bidi="uk-UA"/>
                    </w:rPr>
                    <m:t>f</m:t>
                  </m:r>
                </m:e>
                <m:sub>
                  <m:r>
                    <w:rPr>
                      <w:rFonts w:ascii="Cambria Math" w:eastAsia="Times New Roman" w:hAnsi="Cambria Math" w:cs="Times New Roman"/>
                      <w:color w:val="000000" w:themeColor="text1"/>
                      <w:sz w:val="18"/>
                      <w:szCs w:val="18"/>
                      <w:lang w:eastAsia="uk-UA" w:bidi="uk-UA"/>
                    </w:rPr>
                    <m:t>1</m:t>
                  </m:r>
                </m:sub>
              </m:sSub>
            </m:oMath>
          </w:p>
        </w:tc>
      </w:tr>
      <w:tr w:rsidR="005477D3" w:rsidRPr="005477D3" w:rsidTr="005477D3">
        <w:trPr>
          <w:trHeight w:hRule="exact" w:val="355"/>
          <w:jc w:val="center"/>
        </w:trPr>
        <w:tc>
          <w:tcPr>
            <w:tcW w:w="1766" w:type="dxa"/>
            <w:tcBorders>
              <w:left w:val="single" w:sz="4" w:space="0" w:color="auto"/>
            </w:tcBorders>
            <w:shd w:val="clear" w:color="auto" w:fill="auto"/>
          </w:tcPr>
          <w:p w:rsidR="00CB5874" w:rsidRPr="005477D3" w:rsidRDefault="00CB5874" w:rsidP="00CB5874">
            <w:pPr>
              <w:widowControl w:val="0"/>
              <w:spacing w:after="0" w:line="240" w:lineRule="auto"/>
              <w:jc w:val="center"/>
              <w:rPr>
                <w:rFonts w:ascii="Times New Roman" w:eastAsia="Times New Roman" w:hAnsi="Times New Roman" w:cs="Times New Roman"/>
                <w:color w:val="000000" w:themeColor="text1"/>
                <w:sz w:val="18"/>
                <w:szCs w:val="18"/>
                <w:lang w:eastAsia="uk-UA" w:bidi="uk-UA"/>
              </w:rPr>
            </w:pPr>
            <w:r w:rsidRPr="005477D3">
              <w:rPr>
                <w:rFonts w:ascii="Times New Roman" w:eastAsia="Times New Roman" w:hAnsi="Times New Roman" w:cs="Times New Roman"/>
                <w:i/>
                <w:iCs/>
                <w:color w:val="000000" w:themeColor="text1"/>
                <w:sz w:val="28"/>
                <w:szCs w:val="28"/>
                <w:lang w:eastAsia="uk-UA" w:bidi="uk-UA"/>
              </w:rPr>
              <w:t>Х</w:t>
            </w:r>
            <w:r w:rsidRPr="005477D3">
              <w:rPr>
                <w:rFonts w:ascii="Times New Roman" w:eastAsia="Times New Roman" w:hAnsi="Times New Roman" w:cs="Times New Roman"/>
                <w:i/>
                <w:iCs/>
                <w:color w:val="000000" w:themeColor="text1"/>
                <w:sz w:val="18"/>
                <w:szCs w:val="18"/>
                <w:lang w:eastAsia="uk-UA" w:bidi="uk-UA"/>
              </w:rPr>
              <w:t>2</w:t>
            </w:r>
          </w:p>
        </w:tc>
        <w:tc>
          <w:tcPr>
            <w:tcW w:w="1609" w:type="dxa"/>
            <w:tcBorders>
              <w:left w:val="single" w:sz="4" w:space="0" w:color="auto"/>
            </w:tcBorders>
            <w:shd w:val="clear" w:color="auto" w:fill="auto"/>
          </w:tcPr>
          <w:p w:rsidR="00CB5874" w:rsidRPr="005477D3" w:rsidRDefault="00CB5874" w:rsidP="005477D3">
            <w:pPr>
              <w:widowControl w:val="0"/>
              <w:spacing w:after="0" w:line="240" w:lineRule="auto"/>
              <w:ind w:firstLine="680"/>
              <w:jc w:val="both"/>
              <w:rPr>
                <w:rFonts w:ascii="Times New Roman" w:eastAsia="Times New Roman" w:hAnsi="Times New Roman" w:cs="Times New Roman"/>
                <w:color w:val="000000" w:themeColor="text1"/>
                <w:sz w:val="18"/>
                <w:szCs w:val="18"/>
                <w:lang w:val="en-US" w:eastAsia="uk-UA" w:bidi="uk-UA"/>
              </w:rPr>
            </w:pPr>
          </w:p>
        </w:tc>
        <w:tc>
          <w:tcPr>
            <w:tcW w:w="2596" w:type="dxa"/>
            <w:tcBorders>
              <w:left w:val="single" w:sz="4" w:space="0" w:color="auto"/>
              <w:right w:val="single" w:sz="4" w:space="0" w:color="auto"/>
            </w:tcBorders>
            <w:shd w:val="clear" w:color="auto" w:fill="auto"/>
          </w:tcPr>
          <w:p w:rsidR="00CB5874" w:rsidRPr="005477D3" w:rsidRDefault="005477D3" w:rsidP="005477D3">
            <w:pPr>
              <w:widowControl w:val="0"/>
              <w:spacing w:after="0" w:line="240" w:lineRule="auto"/>
              <w:jc w:val="center"/>
              <w:rPr>
                <w:rFonts w:ascii="Times New Roman" w:eastAsia="Times New Roman" w:hAnsi="Times New Roman" w:cs="Times New Roman"/>
                <w:i/>
                <w:color w:val="000000" w:themeColor="text1"/>
                <w:sz w:val="18"/>
                <w:szCs w:val="18"/>
                <w:lang w:val="en-US" w:eastAsia="uk-UA" w:bidi="uk-UA"/>
              </w:rPr>
            </w:pPr>
            <w:r w:rsidRPr="005477D3">
              <w:rPr>
                <w:rFonts w:ascii="Times New Roman" w:eastAsia="Times New Roman" w:hAnsi="Times New Roman" w:cs="Times New Roman"/>
                <w:i/>
                <w:iCs/>
                <w:color w:val="000000" w:themeColor="text1"/>
                <w:sz w:val="28"/>
                <w:szCs w:val="28"/>
                <w:lang w:eastAsia="uk-UA" w:bidi="uk-UA"/>
              </w:rPr>
              <w:t>Х</w:t>
            </w:r>
            <w:r>
              <w:rPr>
                <w:rFonts w:ascii="Times New Roman" w:eastAsia="Times New Roman" w:hAnsi="Times New Roman" w:cs="Times New Roman"/>
                <w:i/>
                <w:iCs/>
                <w:color w:val="000000" w:themeColor="text1"/>
                <w:sz w:val="18"/>
                <w:szCs w:val="18"/>
                <w:lang w:val="en-US" w:eastAsia="uk-UA" w:bidi="uk-UA"/>
              </w:rPr>
              <w:t>2</w:t>
            </w:r>
            <m:oMath>
              <m:r>
                <w:rPr>
                  <w:rFonts w:ascii="Cambria Math" w:eastAsia="Times New Roman" w:hAnsi="Cambria Math" w:cs="Times New Roman"/>
                  <w:color w:val="000000" w:themeColor="text1"/>
                  <w:sz w:val="18"/>
                  <w:szCs w:val="18"/>
                  <w:lang w:eastAsia="uk-UA" w:bidi="uk-UA"/>
                </w:rPr>
                <m:t>f2</m:t>
              </m:r>
            </m:oMath>
          </w:p>
        </w:tc>
      </w:tr>
      <w:tr w:rsidR="005477D3" w:rsidRPr="005477D3" w:rsidTr="005477D3">
        <w:trPr>
          <w:trHeight w:hRule="exact" w:val="533"/>
          <w:jc w:val="center"/>
        </w:trPr>
        <w:tc>
          <w:tcPr>
            <w:tcW w:w="1766" w:type="dxa"/>
            <w:tcBorders>
              <w:left w:val="single" w:sz="4" w:space="0" w:color="auto"/>
            </w:tcBorders>
            <w:shd w:val="clear" w:color="auto" w:fill="auto"/>
          </w:tcPr>
          <w:p w:rsidR="00CB5874" w:rsidRPr="005477D3" w:rsidRDefault="00CB5874" w:rsidP="00CB5874">
            <w:pPr>
              <w:widowControl w:val="0"/>
              <w:spacing w:after="0" w:line="240" w:lineRule="auto"/>
              <w:jc w:val="center"/>
              <w:rPr>
                <w:rFonts w:ascii="Times New Roman" w:eastAsia="Times New Roman" w:hAnsi="Times New Roman" w:cs="Times New Roman"/>
                <w:color w:val="000000" w:themeColor="text1"/>
                <w:lang w:eastAsia="uk-UA" w:bidi="uk-UA"/>
              </w:rPr>
            </w:pPr>
            <w:proofErr w:type="spellStart"/>
            <w:r w:rsidRPr="005477D3">
              <w:rPr>
                <w:rFonts w:ascii="Times New Roman" w:eastAsia="Times New Roman" w:hAnsi="Times New Roman" w:cs="Times New Roman"/>
                <w:i/>
                <w:iCs/>
                <w:smallCaps/>
                <w:color w:val="000000" w:themeColor="text1"/>
                <w:sz w:val="26"/>
                <w:szCs w:val="26"/>
                <w:lang w:eastAsia="uk-UA" w:bidi="uk-UA"/>
              </w:rPr>
              <w:t>Х</w:t>
            </w:r>
            <w:r w:rsidRPr="005477D3">
              <w:rPr>
                <w:rFonts w:ascii="Times New Roman" w:eastAsia="Times New Roman" w:hAnsi="Times New Roman" w:cs="Times New Roman"/>
                <w:i/>
                <w:iCs/>
                <w:smallCaps/>
                <w:color w:val="000000" w:themeColor="text1"/>
                <w:lang w:eastAsia="uk-UA" w:bidi="uk-UA"/>
              </w:rPr>
              <w:t>з</w:t>
            </w:r>
            <w:proofErr w:type="spellEnd"/>
          </w:p>
        </w:tc>
        <w:tc>
          <w:tcPr>
            <w:tcW w:w="1609" w:type="dxa"/>
            <w:tcBorders>
              <w:left w:val="single" w:sz="4" w:space="0" w:color="auto"/>
            </w:tcBorders>
            <w:shd w:val="clear" w:color="auto" w:fill="auto"/>
          </w:tcPr>
          <w:p w:rsidR="00CB5874" w:rsidRPr="005477D3" w:rsidRDefault="00DB009F" w:rsidP="005477D3">
            <w:pPr>
              <w:widowControl w:val="0"/>
              <w:spacing w:after="0" w:line="240" w:lineRule="auto"/>
              <w:jc w:val="center"/>
              <w:rPr>
                <w:rFonts w:ascii="Times New Roman" w:eastAsia="Times New Roman" w:hAnsi="Times New Roman" w:cs="Times New Roman"/>
                <w:color w:val="000000" w:themeColor="text1"/>
                <w:lang w:val="en-US" w:eastAsia="uk-UA" w:bidi="uk-UA"/>
              </w:rPr>
            </w:pPr>
            <m:oMathPara>
              <m:oMath>
                <m:sSub>
                  <m:sSubPr>
                    <m:ctrlPr>
                      <w:rPr>
                        <w:rFonts w:ascii="Cambria Math" w:eastAsia="Times New Roman" w:hAnsi="Cambria Math" w:cs="Times New Roman"/>
                        <w:i/>
                        <w:color w:val="000000" w:themeColor="text1"/>
                        <w:lang w:val="en-US" w:eastAsia="uk-UA" w:bidi="uk-UA"/>
                      </w:rPr>
                    </m:ctrlPr>
                  </m:sSubPr>
                  <m:e>
                    <m:r>
                      <w:rPr>
                        <w:rFonts w:ascii="Cambria Math" w:eastAsia="Times New Roman" w:hAnsi="Cambria Math" w:cs="Times New Roman"/>
                        <w:color w:val="000000" w:themeColor="text1"/>
                        <w:lang w:val="en-US" w:eastAsia="uk-UA" w:bidi="uk-UA"/>
                      </w:rPr>
                      <m:t>f</m:t>
                    </m:r>
                  </m:e>
                  <m:sub>
                    <m:r>
                      <w:rPr>
                        <w:rFonts w:ascii="Cambria Math" w:eastAsia="Times New Roman" w:hAnsi="Cambria Math" w:cs="Times New Roman"/>
                        <w:color w:val="000000" w:themeColor="text1"/>
                        <w:lang w:val="en-US" w:eastAsia="uk-UA" w:bidi="uk-UA"/>
                      </w:rPr>
                      <m:t>2</m:t>
                    </m:r>
                  </m:sub>
                </m:sSub>
              </m:oMath>
            </m:oMathPara>
          </w:p>
          <w:p w:rsidR="005477D3" w:rsidRPr="005477D3" w:rsidRDefault="00DB009F" w:rsidP="005477D3">
            <w:pPr>
              <w:widowControl w:val="0"/>
              <w:spacing w:after="0" w:line="240" w:lineRule="auto"/>
              <w:jc w:val="center"/>
              <w:rPr>
                <w:rFonts w:ascii="Times New Roman" w:eastAsia="Times New Roman" w:hAnsi="Times New Roman" w:cs="Times New Roman"/>
                <w:color w:val="000000" w:themeColor="text1"/>
                <w:lang w:val="en-US" w:eastAsia="uk-UA" w:bidi="uk-UA"/>
              </w:rPr>
            </w:pPr>
            <m:oMathPara>
              <m:oMath>
                <m:sSub>
                  <m:sSubPr>
                    <m:ctrlPr>
                      <w:rPr>
                        <w:rFonts w:ascii="Cambria Math" w:eastAsia="Times New Roman" w:hAnsi="Cambria Math" w:cs="Times New Roman"/>
                        <w:i/>
                        <w:color w:val="000000" w:themeColor="text1"/>
                        <w:lang w:val="en-US" w:eastAsia="uk-UA" w:bidi="uk-UA"/>
                      </w:rPr>
                    </m:ctrlPr>
                  </m:sSubPr>
                  <m:e>
                    <m:r>
                      <w:rPr>
                        <w:rFonts w:ascii="Cambria Math" w:eastAsia="Times New Roman" w:hAnsi="Cambria Math" w:cs="Times New Roman"/>
                        <w:color w:val="000000" w:themeColor="text1"/>
                        <w:lang w:val="en-US" w:eastAsia="uk-UA" w:bidi="uk-UA"/>
                      </w:rPr>
                      <m:t>f</m:t>
                    </m:r>
                  </m:e>
                  <m:sub>
                    <m:r>
                      <w:rPr>
                        <w:rFonts w:ascii="Cambria Math" w:eastAsia="Times New Roman" w:hAnsi="Cambria Math" w:cs="Times New Roman"/>
                        <w:color w:val="000000" w:themeColor="text1"/>
                        <w:lang w:val="en-US" w:eastAsia="uk-UA" w:bidi="uk-UA"/>
                      </w:rPr>
                      <m:t>3</m:t>
                    </m:r>
                  </m:sub>
                </m:sSub>
              </m:oMath>
            </m:oMathPara>
          </w:p>
        </w:tc>
        <w:tc>
          <w:tcPr>
            <w:tcW w:w="2596" w:type="dxa"/>
            <w:tcBorders>
              <w:left w:val="single" w:sz="4" w:space="0" w:color="auto"/>
              <w:right w:val="single" w:sz="4" w:space="0" w:color="auto"/>
            </w:tcBorders>
            <w:shd w:val="clear" w:color="auto" w:fill="auto"/>
          </w:tcPr>
          <w:p w:rsidR="00CB5874" w:rsidRPr="005477D3" w:rsidRDefault="00CB5874" w:rsidP="00CB5874">
            <w:pPr>
              <w:widowControl w:val="0"/>
              <w:spacing w:after="0" w:line="240" w:lineRule="auto"/>
              <w:jc w:val="center"/>
              <w:rPr>
                <w:rFonts w:ascii="Times New Roman" w:eastAsia="Times New Roman" w:hAnsi="Times New Roman" w:cs="Times New Roman"/>
                <w:i/>
                <w:color w:val="000000" w:themeColor="text1"/>
                <w:lang w:val="en-US" w:eastAsia="uk-UA" w:bidi="uk-UA"/>
              </w:rPr>
            </w:pPr>
            <w:proofErr w:type="spellStart"/>
            <w:r w:rsidRPr="005477D3">
              <w:rPr>
                <w:rFonts w:ascii="Times New Roman" w:eastAsia="Times New Roman" w:hAnsi="Times New Roman" w:cs="Times New Roman"/>
                <w:i/>
                <w:iCs/>
                <w:smallCaps/>
                <w:color w:val="000000" w:themeColor="text1"/>
                <w:sz w:val="26"/>
                <w:szCs w:val="26"/>
                <w:lang w:eastAsia="uk-UA" w:bidi="uk-UA"/>
              </w:rPr>
              <w:t>Х</w:t>
            </w:r>
            <w:r w:rsidRPr="005477D3">
              <w:rPr>
                <w:rFonts w:ascii="Times New Roman" w:eastAsia="Times New Roman" w:hAnsi="Times New Roman" w:cs="Times New Roman"/>
                <w:i/>
                <w:iCs/>
                <w:smallCaps/>
                <w:color w:val="000000" w:themeColor="text1"/>
                <w:lang w:eastAsia="uk-UA" w:bidi="uk-UA"/>
              </w:rPr>
              <w:t>з</w:t>
            </w:r>
            <w:proofErr w:type="spellEnd"/>
            <w:r w:rsidRPr="005477D3">
              <w:rPr>
                <w:rFonts w:ascii="Times New Roman" w:eastAsia="Times New Roman" w:hAnsi="Times New Roman" w:cs="Times New Roman"/>
                <w:i/>
                <w:iCs/>
                <w:smallCaps/>
                <w:color w:val="000000" w:themeColor="text1"/>
                <w:sz w:val="26"/>
                <w:szCs w:val="26"/>
                <w:lang w:eastAsia="uk-UA" w:bidi="uk-UA"/>
              </w:rPr>
              <w:t>/</w:t>
            </w:r>
            <m:oMath>
              <m:r>
                <w:rPr>
                  <w:rFonts w:ascii="Cambria Math" w:eastAsia="Times New Roman" w:hAnsi="Cambria Math" w:cs="Times New Roman"/>
                  <w:color w:val="000000" w:themeColor="text1"/>
                  <w:sz w:val="18"/>
                  <w:szCs w:val="18"/>
                  <w:lang w:eastAsia="uk-UA" w:bidi="uk-UA"/>
                </w:rPr>
                <m:t>f3</m:t>
              </m:r>
            </m:oMath>
          </w:p>
        </w:tc>
      </w:tr>
      <w:tr w:rsidR="005477D3" w:rsidRPr="005477D3" w:rsidTr="005477D3">
        <w:trPr>
          <w:trHeight w:hRule="exact" w:val="634"/>
          <w:jc w:val="center"/>
        </w:trPr>
        <w:tc>
          <w:tcPr>
            <w:tcW w:w="1766" w:type="dxa"/>
            <w:tcBorders>
              <w:left w:val="single" w:sz="4" w:space="0" w:color="auto"/>
            </w:tcBorders>
            <w:shd w:val="clear" w:color="auto" w:fill="auto"/>
            <w:vAlign w:val="bottom"/>
          </w:tcPr>
          <w:p w:rsidR="00CB5874" w:rsidRPr="005477D3" w:rsidRDefault="00DB009F" w:rsidP="00CB587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m:oMathPara>
              <m:oMath>
                <m:sSub>
                  <m:sSubPr>
                    <m:ctrlPr>
                      <w:rPr>
                        <w:rFonts w:ascii="Cambria Math" w:eastAsia="Times New Roman" w:hAnsi="Cambria Math" w:cs="Times New Roman"/>
                        <w:i/>
                        <w:color w:val="000000" w:themeColor="text1"/>
                        <w:sz w:val="28"/>
                        <w:szCs w:val="28"/>
                        <w:lang w:eastAsia="uk-UA" w:bidi="uk-UA"/>
                      </w:rPr>
                    </m:ctrlPr>
                  </m:sSubPr>
                  <m:e>
                    <m:r>
                      <w:rPr>
                        <w:rFonts w:ascii="Cambria Math" w:eastAsia="Times New Roman" w:hAnsi="Cambria Math" w:cs="Times New Roman"/>
                        <w:color w:val="000000" w:themeColor="text1"/>
                        <w:sz w:val="28"/>
                        <w:szCs w:val="28"/>
                        <w:lang w:eastAsia="uk-UA" w:bidi="uk-UA"/>
                      </w:rPr>
                      <m:t>x</m:t>
                    </m:r>
                  </m:e>
                  <m:sub>
                    <m:r>
                      <w:rPr>
                        <w:rFonts w:ascii="Cambria Math" w:eastAsia="Times New Roman" w:hAnsi="Cambria Math" w:cs="Times New Roman"/>
                        <w:color w:val="000000" w:themeColor="text1"/>
                        <w:sz w:val="28"/>
                        <w:szCs w:val="28"/>
                        <w:lang w:eastAsia="uk-UA" w:bidi="uk-UA"/>
                      </w:rPr>
                      <m:t>n</m:t>
                    </m:r>
                  </m:sub>
                </m:sSub>
              </m:oMath>
            </m:oMathPara>
          </w:p>
        </w:tc>
        <w:tc>
          <w:tcPr>
            <w:tcW w:w="1609" w:type="dxa"/>
            <w:tcBorders>
              <w:left w:val="single" w:sz="4" w:space="0" w:color="auto"/>
            </w:tcBorders>
            <w:shd w:val="clear" w:color="auto" w:fill="auto"/>
            <w:vAlign w:val="bottom"/>
          </w:tcPr>
          <w:p w:rsidR="00CB5874" w:rsidRPr="005477D3" w:rsidRDefault="00DB009F" w:rsidP="00CB5874">
            <w:pPr>
              <w:widowControl w:val="0"/>
              <w:spacing w:after="0" w:line="240" w:lineRule="auto"/>
              <w:ind w:firstLine="680"/>
              <w:jc w:val="both"/>
              <w:rPr>
                <w:rFonts w:ascii="Times New Roman" w:eastAsia="Times New Roman" w:hAnsi="Times New Roman" w:cs="Times New Roman"/>
                <w:color w:val="000000" w:themeColor="text1"/>
                <w:lang w:val="en-US" w:eastAsia="uk-UA" w:bidi="uk-UA"/>
              </w:rPr>
            </w:pPr>
            <m:oMathPara>
              <m:oMath>
                <m:sSub>
                  <m:sSubPr>
                    <m:ctrlPr>
                      <w:rPr>
                        <w:rFonts w:ascii="Cambria Math" w:eastAsia="Times New Roman" w:hAnsi="Cambria Math" w:cs="Times New Roman"/>
                        <w:i/>
                        <w:color w:val="000000" w:themeColor="text1"/>
                        <w:lang w:val="en-US" w:eastAsia="uk-UA" w:bidi="uk-UA"/>
                      </w:rPr>
                    </m:ctrlPr>
                  </m:sSubPr>
                  <m:e>
                    <m:r>
                      <w:rPr>
                        <w:rFonts w:ascii="Cambria Math" w:eastAsia="Times New Roman" w:hAnsi="Cambria Math" w:cs="Times New Roman"/>
                        <w:color w:val="000000" w:themeColor="text1"/>
                        <w:lang w:val="en-US" w:eastAsia="uk-UA" w:bidi="uk-UA"/>
                      </w:rPr>
                      <m:t>f</m:t>
                    </m:r>
                  </m:e>
                  <m:sub>
                    <m:r>
                      <w:rPr>
                        <w:rFonts w:ascii="Cambria Math" w:eastAsia="Times New Roman" w:hAnsi="Cambria Math" w:cs="Times New Roman"/>
                        <w:color w:val="000000" w:themeColor="text1"/>
                        <w:lang w:val="en-US" w:eastAsia="uk-UA" w:bidi="uk-UA"/>
                      </w:rPr>
                      <m:t>n</m:t>
                    </m:r>
                  </m:sub>
                </m:sSub>
              </m:oMath>
            </m:oMathPara>
          </w:p>
        </w:tc>
        <w:tc>
          <w:tcPr>
            <w:tcW w:w="2596" w:type="dxa"/>
            <w:tcBorders>
              <w:left w:val="single" w:sz="4" w:space="0" w:color="auto"/>
              <w:right w:val="single" w:sz="4" w:space="0" w:color="auto"/>
            </w:tcBorders>
            <w:shd w:val="clear" w:color="auto" w:fill="auto"/>
            <w:vAlign w:val="bottom"/>
          </w:tcPr>
          <w:p w:rsidR="00CB5874" w:rsidRPr="00B52FB1" w:rsidRDefault="00DB009F" w:rsidP="00CB5874">
            <w:pPr>
              <w:widowControl w:val="0"/>
              <w:spacing w:after="0" w:line="240" w:lineRule="auto"/>
              <w:jc w:val="center"/>
              <w:rPr>
                <w:rFonts w:ascii="Times New Roman" w:eastAsia="Times New Roman" w:hAnsi="Times New Roman" w:cs="Times New Roman"/>
                <w:color w:val="000000" w:themeColor="text1"/>
                <w:lang w:val="en-US" w:eastAsia="uk-UA" w:bidi="uk-UA"/>
              </w:rPr>
            </w:pPr>
            <m:oMathPara>
              <m:oMath>
                <m:sSub>
                  <m:sSubPr>
                    <m:ctrlPr>
                      <w:rPr>
                        <w:rFonts w:ascii="Cambria Math" w:eastAsia="Times New Roman" w:hAnsi="Cambria Math" w:cs="Times New Roman"/>
                        <w:i/>
                        <w:iCs/>
                        <w:smallCaps/>
                        <w:color w:val="000000" w:themeColor="text1"/>
                        <w:sz w:val="26"/>
                        <w:szCs w:val="26"/>
                        <w:lang w:eastAsia="uk-UA" w:bidi="uk-UA"/>
                      </w:rPr>
                    </m:ctrlPr>
                  </m:sSubPr>
                  <m:e>
                    <m:r>
                      <w:rPr>
                        <w:rFonts w:ascii="Cambria Math" w:eastAsia="Times New Roman" w:hAnsi="Cambria Math" w:cs="Times New Roman"/>
                        <w:smallCaps/>
                        <w:color w:val="000000" w:themeColor="text1"/>
                        <w:sz w:val="26"/>
                        <w:szCs w:val="26"/>
                        <w:lang w:eastAsia="uk-UA" w:bidi="uk-UA"/>
                      </w:rPr>
                      <m:t>X</m:t>
                    </m:r>
                  </m:e>
                  <m:sub>
                    <m:r>
                      <w:rPr>
                        <w:rFonts w:ascii="Cambria Math" w:eastAsia="Times New Roman" w:hAnsi="Cambria Math" w:cs="Times New Roman"/>
                        <w:smallCaps/>
                        <w:color w:val="000000" w:themeColor="text1"/>
                        <w:sz w:val="26"/>
                        <w:szCs w:val="26"/>
                        <w:lang w:eastAsia="uk-UA" w:bidi="uk-UA"/>
                      </w:rPr>
                      <m:t>n</m:t>
                    </m:r>
                  </m:sub>
                </m:sSub>
                <m:sSub>
                  <m:sSubPr>
                    <m:ctrlPr>
                      <w:rPr>
                        <w:rFonts w:ascii="Cambria Math" w:eastAsia="Times New Roman" w:hAnsi="Cambria Math" w:cs="Times New Roman"/>
                        <w:i/>
                        <w:iCs/>
                        <w:smallCaps/>
                        <w:color w:val="000000" w:themeColor="text1"/>
                        <w:sz w:val="26"/>
                        <w:szCs w:val="26"/>
                        <w:lang w:eastAsia="uk-UA" w:bidi="uk-UA"/>
                      </w:rPr>
                    </m:ctrlPr>
                  </m:sSubPr>
                  <m:e>
                    <m:r>
                      <w:rPr>
                        <w:rFonts w:ascii="Cambria Math" w:eastAsia="Times New Roman" w:hAnsi="Cambria Math" w:cs="Times New Roman"/>
                        <w:smallCaps/>
                        <w:color w:val="000000" w:themeColor="text1"/>
                        <w:sz w:val="26"/>
                        <w:szCs w:val="26"/>
                        <w:lang w:eastAsia="uk-UA" w:bidi="uk-UA"/>
                      </w:rPr>
                      <m:t>f</m:t>
                    </m:r>
                  </m:e>
                  <m:sub>
                    <m:r>
                      <w:rPr>
                        <w:rFonts w:ascii="Cambria Math" w:eastAsia="Times New Roman" w:hAnsi="Cambria Math" w:cs="Times New Roman"/>
                        <w:smallCaps/>
                        <w:color w:val="000000" w:themeColor="text1"/>
                        <w:sz w:val="26"/>
                        <w:szCs w:val="26"/>
                        <w:lang w:eastAsia="uk-UA" w:bidi="uk-UA"/>
                      </w:rPr>
                      <m:t>n</m:t>
                    </m:r>
                  </m:sub>
                </m:sSub>
              </m:oMath>
            </m:oMathPara>
          </w:p>
        </w:tc>
      </w:tr>
      <w:tr w:rsidR="005477D3" w:rsidRPr="005477D3" w:rsidTr="005477D3">
        <w:trPr>
          <w:trHeight w:hRule="exact" w:val="547"/>
          <w:jc w:val="center"/>
        </w:trPr>
        <w:tc>
          <w:tcPr>
            <w:tcW w:w="1766" w:type="dxa"/>
            <w:tcBorders>
              <w:left w:val="single" w:sz="4" w:space="0" w:color="auto"/>
              <w:bottom w:val="single" w:sz="4" w:space="0" w:color="auto"/>
            </w:tcBorders>
            <w:shd w:val="clear" w:color="auto" w:fill="auto"/>
          </w:tcPr>
          <w:p w:rsidR="00CB5874" w:rsidRPr="005477D3" w:rsidRDefault="00CB5874" w:rsidP="00CB5874">
            <w:pPr>
              <w:widowControl w:val="0"/>
              <w:spacing w:after="0" w:line="240" w:lineRule="auto"/>
              <w:rPr>
                <w:rFonts w:ascii="Courier New" w:eastAsia="Courier New" w:hAnsi="Courier New" w:cs="Courier New"/>
                <w:color w:val="000000" w:themeColor="text1"/>
                <w:sz w:val="10"/>
                <w:szCs w:val="10"/>
                <w:lang w:eastAsia="uk-UA" w:bidi="uk-UA"/>
              </w:rPr>
            </w:pPr>
          </w:p>
        </w:tc>
        <w:tc>
          <w:tcPr>
            <w:tcW w:w="1609" w:type="dxa"/>
            <w:tcBorders>
              <w:top w:val="single" w:sz="4" w:space="0" w:color="auto"/>
              <w:left w:val="single" w:sz="4" w:space="0" w:color="auto"/>
              <w:bottom w:val="single" w:sz="4" w:space="0" w:color="auto"/>
            </w:tcBorders>
            <w:shd w:val="clear" w:color="auto" w:fill="auto"/>
          </w:tcPr>
          <w:p w:rsidR="00CB5874" w:rsidRPr="00B52FB1" w:rsidRDefault="00DB009F" w:rsidP="00CB5874">
            <w:pPr>
              <w:widowControl w:val="0"/>
              <w:spacing w:after="0" w:line="240" w:lineRule="auto"/>
              <w:jc w:val="center"/>
              <w:rPr>
                <w:rFonts w:ascii="Times New Roman" w:eastAsia="Times New Roman" w:hAnsi="Times New Roman" w:cs="Times New Roman"/>
                <w:color w:val="000000" w:themeColor="text1"/>
                <w:sz w:val="18"/>
                <w:szCs w:val="18"/>
                <w:lang w:val="en-US" w:eastAsia="uk-UA" w:bidi="uk-UA"/>
              </w:rPr>
            </w:pPr>
            <m:oMathPara>
              <m:oMath>
                <m:nary>
                  <m:naryPr>
                    <m:chr m:val="∑"/>
                    <m:limLoc m:val="undOvr"/>
                    <m:subHide m:val="1"/>
                    <m:supHide m:val="1"/>
                    <m:ctrlPr>
                      <w:rPr>
                        <w:rFonts w:ascii="Cambria Math" w:eastAsia="Times New Roman" w:hAnsi="Cambria Math" w:cs="Times New Roman"/>
                        <w:i/>
                        <w:color w:val="000000" w:themeColor="text1"/>
                        <w:sz w:val="18"/>
                        <w:szCs w:val="18"/>
                        <w:lang w:val="en-US" w:eastAsia="uk-UA" w:bidi="uk-UA"/>
                      </w:rPr>
                    </m:ctrlPr>
                  </m:naryPr>
                  <m:sub/>
                  <m:sup/>
                  <m:e>
                    <m:sSub>
                      <m:sSubPr>
                        <m:ctrlPr>
                          <w:rPr>
                            <w:rFonts w:ascii="Cambria Math" w:eastAsia="Times New Roman" w:hAnsi="Cambria Math" w:cs="Times New Roman"/>
                            <w:i/>
                            <w:color w:val="000000" w:themeColor="text1"/>
                            <w:sz w:val="18"/>
                            <w:szCs w:val="18"/>
                            <w:lang w:val="en-US" w:eastAsia="uk-UA" w:bidi="uk-UA"/>
                          </w:rPr>
                        </m:ctrlPr>
                      </m:sSubPr>
                      <m:e>
                        <m:r>
                          <w:rPr>
                            <w:rFonts w:ascii="Cambria Math" w:eastAsia="Times New Roman" w:hAnsi="Cambria Math" w:cs="Times New Roman"/>
                            <w:color w:val="000000" w:themeColor="text1"/>
                            <w:sz w:val="18"/>
                            <w:szCs w:val="18"/>
                            <w:lang w:val="en-US" w:eastAsia="uk-UA" w:bidi="uk-UA"/>
                          </w:rPr>
                          <m:t>f</m:t>
                        </m:r>
                      </m:e>
                      <m:sub>
                        <m:r>
                          <w:rPr>
                            <w:rFonts w:ascii="Cambria Math" w:eastAsia="Times New Roman" w:hAnsi="Cambria Math" w:cs="Times New Roman"/>
                            <w:color w:val="000000" w:themeColor="text1"/>
                            <w:sz w:val="18"/>
                            <w:szCs w:val="18"/>
                            <w:lang w:val="en-US" w:eastAsia="uk-UA" w:bidi="uk-UA"/>
                          </w:rPr>
                          <m:t>i</m:t>
                        </m:r>
                      </m:sub>
                    </m:sSub>
                  </m:e>
                </m:nary>
              </m:oMath>
            </m:oMathPara>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CB5874" w:rsidRPr="00B52FB1" w:rsidRDefault="00DB009F" w:rsidP="00CB5874">
            <w:pPr>
              <w:widowControl w:val="0"/>
              <w:spacing w:after="0" w:line="240" w:lineRule="auto"/>
              <w:jc w:val="center"/>
              <w:rPr>
                <w:rFonts w:ascii="Times New Roman" w:eastAsia="Times New Roman" w:hAnsi="Times New Roman" w:cs="Times New Roman"/>
                <w:color w:val="000000" w:themeColor="text1"/>
                <w:sz w:val="24"/>
                <w:szCs w:val="24"/>
                <w:lang w:eastAsia="uk-UA" w:bidi="uk-UA"/>
              </w:rPr>
            </w:pPr>
            <m:oMathPara>
              <m:oMath>
                <m:nary>
                  <m:naryPr>
                    <m:chr m:val="∑"/>
                    <m:limLoc m:val="undOvr"/>
                    <m:subHide m:val="1"/>
                    <m:supHide m:val="1"/>
                    <m:ctrlPr>
                      <w:rPr>
                        <w:rFonts w:ascii="Cambria Math" w:eastAsia="Times New Roman" w:hAnsi="Cambria Math" w:cs="Times New Roman"/>
                        <w:i/>
                        <w:color w:val="000000" w:themeColor="text1"/>
                        <w:sz w:val="24"/>
                        <w:szCs w:val="24"/>
                        <w:lang w:eastAsia="uk-UA" w:bidi="uk-UA"/>
                      </w:rPr>
                    </m:ctrlPr>
                  </m:naryPr>
                  <m:sub/>
                  <m:sup/>
                  <m:e>
                    <m:sSub>
                      <m:sSubPr>
                        <m:ctrlPr>
                          <w:rPr>
                            <w:rFonts w:ascii="Cambria Math" w:eastAsia="Times New Roman" w:hAnsi="Cambria Math" w:cs="Times New Roman"/>
                            <w:i/>
                            <w:color w:val="000000" w:themeColor="text1"/>
                            <w:sz w:val="24"/>
                            <w:szCs w:val="24"/>
                            <w:lang w:eastAsia="uk-UA" w:bidi="uk-UA"/>
                          </w:rPr>
                        </m:ctrlPr>
                      </m:sSubPr>
                      <m:e>
                        <m:r>
                          <w:rPr>
                            <w:rFonts w:ascii="Cambria Math" w:eastAsia="Times New Roman" w:hAnsi="Cambria Math" w:cs="Times New Roman"/>
                            <w:color w:val="000000" w:themeColor="text1"/>
                            <w:sz w:val="24"/>
                            <w:szCs w:val="24"/>
                            <w:lang w:eastAsia="uk-UA" w:bidi="uk-UA"/>
                          </w:rPr>
                          <m:t>x</m:t>
                        </m:r>
                      </m:e>
                      <m:sub>
                        <m:r>
                          <w:rPr>
                            <w:rFonts w:ascii="Cambria Math" w:eastAsia="Times New Roman" w:hAnsi="Cambria Math" w:cs="Times New Roman"/>
                            <w:color w:val="000000" w:themeColor="text1"/>
                            <w:sz w:val="24"/>
                            <w:szCs w:val="24"/>
                            <w:lang w:eastAsia="uk-UA" w:bidi="uk-UA"/>
                          </w:rPr>
                          <m:t>i</m:t>
                        </m:r>
                      </m:sub>
                    </m:sSub>
                    <m:sSub>
                      <m:sSubPr>
                        <m:ctrlPr>
                          <w:rPr>
                            <w:rFonts w:ascii="Cambria Math" w:eastAsia="Times New Roman" w:hAnsi="Cambria Math" w:cs="Times New Roman"/>
                            <w:i/>
                            <w:color w:val="000000" w:themeColor="text1"/>
                            <w:sz w:val="24"/>
                            <w:szCs w:val="24"/>
                            <w:lang w:eastAsia="uk-UA" w:bidi="uk-UA"/>
                          </w:rPr>
                        </m:ctrlPr>
                      </m:sSubPr>
                      <m:e>
                        <m:r>
                          <w:rPr>
                            <w:rFonts w:ascii="Cambria Math" w:eastAsia="Times New Roman" w:hAnsi="Cambria Math" w:cs="Times New Roman"/>
                            <w:color w:val="000000" w:themeColor="text1"/>
                            <w:sz w:val="24"/>
                            <w:szCs w:val="24"/>
                            <w:lang w:eastAsia="uk-UA" w:bidi="uk-UA"/>
                          </w:rPr>
                          <m:t>f</m:t>
                        </m:r>
                      </m:e>
                      <m:sub>
                        <m:r>
                          <w:rPr>
                            <w:rFonts w:ascii="Cambria Math" w:eastAsia="Times New Roman" w:hAnsi="Cambria Math" w:cs="Times New Roman"/>
                            <w:color w:val="000000" w:themeColor="text1"/>
                            <w:sz w:val="24"/>
                            <w:szCs w:val="24"/>
                            <w:lang w:eastAsia="uk-UA" w:bidi="uk-UA"/>
                          </w:rPr>
                          <m:t>i</m:t>
                        </m:r>
                      </m:sub>
                    </m:sSub>
                  </m:e>
                </m:nary>
              </m:oMath>
            </m:oMathPara>
          </w:p>
        </w:tc>
      </w:tr>
    </w:tbl>
    <w:p w:rsidR="00CB5874" w:rsidRPr="00CB5874" w:rsidRDefault="00CB5874" w:rsidP="00CB5874">
      <w:pPr>
        <w:widowControl w:val="0"/>
        <w:spacing w:after="299" w:line="1" w:lineRule="exact"/>
        <w:rPr>
          <w:rFonts w:ascii="Courier New" w:eastAsia="Courier New" w:hAnsi="Courier New" w:cs="Courier New"/>
          <w:color w:val="000000"/>
          <w:sz w:val="24"/>
          <w:szCs w:val="24"/>
          <w:lang w:eastAsia="uk-UA" w:bidi="uk-UA"/>
        </w:rPr>
      </w:pPr>
    </w:p>
    <w:p w:rsidR="00CB5874" w:rsidRPr="00B52FB1" w:rsidRDefault="00CB5874" w:rsidP="00CB5874">
      <w:pPr>
        <w:widowControl w:val="0"/>
        <w:spacing w:after="300" w:line="276" w:lineRule="auto"/>
        <w:ind w:firstLine="740"/>
        <w:jc w:val="both"/>
        <w:rPr>
          <w:rFonts w:ascii="Times New Roman" w:eastAsia="Times New Roman" w:hAnsi="Times New Roman" w:cs="Times New Roman"/>
          <w:color w:val="000000" w:themeColor="text1"/>
          <w:sz w:val="30"/>
          <w:szCs w:val="30"/>
          <w:lang w:eastAsia="uk-UA" w:bidi="uk-UA"/>
        </w:rPr>
      </w:pPr>
      <w:r w:rsidRPr="00B52FB1">
        <w:rPr>
          <w:rFonts w:ascii="Times New Roman" w:eastAsia="Times New Roman" w:hAnsi="Times New Roman" w:cs="Times New Roman"/>
          <w:color w:val="000000" w:themeColor="text1"/>
          <w:sz w:val="30"/>
          <w:szCs w:val="30"/>
          <w:lang w:eastAsia="uk-UA" w:bidi="uk-UA"/>
        </w:rPr>
        <w:t xml:space="preserve">Середня арифметична розраховується як частка від ділення обсягу явища </w:t>
      </w:r>
      <m:oMath>
        <m:nary>
          <m:naryPr>
            <m:chr m:val="∑"/>
            <m:limLoc m:val="undOvr"/>
            <m:subHide m:val="1"/>
            <m:supHide m:val="1"/>
            <m:ctrlPr>
              <w:rPr>
                <w:rFonts w:ascii="Cambria Math" w:eastAsia="Times New Roman" w:hAnsi="Cambria Math" w:cs="Times New Roman"/>
                <w:i/>
                <w:color w:val="000000" w:themeColor="text1"/>
                <w:sz w:val="24"/>
                <w:szCs w:val="24"/>
                <w:lang w:eastAsia="uk-UA" w:bidi="uk-UA"/>
              </w:rPr>
            </m:ctrlPr>
          </m:naryPr>
          <m:sub/>
          <m:sup/>
          <m:e>
            <m:sSub>
              <m:sSubPr>
                <m:ctrlPr>
                  <w:rPr>
                    <w:rFonts w:ascii="Cambria Math" w:eastAsia="Times New Roman" w:hAnsi="Cambria Math" w:cs="Times New Roman"/>
                    <w:i/>
                    <w:color w:val="000000" w:themeColor="text1"/>
                    <w:sz w:val="24"/>
                    <w:szCs w:val="24"/>
                    <w:lang w:eastAsia="uk-UA" w:bidi="uk-UA"/>
                  </w:rPr>
                </m:ctrlPr>
              </m:sSubPr>
              <m:e>
                <m:r>
                  <w:rPr>
                    <w:rFonts w:ascii="Cambria Math" w:eastAsia="Times New Roman" w:hAnsi="Cambria Math" w:cs="Times New Roman"/>
                    <w:color w:val="000000" w:themeColor="text1"/>
                    <w:sz w:val="24"/>
                    <w:szCs w:val="24"/>
                    <w:lang w:eastAsia="uk-UA" w:bidi="uk-UA"/>
                  </w:rPr>
                  <m:t>x</m:t>
                </m:r>
              </m:e>
              <m:sub>
                <m:r>
                  <w:rPr>
                    <w:rFonts w:ascii="Cambria Math" w:eastAsia="Times New Roman" w:hAnsi="Cambria Math" w:cs="Times New Roman"/>
                    <w:color w:val="000000" w:themeColor="text1"/>
                    <w:sz w:val="24"/>
                    <w:szCs w:val="24"/>
                    <w:lang w:eastAsia="uk-UA" w:bidi="uk-UA"/>
                  </w:rPr>
                  <m:t>i</m:t>
                </m:r>
              </m:sub>
            </m:sSub>
            <m:sSub>
              <m:sSubPr>
                <m:ctrlPr>
                  <w:rPr>
                    <w:rFonts w:ascii="Cambria Math" w:eastAsia="Times New Roman" w:hAnsi="Cambria Math" w:cs="Times New Roman"/>
                    <w:i/>
                    <w:color w:val="000000" w:themeColor="text1"/>
                    <w:sz w:val="24"/>
                    <w:szCs w:val="24"/>
                    <w:lang w:eastAsia="uk-UA" w:bidi="uk-UA"/>
                  </w:rPr>
                </m:ctrlPr>
              </m:sSubPr>
              <m:e>
                <m:r>
                  <w:rPr>
                    <w:rFonts w:ascii="Cambria Math" w:eastAsia="Times New Roman" w:hAnsi="Cambria Math" w:cs="Times New Roman"/>
                    <w:color w:val="000000" w:themeColor="text1"/>
                    <w:sz w:val="24"/>
                    <w:szCs w:val="24"/>
                    <w:lang w:eastAsia="uk-UA" w:bidi="uk-UA"/>
                  </w:rPr>
                  <m:t>f</m:t>
                </m:r>
              </m:e>
              <m:sub>
                <m:r>
                  <w:rPr>
                    <w:rFonts w:ascii="Cambria Math" w:eastAsia="Times New Roman" w:hAnsi="Cambria Math" w:cs="Times New Roman"/>
                    <w:color w:val="000000" w:themeColor="text1"/>
                    <w:sz w:val="24"/>
                    <w:szCs w:val="24"/>
                    <w:lang w:eastAsia="uk-UA" w:bidi="uk-UA"/>
                  </w:rPr>
                  <m:t>i</m:t>
                </m:r>
              </m:sub>
            </m:sSub>
          </m:e>
        </m:nary>
        <m:r>
          <w:rPr>
            <w:rFonts w:ascii="Cambria Math" w:eastAsia="Times New Roman" w:hAnsi="Cambria Math" w:cs="Times New Roman"/>
            <w:color w:val="000000" w:themeColor="text1"/>
            <w:sz w:val="24"/>
            <w:szCs w:val="24"/>
            <w:lang w:eastAsia="uk-UA" w:bidi="uk-UA"/>
          </w:rPr>
          <m:t xml:space="preserve"> </m:t>
        </m:r>
      </m:oMath>
      <w:r w:rsidRPr="00B52FB1">
        <w:rPr>
          <w:rFonts w:ascii="Times New Roman" w:eastAsia="Times New Roman" w:hAnsi="Times New Roman" w:cs="Times New Roman"/>
          <w:color w:val="000000" w:themeColor="text1"/>
          <w:sz w:val="30"/>
          <w:szCs w:val="30"/>
          <w:lang w:eastAsia="uk-UA" w:bidi="uk-UA"/>
        </w:rPr>
        <w:t>на чисельність сукупності</w:t>
      </w:r>
      <m:oMath>
        <m:r>
          <w:rPr>
            <w:rFonts w:ascii="Cambria Math" w:eastAsia="Times New Roman" w:hAnsi="Cambria Math" w:cs="Times New Roman"/>
            <w:color w:val="000000" w:themeColor="text1"/>
            <w:sz w:val="30"/>
            <w:szCs w:val="30"/>
            <w:lang w:eastAsia="uk-UA" w:bidi="uk-UA"/>
          </w:rPr>
          <m:t xml:space="preserve"> </m:t>
        </m:r>
        <m:nary>
          <m:naryPr>
            <m:chr m:val="∑"/>
            <m:limLoc m:val="undOvr"/>
            <m:subHide m:val="1"/>
            <m:supHide m:val="1"/>
            <m:ctrlPr>
              <w:rPr>
                <w:rFonts w:ascii="Cambria Math" w:eastAsia="Times New Roman" w:hAnsi="Cambria Math" w:cs="Times New Roman"/>
                <w:i/>
                <w:color w:val="000000" w:themeColor="text1"/>
                <w:sz w:val="24"/>
                <w:szCs w:val="24"/>
                <w:lang w:eastAsia="uk-UA" w:bidi="uk-UA"/>
              </w:rPr>
            </m:ctrlPr>
          </m:naryPr>
          <m:sub/>
          <m:sup/>
          <m:e>
            <m:sSub>
              <m:sSubPr>
                <m:ctrlPr>
                  <w:rPr>
                    <w:rFonts w:ascii="Cambria Math" w:eastAsia="Times New Roman" w:hAnsi="Cambria Math" w:cs="Times New Roman"/>
                    <w:i/>
                    <w:color w:val="000000" w:themeColor="text1"/>
                    <w:sz w:val="24"/>
                    <w:szCs w:val="24"/>
                    <w:lang w:eastAsia="uk-UA" w:bidi="uk-UA"/>
                  </w:rPr>
                </m:ctrlPr>
              </m:sSubPr>
              <m:e>
                <m:r>
                  <w:rPr>
                    <w:rFonts w:ascii="Cambria Math" w:eastAsia="Times New Roman" w:hAnsi="Cambria Math" w:cs="Times New Roman"/>
                    <w:color w:val="000000" w:themeColor="text1"/>
                    <w:sz w:val="24"/>
                    <w:szCs w:val="24"/>
                    <w:lang w:eastAsia="uk-UA" w:bidi="uk-UA"/>
                  </w:rPr>
                  <m:t>f</m:t>
                </m:r>
              </m:e>
              <m:sub>
                <m:r>
                  <w:rPr>
                    <w:rFonts w:ascii="Cambria Math" w:eastAsia="Times New Roman" w:hAnsi="Cambria Math" w:cs="Times New Roman"/>
                    <w:color w:val="000000" w:themeColor="text1"/>
                    <w:sz w:val="24"/>
                    <w:szCs w:val="24"/>
                    <w:lang w:eastAsia="uk-UA" w:bidi="uk-UA"/>
                  </w:rPr>
                  <m:t>i</m:t>
                </m:r>
              </m:sub>
            </m:sSub>
          </m:e>
        </m:nary>
        <m:r>
          <w:rPr>
            <w:rFonts w:ascii="Cambria Math" w:eastAsia="Times New Roman" w:hAnsi="Cambria Math" w:cs="Times New Roman"/>
            <w:color w:val="000000" w:themeColor="text1"/>
            <w:sz w:val="24"/>
            <w:szCs w:val="24"/>
            <w:lang w:eastAsia="uk-UA" w:bidi="uk-UA"/>
          </w:rPr>
          <m:t xml:space="preserve"> </m:t>
        </m:r>
      </m:oMath>
      <w:r w:rsidRPr="00B52FB1">
        <w:rPr>
          <w:rFonts w:ascii="Times New Roman" w:eastAsia="Times New Roman" w:hAnsi="Times New Roman" w:cs="Times New Roman"/>
          <w:color w:val="000000" w:themeColor="text1"/>
          <w:sz w:val="30"/>
          <w:szCs w:val="30"/>
          <w:lang w:eastAsia="uk-UA" w:bidi="uk-UA"/>
        </w:rPr>
        <w:t xml:space="preserve"> Отже, формула середньої арифметичної дискретного ряду розподілу виразиться в такому вигляді:</w:t>
      </w:r>
    </w:p>
    <w:p w:rsidR="00B52FB1" w:rsidRPr="00782E49" w:rsidRDefault="00E65CE0" w:rsidP="00CB5874">
      <w:pPr>
        <w:widowControl w:val="0"/>
        <w:spacing w:after="1520" w:line="240" w:lineRule="auto"/>
        <w:jc w:val="both"/>
        <w:rPr>
          <w:rFonts w:ascii="Times New Roman" w:eastAsia="Times New Roman" w:hAnsi="Times New Roman" w:cs="Times New Roman"/>
          <w:color w:val="000000" w:themeColor="text1"/>
          <w:sz w:val="30"/>
          <w:szCs w:val="30"/>
          <w:lang w:val="en-US" w:eastAsia="uk-UA" w:bidi="uk-UA"/>
        </w:rPr>
      </w:pPr>
      <m:oMathPara>
        <m:oMath>
          <m:acc>
            <m:accPr>
              <m:chr m:val="̅"/>
              <m:ctrlPr>
                <w:rPr>
                  <w:rFonts w:ascii="Cambria Math" w:eastAsia="Times New Roman" w:hAnsi="Cambria Math" w:cs="Times New Roman"/>
                  <w:i/>
                  <w:color w:val="000000" w:themeColor="text1"/>
                  <w:sz w:val="30"/>
                  <w:szCs w:val="30"/>
                  <w:lang w:val="en-US" w:eastAsia="uk-UA" w:bidi="uk-UA"/>
                </w:rPr>
              </m:ctrlPr>
            </m:accPr>
            <m:e>
              <m:r>
                <w:rPr>
                  <w:rFonts w:ascii="Cambria Math" w:eastAsia="Times New Roman" w:hAnsi="Cambria Math" w:cs="Times New Roman"/>
                  <w:color w:val="000000" w:themeColor="text1"/>
                  <w:sz w:val="30"/>
                  <w:szCs w:val="30"/>
                  <w:lang w:val="en-US" w:eastAsia="uk-UA" w:bidi="uk-UA"/>
                </w:rPr>
                <m:t>x</m:t>
              </m:r>
            </m:e>
          </m:acc>
          <m:r>
            <w:rPr>
              <w:rFonts w:ascii="Cambria Math" w:eastAsia="Times New Roman" w:hAnsi="Cambria Math" w:cs="Times New Roman"/>
              <w:color w:val="000000" w:themeColor="text1"/>
              <w:sz w:val="30"/>
              <w:szCs w:val="30"/>
              <w:lang w:val="en-US" w:eastAsia="uk-UA" w:bidi="uk-UA"/>
            </w:rPr>
            <m:t>=</m:t>
          </m:r>
          <m:f>
            <m:fPr>
              <m:ctrlPr>
                <w:rPr>
                  <w:rFonts w:ascii="Cambria Math" w:eastAsia="Times New Roman" w:hAnsi="Cambria Math" w:cs="Times New Roman"/>
                  <w:i/>
                  <w:color w:val="000000" w:themeColor="text1"/>
                  <w:sz w:val="30"/>
                  <w:szCs w:val="30"/>
                  <w:lang w:val="en-US" w:eastAsia="uk-UA" w:bidi="uk-UA"/>
                </w:rPr>
              </m:ctrlPr>
            </m:fPr>
            <m:num>
              <m:nary>
                <m:naryPr>
                  <m:chr m:val="∑"/>
                  <m:limLoc m:val="undOvr"/>
                  <m:ctrlPr>
                    <w:rPr>
                      <w:rFonts w:ascii="Cambria Math" w:eastAsia="Times New Roman" w:hAnsi="Cambria Math" w:cs="Times New Roman"/>
                      <w:i/>
                      <w:color w:val="000000" w:themeColor="text1"/>
                      <w:sz w:val="30"/>
                      <w:szCs w:val="30"/>
                      <w:lang w:val="en-US" w:eastAsia="uk-UA" w:bidi="uk-UA"/>
                    </w:rPr>
                  </m:ctrlPr>
                </m:naryPr>
                <m:sub>
                  <m:r>
                    <w:rPr>
                      <w:rFonts w:ascii="Cambria Math" w:eastAsia="Times New Roman" w:hAnsi="Cambria Math" w:cs="Times New Roman"/>
                      <w:color w:val="000000" w:themeColor="text1"/>
                      <w:sz w:val="30"/>
                      <w:szCs w:val="30"/>
                      <w:lang w:val="en-US" w:eastAsia="uk-UA" w:bidi="uk-UA"/>
                    </w:rPr>
                    <m:t>i=1</m:t>
                  </m:r>
                </m:sub>
                <m:sup>
                  <m:r>
                    <w:rPr>
                      <w:rFonts w:ascii="Cambria Math" w:eastAsia="Times New Roman" w:hAnsi="Cambria Math" w:cs="Times New Roman"/>
                      <w:color w:val="000000" w:themeColor="text1"/>
                      <w:sz w:val="30"/>
                      <w:szCs w:val="30"/>
                      <w:lang w:val="en-US" w:eastAsia="uk-UA" w:bidi="uk-UA"/>
                    </w:rPr>
                    <m:t>i=n</m:t>
                  </m:r>
                </m:sup>
                <m:e>
                  <m:sSub>
                    <m:sSubPr>
                      <m:ctrlPr>
                        <w:rPr>
                          <w:rFonts w:ascii="Cambria Math" w:eastAsia="Times New Roman" w:hAnsi="Cambria Math" w:cs="Times New Roman"/>
                          <w:i/>
                          <w:color w:val="000000" w:themeColor="text1"/>
                          <w:sz w:val="30"/>
                          <w:szCs w:val="30"/>
                          <w:lang w:val="en-US" w:eastAsia="uk-UA" w:bidi="uk-UA"/>
                        </w:rPr>
                      </m:ctrlPr>
                    </m:sSubPr>
                    <m:e>
                      <m:r>
                        <w:rPr>
                          <w:rFonts w:ascii="Cambria Math" w:eastAsia="Times New Roman" w:hAnsi="Cambria Math" w:cs="Times New Roman"/>
                          <w:color w:val="000000" w:themeColor="text1"/>
                          <w:sz w:val="30"/>
                          <w:szCs w:val="30"/>
                          <w:lang w:val="en-US" w:eastAsia="uk-UA" w:bidi="uk-UA"/>
                        </w:rPr>
                        <m:t>x</m:t>
                      </m:r>
                    </m:e>
                    <m:sub>
                      <m:r>
                        <w:rPr>
                          <w:rFonts w:ascii="Cambria Math" w:eastAsia="Times New Roman" w:hAnsi="Cambria Math" w:cs="Times New Roman"/>
                          <w:color w:val="000000" w:themeColor="text1"/>
                          <w:sz w:val="30"/>
                          <w:szCs w:val="30"/>
                          <w:lang w:val="en-US" w:eastAsia="uk-UA" w:bidi="uk-UA"/>
                        </w:rPr>
                        <m:t>i</m:t>
                      </m:r>
                    </m:sub>
                  </m:sSub>
                  <m:sSub>
                    <m:sSubPr>
                      <m:ctrlPr>
                        <w:rPr>
                          <w:rFonts w:ascii="Cambria Math" w:eastAsia="Times New Roman" w:hAnsi="Cambria Math" w:cs="Times New Roman"/>
                          <w:i/>
                          <w:color w:val="000000" w:themeColor="text1"/>
                          <w:sz w:val="30"/>
                          <w:szCs w:val="30"/>
                          <w:lang w:val="en-US" w:eastAsia="uk-UA" w:bidi="uk-UA"/>
                        </w:rPr>
                      </m:ctrlPr>
                    </m:sSubPr>
                    <m:e>
                      <m:r>
                        <w:rPr>
                          <w:rFonts w:ascii="Cambria Math" w:eastAsia="Times New Roman" w:hAnsi="Cambria Math" w:cs="Times New Roman"/>
                          <w:color w:val="000000" w:themeColor="text1"/>
                          <w:sz w:val="30"/>
                          <w:szCs w:val="30"/>
                          <w:lang w:val="en-US" w:eastAsia="uk-UA" w:bidi="uk-UA"/>
                        </w:rPr>
                        <m:t>f</m:t>
                      </m:r>
                    </m:e>
                    <m:sub>
                      <m:r>
                        <w:rPr>
                          <w:rFonts w:ascii="Cambria Math" w:eastAsia="Times New Roman" w:hAnsi="Cambria Math" w:cs="Times New Roman"/>
                          <w:color w:val="000000" w:themeColor="text1"/>
                          <w:sz w:val="30"/>
                          <w:szCs w:val="30"/>
                          <w:lang w:val="en-US" w:eastAsia="uk-UA" w:bidi="uk-UA"/>
                        </w:rPr>
                        <m:t>i</m:t>
                      </m:r>
                    </m:sub>
                  </m:sSub>
                </m:e>
              </m:nary>
            </m:num>
            <m:den>
              <m:nary>
                <m:naryPr>
                  <m:chr m:val="∑"/>
                  <m:limLoc m:val="undOvr"/>
                  <m:ctrlPr>
                    <w:rPr>
                      <w:rFonts w:ascii="Cambria Math" w:eastAsia="Times New Roman" w:hAnsi="Cambria Math" w:cs="Times New Roman"/>
                      <w:i/>
                      <w:color w:val="000000" w:themeColor="text1"/>
                      <w:sz w:val="30"/>
                      <w:szCs w:val="30"/>
                      <w:lang w:val="en-US" w:eastAsia="uk-UA" w:bidi="uk-UA"/>
                    </w:rPr>
                  </m:ctrlPr>
                </m:naryPr>
                <m:sub>
                  <m:r>
                    <w:rPr>
                      <w:rFonts w:ascii="Cambria Math" w:eastAsia="Times New Roman" w:hAnsi="Cambria Math" w:cs="Times New Roman"/>
                      <w:color w:val="000000" w:themeColor="text1"/>
                      <w:sz w:val="30"/>
                      <w:szCs w:val="30"/>
                      <w:lang w:val="en-US" w:eastAsia="uk-UA" w:bidi="uk-UA"/>
                    </w:rPr>
                    <m:t>i=1</m:t>
                  </m:r>
                </m:sub>
                <m:sup>
                  <m:r>
                    <w:rPr>
                      <w:rFonts w:ascii="Cambria Math" w:eastAsia="Times New Roman" w:hAnsi="Cambria Math" w:cs="Times New Roman"/>
                      <w:color w:val="000000" w:themeColor="text1"/>
                      <w:sz w:val="30"/>
                      <w:szCs w:val="30"/>
                      <w:lang w:val="en-US" w:eastAsia="uk-UA" w:bidi="uk-UA"/>
                    </w:rPr>
                    <m:t>i=n</m:t>
                  </m:r>
                </m:sup>
                <m:e>
                  <m:sSub>
                    <m:sSubPr>
                      <m:ctrlPr>
                        <w:rPr>
                          <w:rFonts w:ascii="Cambria Math" w:eastAsia="Times New Roman" w:hAnsi="Cambria Math" w:cs="Times New Roman"/>
                          <w:i/>
                          <w:color w:val="000000" w:themeColor="text1"/>
                          <w:sz w:val="30"/>
                          <w:szCs w:val="30"/>
                          <w:lang w:val="en-US" w:eastAsia="uk-UA" w:bidi="uk-UA"/>
                        </w:rPr>
                      </m:ctrlPr>
                    </m:sSubPr>
                    <m:e>
                      <m:r>
                        <w:rPr>
                          <w:rFonts w:ascii="Cambria Math" w:eastAsia="Times New Roman" w:hAnsi="Cambria Math" w:cs="Times New Roman"/>
                          <w:color w:val="000000" w:themeColor="text1"/>
                          <w:sz w:val="30"/>
                          <w:szCs w:val="30"/>
                          <w:lang w:val="en-US" w:eastAsia="uk-UA" w:bidi="uk-UA"/>
                        </w:rPr>
                        <m:t>f</m:t>
                      </m:r>
                    </m:e>
                    <m:sub>
                      <m:r>
                        <w:rPr>
                          <w:rFonts w:ascii="Cambria Math" w:eastAsia="Times New Roman" w:hAnsi="Cambria Math" w:cs="Times New Roman"/>
                          <w:color w:val="000000" w:themeColor="text1"/>
                          <w:sz w:val="30"/>
                          <w:szCs w:val="30"/>
                          <w:lang w:val="en-US" w:eastAsia="uk-UA" w:bidi="uk-UA"/>
                        </w:rPr>
                        <m:t>i</m:t>
                      </m:r>
                    </m:sub>
                  </m:sSub>
                </m:e>
              </m:nary>
            </m:den>
          </m:f>
        </m:oMath>
      </m:oMathPara>
    </w:p>
    <w:p w:rsidR="00CB5874" w:rsidRPr="00DB009F" w:rsidRDefault="00CB5874" w:rsidP="00CB5874">
      <w:pPr>
        <w:widowControl w:val="0"/>
        <w:spacing w:after="1520" w:line="240" w:lineRule="auto"/>
        <w:jc w:val="both"/>
        <w:rPr>
          <w:rFonts w:ascii="Times New Roman" w:eastAsia="Times New Roman" w:hAnsi="Times New Roman" w:cs="Times New Roman"/>
          <w:color w:val="000000" w:themeColor="text1"/>
          <w:sz w:val="30"/>
          <w:szCs w:val="30"/>
          <w:lang w:val="ru-RU" w:eastAsia="uk-UA" w:bidi="uk-UA"/>
        </w:rPr>
      </w:pPr>
      <w:r w:rsidRPr="00782E49">
        <w:rPr>
          <w:rFonts w:ascii="Times New Roman" w:eastAsia="Times New Roman" w:hAnsi="Times New Roman" w:cs="Times New Roman"/>
          <w:color w:val="000000" w:themeColor="text1"/>
          <w:sz w:val="30"/>
          <w:szCs w:val="30"/>
          <w:lang w:eastAsia="uk-UA" w:bidi="uk-UA"/>
        </w:rPr>
        <w:t>і в більш простому записі:</w:t>
      </w:r>
    </w:p>
    <w:p w:rsidR="00782E49" w:rsidRPr="00782E49" w:rsidRDefault="00E65CE0" w:rsidP="00CB5874">
      <w:pPr>
        <w:widowControl w:val="0"/>
        <w:spacing w:after="1520" w:line="240" w:lineRule="auto"/>
        <w:jc w:val="both"/>
        <w:rPr>
          <w:rFonts w:ascii="Times New Roman" w:eastAsia="Times New Roman" w:hAnsi="Times New Roman" w:cs="Times New Roman"/>
          <w:color w:val="000000" w:themeColor="text1"/>
          <w:sz w:val="30"/>
          <w:szCs w:val="30"/>
          <w:lang w:val="en-US" w:eastAsia="uk-UA" w:bidi="uk-UA"/>
        </w:rPr>
      </w:pPr>
      <m:oMathPara>
        <m:oMath>
          <m:acc>
            <m:accPr>
              <m:chr m:val="̅"/>
              <m:ctrlPr>
                <w:rPr>
                  <w:rFonts w:ascii="Cambria Math" w:eastAsia="Times New Roman" w:hAnsi="Cambria Math" w:cs="Times New Roman"/>
                  <w:i/>
                  <w:color w:val="000000" w:themeColor="text1"/>
                  <w:sz w:val="30"/>
                  <w:szCs w:val="30"/>
                  <w:lang w:val="en-US" w:eastAsia="uk-UA" w:bidi="uk-UA"/>
                </w:rPr>
              </m:ctrlPr>
            </m:accPr>
            <m:e>
              <m:r>
                <w:rPr>
                  <w:rFonts w:ascii="Cambria Math" w:eastAsia="Times New Roman" w:hAnsi="Cambria Math" w:cs="Times New Roman"/>
                  <w:color w:val="000000" w:themeColor="text1"/>
                  <w:sz w:val="30"/>
                  <w:szCs w:val="30"/>
                  <w:lang w:val="en-US" w:eastAsia="uk-UA" w:bidi="uk-UA"/>
                </w:rPr>
                <m:t>x</m:t>
              </m:r>
            </m:e>
          </m:acc>
          <m:r>
            <w:rPr>
              <w:rFonts w:ascii="Cambria Math" w:eastAsia="Times New Roman" w:hAnsi="Cambria Math" w:cs="Times New Roman"/>
              <w:color w:val="000000" w:themeColor="text1"/>
              <w:sz w:val="30"/>
              <w:szCs w:val="30"/>
              <w:lang w:val="en-US" w:eastAsia="uk-UA" w:bidi="uk-UA"/>
            </w:rPr>
            <m:t>=</m:t>
          </m:r>
          <m:f>
            <m:fPr>
              <m:ctrlPr>
                <w:rPr>
                  <w:rFonts w:ascii="Cambria Math" w:eastAsia="Times New Roman" w:hAnsi="Cambria Math" w:cs="Times New Roman"/>
                  <w:i/>
                  <w:color w:val="000000" w:themeColor="text1"/>
                  <w:sz w:val="30"/>
                  <w:szCs w:val="30"/>
                  <w:lang w:val="en-US" w:eastAsia="uk-UA" w:bidi="uk-UA"/>
                </w:rPr>
              </m:ctrlPr>
            </m:fPr>
            <m:num>
              <m:nary>
                <m:naryPr>
                  <m:chr m:val="∑"/>
                  <m:limLoc m:val="undOvr"/>
                  <m:subHide m:val="1"/>
                  <m:supHide m:val="1"/>
                  <m:ctrlPr>
                    <w:rPr>
                      <w:rFonts w:ascii="Cambria Math" w:eastAsia="Times New Roman" w:hAnsi="Cambria Math" w:cs="Times New Roman"/>
                      <w:i/>
                      <w:color w:val="000000" w:themeColor="text1"/>
                      <w:sz w:val="30"/>
                      <w:szCs w:val="30"/>
                      <w:lang w:val="en-US" w:eastAsia="uk-UA" w:bidi="uk-UA"/>
                    </w:rPr>
                  </m:ctrlPr>
                </m:naryPr>
                <m:sub/>
                <m:sup/>
                <m:e>
                  <m:r>
                    <w:rPr>
                      <w:rFonts w:ascii="Cambria Math" w:eastAsia="Times New Roman" w:hAnsi="Cambria Math" w:cs="Times New Roman"/>
                      <w:color w:val="000000" w:themeColor="text1"/>
                      <w:sz w:val="30"/>
                      <w:szCs w:val="30"/>
                      <w:lang w:val="en-US" w:eastAsia="uk-UA" w:bidi="uk-UA"/>
                    </w:rPr>
                    <m:t>xf</m:t>
                  </m:r>
                </m:e>
              </m:nary>
            </m:num>
            <m:den>
              <m:nary>
                <m:naryPr>
                  <m:chr m:val="∑"/>
                  <m:limLoc m:val="undOvr"/>
                  <m:subHide m:val="1"/>
                  <m:supHide m:val="1"/>
                  <m:ctrlPr>
                    <w:rPr>
                      <w:rFonts w:ascii="Cambria Math" w:eastAsia="Times New Roman" w:hAnsi="Cambria Math" w:cs="Times New Roman"/>
                      <w:i/>
                      <w:color w:val="000000" w:themeColor="text1"/>
                      <w:sz w:val="30"/>
                      <w:szCs w:val="30"/>
                      <w:lang w:val="en-US" w:eastAsia="uk-UA" w:bidi="uk-UA"/>
                    </w:rPr>
                  </m:ctrlPr>
                </m:naryPr>
                <m:sub/>
                <m:sup/>
                <m:e>
                  <m:r>
                    <w:rPr>
                      <w:rFonts w:ascii="Cambria Math" w:eastAsia="Times New Roman" w:hAnsi="Cambria Math" w:cs="Times New Roman"/>
                      <w:color w:val="000000" w:themeColor="text1"/>
                      <w:sz w:val="30"/>
                      <w:szCs w:val="30"/>
                      <w:lang w:val="en-US" w:eastAsia="uk-UA" w:bidi="uk-UA"/>
                    </w:rPr>
                    <m:t>f</m:t>
                  </m:r>
                </m:e>
              </m:nary>
            </m:den>
          </m:f>
        </m:oMath>
      </m:oMathPara>
    </w:p>
    <w:p w:rsidR="00CB5874" w:rsidRPr="00782E49" w:rsidRDefault="00CB5874" w:rsidP="00CB5874">
      <w:pPr>
        <w:widowControl w:val="0"/>
        <w:spacing w:after="0" w:line="240" w:lineRule="auto"/>
        <w:ind w:firstLine="740"/>
        <w:jc w:val="both"/>
        <w:rPr>
          <w:rFonts w:ascii="Times New Roman" w:eastAsia="Times New Roman" w:hAnsi="Times New Roman" w:cs="Times New Roman"/>
          <w:color w:val="000000" w:themeColor="text1"/>
          <w:sz w:val="30"/>
          <w:szCs w:val="30"/>
          <w:lang w:eastAsia="uk-UA" w:bidi="uk-UA"/>
        </w:rPr>
      </w:pPr>
      <w:r w:rsidRPr="00782E49">
        <w:rPr>
          <w:rFonts w:ascii="Times New Roman" w:eastAsia="Times New Roman" w:hAnsi="Times New Roman" w:cs="Times New Roman"/>
          <w:color w:val="000000" w:themeColor="text1"/>
          <w:sz w:val="30"/>
          <w:szCs w:val="30"/>
          <w:lang w:eastAsia="uk-UA" w:bidi="uk-UA"/>
        </w:rPr>
        <w:t xml:space="preserve">Отже, щоб обчислити середню арифметичну для дискретного ряду </w:t>
      </w:r>
      <w:r w:rsidRPr="00782E49">
        <w:rPr>
          <w:rFonts w:ascii="Times New Roman" w:eastAsia="Times New Roman" w:hAnsi="Times New Roman" w:cs="Times New Roman"/>
          <w:color w:val="000000" w:themeColor="text1"/>
          <w:sz w:val="30"/>
          <w:szCs w:val="30"/>
          <w:lang w:eastAsia="uk-UA" w:bidi="uk-UA"/>
        </w:rPr>
        <w:lastRenderedPageBreak/>
        <w:t>розподілу, треба виконати такі дії:</w:t>
      </w:r>
    </w:p>
    <w:p w:rsidR="00CB5874" w:rsidRPr="003928EE" w:rsidRDefault="00CB5874" w:rsidP="00B65772">
      <w:pPr>
        <w:widowControl w:val="0"/>
        <w:numPr>
          <w:ilvl w:val="0"/>
          <w:numId w:val="4"/>
        </w:numPr>
        <w:tabs>
          <w:tab w:val="left" w:pos="1160"/>
        </w:tabs>
        <w:spacing w:after="0" w:line="240" w:lineRule="auto"/>
        <w:ind w:firstLine="740"/>
        <w:jc w:val="both"/>
        <w:rPr>
          <w:rFonts w:ascii="Times New Roman" w:eastAsia="Times New Roman" w:hAnsi="Times New Roman" w:cs="Times New Roman"/>
          <w:color w:val="000000" w:themeColor="text1"/>
          <w:sz w:val="30"/>
          <w:szCs w:val="30"/>
          <w:lang w:eastAsia="uk-UA" w:bidi="uk-UA"/>
        </w:rPr>
      </w:pPr>
      <w:r w:rsidRPr="003928EE">
        <w:rPr>
          <w:rFonts w:ascii="Times New Roman" w:eastAsia="Times New Roman" w:hAnsi="Times New Roman" w:cs="Times New Roman"/>
          <w:color w:val="000000" w:themeColor="text1"/>
          <w:sz w:val="30"/>
          <w:szCs w:val="30"/>
          <w:lang w:eastAsia="uk-UA" w:bidi="uk-UA"/>
        </w:rPr>
        <w:t xml:space="preserve">знайти добуток варіантів на частоти в кожному рядку (знайти </w:t>
      </w:r>
      <w:r w:rsidR="00782E49" w:rsidRPr="003928EE">
        <w:rPr>
          <w:rFonts w:ascii="Times New Roman" w:eastAsia="Times New Roman" w:hAnsi="Times New Roman" w:cs="Times New Roman"/>
          <w:i/>
          <w:iCs/>
          <w:color w:val="000000" w:themeColor="text1"/>
          <w:sz w:val="30"/>
          <w:szCs w:val="30"/>
          <w:lang w:val="en-US" w:eastAsia="uk-UA" w:bidi="uk-UA"/>
        </w:rPr>
        <w:t>x</w:t>
      </w:r>
      <w:r w:rsidRPr="003928EE">
        <w:rPr>
          <w:rFonts w:ascii="Times New Roman" w:eastAsia="Times New Roman" w:hAnsi="Times New Roman" w:cs="Times New Roman"/>
          <w:i/>
          <w:iCs/>
          <w:color w:val="000000" w:themeColor="text1"/>
          <w:sz w:val="19"/>
          <w:szCs w:val="19"/>
          <w:lang w:eastAsia="uk-UA" w:bidi="uk-UA"/>
        </w:rPr>
        <w:t xml:space="preserve">1; </w:t>
      </w:r>
      <w:r w:rsidR="00782E49" w:rsidRPr="003928EE">
        <w:rPr>
          <w:rFonts w:ascii="Times New Roman" w:eastAsia="Times New Roman" w:hAnsi="Times New Roman" w:cs="Times New Roman"/>
          <w:i/>
          <w:iCs/>
          <w:color w:val="000000" w:themeColor="text1"/>
          <w:sz w:val="30"/>
          <w:szCs w:val="30"/>
          <w:lang w:val="en-US" w:eastAsia="uk-UA" w:bidi="uk-UA"/>
        </w:rPr>
        <w:t>f</w:t>
      </w:r>
      <w:r w:rsidR="00782E49" w:rsidRPr="003928EE">
        <w:rPr>
          <w:rFonts w:ascii="Times New Roman" w:eastAsia="Times New Roman" w:hAnsi="Times New Roman" w:cs="Times New Roman"/>
          <w:i/>
          <w:iCs/>
          <w:color w:val="000000" w:themeColor="text1"/>
          <w:sz w:val="19"/>
          <w:szCs w:val="19"/>
          <w:lang w:val="ru-RU" w:eastAsia="uk-UA" w:bidi="uk-UA"/>
        </w:rPr>
        <w:t>1</w:t>
      </w:r>
      <w:r w:rsidR="00782E49" w:rsidRPr="003928EE">
        <w:rPr>
          <w:rFonts w:ascii="Times New Roman" w:eastAsia="Times New Roman" w:hAnsi="Times New Roman" w:cs="Times New Roman"/>
          <w:i/>
          <w:iCs/>
          <w:color w:val="000000" w:themeColor="text1"/>
          <w:sz w:val="30"/>
          <w:szCs w:val="30"/>
          <w:lang w:val="ru-RU" w:eastAsia="uk-UA" w:bidi="uk-UA"/>
        </w:rPr>
        <w:t xml:space="preserve">; </w:t>
      </w:r>
      <w:r w:rsidR="00782E49" w:rsidRPr="003928EE">
        <w:rPr>
          <w:rFonts w:ascii="Times New Roman" w:eastAsia="Times New Roman" w:hAnsi="Times New Roman" w:cs="Times New Roman"/>
          <w:i/>
          <w:iCs/>
          <w:color w:val="000000" w:themeColor="text1"/>
          <w:sz w:val="30"/>
          <w:szCs w:val="30"/>
          <w:lang w:val="en-US" w:eastAsia="uk-UA" w:bidi="uk-UA"/>
        </w:rPr>
        <w:t>x</w:t>
      </w:r>
      <w:r w:rsidR="00782E49" w:rsidRPr="003928EE">
        <w:rPr>
          <w:rFonts w:ascii="Times New Roman" w:eastAsia="Times New Roman" w:hAnsi="Times New Roman" w:cs="Times New Roman"/>
          <w:i/>
          <w:iCs/>
          <w:color w:val="000000" w:themeColor="text1"/>
          <w:sz w:val="19"/>
          <w:szCs w:val="19"/>
          <w:lang w:val="ru-RU" w:eastAsia="uk-UA" w:bidi="uk-UA"/>
        </w:rPr>
        <w:t>2</w:t>
      </w:r>
      <w:r w:rsidR="00782E49" w:rsidRPr="003928EE">
        <w:rPr>
          <w:rFonts w:ascii="Times New Roman" w:eastAsia="Times New Roman" w:hAnsi="Times New Roman" w:cs="Times New Roman"/>
          <w:i/>
          <w:iCs/>
          <w:color w:val="000000" w:themeColor="text1"/>
          <w:sz w:val="19"/>
          <w:szCs w:val="19"/>
          <w:lang w:eastAsia="uk-UA" w:bidi="uk-UA"/>
        </w:rPr>
        <w:t xml:space="preserve">; </w:t>
      </w:r>
      <w:r w:rsidR="00782E49" w:rsidRPr="003928EE">
        <w:rPr>
          <w:rFonts w:ascii="Times New Roman" w:eastAsia="Times New Roman" w:hAnsi="Times New Roman" w:cs="Times New Roman"/>
          <w:i/>
          <w:iCs/>
          <w:color w:val="000000" w:themeColor="text1"/>
          <w:sz w:val="30"/>
          <w:szCs w:val="30"/>
          <w:lang w:val="en-US" w:eastAsia="uk-UA" w:bidi="uk-UA"/>
        </w:rPr>
        <w:t>f</w:t>
      </w:r>
      <w:r w:rsidR="00782E49" w:rsidRPr="003928EE">
        <w:rPr>
          <w:rFonts w:ascii="Times New Roman" w:eastAsia="Times New Roman" w:hAnsi="Times New Roman" w:cs="Times New Roman"/>
          <w:i/>
          <w:iCs/>
          <w:color w:val="000000" w:themeColor="text1"/>
          <w:sz w:val="19"/>
          <w:szCs w:val="19"/>
          <w:lang w:val="ru-RU" w:eastAsia="uk-UA" w:bidi="uk-UA"/>
        </w:rPr>
        <w:t>2</w:t>
      </w:r>
      <w:r w:rsidRPr="003928EE">
        <w:rPr>
          <w:rFonts w:ascii="Times New Roman" w:eastAsia="Times New Roman" w:hAnsi="Times New Roman" w:cs="Times New Roman"/>
          <w:color w:val="000000" w:themeColor="text1"/>
          <w:sz w:val="30"/>
          <w:szCs w:val="30"/>
          <w:lang w:eastAsia="uk-UA" w:bidi="uk-UA"/>
        </w:rPr>
        <w:t xml:space="preserve"> і т. д.);</w:t>
      </w:r>
    </w:p>
    <w:p w:rsidR="00CB5874" w:rsidRPr="003928EE" w:rsidRDefault="00CB5874" w:rsidP="003928EE">
      <w:pPr>
        <w:widowControl w:val="0"/>
        <w:numPr>
          <w:ilvl w:val="0"/>
          <w:numId w:val="4"/>
        </w:numPr>
        <w:tabs>
          <w:tab w:val="left" w:pos="1134"/>
        </w:tabs>
        <w:spacing w:after="0" w:line="240" w:lineRule="auto"/>
        <w:ind w:firstLine="740"/>
        <w:jc w:val="both"/>
        <w:rPr>
          <w:rFonts w:ascii="Times New Roman" w:eastAsia="Times New Roman" w:hAnsi="Times New Roman" w:cs="Times New Roman"/>
          <w:color w:val="000000" w:themeColor="text1"/>
          <w:sz w:val="30"/>
          <w:szCs w:val="30"/>
          <w:lang w:eastAsia="uk-UA" w:bidi="uk-UA"/>
        </w:rPr>
      </w:pPr>
      <w:r w:rsidRPr="003928EE">
        <w:rPr>
          <w:rFonts w:ascii="Times New Roman" w:eastAsia="Times New Roman" w:hAnsi="Times New Roman" w:cs="Times New Roman"/>
          <w:color w:val="000000" w:themeColor="text1"/>
          <w:sz w:val="30"/>
          <w:szCs w:val="30"/>
          <w:lang w:eastAsia="uk-UA" w:bidi="uk-UA"/>
        </w:rPr>
        <w:t>підрахувати су</w:t>
      </w:r>
      <w:r w:rsidR="003928EE">
        <w:rPr>
          <w:rFonts w:ascii="Times New Roman" w:eastAsia="Times New Roman" w:hAnsi="Times New Roman" w:cs="Times New Roman"/>
          <w:color w:val="000000" w:themeColor="text1"/>
          <w:sz w:val="30"/>
          <w:szCs w:val="30"/>
          <w:lang w:eastAsia="uk-UA" w:bidi="uk-UA"/>
        </w:rPr>
        <w:t>му цих творів (</w:t>
      </w:r>
      <m:oMath>
        <m:nary>
          <m:naryPr>
            <m:chr m:val="∑"/>
            <m:limLoc m:val="undOvr"/>
            <m:subHide m:val="1"/>
            <m:supHide m:val="1"/>
            <m:ctrlPr>
              <w:rPr>
                <w:rFonts w:ascii="Cambria Math" w:eastAsia="Times New Roman" w:hAnsi="Cambria Math" w:cs="Times New Roman"/>
                <w:i/>
                <w:color w:val="000000" w:themeColor="text1"/>
                <w:sz w:val="30"/>
                <w:szCs w:val="30"/>
                <w:lang w:eastAsia="uk-UA" w:bidi="uk-UA"/>
              </w:rPr>
            </m:ctrlPr>
          </m:naryPr>
          <m:sub/>
          <m:sup/>
          <m:e>
            <m:r>
              <w:rPr>
                <w:rFonts w:ascii="Cambria Math" w:eastAsia="Times New Roman" w:hAnsi="Cambria Math" w:cs="Times New Roman"/>
                <w:color w:val="000000" w:themeColor="text1"/>
                <w:sz w:val="30"/>
                <w:szCs w:val="30"/>
                <w:lang w:val="en-US" w:eastAsia="uk-UA" w:bidi="uk-UA"/>
              </w:rPr>
              <m:t>xf</m:t>
            </m:r>
          </m:e>
        </m:nary>
      </m:oMath>
      <w:r w:rsidRPr="003928EE">
        <w:rPr>
          <w:rFonts w:ascii="Times New Roman" w:eastAsia="Times New Roman" w:hAnsi="Times New Roman" w:cs="Times New Roman"/>
          <w:i/>
          <w:iCs/>
          <w:color w:val="000000" w:themeColor="text1"/>
          <w:sz w:val="30"/>
          <w:szCs w:val="30"/>
          <w:lang w:eastAsia="uk-UA" w:bidi="uk-UA"/>
        </w:rPr>
        <w:t>);</w:t>
      </w:r>
    </w:p>
    <w:p w:rsidR="00CB5874" w:rsidRPr="003928EE" w:rsidRDefault="00CB5874" w:rsidP="00B65772">
      <w:pPr>
        <w:widowControl w:val="0"/>
        <w:numPr>
          <w:ilvl w:val="0"/>
          <w:numId w:val="4"/>
        </w:numPr>
        <w:tabs>
          <w:tab w:val="left" w:pos="1791"/>
        </w:tabs>
        <w:spacing w:after="0" w:line="240" w:lineRule="auto"/>
        <w:ind w:firstLine="740"/>
        <w:jc w:val="both"/>
        <w:rPr>
          <w:rFonts w:ascii="Times New Roman" w:eastAsia="Times New Roman" w:hAnsi="Times New Roman" w:cs="Times New Roman"/>
          <w:color w:val="000000" w:themeColor="text1"/>
          <w:sz w:val="30"/>
          <w:szCs w:val="30"/>
          <w:lang w:eastAsia="uk-UA" w:bidi="uk-UA"/>
        </w:rPr>
      </w:pPr>
      <w:r w:rsidRPr="003928EE">
        <w:rPr>
          <w:rFonts w:ascii="Times New Roman" w:eastAsia="Times New Roman" w:hAnsi="Times New Roman" w:cs="Times New Roman"/>
          <w:color w:val="000000" w:themeColor="text1"/>
          <w:sz w:val="30"/>
          <w:szCs w:val="30"/>
          <w:lang w:eastAsia="uk-UA" w:bidi="uk-UA"/>
        </w:rPr>
        <w:t>визн</w:t>
      </w:r>
      <w:r w:rsidR="003928EE">
        <w:rPr>
          <w:rFonts w:ascii="Times New Roman" w:eastAsia="Times New Roman" w:hAnsi="Times New Roman" w:cs="Times New Roman"/>
          <w:color w:val="000000" w:themeColor="text1"/>
          <w:sz w:val="30"/>
          <w:szCs w:val="30"/>
          <w:lang w:eastAsia="uk-UA" w:bidi="uk-UA"/>
        </w:rPr>
        <w:t>ачити загальне число випадків (</w:t>
      </w:r>
      <m:oMath>
        <m:nary>
          <m:naryPr>
            <m:chr m:val="∑"/>
            <m:limLoc m:val="undOvr"/>
            <m:subHide m:val="1"/>
            <m:supHide m:val="1"/>
            <m:ctrlPr>
              <w:rPr>
                <w:rFonts w:ascii="Cambria Math" w:eastAsia="Times New Roman" w:hAnsi="Cambria Math" w:cs="Times New Roman"/>
                <w:i/>
                <w:color w:val="000000" w:themeColor="text1"/>
                <w:sz w:val="30"/>
                <w:szCs w:val="30"/>
                <w:lang w:eastAsia="uk-UA" w:bidi="uk-UA"/>
              </w:rPr>
            </m:ctrlPr>
          </m:naryPr>
          <m:sub/>
          <m:sup/>
          <m:e>
            <m:r>
              <w:rPr>
                <w:rFonts w:ascii="Cambria Math" w:eastAsia="Times New Roman" w:hAnsi="Cambria Math" w:cs="Times New Roman"/>
                <w:color w:val="000000" w:themeColor="text1"/>
                <w:sz w:val="30"/>
                <w:szCs w:val="30"/>
                <w:lang w:val="en-US" w:eastAsia="uk-UA" w:bidi="uk-UA"/>
              </w:rPr>
              <m:t>f</m:t>
            </m:r>
          </m:e>
        </m:nary>
      </m:oMath>
      <w:r w:rsidR="003928EE" w:rsidRPr="003928EE">
        <w:rPr>
          <w:rFonts w:ascii="Times New Roman" w:eastAsia="Times New Roman" w:hAnsi="Times New Roman" w:cs="Times New Roman"/>
          <w:i/>
          <w:iCs/>
          <w:color w:val="000000" w:themeColor="text1"/>
          <w:sz w:val="30"/>
          <w:szCs w:val="30"/>
          <w:lang w:eastAsia="uk-UA" w:bidi="uk-UA"/>
        </w:rPr>
        <w:t>);</w:t>
      </w:r>
      <w:r w:rsidRPr="003928EE">
        <w:rPr>
          <w:rFonts w:ascii="Times New Roman" w:eastAsia="Times New Roman" w:hAnsi="Times New Roman" w:cs="Times New Roman"/>
          <w:color w:val="000000" w:themeColor="text1"/>
          <w:sz w:val="30"/>
          <w:szCs w:val="30"/>
          <w:lang w:eastAsia="uk-UA" w:bidi="uk-UA"/>
        </w:rPr>
        <w:t>);</w:t>
      </w:r>
    </w:p>
    <w:p w:rsidR="00CB5874" w:rsidRPr="003928EE" w:rsidRDefault="00CB5874" w:rsidP="00B65772">
      <w:pPr>
        <w:widowControl w:val="0"/>
        <w:numPr>
          <w:ilvl w:val="0"/>
          <w:numId w:val="4"/>
        </w:numPr>
        <w:tabs>
          <w:tab w:val="left" w:pos="1141"/>
        </w:tabs>
        <w:spacing w:after="300" w:line="154" w:lineRule="auto"/>
        <w:ind w:firstLine="740"/>
        <w:jc w:val="both"/>
        <w:rPr>
          <w:rFonts w:ascii="Times New Roman" w:eastAsia="Times New Roman" w:hAnsi="Times New Roman" w:cs="Times New Roman"/>
          <w:color w:val="000000" w:themeColor="text1"/>
          <w:sz w:val="30"/>
          <w:szCs w:val="30"/>
          <w:lang w:eastAsia="uk-UA" w:bidi="uk-UA"/>
        </w:rPr>
      </w:pPr>
      <w:r w:rsidRPr="003928EE">
        <w:rPr>
          <w:rFonts w:ascii="Times New Roman" w:eastAsia="Times New Roman" w:hAnsi="Times New Roman" w:cs="Times New Roman"/>
          <w:color w:val="000000" w:themeColor="text1"/>
          <w:sz w:val="30"/>
          <w:szCs w:val="30"/>
          <w:lang w:eastAsia="uk-UA" w:bidi="uk-UA"/>
        </w:rPr>
        <w:t xml:space="preserve">обчислити частку від ділення суми добутків варіантів і частот на </w:t>
      </w:r>
      <w:r w:rsidR="003928EE">
        <w:rPr>
          <w:rFonts w:ascii="Times New Roman" w:eastAsia="Times New Roman" w:hAnsi="Times New Roman" w:cs="Times New Roman"/>
          <w:color w:val="000000" w:themeColor="text1"/>
          <w:sz w:val="30"/>
          <w:szCs w:val="30"/>
          <w:lang w:eastAsia="uk-UA" w:bidi="uk-UA"/>
        </w:rPr>
        <w:t xml:space="preserve">суму частот </w:t>
      </w:r>
      <m:oMath>
        <m:d>
          <m:dPr>
            <m:ctrlPr>
              <w:rPr>
                <w:rFonts w:ascii="Cambria Math" w:eastAsia="Times New Roman" w:hAnsi="Cambria Math" w:cs="Times New Roman"/>
                <w:i/>
                <w:color w:val="000000" w:themeColor="text1"/>
                <w:sz w:val="30"/>
                <w:szCs w:val="30"/>
                <w:lang w:eastAsia="uk-UA" w:bidi="uk-UA"/>
              </w:rPr>
            </m:ctrlPr>
          </m:dPr>
          <m:e>
            <m:f>
              <m:fPr>
                <m:ctrlPr>
                  <w:rPr>
                    <w:rFonts w:ascii="Cambria Math" w:eastAsia="Times New Roman" w:hAnsi="Cambria Math" w:cs="Times New Roman"/>
                    <w:i/>
                    <w:color w:val="000000" w:themeColor="text1"/>
                    <w:sz w:val="30"/>
                    <w:szCs w:val="30"/>
                    <w:lang w:eastAsia="uk-UA" w:bidi="uk-UA"/>
                  </w:rPr>
                </m:ctrlPr>
              </m:fPr>
              <m:num>
                <m:nary>
                  <m:naryPr>
                    <m:chr m:val="∑"/>
                    <m:limLoc m:val="undOvr"/>
                    <m:subHide m:val="1"/>
                    <m:supHide m:val="1"/>
                    <m:ctrlPr>
                      <w:rPr>
                        <w:rFonts w:ascii="Cambria Math" w:eastAsia="Times New Roman" w:hAnsi="Cambria Math" w:cs="Times New Roman"/>
                        <w:i/>
                        <w:color w:val="000000" w:themeColor="text1"/>
                        <w:sz w:val="30"/>
                        <w:szCs w:val="30"/>
                        <w:lang w:eastAsia="uk-UA" w:bidi="uk-UA"/>
                      </w:rPr>
                    </m:ctrlPr>
                  </m:naryPr>
                  <m:sub/>
                  <m:sup/>
                  <m:e>
                    <m:sSub>
                      <m:sSubPr>
                        <m:ctrlPr>
                          <w:rPr>
                            <w:rFonts w:ascii="Cambria Math" w:eastAsia="Times New Roman" w:hAnsi="Cambria Math" w:cs="Times New Roman"/>
                            <w:i/>
                            <w:color w:val="000000" w:themeColor="text1"/>
                            <w:sz w:val="30"/>
                            <w:szCs w:val="30"/>
                            <w:lang w:eastAsia="uk-UA" w:bidi="uk-UA"/>
                          </w:rPr>
                        </m:ctrlPr>
                      </m:sSubPr>
                      <m:e>
                        <m:r>
                          <w:rPr>
                            <w:rFonts w:ascii="Cambria Math" w:eastAsia="Times New Roman" w:hAnsi="Cambria Math" w:cs="Times New Roman"/>
                            <w:color w:val="000000" w:themeColor="text1"/>
                            <w:sz w:val="30"/>
                            <w:szCs w:val="30"/>
                            <w:lang w:eastAsia="uk-UA" w:bidi="uk-UA"/>
                          </w:rPr>
                          <m:t>x</m:t>
                        </m:r>
                      </m:e>
                      <m:sub>
                        <m:r>
                          <w:rPr>
                            <w:rFonts w:ascii="Cambria Math" w:eastAsia="Times New Roman" w:hAnsi="Cambria Math" w:cs="Times New Roman"/>
                            <w:color w:val="000000" w:themeColor="text1"/>
                            <w:sz w:val="30"/>
                            <w:szCs w:val="30"/>
                            <w:lang w:eastAsia="uk-UA" w:bidi="uk-UA"/>
                          </w:rPr>
                          <m:t>f</m:t>
                        </m:r>
                      </m:sub>
                    </m:sSub>
                  </m:e>
                </m:nary>
              </m:num>
              <m:den>
                <m:nary>
                  <m:naryPr>
                    <m:chr m:val="∑"/>
                    <m:limLoc m:val="undOvr"/>
                    <m:subHide m:val="1"/>
                    <m:supHide m:val="1"/>
                    <m:ctrlPr>
                      <w:rPr>
                        <w:rFonts w:ascii="Cambria Math" w:eastAsia="Times New Roman" w:hAnsi="Cambria Math" w:cs="Times New Roman"/>
                        <w:i/>
                        <w:color w:val="000000" w:themeColor="text1"/>
                        <w:sz w:val="30"/>
                        <w:szCs w:val="30"/>
                        <w:lang w:eastAsia="uk-UA" w:bidi="uk-UA"/>
                      </w:rPr>
                    </m:ctrlPr>
                  </m:naryPr>
                  <m:sub/>
                  <m:sup/>
                  <m:e>
                    <m:r>
                      <w:rPr>
                        <w:rFonts w:ascii="Cambria Math" w:eastAsia="Times New Roman" w:hAnsi="Cambria Math" w:cs="Times New Roman"/>
                        <w:color w:val="000000" w:themeColor="text1"/>
                        <w:sz w:val="30"/>
                        <w:szCs w:val="30"/>
                        <w:lang w:eastAsia="uk-UA" w:bidi="uk-UA"/>
                      </w:rPr>
                      <m:t>f</m:t>
                    </m:r>
                  </m:e>
                </m:nary>
              </m:den>
            </m:f>
          </m:e>
        </m:d>
      </m:oMath>
      <w:r w:rsidRPr="003928EE">
        <w:rPr>
          <w:rFonts w:ascii="Times New Roman" w:eastAsia="Times New Roman" w:hAnsi="Times New Roman" w:cs="Times New Roman"/>
          <w:color w:val="000000" w:themeColor="text1"/>
          <w:sz w:val="30"/>
          <w:szCs w:val="30"/>
          <w:lang w:eastAsia="uk-UA" w:bidi="uk-UA"/>
        </w:rPr>
        <w:t>.</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Отримана величина буде середньою арифметичною.</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Середня з дискретного ряду розподілу так само точна, як середня з окремих спостережень. Це правильно лише для дискретних рядів, які не мають невизначених груп, тобто груп з невизначеною межею (наприклад, 100 і більше). Якщо дискретний ряд має хоча б одну таку групу, то для правильного обчислення середньої потрібен підрахунок обсягу явища для даної групи за окремими одиницями, що входять до неї.</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 статистичних публікаціях щодо відкритої групи повинно вказу</w:t>
      </w:r>
      <w:r w:rsidRPr="00CB5874">
        <w:rPr>
          <w:rFonts w:ascii="Times New Roman" w:eastAsia="Times New Roman" w:hAnsi="Times New Roman" w:cs="Times New Roman"/>
          <w:color w:val="000000"/>
          <w:sz w:val="30"/>
          <w:szCs w:val="30"/>
          <w:lang w:eastAsia="uk-UA" w:bidi="uk-UA"/>
        </w:rPr>
        <w:softHyphen/>
        <w:t>ватися не тільки число випадків, але і підсумкова величина ознаки - обсяг явища в даній групі за безпосередніми даними про окремі одиниці сукупності.</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Так, наприклад, у статистичних публікаціях про розподіл кількості осіб у родинах використовуються відкриті групи, наприклад, «10 і більше». Ця група об’єднує всі багатодітні родини. Але в тих публікаціях наво</w:t>
      </w:r>
      <w:r w:rsidRPr="00CB5874">
        <w:rPr>
          <w:rFonts w:ascii="Times New Roman" w:eastAsia="Times New Roman" w:hAnsi="Times New Roman" w:cs="Times New Roman"/>
          <w:color w:val="000000"/>
          <w:sz w:val="30"/>
          <w:szCs w:val="30"/>
          <w:lang w:eastAsia="uk-UA" w:bidi="uk-UA"/>
        </w:rPr>
        <w:softHyphen/>
        <w:t>дяться дані про загальну кількість осіб, які потрапили в цю відкриту групу. Завдяки додатковій інформації звичайний ряд розподілу надає можливість визначити правильну середню арифметичну для дискретного ряду, навіть якщо в ньому є відкрита група. Додаючи вказану додаткову кількість членів сімей в останній групі до суми добутків варіантів на частоти в інших групах, отримаємо загальну кількість членів сімей, тобто обсяг явища, необхідний для обчислення середнього розміру родини.</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Якщо варіанти ряду розподілу виражені в дискретній формі, то обчислення середньої цього ряду не має будь-яких особливих труднощів. При цьому </w:t>
      </w:r>
      <w:proofErr w:type="spellStart"/>
      <w:r w:rsidRPr="00CB5874">
        <w:rPr>
          <w:rFonts w:ascii="Times New Roman" w:eastAsia="Times New Roman" w:hAnsi="Times New Roman" w:cs="Times New Roman"/>
          <w:color w:val="000000"/>
          <w:sz w:val="30"/>
          <w:szCs w:val="30"/>
          <w:lang w:eastAsia="uk-UA" w:bidi="uk-UA"/>
        </w:rPr>
        <w:t>ранжована</w:t>
      </w:r>
      <w:proofErr w:type="spellEnd"/>
      <w:r w:rsidRPr="00CB5874">
        <w:rPr>
          <w:rFonts w:ascii="Times New Roman" w:eastAsia="Times New Roman" w:hAnsi="Times New Roman" w:cs="Times New Roman"/>
          <w:color w:val="000000"/>
          <w:sz w:val="30"/>
          <w:szCs w:val="30"/>
          <w:lang w:eastAsia="uk-UA" w:bidi="uk-UA"/>
        </w:rPr>
        <w:t xml:space="preserve"> ознака приймає певні значення і тому добуток </w:t>
      </w:r>
      <w:r w:rsidRPr="00CB5874">
        <w:rPr>
          <w:rFonts w:ascii="Times New Roman" w:eastAsia="Times New Roman" w:hAnsi="Times New Roman" w:cs="Times New Roman"/>
          <w:i/>
          <w:iCs/>
          <w:color w:val="000000"/>
          <w:sz w:val="30"/>
          <w:szCs w:val="30"/>
          <w:lang w:eastAsia="uk-UA" w:bidi="uk-UA"/>
        </w:rPr>
        <w:t>х</w:t>
      </w:r>
      <w:r w:rsidRPr="00CB5874">
        <w:rPr>
          <w:rFonts w:ascii="Times New Roman" w:eastAsia="Times New Roman" w:hAnsi="Times New Roman" w:cs="Times New Roman"/>
          <w:color w:val="000000"/>
          <w:sz w:val="30"/>
          <w:szCs w:val="30"/>
          <w:lang w:eastAsia="uk-UA" w:bidi="uk-UA"/>
        </w:rPr>
        <w:t xml:space="preserve"> на відповідну частоту </w:t>
      </w:r>
      <w:r w:rsidRPr="00CB5874">
        <w:rPr>
          <w:rFonts w:ascii="Times New Roman" w:eastAsia="Times New Roman" w:hAnsi="Times New Roman" w:cs="Times New Roman"/>
          <w:i/>
          <w:iCs/>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дає обсяг явища для даної групи, а підсумовування творів приводить до обсягу явища для всієї сукупності.</w:t>
      </w:r>
    </w:p>
    <w:p w:rsidR="0013380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У деяких випадках ряд розподілу виражається в інтервальній формі, тобто у стовпці варіантів є не одне значення </w:t>
      </w:r>
      <w:r w:rsidRPr="00CB5874">
        <w:rPr>
          <w:rFonts w:ascii="Times New Roman" w:eastAsia="Times New Roman" w:hAnsi="Times New Roman" w:cs="Times New Roman"/>
          <w:i/>
          <w:iCs/>
          <w:color w:val="000000"/>
          <w:sz w:val="30"/>
          <w:szCs w:val="30"/>
          <w:lang w:eastAsia="uk-UA" w:bidi="uk-UA"/>
        </w:rPr>
        <w:t>х</w:t>
      </w:r>
      <w:r w:rsidRPr="00CB5874">
        <w:rPr>
          <w:rFonts w:ascii="Times New Roman" w:eastAsia="Times New Roman" w:hAnsi="Times New Roman" w:cs="Times New Roman"/>
          <w:color w:val="000000"/>
          <w:sz w:val="30"/>
          <w:szCs w:val="30"/>
          <w:lang w:eastAsia="uk-UA" w:bidi="uk-UA"/>
        </w:rPr>
        <w:t xml:space="preserve">, а два значення, що показують нижню і верхню межі інтервалу. Тоді, щоб отримати обсяг явища в даній групі як множник зазвичай беруть середину між верхньою і нижньою межею кожного інтервалу, тобто центр інтервалу. При цьому вважають, що випадки, що потрапили в кожну групу, більш-менш рівномірно розподіляються в межах кожного інтервалу і тому середина буде найкраще відображати цю групу. Центр інтервалу знаходиться </w:t>
      </w:r>
      <w:r w:rsidRPr="00CB5874">
        <w:rPr>
          <w:rFonts w:ascii="Times New Roman" w:eastAsia="Times New Roman" w:hAnsi="Times New Roman" w:cs="Times New Roman"/>
          <w:color w:val="000000"/>
          <w:sz w:val="30"/>
          <w:szCs w:val="30"/>
          <w:lang w:eastAsia="uk-UA" w:bidi="uk-UA"/>
        </w:rPr>
        <w:lastRenderedPageBreak/>
        <w:t xml:space="preserve">шляхом розрахунку простої середньої арифметичної з нижніми межами даного інтервалу і суміжними з ним. Число випадків множиться на цю величину і знаходять обсяг явища за даною групою. Розглянемо розрахунок середньої арифметичної інтервального ряду </w:t>
      </w:r>
      <w:r w:rsidR="00597BFA">
        <w:rPr>
          <w:rFonts w:ascii="Times New Roman" w:eastAsia="Times New Roman" w:hAnsi="Times New Roman" w:cs="Times New Roman"/>
          <w:color w:val="000000"/>
          <w:sz w:val="30"/>
          <w:szCs w:val="30"/>
          <w:lang w:eastAsia="uk-UA" w:bidi="uk-UA"/>
        </w:rPr>
        <w:t xml:space="preserve">на наступному прикладі (табл. </w:t>
      </w:r>
      <w:r w:rsidRPr="00CB5874">
        <w:rPr>
          <w:rFonts w:ascii="Times New Roman" w:eastAsia="Times New Roman" w:hAnsi="Times New Roman" w:cs="Times New Roman"/>
          <w:color w:val="000000"/>
          <w:sz w:val="30"/>
          <w:szCs w:val="30"/>
          <w:lang w:eastAsia="uk-UA" w:bidi="uk-UA"/>
        </w:rPr>
        <w:t>6).</w:t>
      </w:r>
    </w:p>
    <w:p w:rsidR="005A0524" w:rsidRPr="00133804" w:rsidRDefault="005A0524" w:rsidP="005A0524">
      <w:pPr>
        <w:widowControl w:val="0"/>
        <w:spacing w:after="280" w:line="240" w:lineRule="auto"/>
        <w:jc w:val="right"/>
        <w:rPr>
          <w:rFonts w:ascii="Times New Roman" w:eastAsia="Times New Roman" w:hAnsi="Times New Roman" w:cs="Times New Roman"/>
          <w:color w:val="000000" w:themeColor="text1"/>
          <w:sz w:val="30"/>
          <w:szCs w:val="30"/>
          <w:lang w:eastAsia="uk-UA" w:bidi="uk-UA"/>
        </w:rPr>
      </w:pPr>
      <w:r w:rsidRPr="00133804">
        <w:rPr>
          <w:rFonts w:ascii="Times New Roman" w:eastAsia="Times New Roman" w:hAnsi="Times New Roman" w:cs="Times New Roman"/>
          <w:color w:val="000000" w:themeColor="text1"/>
          <w:sz w:val="30"/>
          <w:szCs w:val="30"/>
          <w:lang w:eastAsia="uk-UA" w:bidi="uk-UA"/>
        </w:rPr>
        <w:t>Таблиця 6</w:t>
      </w:r>
    </w:p>
    <w:p w:rsidR="00133804" w:rsidRDefault="00133804" w:rsidP="00133804">
      <w:pPr>
        <w:tabs>
          <w:tab w:val="left" w:pos="426"/>
        </w:tabs>
        <w:spacing w:after="0" w:line="240" w:lineRule="auto"/>
        <w:jc w:val="center"/>
        <w:rPr>
          <w:rFonts w:ascii="Times New Roman" w:eastAsia="Times New Roman" w:hAnsi="Times New Roman" w:cs="Times New Roman"/>
          <w:color w:val="000000" w:themeColor="text1"/>
          <w:sz w:val="30"/>
          <w:szCs w:val="30"/>
          <w:lang w:val="ru-RU" w:eastAsia="uk-UA" w:bidi="uk-UA"/>
        </w:rPr>
      </w:pPr>
      <w:r w:rsidRPr="00133804">
        <w:rPr>
          <w:rFonts w:ascii="Times New Roman" w:eastAsia="Times New Roman" w:hAnsi="Times New Roman" w:cs="Times New Roman"/>
          <w:color w:val="000000" w:themeColor="text1"/>
          <w:sz w:val="30"/>
          <w:szCs w:val="30"/>
          <w:lang w:eastAsia="uk-UA" w:bidi="uk-UA"/>
        </w:rPr>
        <w:t xml:space="preserve">Обчислення середнього віку туристів, які відпочивають у пансіонаті N </w:t>
      </w:r>
    </w:p>
    <w:tbl>
      <w:tblPr>
        <w:tblpPr w:leftFromText="180" w:rightFromText="180" w:vertAnchor="text" w:horzAnchor="margin" w:tblpY="571"/>
        <w:tblOverlap w:val="never"/>
        <w:tblW w:w="0" w:type="auto"/>
        <w:tblLayout w:type="fixed"/>
        <w:tblCellMar>
          <w:left w:w="10" w:type="dxa"/>
          <w:right w:w="10" w:type="dxa"/>
        </w:tblCellMar>
        <w:tblLook w:val="0000" w:firstRow="0" w:lastRow="0" w:firstColumn="0" w:lastColumn="0" w:noHBand="0" w:noVBand="0"/>
      </w:tblPr>
      <w:tblGrid>
        <w:gridCol w:w="1781"/>
        <w:gridCol w:w="2760"/>
        <w:gridCol w:w="2765"/>
        <w:gridCol w:w="2208"/>
      </w:tblGrid>
      <w:tr w:rsidR="00133804" w:rsidRPr="00133804" w:rsidTr="00133804">
        <w:trPr>
          <w:trHeight w:hRule="exact" w:val="662"/>
        </w:trPr>
        <w:tc>
          <w:tcPr>
            <w:tcW w:w="1781" w:type="dxa"/>
            <w:tcBorders>
              <w:top w:val="single" w:sz="4" w:space="0" w:color="auto"/>
              <w:left w:val="single" w:sz="4" w:space="0" w:color="auto"/>
            </w:tcBorders>
            <w:shd w:val="clear" w:color="auto" w:fill="auto"/>
            <w:vAlign w:val="center"/>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Інтервали за віком</w:t>
            </w:r>
          </w:p>
        </w:tc>
        <w:tc>
          <w:tcPr>
            <w:tcW w:w="2760" w:type="dxa"/>
            <w:tcBorders>
              <w:top w:val="single" w:sz="4" w:space="0" w:color="auto"/>
              <w:left w:val="single" w:sz="4" w:space="0" w:color="auto"/>
            </w:tcBorders>
            <w:shd w:val="clear" w:color="auto" w:fill="auto"/>
            <w:vAlign w:val="center"/>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Вік у вигляді середини інтервалу</w:t>
            </w:r>
          </w:p>
        </w:tc>
        <w:tc>
          <w:tcPr>
            <w:tcW w:w="2765" w:type="dxa"/>
            <w:tcBorders>
              <w:top w:val="single" w:sz="4" w:space="0" w:color="auto"/>
              <w:left w:val="single" w:sz="4" w:space="0" w:color="auto"/>
            </w:tcBorders>
            <w:shd w:val="clear" w:color="auto" w:fill="auto"/>
            <w:vAlign w:val="center"/>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Число туристів у зазначеному віці</w:t>
            </w:r>
          </w:p>
        </w:tc>
        <w:tc>
          <w:tcPr>
            <w:tcW w:w="2208" w:type="dxa"/>
            <w:tcBorders>
              <w:top w:val="single" w:sz="4" w:space="0" w:color="auto"/>
              <w:left w:val="single" w:sz="4" w:space="0" w:color="auto"/>
              <w:right w:val="single" w:sz="4" w:space="0" w:color="auto"/>
            </w:tcBorders>
            <w:shd w:val="clear" w:color="auto" w:fill="auto"/>
            <w:vAlign w:val="center"/>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Об’єм явищ</w:t>
            </w:r>
          </w:p>
        </w:tc>
      </w:tr>
      <w:tr w:rsidR="00133804" w:rsidRPr="00133804" w:rsidTr="00133804">
        <w:trPr>
          <w:trHeight w:hRule="exact" w:val="336"/>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20-24</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22,5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10</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225</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25-29</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27,5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15</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412,5</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30-34</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32,5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18</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585,0</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35-39</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37,5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20</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750,0</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40-44</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42,5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22</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850,0</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45-49</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47,5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25</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1187,5</w:t>
            </w:r>
          </w:p>
        </w:tc>
      </w:tr>
      <w:tr w:rsidR="00133804" w:rsidRPr="00133804" w:rsidTr="00133804">
        <w:trPr>
          <w:trHeight w:hRule="exact" w:val="336"/>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50-54</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52,5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30</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1575,0</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55-59</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57,5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28</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1610,0</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60-64</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62,5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26</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1625,0</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65-69</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67,5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20</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1350,0</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70-74</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72,5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10</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725,0</w:t>
            </w:r>
          </w:p>
        </w:tc>
      </w:tr>
      <w:tr w:rsidR="00133804" w:rsidRPr="00133804" w:rsidTr="00133804">
        <w:trPr>
          <w:trHeight w:hRule="exact" w:val="331"/>
        </w:trPr>
        <w:tc>
          <w:tcPr>
            <w:tcW w:w="1781"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75-79</w:t>
            </w:r>
          </w:p>
        </w:tc>
        <w:tc>
          <w:tcPr>
            <w:tcW w:w="2760"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77,5</w:t>
            </w:r>
          </w:p>
        </w:tc>
        <w:tc>
          <w:tcPr>
            <w:tcW w:w="2765" w:type="dxa"/>
            <w:tcBorders>
              <w:top w:val="single" w:sz="4" w:space="0" w:color="auto"/>
              <w:lef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5</w:t>
            </w:r>
          </w:p>
        </w:tc>
        <w:tc>
          <w:tcPr>
            <w:tcW w:w="2208" w:type="dxa"/>
            <w:tcBorders>
              <w:top w:val="single" w:sz="4" w:space="0" w:color="auto"/>
              <w:left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387,5</w:t>
            </w:r>
          </w:p>
        </w:tc>
      </w:tr>
      <w:tr w:rsidR="00133804" w:rsidRPr="00133804" w:rsidTr="00133804">
        <w:trPr>
          <w:trHeight w:hRule="exact" w:val="341"/>
        </w:trPr>
        <w:tc>
          <w:tcPr>
            <w:tcW w:w="1781" w:type="dxa"/>
            <w:tcBorders>
              <w:top w:val="single" w:sz="4" w:space="0" w:color="auto"/>
              <w:left w:val="single" w:sz="4" w:space="0" w:color="auto"/>
              <w:bottom w:val="single" w:sz="4" w:space="0" w:color="auto"/>
            </w:tcBorders>
            <w:shd w:val="clear" w:color="auto" w:fill="auto"/>
            <w:vAlign w:val="bottom"/>
          </w:tcPr>
          <w:p w:rsidR="00133804" w:rsidRPr="00133804" w:rsidRDefault="00133804" w:rsidP="00133804">
            <w:pPr>
              <w:widowControl w:val="0"/>
              <w:spacing w:after="0" w:line="240" w:lineRule="auto"/>
              <w:ind w:firstLine="540"/>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Разом</w:t>
            </w:r>
          </w:p>
        </w:tc>
        <w:tc>
          <w:tcPr>
            <w:tcW w:w="2760" w:type="dxa"/>
            <w:tcBorders>
              <w:top w:val="single" w:sz="4" w:space="0" w:color="auto"/>
              <w:left w:val="single" w:sz="4" w:space="0" w:color="auto"/>
              <w:bottom w:val="single" w:sz="4" w:space="0" w:color="auto"/>
            </w:tcBorders>
            <w:shd w:val="clear" w:color="auto" w:fill="auto"/>
          </w:tcPr>
          <w:p w:rsidR="00133804" w:rsidRPr="00133804" w:rsidRDefault="00133804" w:rsidP="00133804">
            <w:pPr>
              <w:widowControl w:val="0"/>
              <w:spacing w:after="0" w:line="240" w:lineRule="auto"/>
              <w:rPr>
                <w:rFonts w:ascii="Courier New" w:eastAsia="Courier New" w:hAnsi="Courier New" w:cs="Courier New"/>
                <w:color w:val="000000" w:themeColor="text1"/>
                <w:sz w:val="10"/>
                <w:szCs w:val="10"/>
                <w:lang w:eastAsia="uk-UA" w:bidi="uk-UA"/>
              </w:rPr>
            </w:pPr>
          </w:p>
        </w:tc>
        <w:tc>
          <w:tcPr>
            <w:tcW w:w="2765" w:type="dxa"/>
            <w:tcBorders>
              <w:top w:val="single" w:sz="4" w:space="0" w:color="auto"/>
              <w:left w:val="single" w:sz="4" w:space="0" w:color="auto"/>
              <w:bottom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229</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bottom"/>
          </w:tcPr>
          <w:p w:rsidR="00133804" w:rsidRPr="00133804" w:rsidRDefault="00133804" w:rsidP="00133804">
            <w:pPr>
              <w:widowControl w:val="0"/>
              <w:spacing w:after="0" w:line="240" w:lineRule="auto"/>
              <w:jc w:val="center"/>
              <w:rPr>
                <w:rFonts w:ascii="Times New Roman" w:eastAsia="Times New Roman" w:hAnsi="Times New Roman" w:cs="Times New Roman"/>
                <w:color w:val="000000" w:themeColor="text1"/>
                <w:sz w:val="28"/>
                <w:szCs w:val="28"/>
                <w:lang w:eastAsia="uk-UA" w:bidi="uk-UA"/>
              </w:rPr>
            </w:pPr>
            <w:r w:rsidRPr="00133804">
              <w:rPr>
                <w:rFonts w:ascii="Times New Roman" w:eastAsia="Times New Roman" w:hAnsi="Times New Roman" w:cs="Times New Roman"/>
                <w:color w:val="000000" w:themeColor="text1"/>
                <w:sz w:val="28"/>
                <w:szCs w:val="28"/>
                <w:lang w:eastAsia="uk-UA" w:bidi="uk-UA"/>
              </w:rPr>
              <w:t>11282,5</w:t>
            </w:r>
          </w:p>
        </w:tc>
      </w:tr>
    </w:tbl>
    <w:p w:rsidR="00CB5874" w:rsidRPr="00133804" w:rsidRDefault="00133804" w:rsidP="00133804">
      <w:pPr>
        <w:tabs>
          <w:tab w:val="left" w:pos="426"/>
        </w:tabs>
        <w:spacing w:after="0" w:line="240" w:lineRule="auto"/>
        <w:jc w:val="center"/>
        <w:rPr>
          <w:rFonts w:ascii="Times New Roman" w:eastAsia="Times New Roman" w:hAnsi="Times New Roman" w:cs="Times New Roman"/>
          <w:color w:val="000000" w:themeColor="text1"/>
          <w:sz w:val="30"/>
          <w:szCs w:val="30"/>
          <w:lang w:val="ru-RU" w:eastAsia="uk-UA" w:bidi="uk-UA"/>
        </w:rPr>
      </w:pPr>
      <w:r w:rsidRPr="00133804">
        <w:rPr>
          <w:rFonts w:ascii="Times New Roman" w:eastAsia="Times New Roman" w:hAnsi="Times New Roman" w:cs="Times New Roman"/>
          <w:color w:val="000000" w:themeColor="text1"/>
          <w:sz w:val="30"/>
          <w:szCs w:val="30"/>
          <w:lang w:eastAsia="uk-UA" w:bidi="uk-UA"/>
        </w:rPr>
        <w:t xml:space="preserve"> (у серпні 2016 р.)</w:t>
      </w:r>
    </w:p>
    <w:p w:rsidR="005A0524" w:rsidRDefault="005A0524" w:rsidP="005A0524">
      <w:pPr>
        <w:widowControl w:val="0"/>
        <w:tabs>
          <w:tab w:val="left" w:pos="5415"/>
          <w:tab w:val="left" w:pos="5925"/>
        </w:tabs>
        <w:spacing w:after="0" w:line="240" w:lineRule="auto"/>
        <w:ind w:firstLine="426"/>
        <w:jc w:val="both"/>
        <w:rPr>
          <w:rFonts w:ascii="Times New Roman" w:eastAsia="Times New Roman" w:hAnsi="Times New Roman" w:cs="Times New Roman"/>
          <w:color w:val="000000"/>
          <w:sz w:val="30"/>
          <w:szCs w:val="30"/>
          <w:lang w:val="ru-RU" w:eastAsia="uk-UA" w:bidi="uk-UA"/>
        </w:rPr>
      </w:pPr>
    </w:p>
    <w:p w:rsidR="005A0524" w:rsidRPr="00E16357" w:rsidRDefault="00E65CE0" w:rsidP="005A0524">
      <w:pPr>
        <w:widowControl w:val="0"/>
        <w:tabs>
          <w:tab w:val="left" w:pos="5415"/>
          <w:tab w:val="left" w:pos="5925"/>
        </w:tabs>
        <w:spacing w:after="0" w:line="240" w:lineRule="auto"/>
        <w:ind w:firstLine="426"/>
        <w:jc w:val="center"/>
        <w:rPr>
          <w:rFonts w:ascii="Times New Roman" w:eastAsia="Times New Roman" w:hAnsi="Times New Roman" w:cs="Times New Roman"/>
          <w:color w:val="000000"/>
          <w:sz w:val="30"/>
          <w:szCs w:val="30"/>
          <w:lang w:val="ru-RU" w:eastAsia="uk-UA" w:bidi="uk-UA"/>
        </w:rPr>
      </w:pPr>
      <m:oMath>
        <m:acc>
          <m:accPr>
            <m:chr m:val="̅"/>
            <m:ctrlPr>
              <w:rPr>
                <w:rFonts w:ascii="Cambria Math" w:eastAsia="Times New Roman" w:hAnsi="Cambria Math" w:cs="Times New Roman"/>
                <w:i/>
                <w:color w:val="000000"/>
                <w:sz w:val="30"/>
                <w:szCs w:val="30"/>
                <w:lang w:val="ru-RU" w:eastAsia="uk-UA" w:bidi="uk-UA"/>
              </w:rPr>
            </m:ctrlPr>
          </m:accPr>
          <m:e>
            <m:r>
              <w:rPr>
                <w:rFonts w:ascii="Cambria Math" w:eastAsia="Times New Roman" w:hAnsi="Cambria Math" w:cs="Times New Roman"/>
                <w:color w:val="000000"/>
                <w:sz w:val="30"/>
                <w:szCs w:val="30"/>
                <w:lang w:val="ru-RU" w:eastAsia="uk-UA" w:bidi="uk-UA"/>
              </w:rPr>
              <m:t>x</m:t>
            </m:r>
          </m:e>
        </m:acc>
        <m:r>
          <w:rPr>
            <w:rFonts w:ascii="Cambria Math" w:eastAsia="Times New Roman" w:hAnsi="Cambria Math" w:cs="Times New Roman"/>
            <w:color w:val="000000"/>
            <w:sz w:val="30"/>
            <w:szCs w:val="30"/>
            <w:lang w:val="ru-RU" w:eastAsia="uk-UA" w:bidi="uk-UA"/>
          </w:rPr>
          <m:t>=</m:t>
        </m:r>
        <m:f>
          <m:fPr>
            <m:ctrlPr>
              <w:rPr>
                <w:rFonts w:ascii="Cambria Math" w:eastAsia="Times New Roman" w:hAnsi="Cambria Math" w:cs="Times New Roman"/>
                <w:i/>
                <w:color w:val="000000"/>
                <w:sz w:val="30"/>
                <w:szCs w:val="30"/>
                <w:lang w:val="ru-RU" w:eastAsia="uk-UA" w:bidi="uk-UA"/>
              </w:rPr>
            </m:ctrlPr>
          </m:fPr>
          <m:num>
            <m:nary>
              <m:naryPr>
                <m:chr m:val="∑"/>
                <m:limLoc m:val="undOvr"/>
                <m:subHide m:val="1"/>
                <m:supHide m:val="1"/>
                <m:ctrlPr>
                  <w:rPr>
                    <w:rFonts w:ascii="Cambria Math" w:eastAsia="Times New Roman" w:hAnsi="Cambria Math" w:cs="Times New Roman"/>
                    <w:i/>
                    <w:color w:val="000000"/>
                    <w:sz w:val="30"/>
                    <w:szCs w:val="30"/>
                    <w:lang w:val="ru-RU" w:eastAsia="uk-UA" w:bidi="uk-UA"/>
                  </w:rPr>
                </m:ctrlPr>
              </m:naryPr>
              <m:sub/>
              <m:sup/>
              <m:e>
                <m:r>
                  <w:rPr>
                    <w:rFonts w:ascii="Cambria Math" w:eastAsia="Times New Roman" w:hAnsi="Cambria Math" w:cs="Times New Roman"/>
                    <w:color w:val="000000"/>
                    <w:sz w:val="30"/>
                    <w:szCs w:val="30"/>
                    <w:lang w:val="ru-RU" w:eastAsia="uk-UA" w:bidi="uk-UA"/>
                  </w:rPr>
                  <m:t>xf</m:t>
                </m:r>
              </m:e>
            </m:nary>
          </m:num>
          <m:den>
            <m:nary>
              <m:naryPr>
                <m:chr m:val="∑"/>
                <m:limLoc m:val="undOvr"/>
                <m:subHide m:val="1"/>
                <m:supHide m:val="1"/>
                <m:ctrlPr>
                  <w:rPr>
                    <w:rFonts w:ascii="Cambria Math" w:eastAsia="Times New Roman" w:hAnsi="Cambria Math" w:cs="Times New Roman"/>
                    <w:i/>
                    <w:color w:val="000000"/>
                    <w:sz w:val="30"/>
                    <w:szCs w:val="30"/>
                    <w:lang w:val="ru-RU" w:eastAsia="uk-UA" w:bidi="uk-UA"/>
                  </w:rPr>
                </m:ctrlPr>
              </m:naryPr>
              <m:sub/>
              <m:sup/>
              <m:e>
                <m:r>
                  <w:rPr>
                    <w:rFonts w:ascii="Cambria Math" w:eastAsia="Times New Roman" w:hAnsi="Cambria Math" w:cs="Times New Roman"/>
                    <w:color w:val="000000"/>
                    <w:sz w:val="30"/>
                    <w:szCs w:val="30"/>
                    <w:lang w:val="ru-RU" w:eastAsia="uk-UA" w:bidi="uk-UA"/>
                  </w:rPr>
                  <m:t>f</m:t>
                </m:r>
              </m:e>
            </m:nary>
          </m:den>
        </m:f>
      </m:oMath>
      <w:r w:rsidR="00E16357">
        <w:rPr>
          <w:rFonts w:ascii="Times New Roman" w:eastAsia="Times New Roman" w:hAnsi="Times New Roman" w:cs="Times New Roman"/>
          <w:color w:val="000000"/>
          <w:sz w:val="30"/>
          <w:szCs w:val="30"/>
          <w:lang w:val="en-US" w:eastAsia="uk-UA" w:bidi="uk-UA"/>
        </w:rPr>
        <w:t>=</w:t>
      </w:r>
      <m:oMath>
        <m:f>
          <m:fPr>
            <m:ctrlPr>
              <w:rPr>
                <w:rFonts w:ascii="Cambria Math" w:eastAsia="Times New Roman" w:hAnsi="Cambria Math" w:cs="Times New Roman"/>
                <w:i/>
                <w:color w:val="000000"/>
                <w:sz w:val="30"/>
                <w:szCs w:val="30"/>
                <w:lang w:val="en-US" w:eastAsia="uk-UA" w:bidi="uk-UA"/>
              </w:rPr>
            </m:ctrlPr>
          </m:fPr>
          <m:num>
            <m:r>
              <w:rPr>
                <w:rFonts w:ascii="Cambria Math" w:eastAsia="Times New Roman" w:hAnsi="Cambria Math" w:cs="Times New Roman"/>
                <w:color w:val="000000"/>
                <w:sz w:val="30"/>
                <w:szCs w:val="30"/>
                <w:lang w:val="en-US" w:eastAsia="uk-UA" w:bidi="uk-UA"/>
              </w:rPr>
              <m:t>11282,5</m:t>
            </m:r>
          </m:num>
          <m:den>
            <m:r>
              <w:rPr>
                <w:rFonts w:ascii="Cambria Math" w:eastAsia="Times New Roman" w:hAnsi="Cambria Math" w:cs="Times New Roman"/>
                <w:color w:val="000000"/>
                <w:sz w:val="30"/>
                <w:szCs w:val="30"/>
                <w:lang w:val="en-US" w:eastAsia="uk-UA" w:bidi="uk-UA"/>
              </w:rPr>
              <m:t>229</m:t>
            </m:r>
          </m:den>
        </m:f>
      </m:oMath>
      <w:r w:rsidR="00E16357">
        <w:rPr>
          <w:rFonts w:ascii="Times New Roman" w:eastAsia="Times New Roman" w:hAnsi="Times New Roman" w:cs="Times New Roman"/>
          <w:color w:val="000000"/>
          <w:sz w:val="30"/>
          <w:szCs w:val="30"/>
          <w:lang w:val="en-US" w:eastAsia="uk-UA" w:bidi="uk-UA"/>
        </w:rPr>
        <w:t>=49</w:t>
      </w:r>
      <w:proofErr w:type="gramStart"/>
      <w:r w:rsidR="00E16357">
        <w:rPr>
          <w:rFonts w:ascii="Times New Roman" w:eastAsia="Times New Roman" w:hAnsi="Times New Roman" w:cs="Times New Roman"/>
          <w:color w:val="000000"/>
          <w:sz w:val="30"/>
          <w:szCs w:val="30"/>
          <w:lang w:val="en-US" w:eastAsia="uk-UA" w:bidi="uk-UA"/>
        </w:rPr>
        <w:t>,3</w:t>
      </w:r>
      <w:proofErr w:type="gramEnd"/>
      <w:r w:rsidR="00E16357">
        <w:rPr>
          <w:rFonts w:ascii="Times New Roman" w:eastAsia="Times New Roman" w:hAnsi="Times New Roman" w:cs="Times New Roman"/>
          <w:color w:val="000000"/>
          <w:sz w:val="30"/>
          <w:szCs w:val="30"/>
          <w:lang w:val="en-US" w:eastAsia="uk-UA" w:bidi="uk-UA"/>
        </w:rPr>
        <w:t xml:space="preserve"> </w:t>
      </w:r>
      <w:r w:rsidR="00E16357">
        <w:rPr>
          <w:rFonts w:ascii="Times New Roman" w:eastAsia="Times New Roman" w:hAnsi="Times New Roman" w:cs="Times New Roman"/>
          <w:color w:val="000000"/>
          <w:sz w:val="30"/>
          <w:szCs w:val="30"/>
          <w:lang w:val="ru-RU" w:eastAsia="uk-UA" w:bidi="uk-UA"/>
        </w:rPr>
        <w:t>року</w:t>
      </w:r>
    </w:p>
    <w:p w:rsidR="00CB5874" w:rsidRPr="00CB5874" w:rsidRDefault="00CB5874" w:rsidP="005A0524">
      <w:pPr>
        <w:widowControl w:val="0"/>
        <w:tabs>
          <w:tab w:val="left" w:pos="5415"/>
          <w:tab w:val="left" w:pos="5925"/>
        </w:tabs>
        <w:spacing w:after="0" w:line="240" w:lineRule="auto"/>
        <w:ind w:firstLine="426"/>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Таким чином, середній вік туристів, які відпочивали в пансіонаті N в серпні 2016 р. склав 49,3 року. Але слід мати на увазі, що обчислена величина не є абсолютно правильною середньою. Якби обчислювали середню на основі даних про кожного з 229 туристів, то отримана проста середня арифметична була б точніше, ніж середня ряду розподілу. Однак практична розбіжність буває майже незначною для висновків. Ступінь роз</w:t>
      </w:r>
      <w:r w:rsidRPr="00CB5874">
        <w:rPr>
          <w:rFonts w:ascii="Times New Roman" w:eastAsia="Times New Roman" w:hAnsi="Times New Roman" w:cs="Times New Roman"/>
          <w:color w:val="000000"/>
          <w:sz w:val="30"/>
          <w:szCs w:val="30"/>
          <w:lang w:eastAsia="uk-UA" w:bidi="uk-UA"/>
        </w:rPr>
        <w:softHyphen/>
        <w:t>біжності між зазначеними середніми залежить від низки причин, а саме:</w:t>
      </w:r>
    </w:p>
    <w:p w:rsidR="00CB5874" w:rsidRPr="00CB5874" w:rsidRDefault="00CB5874" w:rsidP="005A0524">
      <w:pPr>
        <w:widowControl w:val="0"/>
        <w:numPr>
          <w:ilvl w:val="0"/>
          <w:numId w:val="5"/>
        </w:numPr>
        <w:tabs>
          <w:tab w:val="left" w:pos="567"/>
        </w:tabs>
        <w:spacing w:after="0" w:line="240" w:lineRule="auto"/>
        <w:ind w:firstLine="284"/>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число випадків</w:t>
      </w:r>
      <w:r w:rsidRPr="00CB5874">
        <w:rPr>
          <w:rFonts w:ascii="Times New Roman" w:eastAsia="Times New Roman" w:hAnsi="Times New Roman" w:cs="Times New Roman"/>
          <w:color w:val="000000"/>
          <w:sz w:val="30"/>
          <w:szCs w:val="30"/>
          <w:lang w:eastAsia="uk-UA" w:bidi="uk-UA"/>
        </w:rPr>
        <w:t>. Чим більше чи</w:t>
      </w:r>
      <w:r w:rsidR="005A0524">
        <w:rPr>
          <w:rFonts w:ascii="Times New Roman" w:eastAsia="Times New Roman" w:hAnsi="Times New Roman" w:cs="Times New Roman"/>
          <w:color w:val="000000"/>
          <w:sz w:val="30"/>
          <w:szCs w:val="30"/>
          <w:lang w:eastAsia="uk-UA" w:bidi="uk-UA"/>
        </w:rPr>
        <w:t>сло випадків, тим більша ймовір</w:t>
      </w:r>
      <w:r w:rsidRPr="00CB5874">
        <w:rPr>
          <w:rFonts w:ascii="Times New Roman" w:eastAsia="Times New Roman" w:hAnsi="Times New Roman" w:cs="Times New Roman"/>
          <w:color w:val="000000"/>
          <w:sz w:val="30"/>
          <w:szCs w:val="30"/>
          <w:lang w:eastAsia="uk-UA" w:bidi="uk-UA"/>
        </w:rPr>
        <w:t xml:space="preserve">ність того, що середина інтервалу буде мало відрізнятися від групової середньої. І навпаки, якщо на кожну групу припадає кілька одиниць, то можна бути впевненим, що вони будуть групуватися навколо середини інтервалу. Можливо, що всі вони виявляться поблизу верхньої межі або, навпаки, поблизу нижньої межі. У таких випадках середина інтервалу буде «поганою» середньою для групи. Якщо ж спостережень багато, то немає підстав вважати, що більшість їх будуть групуватися тільки навколо </w:t>
      </w:r>
      <w:r w:rsidRPr="00CB5874">
        <w:rPr>
          <w:rFonts w:ascii="Times New Roman" w:eastAsia="Times New Roman" w:hAnsi="Times New Roman" w:cs="Times New Roman"/>
          <w:color w:val="000000"/>
          <w:sz w:val="30"/>
          <w:szCs w:val="30"/>
          <w:lang w:eastAsia="uk-UA" w:bidi="uk-UA"/>
        </w:rPr>
        <w:lastRenderedPageBreak/>
        <w:t>верхньої або тільки навколо нижньої межі. Швидше за все, вони будуть більш-менш рівномірно розподілятися в межах інтервалу;</w:t>
      </w:r>
    </w:p>
    <w:p w:rsidR="00CB5874" w:rsidRPr="00CB5874" w:rsidRDefault="00CB5874" w:rsidP="00B65772">
      <w:pPr>
        <w:widowControl w:val="0"/>
        <w:numPr>
          <w:ilvl w:val="0"/>
          <w:numId w:val="5"/>
        </w:numPr>
        <w:tabs>
          <w:tab w:val="left" w:pos="99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величина інтервалу</w:t>
      </w:r>
      <w:r w:rsidRPr="00CB5874">
        <w:rPr>
          <w:rFonts w:ascii="Times New Roman" w:eastAsia="Times New Roman" w:hAnsi="Times New Roman" w:cs="Times New Roman"/>
          <w:color w:val="000000"/>
          <w:sz w:val="30"/>
          <w:szCs w:val="30"/>
          <w:lang w:eastAsia="uk-UA" w:bidi="uk-UA"/>
        </w:rPr>
        <w:t>. Якщо інтервал невеликий, тобто якщо верхня межа не дуже далеко відстає від нижньої, то і помилка, пов’язана з прий</w:t>
      </w:r>
      <w:r w:rsidRPr="00CB5874">
        <w:rPr>
          <w:rFonts w:ascii="Times New Roman" w:eastAsia="Times New Roman" w:hAnsi="Times New Roman" w:cs="Times New Roman"/>
          <w:color w:val="000000"/>
          <w:sz w:val="30"/>
          <w:szCs w:val="30"/>
          <w:lang w:eastAsia="uk-UA" w:bidi="uk-UA"/>
        </w:rPr>
        <w:softHyphen/>
        <w:t>няттям середини інтервалу в основу середньої величини, буде незначна. Фактична групова середня буде мало відставати від середини інтервалу через вузькі межі коливань окремих величин у межах даного інтервалу. У результаті, чим більше число груп, тим більш детально описано розподіл, тим менша буде розбіжність між серединою інтервалу і серед</w:t>
      </w:r>
      <w:r w:rsidRPr="00CB5874">
        <w:rPr>
          <w:rFonts w:ascii="Times New Roman" w:eastAsia="Times New Roman" w:hAnsi="Times New Roman" w:cs="Times New Roman"/>
          <w:color w:val="000000"/>
          <w:sz w:val="30"/>
          <w:szCs w:val="30"/>
          <w:lang w:eastAsia="uk-UA" w:bidi="uk-UA"/>
        </w:rPr>
        <w:softHyphen/>
        <w:t>ньою групою;</w:t>
      </w:r>
    </w:p>
    <w:p w:rsidR="00CB5874" w:rsidRPr="00CB5874" w:rsidRDefault="00CB5874" w:rsidP="00B65772">
      <w:pPr>
        <w:widowControl w:val="0"/>
        <w:numPr>
          <w:ilvl w:val="0"/>
          <w:numId w:val="5"/>
        </w:numPr>
        <w:tabs>
          <w:tab w:val="left" w:pos="99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характер розподілу.</w:t>
      </w:r>
      <w:r w:rsidRPr="00CB5874">
        <w:rPr>
          <w:rFonts w:ascii="Times New Roman" w:eastAsia="Times New Roman" w:hAnsi="Times New Roman" w:cs="Times New Roman"/>
          <w:color w:val="000000"/>
          <w:sz w:val="30"/>
          <w:szCs w:val="30"/>
          <w:lang w:eastAsia="uk-UA" w:bidi="uk-UA"/>
        </w:rPr>
        <w:t xml:space="preserve"> Чим більш симетричний розподіл, тим менша помилка, що виникає при користуванні центрами інтервалів;</w:t>
      </w:r>
    </w:p>
    <w:p w:rsidR="00CB5874" w:rsidRPr="00CB5874" w:rsidRDefault="00CB5874" w:rsidP="00B65772">
      <w:pPr>
        <w:widowControl w:val="0"/>
        <w:numPr>
          <w:ilvl w:val="0"/>
          <w:numId w:val="5"/>
        </w:numPr>
        <w:tabs>
          <w:tab w:val="left" w:pos="999"/>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принцип побудови інтервального ряду</w:t>
      </w:r>
      <w:r w:rsidRPr="00CB5874">
        <w:rPr>
          <w:rFonts w:ascii="Times New Roman" w:eastAsia="Times New Roman" w:hAnsi="Times New Roman" w:cs="Times New Roman"/>
          <w:color w:val="000000"/>
          <w:sz w:val="30"/>
          <w:szCs w:val="30"/>
          <w:lang w:eastAsia="uk-UA" w:bidi="uk-UA"/>
        </w:rPr>
        <w:t>. При рівних інтервалах центр його буде ближче знаходитися до середньої арифметичної за даною групою. Якщо ж інтервали нерівні і за розміром різко відрізняються один від одного, то розбіжність між центром інтервалу і відповідної середньої арифметичної можливо буде значним.</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Застосування зазначених способів знаходження середньої арифме</w:t>
      </w:r>
      <w:r w:rsidRPr="00CB5874">
        <w:rPr>
          <w:rFonts w:ascii="Times New Roman" w:eastAsia="Times New Roman" w:hAnsi="Times New Roman" w:cs="Times New Roman"/>
          <w:color w:val="000000"/>
          <w:sz w:val="30"/>
          <w:szCs w:val="30"/>
          <w:lang w:eastAsia="uk-UA" w:bidi="uk-UA"/>
        </w:rPr>
        <w:softHyphen/>
        <w:t>тичної інтервального ряду доречно застосовувати тоді, коли відсутні дані про підсумковий підрахунок щодо окремих випадків.</w:t>
      </w:r>
    </w:p>
    <w:p w:rsidR="00597BFA" w:rsidRDefault="00CB5874" w:rsidP="00597BFA">
      <w:pPr>
        <w:widowControl w:val="0"/>
        <w:spacing w:after="24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Правильною середньою арифметичною буде середня, обчислена за даними окремих одиниць сукупності. Це пов’язано з тим, що при цьому немає умовностей, пов’язаних зі встановленням середини інтервалу і, особливо з встановленням середини для відкритих інтервалів. Якщо ж відсутні окремі дані за одиницями спостереження, підсумкові дані за цими одиницями («обсяг явища»), то тод</w:t>
      </w:r>
      <w:r w:rsidR="00597BFA">
        <w:rPr>
          <w:rFonts w:ascii="Times New Roman" w:eastAsia="Times New Roman" w:hAnsi="Times New Roman" w:cs="Times New Roman"/>
          <w:color w:val="000000"/>
          <w:sz w:val="30"/>
          <w:szCs w:val="30"/>
          <w:lang w:eastAsia="uk-UA" w:bidi="uk-UA"/>
        </w:rPr>
        <w:t xml:space="preserve">і єдиним методом </w:t>
      </w:r>
      <w:proofErr w:type="spellStart"/>
      <w:r w:rsidR="00597BFA">
        <w:rPr>
          <w:rFonts w:ascii="Times New Roman" w:eastAsia="Times New Roman" w:hAnsi="Times New Roman" w:cs="Times New Roman"/>
          <w:color w:val="000000"/>
          <w:sz w:val="30"/>
          <w:szCs w:val="30"/>
          <w:lang w:eastAsia="uk-UA" w:bidi="uk-UA"/>
        </w:rPr>
        <w:t>віднайдення</w:t>
      </w:r>
      <w:proofErr w:type="spellEnd"/>
      <w:r w:rsidR="00597BFA">
        <w:rPr>
          <w:rFonts w:ascii="Times New Roman" w:eastAsia="Times New Roman" w:hAnsi="Times New Roman" w:cs="Times New Roman"/>
          <w:color w:val="000000"/>
          <w:sz w:val="30"/>
          <w:szCs w:val="30"/>
          <w:lang w:eastAsia="uk-UA" w:bidi="uk-UA"/>
        </w:rPr>
        <w:t xml:space="preserve"> се</w:t>
      </w:r>
      <w:r w:rsidRPr="00CB5874">
        <w:rPr>
          <w:rFonts w:ascii="Times New Roman" w:eastAsia="Times New Roman" w:hAnsi="Times New Roman" w:cs="Times New Roman"/>
          <w:color w:val="000000"/>
          <w:sz w:val="30"/>
          <w:szCs w:val="30"/>
          <w:lang w:eastAsia="uk-UA" w:bidi="uk-UA"/>
        </w:rPr>
        <w:t>редньої арифметичної є метод, заснований на застосуванні се</w:t>
      </w:r>
      <w:r w:rsidR="00597BFA">
        <w:rPr>
          <w:rFonts w:ascii="Times New Roman" w:eastAsia="Times New Roman" w:hAnsi="Times New Roman" w:cs="Times New Roman"/>
          <w:color w:val="000000"/>
          <w:sz w:val="30"/>
          <w:szCs w:val="30"/>
          <w:lang w:eastAsia="uk-UA" w:bidi="uk-UA"/>
        </w:rPr>
        <w:t>редини інтервалів</w:t>
      </w:r>
      <w:bookmarkStart w:id="6" w:name="bookmark70"/>
      <w:r w:rsidR="00597BFA">
        <w:rPr>
          <w:rFonts w:ascii="Times New Roman" w:eastAsia="Times New Roman" w:hAnsi="Times New Roman" w:cs="Times New Roman"/>
          <w:color w:val="000000"/>
          <w:sz w:val="30"/>
          <w:szCs w:val="30"/>
          <w:lang w:eastAsia="uk-UA" w:bidi="uk-UA"/>
        </w:rPr>
        <w:t>.</w:t>
      </w:r>
    </w:p>
    <w:p w:rsidR="00CB5874" w:rsidRPr="00597BFA" w:rsidRDefault="00597BFA" w:rsidP="00DA7FEA">
      <w:pPr>
        <w:widowControl w:val="0"/>
        <w:spacing w:after="240" w:line="240" w:lineRule="auto"/>
        <w:ind w:firstLine="720"/>
        <w:jc w:val="center"/>
        <w:rPr>
          <w:rFonts w:ascii="Times New Roman" w:eastAsia="Times New Roman" w:hAnsi="Times New Roman" w:cs="Times New Roman"/>
          <w:b/>
          <w:color w:val="000000"/>
          <w:sz w:val="30"/>
          <w:szCs w:val="30"/>
          <w:lang w:eastAsia="uk-UA" w:bidi="uk-UA"/>
        </w:rPr>
      </w:pPr>
      <w:r w:rsidRPr="00A17952">
        <w:rPr>
          <w:rFonts w:ascii="Times New Roman" w:eastAsia="Times New Roman" w:hAnsi="Times New Roman" w:cs="Times New Roman"/>
          <w:b/>
          <w:color w:val="000000"/>
          <w:sz w:val="30"/>
          <w:szCs w:val="30"/>
          <w:lang w:eastAsia="uk-UA" w:bidi="uk-UA"/>
        </w:rPr>
        <w:t>3.</w:t>
      </w:r>
      <w:r w:rsidRPr="00597BFA">
        <w:rPr>
          <w:rFonts w:ascii="Times New Roman" w:eastAsia="Times New Roman" w:hAnsi="Times New Roman" w:cs="Times New Roman"/>
          <w:b/>
          <w:color w:val="000000"/>
          <w:sz w:val="30"/>
          <w:szCs w:val="30"/>
          <w:lang w:eastAsia="uk-UA" w:bidi="uk-UA"/>
        </w:rPr>
        <w:t> </w:t>
      </w:r>
      <w:r w:rsidR="00CB5874" w:rsidRPr="00597BFA">
        <w:rPr>
          <w:rFonts w:ascii="Times New Roman" w:eastAsia="Cambria" w:hAnsi="Times New Roman" w:cs="Times New Roman"/>
          <w:b/>
          <w:bCs/>
          <w:color w:val="000000"/>
          <w:sz w:val="30"/>
          <w:szCs w:val="30"/>
          <w:lang w:eastAsia="uk-UA" w:bidi="uk-UA"/>
        </w:rPr>
        <w:t>Варіаційний розмах</w:t>
      </w:r>
      <w:bookmarkEnd w:id="6"/>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Бувають випадки, що необхідно вивчити ряд розподілу не окремо від середньої арифметичної, а разом з нею, виходячи з неї. Окремі значення досліджуваної ознаки можуть бути близькі до середньої. У цьому випадку середня буде добре відображати всю сукупність. І, навпаки, в інших випадках окремі значення далеко віддалені від середньої. Тоді середня не буде становити всю сукупність.</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Візьмемо, наприклад, середній рівень споживання непродовольчих товарів. Він може бути обчислений як середня арифметична з рівня споживання громадян будь-якої країни. Але значення середньої величини для країн, в яких немає різких відмінностей у рівні споживання непродовольчих товарів, буде набагато більшим, ніж для країн, в яких спостерігаються різкі відмінності.</w:t>
      </w:r>
    </w:p>
    <w:p w:rsidR="00CB5874" w:rsidRPr="00CB5874" w:rsidRDefault="00CB5874" w:rsidP="00597BFA">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lastRenderedPageBreak/>
        <w:t>Тому обмежуватися обчисленням тільки однієї середньої величини не можливо. Необхідні й інші показни</w:t>
      </w:r>
      <w:r w:rsidR="00597BFA">
        <w:rPr>
          <w:rFonts w:ascii="Times New Roman" w:eastAsia="Times New Roman" w:hAnsi="Times New Roman" w:cs="Times New Roman"/>
          <w:color w:val="000000"/>
          <w:sz w:val="30"/>
          <w:szCs w:val="30"/>
          <w:lang w:eastAsia="uk-UA" w:bidi="uk-UA"/>
        </w:rPr>
        <w:t>ки, які характеризували б відхи</w:t>
      </w:r>
      <w:r w:rsidRPr="00CB5874">
        <w:rPr>
          <w:rFonts w:ascii="Times New Roman" w:eastAsia="Times New Roman" w:hAnsi="Times New Roman" w:cs="Times New Roman"/>
          <w:color w:val="000000"/>
          <w:sz w:val="30"/>
          <w:szCs w:val="30"/>
          <w:lang w:eastAsia="uk-UA" w:bidi="uk-UA"/>
        </w:rPr>
        <w:t>лення окремих значень від загальної середньої.</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Не можна задовольнятися однією середньою арифметичною. Треба вимірювати характер всього ряду розподілу. Бувають навіть випадки, коли в центрі уваги знаходиться лише характер розподілу навколо середньої, а не середня. Тому необхідний показник</w:t>
      </w:r>
      <w:r w:rsidR="00597BFA">
        <w:rPr>
          <w:rFonts w:ascii="Times New Roman" w:eastAsia="Times New Roman" w:hAnsi="Times New Roman" w:cs="Times New Roman"/>
          <w:color w:val="000000"/>
          <w:sz w:val="30"/>
          <w:szCs w:val="30"/>
          <w:lang w:eastAsia="uk-UA" w:bidi="uk-UA"/>
        </w:rPr>
        <w:t>, що визначає ступінь зосередже</w:t>
      </w:r>
      <w:r w:rsidRPr="00CB5874">
        <w:rPr>
          <w:rFonts w:ascii="Times New Roman" w:eastAsia="Times New Roman" w:hAnsi="Times New Roman" w:cs="Times New Roman"/>
          <w:color w:val="000000"/>
          <w:sz w:val="30"/>
          <w:szCs w:val="30"/>
          <w:lang w:eastAsia="uk-UA" w:bidi="uk-UA"/>
        </w:rPr>
        <w:t>ності окремих значень близько центру вс</w:t>
      </w:r>
      <w:r w:rsidR="00597BFA">
        <w:rPr>
          <w:rFonts w:ascii="Times New Roman" w:eastAsia="Times New Roman" w:hAnsi="Times New Roman" w:cs="Times New Roman"/>
          <w:color w:val="000000"/>
          <w:sz w:val="30"/>
          <w:szCs w:val="30"/>
          <w:lang w:eastAsia="uk-UA" w:bidi="uk-UA"/>
        </w:rPr>
        <w:t>іх значень. Для цього використо</w:t>
      </w:r>
      <w:r w:rsidRPr="00CB5874">
        <w:rPr>
          <w:rFonts w:ascii="Times New Roman" w:eastAsia="Times New Roman" w:hAnsi="Times New Roman" w:cs="Times New Roman"/>
          <w:color w:val="000000"/>
          <w:sz w:val="30"/>
          <w:szCs w:val="30"/>
          <w:lang w:eastAsia="uk-UA" w:bidi="uk-UA"/>
        </w:rPr>
        <w:t xml:space="preserve">вуються </w:t>
      </w:r>
      <w:r w:rsidRPr="00CB5874">
        <w:rPr>
          <w:rFonts w:ascii="Times New Roman" w:eastAsia="Times New Roman" w:hAnsi="Times New Roman" w:cs="Times New Roman"/>
          <w:i/>
          <w:iCs/>
          <w:color w:val="000000"/>
          <w:sz w:val="30"/>
          <w:szCs w:val="30"/>
          <w:lang w:eastAsia="uk-UA" w:bidi="uk-UA"/>
        </w:rPr>
        <w:t>показники варіації</w:t>
      </w:r>
      <w:r w:rsidRPr="00CB5874">
        <w:rPr>
          <w:rFonts w:ascii="Times New Roman" w:eastAsia="Times New Roman" w:hAnsi="Times New Roman" w:cs="Times New Roman"/>
          <w:color w:val="000000"/>
          <w:sz w:val="30"/>
          <w:szCs w:val="30"/>
          <w:lang w:eastAsia="uk-UA" w:bidi="uk-UA"/>
        </w:rPr>
        <w:t>, серед яких найпростішим є варіаційний розмах.</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Варіаційний розмах</w:t>
      </w:r>
      <w:r w:rsidRPr="00CB5874">
        <w:rPr>
          <w:rFonts w:ascii="Times New Roman" w:eastAsia="Times New Roman" w:hAnsi="Times New Roman" w:cs="Times New Roman"/>
          <w:color w:val="000000"/>
          <w:sz w:val="30"/>
          <w:szCs w:val="30"/>
          <w:lang w:eastAsia="uk-UA" w:bidi="uk-UA"/>
        </w:rPr>
        <w:t xml:space="preserve"> (або амплітуда коливань) </w:t>
      </w:r>
      <w:r w:rsidR="00597BFA">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це різниця між максимальним і мінімальним значеннями певної кількісної ознаки в деякій сукупності. Наприклад, розглянемо таку ознаку, як вік туристів у групі. Наймолодшому туристу 15 років, найстаршому </w:t>
      </w:r>
      <w:r w:rsidR="00597BFA">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55 років. Різниця становить 40 років.</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За величиною варіаційного розмаху можна визначити, наприклад, відмінності в роботі підприємств. Так, наприклад, якщо заповнюваність одного готелю складає 90 %, а іншого 40 %, то, варіаційний розмах, тобто різниця, дорівнює 50 %.</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Якщо в одному кафе міста можуть обслужити 300 осіб за зміну, а в іншому </w:t>
      </w:r>
      <w:r w:rsidR="00597BFA">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1 500, то варіаційний розмах складе 1 200 осіб за зміну.</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Однак цей показник має недоліки:</w:t>
      </w:r>
    </w:p>
    <w:p w:rsidR="00CB5874" w:rsidRPr="00CB5874" w:rsidRDefault="00CB5874" w:rsidP="00B65772">
      <w:pPr>
        <w:widowControl w:val="0"/>
        <w:numPr>
          <w:ilvl w:val="0"/>
          <w:numId w:val="7"/>
        </w:numPr>
        <w:tabs>
          <w:tab w:val="left" w:pos="1146"/>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він повністю залежить від окремих випадків, які опинилися на двох полюсах рангового ряду. І в цьому його істотний недолік;</w:t>
      </w:r>
    </w:p>
    <w:p w:rsidR="00CB5874" w:rsidRPr="00CB5874" w:rsidRDefault="00CB5874" w:rsidP="00B65772">
      <w:pPr>
        <w:widowControl w:val="0"/>
        <w:numPr>
          <w:ilvl w:val="0"/>
          <w:numId w:val="7"/>
        </w:numPr>
        <w:tabs>
          <w:tab w:val="left" w:pos="1146"/>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орієнтація на окремі випадки може дати хибне уявлення про характер їх відмінностей.</w:t>
      </w:r>
    </w:p>
    <w:p w:rsidR="00597BFA" w:rsidRDefault="00CB5874" w:rsidP="00597BFA">
      <w:pPr>
        <w:widowControl w:val="0"/>
        <w:spacing w:after="30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Тому краще використовувати інший показник, який спирався б не тільки на крайні значення, а на все значення розглянутої ознаки в даній сукупності. Таким показником є </w:t>
      </w:r>
      <w:bookmarkStart w:id="7" w:name="bookmark72"/>
      <w:r w:rsidR="00597BFA">
        <w:rPr>
          <w:rFonts w:ascii="Times New Roman" w:eastAsia="Times New Roman" w:hAnsi="Times New Roman" w:cs="Times New Roman"/>
          <w:color w:val="000000"/>
          <w:sz w:val="30"/>
          <w:szCs w:val="30"/>
          <w:lang w:eastAsia="uk-UA" w:bidi="uk-UA"/>
        </w:rPr>
        <w:t>середньоквадратичне відхилення.</w:t>
      </w:r>
    </w:p>
    <w:p w:rsidR="00CB5874" w:rsidRPr="00597BFA" w:rsidRDefault="00597BFA" w:rsidP="00597BFA">
      <w:pPr>
        <w:widowControl w:val="0"/>
        <w:spacing w:after="300" w:line="240" w:lineRule="auto"/>
        <w:ind w:firstLine="720"/>
        <w:jc w:val="both"/>
        <w:rPr>
          <w:rFonts w:ascii="Times New Roman" w:eastAsia="Times New Roman" w:hAnsi="Times New Roman" w:cs="Times New Roman"/>
          <w:b/>
          <w:color w:val="000000"/>
          <w:sz w:val="30"/>
          <w:szCs w:val="30"/>
          <w:lang w:eastAsia="uk-UA" w:bidi="uk-UA"/>
        </w:rPr>
      </w:pPr>
      <w:r w:rsidRPr="00597BFA">
        <w:rPr>
          <w:rFonts w:ascii="Times New Roman" w:eastAsia="Times New Roman" w:hAnsi="Times New Roman" w:cs="Times New Roman"/>
          <w:b/>
          <w:color w:val="000000"/>
          <w:sz w:val="30"/>
          <w:szCs w:val="30"/>
          <w:lang w:eastAsia="uk-UA" w:bidi="uk-UA"/>
        </w:rPr>
        <w:t>4. </w:t>
      </w:r>
      <w:r w:rsidR="00CB5874" w:rsidRPr="00597BFA">
        <w:rPr>
          <w:rFonts w:ascii="Cambria" w:eastAsia="Cambria" w:hAnsi="Cambria" w:cs="Cambria"/>
          <w:b/>
          <w:bCs/>
          <w:color w:val="000000"/>
          <w:sz w:val="30"/>
          <w:szCs w:val="30"/>
          <w:lang w:eastAsia="uk-UA" w:bidi="uk-UA"/>
        </w:rPr>
        <w:t>Відхилення від</w:t>
      </w:r>
      <w:r w:rsidRPr="00597BFA">
        <w:rPr>
          <w:rFonts w:ascii="Cambria" w:eastAsia="Cambria" w:hAnsi="Cambria" w:cs="Cambria"/>
          <w:b/>
          <w:bCs/>
          <w:color w:val="000000"/>
          <w:sz w:val="30"/>
          <w:szCs w:val="30"/>
          <w:lang w:eastAsia="uk-UA" w:bidi="uk-UA"/>
        </w:rPr>
        <w:t xml:space="preserve"> </w:t>
      </w:r>
      <w:r w:rsidR="00CB5874" w:rsidRPr="00597BFA">
        <w:rPr>
          <w:rFonts w:ascii="Cambria" w:eastAsia="Cambria" w:hAnsi="Cambria" w:cs="Cambria"/>
          <w:b/>
          <w:bCs/>
          <w:color w:val="000000"/>
          <w:sz w:val="30"/>
          <w:szCs w:val="30"/>
          <w:lang w:eastAsia="uk-UA" w:bidi="uk-UA"/>
        </w:rPr>
        <w:t>середнього арифметичного</w:t>
      </w:r>
      <w:bookmarkEnd w:id="7"/>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Для того щоб отримати уявлення про всі відхилення в сукупності даних, можна розрахувати кілька показників:</w:t>
      </w:r>
    </w:p>
    <w:p w:rsidR="00CB5874" w:rsidRPr="00CB5874" w:rsidRDefault="00CB5874" w:rsidP="00B65772">
      <w:pPr>
        <w:widowControl w:val="0"/>
        <w:numPr>
          <w:ilvl w:val="0"/>
          <w:numId w:val="8"/>
        </w:numPr>
        <w:tabs>
          <w:tab w:val="left" w:pos="1126"/>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повне відхилення сукупності даних;</w:t>
      </w:r>
    </w:p>
    <w:p w:rsidR="00CB5874" w:rsidRPr="00CB5874" w:rsidRDefault="00CB5874" w:rsidP="00B65772">
      <w:pPr>
        <w:widowControl w:val="0"/>
        <w:numPr>
          <w:ilvl w:val="0"/>
          <w:numId w:val="8"/>
        </w:numPr>
        <w:tabs>
          <w:tab w:val="left" w:pos="1155"/>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дисперсія;</w:t>
      </w:r>
    </w:p>
    <w:p w:rsidR="00CB5874" w:rsidRPr="00CB5874" w:rsidRDefault="00CB5874" w:rsidP="00B65772">
      <w:pPr>
        <w:widowControl w:val="0"/>
        <w:numPr>
          <w:ilvl w:val="0"/>
          <w:numId w:val="8"/>
        </w:numPr>
        <w:tabs>
          <w:tab w:val="left" w:pos="1150"/>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середнє квадратичне відхилення.</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З них найпростішим є перший. Розглянемо розрахунки відхилення сукупності даних ще на прикладі розподілу туристичних фірм за регіо</w:t>
      </w:r>
      <w:r w:rsidRPr="00CB5874">
        <w:rPr>
          <w:rFonts w:ascii="Times New Roman" w:eastAsia="Times New Roman" w:hAnsi="Times New Roman" w:cs="Times New Roman"/>
          <w:color w:val="000000"/>
          <w:sz w:val="30"/>
          <w:szCs w:val="30"/>
          <w:lang w:eastAsia="uk-UA" w:bidi="uk-UA"/>
        </w:rPr>
        <w:softHyphen/>
        <w:t>нами України.</w:t>
      </w:r>
    </w:p>
    <w:p w:rsidR="00CB5874" w:rsidRPr="00DA7FEA" w:rsidRDefault="00CB5874" w:rsidP="00CB5874">
      <w:pPr>
        <w:widowControl w:val="0"/>
        <w:spacing w:after="0" w:line="240" w:lineRule="auto"/>
        <w:ind w:right="1300"/>
        <w:jc w:val="right"/>
        <w:rPr>
          <w:rFonts w:ascii="Times New Roman" w:eastAsia="Times New Roman" w:hAnsi="Times New Roman" w:cs="Times New Roman"/>
          <w:color w:val="FF0000"/>
          <w:sz w:val="20"/>
          <w:szCs w:val="20"/>
          <w:lang w:val="ru-RU" w:eastAsia="uk-UA" w:bidi="uk-UA"/>
        </w:rPr>
      </w:pPr>
    </w:p>
    <w:p w:rsidR="00CB5874" w:rsidRPr="00CB5874" w:rsidRDefault="00CB5874" w:rsidP="00DA7FEA">
      <w:pPr>
        <w:widowControl w:val="0"/>
        <w:spacing w:after="180" w:line="262" w:lineRule="auto"/>
        <w:ind w:firstLine="426"/>
        <w:jc w:val="both"/>
        <w:rPr>
          <w:rFonts w:ascii="Times New Roman" w:eastAsia="Times New Roman" w:hAnsi="Times New Roman" w:cs="Times New Roman"/>
          <w:color w:val="000000"/>
          <w:sz w:val="30"/>
          <w:szCs w:val="30"/>
          <w:lang w:eastAsia="uk-UA" w:bidi="uk-UA"/>
        </w:rPr>
      </w:pPr>
      <w:r w:rsidRPr="00DA7FEA">
        <w:rPr>
          <w:rFonts w:ascii="Times New Roman" w:eastAsia="Times New Roman" w:hAnsi="Times New Roman" w:cs="Times New Roman"/>
          <w:color w:val="000000" w:themeColor="text1"/>
          <w:sz w:val="30"/>
          <w:szCs w:val="30"/>
          <w:lang w:eastAsia="uk-UA" w:bidi="uk-UA"/>
        </w:rPr>
        <w:t>Спочатку обчислюється сер</w:t>
      </w:r>
      <w:r w:rsidR="00DA7FEA">
        <w:rPr>
          <w:rFonts w:ascii="Times New Roman" w:eastAsia="Times New Roman" w:hAnsi="Times New Roman" w:cs="Times New Roman"/>
          <w:color w:val="000000" w:themeColor="text1"/>
          <w:sz w:val="30"/>
          <w:szCs w:val="30"/>
          <w:lang w:eastAsia="uk-UA" w:bidi="uk-UA"/>
        </w:rPr>
        <w:t xml:space="preserve">еднє арифметичне: </w:t>
      </w:r>
      <m:oMath>
        <m:acc>
          <m:accPr>
            <m:chr m:val="̅"/>
            <m:ctrlPr>
              <w:rPr>
                <w:rFonts w:ascii="Cambria Math" w:eastAsia="Times New Roman" w:hAnsi="Cambria Math" w:cs="Times New Roman"/>
                <w:i/>
                <w:color w:val="000000" w:themeColor="text1"/>
                <w:sz w:val="30"/>
                <w:szCs w:val="30"/>
                <w:lang w:eastAsia="uk-UA" w:bidi="uk-UA"/>
              </w:rPr>
            </m:ctrlPr>
          </m:accPr>
          <m:e>
            <m:r>
              <w:rPr>
                <w:rFonts w:ascii="Cambria Math" w:eastAsia="Times New Roman" w:hAnsi="Cambria Math" w:cs="Times New Roman"/>
                <w:color w:val="000000" w:themeColor="text1"/>
                <w:sz w:val="30"/>
                <w:szCs w:val="30"/>
                <w:lang w:eastAsia="uk-UA" w:bidi="uk-UA"/>
              </w:rPr>
              <m:t>x</m:t>
            </m:r>
          </m:e>
        </m:acc>
      </m:oMath>
      <w:r w:rsidR="00DA7FEA">
        <w:rPr>
          <w:rFonts w:ascii="Times New Roman" w:eastAsia="Times New Roman" w:hAnsi="Times New Roman" w:cs="Times New Roman"/>
          <w:color w:val="000000" w:themeColor="text1"/>
          <w:sz w:val="30"/>
          <w:szCs w:val="30"/>
          <w:lang w:eastAsia="uk-UA" w:bidi="uk-UA"/>
        </w:rPr>
        <w:t>=</w:t>
      </w:r>
      <m:oMath>
        <m:f>
          <m:fPr>
            <m:ctrlPr>
              <w:rPr>
                <w:rFonts w:ascii="Cambria Math" w:eastAsia="Times New Roman" w:hAnsi="Cambria Math" w:cs="Times New Roman"/>
                <w:i/>
                <w:color w:val="000000" w:themeColor="text1"/>
                <w:sz w:val="30"/>
                <w:szCs w:val="30"/>
                <w:lang w:eastAsia="uk-UA" w:bidi="uk-UA"/>
              </w:rPr>
            </m:ctrlPr>
          </m:fPr>
          <m:num>
            <m:nary>
              <m:naryPr>
                <m:chr m:val="∑"/>
                <m:limLoc m:val="undOvr"/>
                <m:subHide m:val="1"/>
                <m:supHide m:val="1"/>
                <m:ctrlPr>
                  <w:rPr>
                    <w:rFonts w:ascii="Cambria Math" w:eastAsia="Times New Roman" w:hAnsi="Cambria Math" w:cs="Times New Roman"/>
                    <w:i/>
                    <w:color w:val="000000" w:themeColor="text1"/>
                    <w:sz w:val="30"/>
                    <w:szCs w:val="30"/>
                    <w:lang w:eastAsia="uk-UA" w:bidi="uk-UA"/>
                  </w:rPr>
                </m:ctrlPr>
              </m:naryPr>
              <m:sub/>
              <m:sup/>
              <m:e>
                <m:r>
                  <w:rPr>
                    <w:rFonts w:ascii="Cambria Math" w:eastAsia="Times New Roman" w:hAnsi="Cambria Math" w:cs="Times New Roman"/>
                    <w:color w:val="000000" w:themeColor="text1"/>
                    <w:sz w:val="30"/>
                    <w:szCs w:val="30"/>
                    <w:lang w:val="en-US" w:eastAsia="uk-UA" w:bidi="uk-UA"/>
                  </w:rPr>
                  <m:t>x</m:t>
                </m:r>
              </m:e>
            </m:nary>
          </m:num>
          <m:den>
            <m:r>
              <w:rPr>
                <w:rFonts w:ascii="Cambria Math" w:eastAsia="Times New Roman" w:hAnsi="Cambria Math" w:cs="Times New Roman"/>
                <w:color w:val="000000" w:themeColor="text1"/>
                <w:sz w:val="30"/>
                <w:szCs w:val="30"/>
                <w:lang w:eastAsia="uk-UA" w:bidi="uk-UA"/>
              </w:rPr>
              <m:t>n</m:t>
            </m:r>
          </m:den>
        </m:f>
        <m:r>
          <w:rPr>
            <w:rFonts w:ascii="Cambria Math" w:eastAsia="Times New Roman" w:hAnsi="Cambria Math" w:cs="Times New Roman"/>
            <w:color w:val="000000" w:themeColor="text1"/>
            <w:sz w:val="30"/>
            <w:szCs w:val="30"/>
            <w:lang w:eastAsia="uk-UA" w:bidi="uk-UA"/>
          </w:rPr>
          <m:t>=153,32</m:t>
        </m:r>
      </m:oMath>
      <w:r w:rsidRPr="00DA7FEA">
        <w:rPr>
          <w:rFonts w:ascii="Times New Roman" w:eastAsia="Times New Roman" w:hAnsi="Times New Roman" w:cs="Times New Roman"/>
          <w:color w:val="000000" w:themeColor="text1"/>
          <w:sz w:val="30"/>
          <w:szCs w:val="30"/>
          <w:lang w:eastAsia="uk-UA" w:bidi="uk-UA"/>
        </w:rPr>
        <w:t xml:space="preserve">; потім </w:t>
      </w:r>
      <w:r w:rsidR="00597BFA" w:rsidRPr="00DA7FEA">
        <w:rPr>
          <w:rFonts w:ascii="Times New Roman" w:eastAsia="Times New Roman" w:hAnsi="Times New Roman" w:cs="Times New Roman"/>
          <w:color w:val="000000" w:themeColor="text1"/>
          <w:sz w:val="30"/>
          <w:szCs w:val="30"/>
          <w:lang w:eastAsia="uk-UA" w:bidi="uk-UA"/>
        </w:rPr>
        <w:t>–</w:t>
      </w:r>
      <w:r w:rsidRPr="00DA7FEA">
        <w:rPr>
          <w:rFonts w:ascii="Times New Roman" w:eastAsia="Times New Roman" w:hAnsi="Times New Roman" w:cs="Times New Roman"/>
          <w:color w:val="000000" w:themeColor="text1"/>
          <w:sz w:val="30"/>
          <w:szCs w:val="30"/>
          <w:lang w:eastAsia="uk-UA" w:bidi="uk-UA"/>
        </w:rPr>
        <w:t xml:space="preserve"> </w:t>
      </w:r>
      <w:r w:rsidRPr="00DA7FEA">
        <w:rPr>
          <w:rFonts w:ascii="Times New Roman" w:eastAsia="Times New Roman" w:hAnsi="Times New Roman" w:cs="Times New Roman"/>
          <w:color w:val="000000" w:themeColor="text1"/>
          <w:sz w:val="30"/>
          <w:szCs w:val="30"/>
          <w:lang w:eastAsia="uk-UA" w:bidi="uk-UA"/>
        </w:rPr>
        <w:lastRenderedPageBreak/>
        <w:t>відхилення кожного спостереж</w:t>
      </w:r>
      <w:r w:rsidR="00597BFA" w:rsidRPr="00DA7FEA">
        <w:rPr>
          <w:rFonts w:ascii="Times New Roman" w:eastAsia="Times New Roman" w:hAnsi="Times New Roman" w:cs="Times New Roman"/>
          <w:color w:val="000000" w:themeColor="text1"/>
          <w:sz w:val="30"/>
          <w:szCs w:val="30"/>
          <w:lang w:eastAsia="uk-UA" w:bidi="uk-UA"/>
        </w:rPr>
        <w:t>ення від середнього арифметично</w:t>
      </w:r>
      <w:r w:rsidRPr="00DA7FEA">
        <w:rPr>
          <w:rFonts w:ascii="Times New Roman" w:eastAsia="Times New Roman" w:hAnsi="Times New Roman" w:cs="Times New Roman"/>
          <w:color w:val="000000" w:themeColor="text1"/>
          <w:sz w:val="30"/>
          <w:szCs w:val="30"/>
          <w:lang w:eastAsia="uk-UA" w:bidi="uk-UA"/>
        </w:rPr>
        <w:t>го. Всі індивідуальн</w:t>
      </w:r>
      <w:r w:rsidR="00597BFA" w:rsidRPr="00DA7FEA">
        <w:rPr>
          <w:rFonts w:ascii="Times New Roman" w:eastAsia="Times New Roman" w:hAnsi="Times New Roman" w:cs="Times New Roman"/>
          <w:color w:val="000000" w:themeColor="text1"/>
          <w:sz w:val="30"/>
          <w:szCs w:val="30"/>
          <w:lang w:eastAsia="uk-UA" w:bidi="uk-UA"/>
        </w:rPr>
        <w:t xml:space="preserve">і відхилення додаються (табл. </w:t>
      </w:r>
      <w:r w:rsidRPr="00DA7FEA">
        <w:rPr>
          <w:rFonts w:ascii="Times New Roman" w:eastAsia="Times New Roman" w:hAnsi="Times New Roman" w:cs="Times New Roman"/>
          <w:color w:val="000000" w:themeColor="text1"/>
          <w:sz w:val="30"/>
          <w:szCs w:val="30"/>
          <w:lang w:eastAsia="uk-UA" w:bidi="uk-UA"/>
        </w:rPr>
        <w:t>7, стовпець 3). Таким чином</w:t>
      </w:r>
      <w:r w:rsidRPr="00597BFA">
        <w:rPr>
          <w:rFonts w:ascii="Times New Roman" w:eastAsia="Times New Roman" w:hAnsi="Times New Roman" w:cs="Times New Roman"/>
          <w:color w:val="FF0000"/>
          <w:sz w:val="30"/>
          <w:szCs w:val="30"/>
          <w:lang w:eastAsia="uk-UA" w:bidi="uk-UA"/>
        </w:rPr>
        <w:t xml:space="preserve">, </w:t>
      </w:r>
      <w:r w:rsidRPr="00CB5874">
        <w:rPr>
          <w:rFonts w:ascii="Times New Roman" w:eastAsia="Times New Roman" w:hAnsi="Times New Roman" w:cs="Times New Roman"/>
          <w:color w:val="333333"/>
          <w:sz w:val="30"/>
          <w:szCs w:val="30"/>
          <w:lang w:eastAsia="uk-UA" w:bidi="uk-UA"/>
        </w:rPr>
        <w:t>повне відхилення</w:t>
      </w:r>
      <w:r w:rsidR="00E65CE0" w:rsidRPr="00E65CE0">
        <w:rPr>
          <w:rFonts w:ascii="Times New Roman" w:eastAsia="Times New Roman" w:hAnsi="Times New Roman" w:cs="Times New Roman"/>
          <w:color w:val="333333"/>
          <w:sz w:val="30"/>
          <w:szCs w:val="30"/>
          <w:lang w:val="ru-RU" w:eastAsia="uk-UA" w:bidi="uk-UA"/>
        </w:rPr>
        <w:t xml:space="preserve"> </w:t>
      </w:r>
      <w:r w:rsidRPr="00CB5874">
        <w:rPr>
          <w:rFonts w:ascii="Times New Roman" w:eastAsia="Times New Roman" w:hAnsi="Times New Roman" w:cs="Times New Roman"/>
          <w:color w:val="333333"/>
          <w:sz w:val="30"/>
          <w:szCs w:val="30"/>
          <w:lang w:eastAsia="uk-UA" w:bidi="uk-UA"/>
        </w:rPr>
        <w:t>- це сума різниць кожного індивідуального</w:t>
      </w:r>
      <w:r w:rsidR="00E65CE0" w:rsidRPr="00E65CE0">
        <w:rPr>
          <w:rFonts w:ascii="Times New Roman" w:eastAsia="Times New Roman" w:hAnsi="Times New Roman" w:cs="Times New Roman"/>
          <w:color w:val="333333"/>
          <w:sz w:val="30"/>
          <w:szCs w:val="30"/>
          <w:lang w:val="ru-RU" w:eastAsia="uk-UA" w:bidi="uk-UA"/>
        </w:rPr>
        <w:t xml:space="preserve"> </w:t>
      </w:r>
      <w:r w:rsidRPr="00CB5874">
        <w:rPr>
          <w:rFonts w:ascii="Times New Roman" w:eastAsia="Times New Roman" w:hAnsi="Times New Roman" w:cs="Times New Roman"/>
          <w:color w:val="333333"/>
          <w:sz w:val="30"/>
          <w:szCs w:val="30"/>
          <w:lang w:eastAsia="uk-UA" w:bidi="uk-UA"/>
        </w:rPr>
        <w:t xml:space="preserve">спостереження та середнього арифметичного сукупності даних, причому підсумовування виконується без урахування </w:t>
      </w:r>
      <w:proofErr w:type="spellStart"/>
      <w:r w:rsidRPr="00CB5874">
        <w:rPr>
          <w:rFonts w:ascii="Times New Roman" w:eastAsia="Times New Roman" w:hAnsi="Times New Roman" w:cs="Times New Roman"/>
          <w:color w:val="333333"/>
          <w:sz w:val="30"/>
          <w:szCs w:val="30"/>
          <w:lang w:eastAsia="uk-UA" w:bidi="uk-UA"/>
        </w:rPr>
        <w:t>знака</w:t>
      </w:r>
      <w:proofErr w:type="spellEnd"/>
      <w:r w:rsidRPr="00CB5874">
        <w:rPr>
          <w:rFonts w:ascii="Times New Roman" w:eastAsia="Times New Roman" w:hAnsi="Times New Roman" w:cs="Times New Roman"/>
          <w:color w:val="333333"/>
          <w:sz w:val="30"/>
          <w:szCs w:val="30"/>
          <w:lang w:eastAsia="uk-UA" w:bidi="uk-UA"/>
        </w:rPr>
        <w:t xml:space="preserve"> різниць: </w:t>
      </w:r>
      <m:oMath>
        <m:nary>
          <m:naryPr>
            <m:chr m:val="∑"/>
            <m:limLoc m:val="undOvr"/>
            <m:subHide m:val="1"/>
            <m:supHide m:val="1"/>
            <m:ctrlPr>
              <w:rPr>
                <w:rFonts w:ascii="Cambria Math" w:eastAsia="Times New Roman" w:hAnsi="Cambria Math" w:cs="Times New Roman"/>
                <w:i/>
                <w:color w:val="333333"/>
                <w:sz w:val="30"/>
                <w:szCs w:val="30"/>
                <w:lang w:eastAsia="uk-UA" w:bidi="uk-UA"/>
              </w:rPr>
            </m:ctrlPr>
          </m:naryPr>
          <m:sub/>
          <m:sup/>
          <m:e>
            <m:d>
              <m:dPr>
                <m:begChr m:val="|"/>
                <m:endChr m:val="|"/>
                <m:ctrlPr>
                  <w:rPr>
                    <w:rFonts w:ascii="Cambria Math" w:eastAsia="Times New Roman" w:hAnsi="Cambria Math" w:cs="Times New Roman"/>
                    <w:i/>
                    <w:color w:val="333333"/>
                    <w:sz w:val="30"/>
                    <w:szCs w:val="30"/>
                    <w:lang w:eastAsia="uk-UA" w:bidi="uk-UA"/>
                  </w:rPr>
                </m:ctrlPr>
              </m:dPr>
              <m:e>
                <m:r>
                  <w:rPr>
                    <w:rFonts w:ascii="Cambria Math" w:eastAsia="Times New Roman" w:hAnsi="Cambria Math" w:cs="Times New Roman"/>
                    <w:color w:val="333333"/>
                    <w:sz w:val="30"/>
                    <w:szCs w:val="30"/>
                    <w:lang w:eastAsia="uk-UA" w:bidi="uk-UA"/>
                  </w:rPr>
                  <m:t>x-</m:t>
                </m:r>
                <m:acc>
                  <m:accPr>
                    <m:chr m:val="̅"/>
                    <m:ctrlPr>
                      <w:rPr>
                        <w:rFonts w:ascii="Cambria Math" w:eastAsia="Times New Roman" w:hAnsi="Cambria Math" w:cs="Times New Roman"/>
                        <w:i/>
                        <w:color w:val="333333"/>
                        <w:sz w:val="30"/>
                        <w:szCs w:val="30"/>
                        <w:lang w:eastAsia="uk-UA" w:bidi="uk-UA"/>
                      </w:rPr>
                    </m:ctrlPr>
                  </m:accPr>
                  <m:e>
                    <m:r>
                      <w:rPr>
                        <w:rFonts w:ascii="Cambria Math" w:eastAsia="Times New Roman" w:hAnsi="Cambria Math" w:cs="Times New Roman"/>
                        <w:color w:val="333333"/>
                        <w:sz w:val="30"/>
                        <w:szCs w:val="30"/>
                        <w:lang w:eastAsia="uk-UA" w:bidi="uk-UA"/>
                      </w:rPr>
                      <m:t>x</m:t>
                    </m:r>
                  </m:e>
                </m:acc>
              </m:e>
            </m:d>
          </m:e>
        </m:nary>
      </m:oMath>
    </w:p>
    <w:p w:rsidR="00CB5874" w:rsidRPr="00CB5874" w:rsidRDefault="00B65772" w:rsidP="00CB5874">
      <w:pPr>
        <w:widowControl w:val="0"/>
        <w:spacing w:after="180" w:line="240" w:lineRule="auto"/>
        <w:jc w:val="right"/>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Таблиця </w:t>
      </w:r>
      <w:r w:rsidR="00CB5874" w:rsidRPr="00CB5874">
        <w:rPr>
          <w:rFonts w:ascii="Times New Roman" w:eastAsia="Times New Roman" w:hAnsi="Times New Roman" w:cs="Times New Roman"/>
          <w:color w:val="000000"/>
          <w:sz w:val="30"/>
          <w:szCs w:val="30"/>
          <w:lang w:eastAsia="uk-UA" w:bidi="uk-UA"/>
        </w:rPr>
        <w:t>7</w:t>
      </w:r>
    </w:p>
    <w:p w:rsidR="00CB5874" w:rsidRPr="00CB5874" w:rsidRDefault="00CB5874" w:rsidP="00CB5874">
      <w:pPr>
        <w:widowControl w:val="0"/>
        <w:spacing w:after="18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Обчислення дисперсії і середнього квадратичного відхилення</w:t>
      </w:r>
      <w:r w:rsidR="00E65CE0" w:rsidRPr="00E65CE0">
        <w:rPr>
          <w:rFonts w:ascii="Times New Roman" w:eastAsia="Times New Roman" w:hAnsi="Times New Roman" w:cs="Times New Roman"/>
          <w:color w:val="000000"/>
          <w:sz w:val="30"/>
          <w:szCs w:val="30"/>
          <w:lang w:val="ru-RU" w:eastAsia="uk-UA" w:bidi="uk-UA"/>
        </w:rPr>
        <w:t xml:space="preserve"> </w:t>
      </w:r>
      <w:r w:rsidRPr="00CB5874">
        <w:rPr>
          <w:rFonts w:ascii="Times New Roman" w:eastAsia="Times New Roman" w:hAnsi="Times New Roman" w:cs="Times New Roman"/>
          <w:color w:val="000000"/>
          <w:sz w:val="30"/>
          <w:szCs w:val="30"/>
          <w:lang w:eastAsia="uk-UA" w:bidi="uk-UA"/>
        </w:rPr>
        <w:t>для розподілу туристичних фір</w:t>
      </w:r>
      <w:r w:rsidR="00B65772">
        <w:rPr>
          <w:rFonts w:ascii="Times New Roman" w:eastAsia="Times New Roman" w:hAnsi="Times New Roman" w:cs="Times New Roman"/>
          <w:color w:val="000000"/>
          <w:sz w:val="30"/>
          <w:szCs w:val="30"/>
          <w:lang w:eastAsia="uk-UA" w:bidi="uk-UA"/>
        </w:rPr>
        <w:t>м за регіонами України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12"/>
        <w:gridCol w:w="1286"/>
        <w:gridCol w:w="1272"/>
        <w:gridCol w:w="1853"/>
      </w:tblGrid>
      <w:tr w:rsidR="00CB5874" w:rsidRPr="00CB5874" w:rsidTr="00405AB6">
        <w:trPr>
          <w:trHeight w:hRule="exact" w:val="355"/>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Регіони</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х</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(х — х)</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(х — х)</w:t>
            </w:r>
            <w:r w:rsidRPr="00CB5874">
              <w:rPr>
                <w:rFonts w:ascii="Times New Roman" w:eastAsia="Times New Roman" w:hAnsi="Times New Roman" w:cs="Times New Roman"/>
                <w:i/>
                <w:iCs/>
                <w:color w:val="000000"/>
                <w:sz w:val="30"/>
                <w:szCs w:val="30"/>
                <w:vertAlign w:val="superscript"/>
                <w:lang w:eastAsia="uk-UA" w:bidi="uk-UA"/>
              </w:rPr>
              <w:t>2</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АР Крим</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465</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311,68</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97 144,42</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Вінницька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50</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-103,32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10 675,02</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Волинська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48</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-105,32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11 092,30</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Дніпропетровська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231</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77,68</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6 034,18</w:t>
            </w:r>
          </w:p>
        </w:tc>
      </w:tr>
      <w:tr w:rsidR="00CB5874" w:rsidRPr="00CB5874" w:rsidTr="00405AB6">
        <w:trPr>
          <w:trHeight w:hRule="exact" w:val="336"/>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Донецька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257</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103,68</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10 749,54</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Житомирська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37</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-116,32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13 530,34</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Закарпатська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49</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-104,32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10 882,66</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Запорізька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125</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-28,32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802,02</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Івано-Франківська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63</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-90,32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8 157,70</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Київська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1102</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948,68</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899 993,74</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Кіровоградська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28</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-125,32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15 705,10</w:t>
            </w:r>
          </w:p>
        </w:tc>
      </w:tr>
      <w:tr w:rsidR="00CB5874" w:rsidRPr="00CB5874" w:rsidTr="00405AB6">
        <w:trPr>
          <w:trHeight w:hRule="exact" w:val="336"/>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Луганська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96</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-57,32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3 285,58</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Львівська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156</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2,68</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7,18</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Миколаївська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59</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-94,32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8 896,26</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Одеська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191</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37,68</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1 419,78</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Полтавська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95</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-58,32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3 401,22</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Рівненська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60</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-93,32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8 708,62</w:t>
            </w:r>
          </w:p>
        </w:tc>
      </w:tr>
      <w:tr w:rsidR="00CB5874" w:rsidRPr="00CB5874" w:rsidTr="00405AB6">
        <w:trPr>
          <w:trHeight w:hRule="exact" w:val="336"/>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Сумська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59</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-94,32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8 896,26</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Тернопільська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53</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-100,32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10 064,10</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Харківська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302</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148,68</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22 105,74</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Херсонська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55</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-98,32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9 666,82</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Хмельницька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64</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-89,32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7 978,06</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Черкаська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70</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-83,32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6 942,22</w:t>
            </w:r>
          </w:p>
        </w:tc>
      </w:tr>
      <w:tr w:rsidR="00CB5874" w:rsidRPr="00CB5874" w:rsidTr="00405AB6">
        <w:trPr>
          <w:trHeight w:hRule="exact" w:val="331"/>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Чернігівська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46</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-107,32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11 517,58</w:t>
            </w:r>
          </w:p>
        </w:tc>
      </w:tr>
      <w:tr w:rsidR="00CB5874" w:rsidRPr="00CB5874" w:rsidTr="00405AB6">
        <w:trPr>
          <w:trHeight w:hRule="exact" w:val="336"/>
          <w:jc w:val="center"/>
        </w:trPr>
        <w:tc>
          <w:tcPr>
            <w:tcW w:w="271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Чернівецька</w:t>
            </w:r>
          </w:p>
        </w:tc>
        <w:tc>
          <w:tcPr>
            <w:tcW w:w="1286"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72</w:t>
            </w:r>
          </w:p>
        </w:tc>
        <w:tc>
          <w:tcPr>
            <w:tcW w:w="1272" w:type="dxa"/>
            <w:tcBorders>
              <w:top w:val="single" w:sz="4" w:space="0" w:color="auto"/>
              <w:lef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-81,32</w:t>
            </w:r>
          </w:p>
        </w:tc>
        <w:tc>
          <w:tcPr>
            <w:tcW w:w="1853"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6 612,94</w:t>
            </w:r>
          </w:p>
        </w:tc>
      </w:tr>
      <w:tr w:rsidR="00CB5874" w:rsidRPr="00CB5874" w:rsidTr="00405AB6">
        <w:trPr>
          <w:trHeight w:hRule="exact" w:val="341"/>
          <w:jc w:val="center"/>
        </w:trPr>
        <w:tc>
          <w:tcPr>
            <w:tcW w:w="2712"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CB5874">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Всього</w:t>
            </w:r>
          </w:p>
        </w:tc>
        <w:tc>
          <w:tcPr>
            <w:tcW w:w="1286"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3 833</w:t>
            </w:r>
          </w:p>
        </w:tc>
        <w:tc>
          <w:tcPr>
            <w:tcW w:w="1272" w:type="dxa"/>
            <w:tcBorders>
              <w:top w:val="single" w:sz="4" w:space="0" w:color="auto"/>
              <w:left w:val="single" w:sz="4" w:space="0" w:color="auto"/>
              <w:bottom w:val="single" w:sz="4" w:space="0" w:color="auto"/>
            </w:tcBorders>
            <w:shd w:val="clear" w:color="auto" w:fill="auto"/>
          </w:tcPr>
          <w:p w:rsidR="00CB5874" w:rsidRPr="00CB5874" w:rsidRDefault="00CB5874" w:rsidP="00CB5874">
            <w:pPr>
              <w:widowControl w:val="0"/>
              <w:spacing w:after="0" w:line="240" w:lineRule="auto"/>
              <w:rPr>
                <w:rFonts w:ascii="Courier New" w:eastAsia="Courier New" w:hAnsi="Courier New" w:cs="Courier New"/>
                <w:color w:val="000000"/>
                <w:sz w:val="10"/>
                <w:szCs w:val="10"/>
                <w:lang w:eastAsia="uk-UA" w:bidi="uk-UA"/>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bottom"/>
          </w:tcPr>
          <w:p w:rsidR="00CB5874" w:rsidRPr="00CB5874" w:rsidRDefault="00CB5874" w:rsidP="00CB5874">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11 94 269,44</w:t>
            </w:r>
          </w:p>
        </w:tc>
      </w:tr>
    </w:tbl>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Ігнорування </w:t>
      </w:r>
      <w:proofErr w:type="spellStart"/>
      <w:r w:rsidRPr="00CB5874">
        <w:rPr>
          <w:rFonts w:ascii="Times New Roman" w:eastAsia="Times New Roman" w:hAnsi="Times New Roman" w:cs="Times New Roman"/>
          <w:color w:val="000000"/>
          <w:sz w:val="30"/>
          <w:szCs w:val="30"/>
          <w:lang w:eastAsia="uk-UA" w:bidi="uk-UA"/>
        </w:rPr>
        <w:t>знака</w:t>
      </w:r>
      <w:proofErr w:type="spellEnd"/>
      <w:r w:rsidRPr="00CB5874">
        <w:rPr>
          <w:rFonts w:ascii="Times New Roman" w:eastAsia="Times New Roman" w:hAnsi="Times New Roman" w:cs="Times New Roman"/>
          <w:color w:val="000000"/>
          <w:sz w:val="30"/>
          <w:szCs w:val="30"/>
          <w:lang w:eastAsia="uk-UA" w:bidi="uk-UA"/>
        </w:rPr>
        <w:t xml:space="preserve"> зручно, але математично некоректно. Математично коректним способом позбавлення від різноманітності в знаках індивідуальних відхилень є спосіб стандартизації відхилень від середньої, який полягає в тому, щоб звести в квадрат індивідуальні відхилення.</w:t>
      </w:r>
    </w:p>
    <w:p w:rsidR="00CB5874" w:rsidRPr="00CB5874" w:rsidRDefault="00CB5874" w:rsidP="00CB5874">
      <w:pPr>
        <w:widowControl w:val="0"/>
        <w:spacing w:after="36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333333"/>
          <w:sz w:val="30"/>
          <w:szCs w:val="30"/>
          <w:lang w:eastAsia="uk-UA" w:bidi="uk-UA"/>
        </w:rPr>
        <w:lastRenderedPageBreak/>
        <w:t>Сума квадратів різниць буде повним відхиленням, або в математич</w:t>
      </w:r>
      <w:r w:rsidRPr="00CB5874">
        <w:rPr>
          <w:rFonts w:ascii="Times New Roman" w:eastAsia="Times New Roman" w:hAnsi="Times New Roman" w:cs="Times New Roman"/>
          <w:color w:val="333333"/>
          <w:sz w:val="30"/>
          <w:szCs w:val="30"/>
          <w:lang w:eastAsia="uk-UA" w:bidi="uk-UA"/>
        </w:rPr>
        <w:softHyphen/>
        <w:t xml:space="preserve">ному записі: </w:t>
      </w:r>
      <m:oMath>
        <m:nary>
          <m:naryPr>
            <m:chr m:val="∑"/>
            <m:limLoc m:val="undOvr"/>
            <m:subHide m:val="1"/>
            <m:supHide m:val="1"/>
            <m:ctrlPr>
              <w:rPr>
                <w:rFonts w:ascii="Cambria Math" w:eastAsia="Times New Roman" w:hAnsi="Cambria Math" w:cs="Times New Roman"/>
                <w:i/>
                <w:color w:val="333333"/>
                <w:sz w:val="30"/>
                <w:szCs w:val="30"/>
                <w:lang w:eastAsia="uk-UA" w:bidi="uk-UA"/>
              </w:rPr>
            </m:ctrlPr>
          </m:naryPr>
          <m:sub/>
          <m:sup/>
          <m:e>
            <m:sSup>
              <m:sSupPr>
                <m:ctrlPr>
                  <w:rPr>
                    <w:rFonts w:ascii="Cambria Math" w:eastAsia="Times New Roman" w:hAnsi="Cambria Math" w:cs="Times New Roman"/>
                    <w:i/>
                    <w:color w:val="333333"/>
                    <w:sz w:val="30"/>
                    <w:szCs w:val="30"/>
                    <w:lang w:eastAsia="uk-UA" w:bidi="uk-UA"/>
                  </w:rPr>
                </m:ctrlPr>
              </m:sSupPr>
              <m:e>
                <m:d>
                  <m:dPr>
                    <m:ctrlPr>
                      <w:rPr>
                        <w:rFonts w:ascii="Cambria Math" w:eastAsia="Times New Roman" w:hAnsi="Cambria Math" w:cs="Times New Roman"/>
                        <w:i/>
                        <w:color w:val="333333"/>
                        <w:sz w:val="30"/>
                        <w:szCs w:val="30"/>
                        <w:lang w:eastAsia="uk-UA" w:bidi="uk-UA"/>
                      </w:rPr>
                    </m:ctrlPr>
                  </m:dPr>
                  <m:e>
                    <m:r>
                      <w:rPr>
                        <w:rFonts w:ascii="Cambria Math" w:eastAsia="Times New Roman" w:hAnsi="Cambria Math" w:cs="Times New Roman"/>
                        <w:color w:val="333333"/>
                        <w:sz w:val="30"/>
                        <w:szCs w:val="30"/>
                        <w:lang w:eastAsia="uk-UA" w:bidi="uk-UA"/>
                      </w:rPr>
                      <m:t>x-</m:t>
                    </m:r>
                    <m:acc>
                      <m:accPr>
                        <m:chr m:val="̅"/>
                        <m:ctrlPr>
                          <w:rPr>
                            <w:rFonts w:ascii="Cambria Math" w:eastAsia="Times New Roman" w:hAnsi="Cambria Math" w:cs="Times New Roman"/>
                            <w:i/>
                            <w:color w:val="333333"/>
                            <w:sz w:val="30"/>
                            <w:szCs w:val="30"/>
                            <w:lang w:eastAsia="uk-UA" w:bidi="uk-UA"/>
                          </w:rPr>
                        </m:ctrlPr>
                      </m:accPr>
                      <m:e>
                        <m:r>
                          <w:rPr>
                            <w:rFonts w:ascii="Cambria Math" w:eastAsia="Times New Roman" w:hAnsi="Cambria Math" w:cs="Times New Roman"/>
                            <w:color w:val="333333"/>
                            <w:sz w:val="30"/>
                            <w:szCs w:val="30"/>
                            <w:lang w:eastAsia="uk-UA" w:bidi="uk-UA"/>
                          </w:rPr>
                          <m:t>x</m:t>
                        </m:r>
                      </m:e>
                    </m:acc>
                  </m:e>
                </m:d>
              </m:e>
              <m:sup>
                <m:r>
                  <w:rPr>
                    <w:rFonts w:ascii="Cambria Math" w:eastAsia="Times New Roman" w:hAnsi="Cambria Math" w:cs="Times New Roman"/>
                    <w:color w:val="333333"/>
                    <w:sz w:val="30"/>
                    <w:szCs w:val="30"/>
                    <w:lang w:eastAsia="uk-UA" w:bidi="uk-UA"/>
                  </w:rPr>
                  <m:t>2</m:t>
                </m:r>
              </m:sup>
            </m:sSup>
          </m:e>
        </m:nary>
      </m:oMath>
      <w:r w:rsidRPr="00B65772">
        <w:rPr>
          <w:rFonts w:ascii="Times New Roman" w:eastAsia="Times New Roman" w:hAnsi="Times New Roman" w:cs="Times New Roman"/>
          <w:color w:val="FF0000"/>
          <w:sz w:val="30"/>
          <w:szCs w:val="30"/>
          <w:lang w:eastAsia="uk-UA" w:bidi="uk-UA"/>
        </w:rPr>
        <w:t xml:space="preserve">. </w:t>
      </w:r>
      <w:r w:rsidRPr="00CB5874">
        <w:rPr>
          <w:rFonts w:ascii="Times New Roman" w:eastAsia="Times New Roman" w:hAnsi="Times New Roman" w:cs="Times New Roman"/>
          <w:color w:val="333333"/>
          <w:sz w:val="30"/>
          <w:szCs w:val="30"/>
          <w:lang w:eastAsia="uk-UA" w:bidi="uk-UA"/>
        </w:rPr>
        <w:t xml:space="preserve">Якщо розділити цю суму на число спостережень у сукупності (тобто на п), ми обчислимо «середнє повне відхилення від середнього арифметичного» або, іншими словами, </w:t>
      </w:r>
      <w:r w:rsidR="00B65772">
        <w:rPr>
          <w:rFonts w:ascii="Times New Roman" w:eastAsia="Times New Roman" w:hAnsi="Times New Roman" w:cs="Times New Roman"/>
          <w:color w:val="333333"/>
          <w:sz w:val="30"/>
          <w:szCs w:val="30"/>
          <w:lang w:eastAsia="uk-UA" w:bidi="uk-UA"/>
        </w:rPr>
        <w:t>–</w:t>
      </w:r>
      <w:r w:rsidRPr="00CB5874">
        <w:rPr>
          <w:rFonts w:ascii="Times New Roman" w:eastAsia="Times New Roman" w:hAnsi="Times New Roman" w:cs="Times New Roman"/>
          <w:color w:val="333333"/>
          <w:sz w:val="30"/>
          <w:szCs w:val="30"/>
          <w:lang w:eastAsia="uk-UA" w:bidi="uk-UA"/>
        </w:rPr>
        <w:t xml:space="preserve"> дисперсію (</w:t>
      </w:r>
      <m:oMath>
        <m:sSup>
          <m:sSupPr>
            <m:ctrlPr>
              <w:rPr>
                <w:rFonts w:ascii="Cambria Math" w:eastAsia="Times New Roman" w:hAnsi="Cambria Math" w:cs="Times New Roman"/>
                <w:i/>
                <w:color w:val="333333"/>
                <w:sz w:val="30"/>
                <w:szCs w:val="30"/>
                <w:lang w:eastAsia="uk-UA" w:bidi="uk-UA"/>
              </w:rPr>
            </m:ctrlPr>
          </m:sSupPr>
          <m:e>
            <m:r>
              <w:rPr>
                <w:rFonts w:ascii="Cambria Math" w:eastAsia="Times New Roman" w:hAnsi="Cambria Math" w:cs="Times New Roman"/>
                <w:color w:val="333333"/>
                <w:sz w:val="30"/>
                <w:szCs w:val="30"/>
                <w:lang w:eastAsia="uk-UA" w:bidi="uk-UA"/>
              </w:rPr>
              <m:t>σ</m:t>
            </m:r>
          </m:e>
          <m:sup>
            <m:r>
              <w:rPr>
                <w:rFonts w:ascii="Cambria Math" w:eastAsia="Times New Roman" w:hAnsi="Cambria Math" w:cs="Times New Roman"/>
                <w:color w:val="333333"/>
                <w:sz w:val="30"/>
                <w:szCs w:val="30"/>
                <w:lang w:eastAsia="uk-UA" w:bidi="uk-UA"/>
              </w:rPr>
              <m:t>2</m:t>
            </m:r>
          </m:sup>
        </m:sSup>
      </m:oMath>
      <w:r w:rsidRPr="00CB5874">
        <w:rPr>
          <w:rFonts w:ascii="Times New Roman" w:eastAsia="Times New Roman" w:hAnsi="Times New Roman" w:cs="Times New Roman"/>
          <w:color w:val="333333"/>
          <w:sz w:val="30"/>
          <w:szCs w:val="30"/>
          <w:lang w:eastAsia="uk-UA" w:bidi="uk-UA"/>
        </w:rPr>
        <w:t>):</w:t>
      </w:r>
    </w:p>
    <w:p w:rsidR="00C70B79" w:rsidRDefault="00DB009F" w:rsidP="00C70B79">
      <w:pPr>
        <w:widowControl w:val="0"/>
        <w:spacing w:after="300" w:line="240" w:lineRule="auto"/>
        <w:ind w:firstLine="740"/>
        <w:jc w:val="center"/>
        <w:rPr>
          <w:rFonts w:ascii="Times New Roman" w:eastAsia="Times New Roman" w:hAnsi="Times New Roman" w:cs="Times New Roman"/>
          <w:color w:val="000000"/>
          <w:sz w:val="30"/>
          <w:szCs w:val="30"/>
          <w:lang w:val="en-US" w:eastAsia="uk-UA" w:bidi="uk-UA"/>
        </w:rPr>
      </w:pPr>
      <m:oMathPara>
        <m:oMath>
          <m:sSup>
            <m:sSupPr>
              <m:ctrlPr>
                <w:rPr>
                  <w:rFonts w:ascii="Cambria Math" w:eastAsia="Times New Roman" w:hAnsi="Cambria Math" w:cs="Times New Roman"/>
                  <w:i/>
                  <w:color w:val="000000"/>
                  <w:sz w:val="30"/>
                  <w:szCs w:val="30"/>
                  <w:lang w:val="en-US" w:eastAsia="uk-UA" w:bidi="uk-UA"/>
                </w:rPr>
              </m:ctrlPr>
            </m:sSupPr>
            <m:e>
              <m:r>
                <w:rPr>
                  <w:rFonts w:ascii="Cambria Math" w:eastAsia="Times New Roman" w:hAnsi="Cambria Math" w:cs="Times New Roman"/>
                  <w:color w:val="000000"/>
                  <w:sz w:val="30"/>
                  <w:szCs w:val="30"/>
                  <w:lang w:val="en-US" w:eastAsia="uk-UA" w:bidi="uk-UA"/>
                </w:rPr>
                <m:t>σ</m:t>
              </m:r>
            </m:e>
            <m:sup>
              <m:r>
                <w:rPr>
                  <w:rFonts w:ascii="Cambria Math" w:eastAsia="Times New Roman" w:hAnsi="Cambria Math" w:cs="Times New Roman"/>
                  <w:color w:val="000000"/>
                  <w:sz w:val="30"/>
                  <w:szCs w:val="30"/>
                  <w:lang w:val="en-US" w:eastAsia="uk-UA" w:bidi="uk-UA"/>
                </w:rPr>
                <m:t>2</m:t>
              </m:r>
            </m:sup>
          </m:sSup>
          <m:r>
            <w:rPr>
              <w:rFonts w:ascii="Cambria Math" w:eastAsia="Times New Roman" w:hAnsi="Cambria Math" w:cs="Times New Roman"/>
              <w:color w:val="000000"/>
              <w:sz w:val="30"/>
              <w:szCs w:val="30"/>
              <w:lang w:val="en-US" w:eastAsia="uk-UA" w:bidi="uk-UA"/>
            </w:rPr>
            <m:t>=</m:t>
          </m:r>
          <m:f>
            <m:fPr>
              <m:ctrlPr>
                <w:rPr>
                  <w:rFonts w:ascii="Cambria Math" w:eastAsia="Times New Roman" w:hAnsi="Cambria Math" w:cs="Times New Roman"/>
                  <w:i/>
                  <w:color w:val="000000"/>
                  <w:sz w:val="30"/>
                  <w:szCs w:val="30"/>
                  <w:lang w:val="en-US" w:eastAsia="uk-UA" w:bidi="uk-UA"/>
                </w:rPr>
              </m:ctrlPr>
            </m:fPr>
            <m:num>
              <m:nary>
                <m:naryPr>
                  <m:chr m:val="∑"/>
                  <m:limLoc m:val="undOvr"/>
                  <m:subHide m:val="1"/>
                  <m:supHide m:val="1"/>
                  <m:ctrlPr>
                    <w:rPr>
                      <w:rFonts w:ascii="Cambria Math" w:eastAsia="Times New Roman" w:hAnsi="Cambria Math" w:cs="Times New Roman"/>
                      <w:i/>
                      <w:color w:val="000000"/>
                      <w:sz w:val="30"/>
                      <w:szCs w:val="30"/>
                      <w:lang w:val="en-US" w:eastAsia="uk-UA" w:bidi="uk-UA"/>
                    </w:rPr>
                  </m:ctrlPr>
                </m:naryPr>
                <m:sub/>
                <m:sup/>
                <m:e>
                  <m:sSup>
                    <m:sSupPr>
                      <m:ctrlPr>
                        <w:rPr>
                          <w:rFonts w:ascii="Cambria Math" w:eastAsia="Times New Roman" w:hAnsi="Cambria Math" w:cs="Times New Roman"/>
                          <w:i/>
                          <w:color w:val="000000"/>
                          <w:sz w:val="30"/>
                          <w:szCs w:val="30"/>
                          <w:lang w:val="en-US" w:eastAsia="uk-UA" w:bidi="uk-UA"/>
                        </w:rPr>
                      </m:ctrlPr>
                    </m:sSupPr>
                    <m:e>
                      <m:d>
                        <m:dPr>
                          <m:ctrlPr>
                            <w:rPr>
                              <w:rFonts w:ascii="Cambria Math" w:eastAsia="Times New Roman" w:hAnsi="Cambria Math" w:cs="Times New Roman"/>
                              <w:i/>
                              <w:color w:val="000000"/>
                              <w:sz w:val="30"/>
                              <w:szCs w:val="30"/>
                              <w:lang w:val="en-US" w:eastAsia="uk-UA" w:bidi="uk-UA"/>
                            </w:rPr>
                          </m:ctrlPr>
                        </m:dPr>
                        <m:e>
                          <m:r>
                            <w:rPr>
                              <w:rFonts w:ascii="Cambria Math" w:eastAsia="Times New Roman" w:hAnsi="Cambria Math" w:cs="Times New Roman"/>
                              <w:color w:val="000000"/>
                              <w:sz w:val="30"/>
                              <w:szCs w:val="30"/>
                              <w:lang w:val="en-US" w:eastAsia="uk-UA" w:bidi="uk-UA"/>
                            </w:rPr>
                            <m:t>x-</m:t>
                          </m:r>
                          <m:acc>
                            <m:accPr>
                              <m:chr m:val="̅"/>
                              <m:ctrlPr>
                                <w:rPr>
                                  <w:rFonts w:ascii="Cambria Math" w:eastAsia="Times New Roman" w:hAnsi="Cambria Math" w:cs="Times New Roman"/>
                                  <w:i/>
                                  <w:color w:val="000000"/>
                                  <w:sz w:val="30"/>
                                  <w:szCs w:val="30"/>
                                  <w:lang w:val="en-US" w:eastAsia="uk-UA" w:bidi="uk-UA"/>
                                </w:rPr>
                              </m:ctrlPr>
                            </m:accPr>
                            <m:e>
                              <m:r>
                                <w:rPr>
                                  <w:rFonts w:ascii="Cambria Math" w:eastAsia="Times New Roman" w:hAnsi="Cambria Math" w:cs="Times New Roman"/>
                                  <w:color w:val="000000"/>
                                  <w:sz w:val="30"/>
                                  <w:szCs w:val="30"/>
                                  <w:lang w:val="en-US" w:eastAsia="uk-UA" w:bidi="uk-UA"/>
                                </w:rPr>
                                <m:t>x</m:t>
                              </m:r>
                            </m:e>
                          </m:acc>
                        </m:e>
                      </m:d>
                    </m:e>
                    <m:sup>
                      <m:r>
                        <w:rPr>
                          <w:rFonts w:ascii="Cambria Math" w:eastAsia="Times New Roman" w:hAnsi="Cambria Math" w:cs="Times New Roman"/>
                          <w:color w:val="000000"/>
                          <w:sz w:val="30"/>
                          <w:szCs w:val="30"/>
                          <w:lang w:val="en-US" w:eastAsia="uk-UA" w:bidi="uk-UA"/>
                        </w:rPr>
                        <m:t>2</m:t>
                      </m:r>
                    </m:sup>
                  </m:sSup>
                </m:e>
              </m:nary>
            </m:num>
            <m:den>
              <m:r>
                <w:rPr>
                  <w:rFonts w:ascii="Cambria Math" w:eastAsia="Times New Roman" w:hAnsi="Cambria Math" w:cs="Times New Roman"/>
                  <w:color w:val="000000"/>
                  <w:sz w:val="30"/>
                  <w:szCs w:val="30"/>
                  <w:lang w:val="en-US" w:eastAsia="uk-UA" w:bidi="uk-UA"/>
                </w:rPr>
                <m:t>n</m:t>
              </m:r>
            </m:den>
          </m:f>
        </m:oMath>
      </m:oMathPara>
    </w:p>
    <w:p w:rsidR="00CB5874" w:rsidRPr="00CB5874" w:rsidRDefault="00CB5874" w:rsidP="00CB5874">
      <w:pPr>
        <w:widowControl w:val="0"/>
        <w:spacing w:after="30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Для обчислення дисперсії необхідні індивідуальні відхилення (табл. 5.7, стовпець 3), звести їх у квадрат (табл. 5.7, стовпець 4), підсуму</w:t>
      </w:r>
      <w:r w:rsidRPr="00CB5874">
        <w:rPr>
          <w:rFonts w:ascii="Times New Roman" w:eastAsia="Times New Roman" w:hAnsi="Times New Roman" w:cs="Times New Roman"/>
          <w:color w:val="000000"/>
          <w:sz w:val="30"/>
          <w:szCs w:val="30"/>
          <w:lang w:eastAsia="uk-UA" w:bidi="uk-UA"/>
        </w:rPr>
        <w:softHyphen/>
        <w:t>вати квадрати і використати отриману суму в наведеній вище формулі. Для даних про туристичні фірми дисперсія (табл. 5.7) дорівнює:</w:t>
      </w:r>
    </w:p>
    <w:p w:rsidR="00C70B79" w:rsidRPr="00EF632A" w:rsidRDefault="00DB009F" w:rsidP="00EF632A">
      <w:pPr>
        <w:widowControl w:val="0"/>
        <w:spacing w:after="360" w:line="240" w:lineRule="auto"/>
        <w:ind w:firstLine="740"/>
        <w:jc w:val="center"/>
        <w:rPr>
          <w:rFonts w:ascii="Times New Roman" w:eastAsia="Times New Roman" w:hAnsi="Times New Roman" w:cs="Times New Roman"/>
          <w:color w:val="000000" w:themeColor="text1"/>
          <w:sz w:val="30"/>
          <w:szCs w:val="30"/>
          <w:lang w:val="en-US" w:eastAsia="uk-UA" w:bidi="uk-UA"/>
        </w:rPr>
      </w:pPr>
      <m:oMathPara>
        <m:oMath>
          <m:f>
            <m:fPr>
              <m:ctrlPr>
                <w:rPr>
                  <w:rFonts w:ascii="Cambria Math" w:eastAsia="Times New Roman" w:hAnsi="Cambria Math" w:cs="Times New Roman"/>
                  <w:i/>
                  <w:color w:val="000000" w:themeColor="text1"/>
                  <w:sz w:val="24"/>
                  <w:szCs w:val="24"/>
                  <w:lang w:val="en-US" w:eastAsia="uk-UA" w:bidi="uk-UA"/>
                </w:rPr>
              </m:ctrlPr>
            </m:fPr>
            <m:num>
              <m:nary>
                <m:naryPr>
                  <m:chr m:val="∑"/>
                  <m:limLoc m:val="subSup"/>
                  <m:supHide m:val="1"/>
                  <m:ctrlPr>
                    <w:rPr>
                      <w:rFonts w:ascii="Cambria Math" w:eastAsia="Times New Roman" w:hAnsi="Cambria Math" w:cs="Times New Roman"/>
                      <w:i/>
                      <w:color w:val="000000" w:themeColor="text1"/>
                      <w:sz w:val="24"/>
                      <w:szCs w:val="24"/>
                      <w:lang w:val="en-US" w:eastAsia="uk-UA" w:bidi="uk-UA"/>
                    </w:rPr>
                  </m:ctrlPr>
                </m:naryPr>
                <m:sub>
                  <m:d>
                    <m:dPr>
                      <m:ctrlPr>
                        <w:rPr>
                          <w:rFonts w:ascii="Cambria Math" w:eastAsia="Times New Roman" w:hAnsi="Cambria Math" w:cs="Times New Roman"/>
                          <w:i/>
                          <w:color w:val="000000" w:themeColor="text1"/>
                          <w:sz w:val="24"/>
                          <w:szCs w:val="24"/>
                          <w:lang w:val="en-US" w:eastAsia="uk-UA" w:bidi="uk-UA"/>
                        </w:rPr>
                      </m:ctrlPr>
                    </m:dPr>
                    <m:e>
                      <m:r>
                        <w:rPr>
                          <w:rFonts w:ascii="Cambria Math" w:eastAsia="Times New Roman" w:hAnsi="Cambria Math" w:cs="Times New Roman"/>
                          <w:color w:val="000000" w:themeColor="text1"/>
                          <w:sz w:val="24"/>
                          <w:szCs w:val="24"/>
                          <w:lang w:val="en-US" w:eastAsia="uk-UA" w:bidi="uk-UA"/>
                        </w:rPr>
                        <m:t>x-</m:t>
                      </m:r>
                      <m:acc>
                        <m:accPr>
                          <m:chr m:val="̅"/>
                          <m:ctrlPr>
                            <w:rPr>
                              <w:rFonts w:ascii="Cambria Math" w:eastAsia="Times New Roman" w:hAnsi="Cambria Math" w:cs="Times New Roman"/>
                              <w:i/>
                              <w:color w:val="000000" w:themeColor="text1"/>
                              <w:sz w:val="24"/>
                              <w:szCs w:val="24"/>
                              <w:lang w:val="en-US" w:eastAsia="uk-UA" w:bidi="uk-UA"/>
                            </w:rPr>
                          </m:ctrlPr>
                        </m:accPr>
                        <m:e>
                          <m:r>
                            <w:rPr>
                              <w:rFonts w:ascii="Cambria Math" w:eastAsia="Times New Roman" w:hAnsi="Cambria Math" w:cs="Times New Roman"/>
                              <w:color w:val="000000" w:themeColor="text1"/>
                              <w:sz w:val="24"/>
                              <w:szCs w:val="24"/>
                              <w:lang w:val="en-US" w:eastAsia="uk-UA" w:bidi="uk-UA"/>
                            </w:rPr>
                            <m:t>x</m:t>
                          </m:r>
                        </m:e>
                      </m:acc>
                    </m:e>
                  </m:d>
                </m:sub>
                <m:sup/>
                <m:e>
                  <m:r>
                    <w:rPr>
                      <w:rFonts w:ascii="Cambria Math" w:eastAsia="Times New Roman" w:hAnsi="Cambria Math" w:cs="Times New Roman"/>
                      <w:color w:val="000000" w:themeColor="text1"/>
                      <w:sz w:val="24"/>
                      <w:szCs w:val="24"/>
                      <w:lang w:val="en-US" w:eastAsia="uk-UA" w:bidi="uk-UA"/>
                    </w:rPr>
                    <m:t>2</m:t>
                  </m:r>
                </m:e>
              </m:nary>
            </m:num>
            <m:den>
              <m:r>
                <w:rPr>
                  <w:rFonts w:ascii="Cambria Math" w:eastAsia="Times New Roman" w:hAnsi="Cambria Math" w:cs="Times New Roman"/>
                  <w:color w:val="000000" w:themeColor="text1"/>
                  <w:sz w:val="24"/>
                  <w:szCs w:val="24"/>
                  <w:lang w:val="en-US" w:eastAsia="uk-UA" w:bidi="uk-UA"/>
                </w:rPr>
                <m:t>n</m:t>
              </m:r>
            </m:den>
          </m:f>
          <m:r>
            <w:rPr>
              <w:rFonts w:ascii="Cambria Math" w:eastAsia="Times New Roman" w:hAnsi="Cambria Math" w:cs="Times New Roman"/>
              <w:color w:val="000000" w:themeColor="text1"/>
              <w:sz w:val="24"/>
              <w:szCs w:val="24"/>
              <w:lang w:val="en-US" w:eastAsia="uk-UA" w:bidi="uk-UA"/>
            </w:rPr>
            <m:t>=</m:t>
          </m:r>
          <m:f>
            <m:fPr>
              <m:ctrlPr>
                <w:rPr>
                  <w:rFonts w:ascii="Cambria Math" w:eastAsia="Times New Roman" w:hAnsi="Cambria Math" w:cs="Times New Roman"/>
                  <w:i/>
                  <w:color w:val="000000" w:themeColor="text1"/>
                  <w:sz w:val="24"/>
                  <w:szCs w:val="24"/>
                  <w:lang w:val="en-US" w:eastAsia="uk-UA" w:bidi="uk-UA"/>
                </w:rPr>
              </m:ctrlPr>
            </m:fPr>
            <m:num>
              <m:r>
                <w:rPr>
                  <w:rFonts w:ascii="Cambria Math" w:eastAsia="Times New Roman" w:hAnsi="Cambria Math" w:cs="Times New Roman"/>
                  <w:color w:val="000000" w:themeColor="text1"/>
                  <w:sz w:val="24"/>
                  <w:szCs w:val="24"/>
                  <w:lang w:val="en-US" w:eastAsia="uk-UA" w:bidi="uk-UA"/>
                </w:rPr>
                <m:t>1194269</m:t>
              </m:r>
              <m:r>
                <w:rPr>
                  <w:rFonts w:ascii="Cambria Math" w:eastAsia="Times New Roman" w:hAnsi="Cambria Math" w:cs="Times New Roman"/>
                  <w:color w:val="000000" w:themeColor="text1"/>
                  <w:sz w:val="24"/>
                  <w:szCs w:val="24"/>
                  <w:lang w:eastAsia="uk-UA" w:bidi="uk-UA"/>
                </w:rPr>
                <m:t>,44</m:t>
              </m:r>
            </m:num>
            <m:den>
              <m:r>
                <w:rPr>
                  <w:rFonts w:ascii="Cambria Math" w:eastAsia="Times New Roman" w:hAnsi="Cambria Math" w:cs="Times New Roman"/>
                  <w:color w:val="000000" w:themeColor="text1"/>
                  <w:sz w:val="24"/>
                  <w:szCs w:val="24"/>
                  <w:lang w:val="en-US" w:eastAsia="uk-UA" w:bidi="uk-UA"/>
                </w:rPr>
                <m:t>25</m:t>
              </m:r>
            </m:den>
          </m:f>
          <m:r>
            <w:rPr>
              <w:rFonts w:ascii="Cambria Math" w:eastAsia="Times New Roman" w:hAnsi="Cambria Math" w:cs="Times New Roman"/>
              <w:color w:val="000000" w:themeColor="text1"/>
              <w:sz w:val="24"/>
              <w:szCs w:val="24"/>
              <w:lang w:val="en-US" w:eastAsia="uk-UA" w:bidi="uk-UA"/>
            </w:rPr>
            <m:t>=47770,78</m:t>
          </m:r>
        </m:oMath>
      </m:oMathPara>
    </w:p>
    <w:p w:rsidR="00CB5874" w:rsidRPr="00EF632A" w:rsidRDefault="00CB5874" w:rsidP="00CB5874">
      <w:pPr>
        <w:widowControl w:val="0"/>
        <w:spacing w:after="360" w:line="240" w:lineRule="auto"/>
        <w:ind w:firstLine="740"/>
        <w:jc w:val="both"/>
        <w:rPr>
          <w:rFonts w:ascii="Times New Roman" w:eastAsia="Times New Roman" w:hAnsi="Times New Roman" w:cs="Times New Roman"/>
          <w:color w:val="000000" w:themeColor="text1"/>
          <w:sz w:val="30"/>
          <w:szCs w:val="30"/>
          <w:lang w:eastAsia="uk-UA" w:bidi="uk-UA"/>
        </w:rPr>
      </w:pPr>
      <w:r w:rsidRPr="00EF632A">
        <w:rPr>
          <w:rFonts w:ascii="Times New Roman" w:eastAsia="Times New Roman" w:hAnsi="Times New Roman" w:cs="Times New Roman"/>
          <w:color w:val="000000" w:themeColor="text1"/>
          <w:sz w:val="30"/>
          <w:szCs w:val="30"/>
          <w:lang w:eastAsia="uk-UA" w:bidi="uk-UA"/>
        </w:rPr>
        <w:t>Отримуючи з дисперсії квадратний корінь, ми маємо «стандартне відхилення», тобто середньоквадратичне відхилення від арифметичного середнього, або с</w:t>
      </w:r>
      <w:r w:rsidR="006B1CF2">
        <w:rPr>
          <w:rFonts w:ascii="Times New Roman" w:eastAsia="Times New Roman" w:hAnsi="Times New Roman" w:cs="Times New Roman"/>
          <w:color w:val="000000" w:themeColor="text1"/>
          <w:sz w:val="30"/>
          <w:szCs w:val="30"/>
          <w:lang w:eastAsia="uk-UA" w:bidi="uk-UA"/>
        </w:rPr>
        <w:t>ередньоквадратичне відхилення (</w:t>
      </w:r>
      <m:oMath>
        <m:r>
          <w:rPr>
            <w:rFonts w:ascii="Cambria Math" w:eastAsia="Times New Roman" w:hAnsi="Cambria Math" w:cs="Times New Roman"/>
            <w:color w:val="000000" w:themeColor="text1"/>
            <w:sz w:val="30"/>
            <w:szCs w:val="30"/>
            <w:lang w:eastAsia="uk-UA" w:bidi="uk-UA"/>
          </w:rPr>
          <m:t>σ</m:t>
        </m:r>
      </m:oMath>
      <w:r w:rsidRPr="00EF632A">
        <w:rPr>
          <w:rFonts w:ascii="Times New Roman" w:eastAsia="Times New Roman" w:hAnsi="Times New Roman" w:cs="Times New Roman"/>
          <w:color w:val="000000" w:themeColor="text1"/>
          <w:sz w:val="30"/>
          <w:szCs w:val="30"/>
          <w:vertAlign w:val="superscript"/>
          <w:lang w:eastAsia="uk-UA" w:bidi="uk-UA"/>
        </w:rPr>
        <w:t>2</w:t>
      </w:r>
      <w:r w:rsidRPr="00EF632A">
        <w:rPr>
          <w:rFonts w:ascii="Times New Roman" w:eastAsia="Times New Roman" w:hAnsi="Times New Roman" w:cs="Times New Roman"/>
          <w:color w:val="000000" w:themeColor="text1"/>
          <w:sz w:val="30"/>
          <w:szCs w:val="30"/>
          <w:lang w:eastAsia="uk-UA" w:bidi="uk-UA"/>
        </w:rPr>
        <w:t>):</w:t>
      </w:r>
    </w:p>
    <w:p w:rsidR="00EF632A" w:rsidRPr="00EF632A" w:rsidRDefault="00DB009F" w:rsidP="00CB5874">
      <w:pPr>
        <w:widowControl w:val="0"/>
        <w:spacing w:after="360" w:line="240" w:lineRule="auto"/>
        <w:ind w:firstLine="720"/>
        <w:jc w:val="both"/>
        <w:rPr>
          <w:rFonts w:ascii="Times New Roman" w:eastAsia="Times New Roman" w:hAnsi="Times New Roman" w:cs="Times New Roman"/>
          <w:color w:val="000000" w:themeColor="text1"/>
          <w:sz w:val="30"/>
          <w:szCs w:val="30"/>
          <w:lang w:eastAsia="uk-UA" w:bidi="uk-UA"/>
        </w:rPr>
      </w:pPr>
      <m:oMathPara>
        <m:oMath>
          <m:sSup>
            <m:sSupPr>
              <m:ctrlPr>
                <w:rPr>
                  <w:rFonts w:ascii="Cambria Math" w:eastAsia="Times New Roman" w:hAnsi="Cambria Math" w:cs="Times New Roman"/>
                  <w:i/>
                  <w:color w:val="000000" w:themeColor="text1"/>
                  <w:sz w:val="24"/>
                  <w:szCs w:val="24"/>
                  <w:lang w:eastAsia="uk-UA" w:bidi="uk-UA"/>
                </w:rPr>
              </m:ctrlPr>
            </m:sSupPr>
            <m:e>
              <m:r>
                <w:rPr>
                  <w:rFonts w:ascii="Cambria Math" w:eastAsia="Times New Roman" w:hAnsi="Cambria Math" w:cs="Times New Roman"/>
                  <w:color w:val="000000" w:themeColor="text1"/>
                  <w:sz w:val="24"/>
                  <w:szCs w:val="24"/>
                  <w:lang w:eastAsia="uk-UA" w:bidi="uk-UA"/>
                </w:rPr>
                <m:t>σ</m:t>
              </m:r>
            </m:e>
            <m:sup>
              <m:r>
                <w:rPr>
                  <w:rFonts w:ascii="Cambria Math" w:eastAsia="Times New Roman" w:hAnsi="Cambria Math" w:cs="Times New Roman"/>
                  <w:color w:val="000000" w:themeColor="text1"/>
                  <w:sz w:val="24"/>
                  <w:szCs w:val="24"/>
                  <w:lang w:eastAsia="uk-UA" w:bidi="uk-UA"/>
                </w:rPr>
                <m:t>2</m:t>
              </m:r>
            </m:sup>
          </m:sSup>
          <m:r>
            <w:rPr>
              <w:rFonts w:ascii="Cambria Math" w:eastAsia="Times New Roman" w:hAnsi="Cambria Math" w:cs="Times New Roman"/>
              <w:color w:val="000000" w:themeColor="text1"/>
              <w:sz w:val="24"/>
              <w:szCs w:val="24"/>
              <w:lang w:eastAsia="uk-UA" w:bidi="uk-UA"/>
            </w:rPr>
            <m:t>=</m:t>
          </m:r>
          <m:f>
            <m:fPr>
              <m:ctrlPr>
                <w:rPr>
                  <w:rFonts w:ascii="Cambria Math" w:eastAsia="Times New Roman" w:hAnsi="Cambria Math" w:cs="Times New Roman"/>
                  <w:i/>
                  <w:color w:val="000000" w:themeColor="text1"/>
                  <w:sz w:val="24"/>
                  <w:szCs w:val="24"/>
                  <w:lang w:eastAsia="uk-UA" w:bidi="uk-UA"/>
                </w:rPr>
              </m:ctrlPr>
            </m:fPr>
            <m:num>
              <m:nary>
                <m:naryPr>
                  <m:chr m:val="∑"/>
                  <m:limLoc m:val="subSup"/>
                  <m:supHide m:val="1"/>
                  <m:ctrlPr>
                    <w:rPr>
                      <w:rFonts w:ascii="Cambria Math" w:eastAsia="Times New Roman" w:hAnsi="Cambria Math" w:cs="Times New Roman"/>
                      <w:i/>
                      <w:color w:val="000000" w:themeColor="text1"/>
                      <w:sz w:val="24"/>
                      <w:szCs w:val="24"/>
                      <w:lang w:eastAsia="uk-UA" w:bidi="uk-UA"/>
                    </w:rPr>
                  </m:ctrlPr>
                </m:naryPr>
                <m:sub>
                  <m:d>
                    <m:dPr>
                      <m:ctrlPr>
                        <w:rPr>
                          <w:rFonts w:ascii="Cambria Math" w:eastAsia="Times New Roman" w:hAnsi="Cambria Math" w:cs="Times New Roman"/>
                          <w:i/>
                          <w:color w:val="000000" w:themeColor="text1"/>
                          <w:sz w:val="24"/>
                          <w:szCs w:val="24"/>
                          <w:lang w:eastAsia="uk-UA" w:bidi="uk-UA"/>
                        </w:rPr>
                      </m:ctrlPr>
                    </m:dPr>
                    <m:e>
                      <m:r>
                        <w:rPr>
                          <w:rFonts w:ascii="Cambria Math" w:eastAsia="Times New Roman" w:hAnsi="Cambria Math" w:cs="Times New Roman"/>
                          <w:color w:val="000000" w:themeColor="text1"/>
                          <w:sz w:val="24"/>
                          <w:szCs w:val="24"/>
                          <w:lang w:val="en-US" w:eastAsia="uk-UA" w:bidi="uk-UA"/>
                        </w:rPr>
                        <m:t>x-</m:t>
                      </m:r>
                      <m:acc>
                        <m:accPr>
                          <m:chr m:val="̅"/>
                          <m:ctrlPr>
                            <w:rPr>
                              <w:rFonts w:ascii="Cambria Math" w:eastAsia="Times New Roman" w:hAnsi="Cambria Math" w:cs="Times New Roman"/>
                              <w:i/>
                              <w:color w:val="000000" w:themeColor="text1"/>
                              <w:sz w:val="24"/>
                              <w:szCs w:val="24"/>
                              <w:lang w:val="en-US" w:eastAsia="uk-UA" w:bidi="uk-UA"/>
                            </w:rPr>
                          </m:ctrlPr>
                        </m:accPr>
                        <m:e>
                          <m:r>
                            <w:rPr>
                              <w:rFonts w:ascii="Cambria Math" w:eastAsia="Times New Roman" w:hAnsi="Cambria Math" w:cs="Times New Roman"/>
                              <w:color w:val="000000" w:themeColor="text1"/>
                              <w:sz w:val="24"/>
                              <w:szCs w:val="24"/>
                              <w:lang w:val="en-US" w:eastAsia="uk-UA" w:bidi="uk-UA"/>
                            </w:rPr>
                            <m:t>x</m:t>
                          </m:r>
                        </m:e>
                      </m:acc>
                    </m:e>
                  </m:d>
                </m:sub>
                <m:sup/>
                <m:e>
                  <m:r>
                    <w:rPr>
                      <w:rFonts w:ascii="Cambria Math" w:eastAsia="Times New Roman" w:hAnsi="Cambria Math" w:cs="Times New Roman"/>
                      <w:color w:val="000000" w:themeColor="text1"/>
                      <w:sz w:val="24"/>
                      <w:szCs w:val="24"/>
                      <w:lang w:eastAsia="uk-UA" w:bidi="uk-UA"/>
                    </w:rPr>
                    <m:t>2</m:t>
                  </m:r>
                </m:e>
              </m:nary>
            </m:num>
            <m:den>
              <m:r>
                <w:rPr>
                  <w:rFonts w:ascii="Cambria Math" w:eastAsia="Times New Roman" w:hAnsi="Cambria Math" w:cs="Times New Roman"/>
                  <w:color w:val="000000" w:themeColor="text1"/>
                  <w:sz w:val="24"/>
                  <w:szCs w:val="24"/>
                  <w:lang w:eastAsia="uk-UA" w:bidi="uk-UA"/>
                </w:rPr>
                <m:t>n</m:t>
              </m:r>
            </m:den>
          </m:f>
        </m:oMath>
      </m:oMathPara>
    </w:p>
    <w:p w:rsidR="00CB5874" w:rsidRPr="000D7264" w:rsidRDefault="00CB5874" w:rsidP="006B1CF2">
      <w:pPr>
        <w:widowControl w:val="0"/>
        <w:spacing w:after="360" w:line="240" w:lineRule="auto"/>
        <w:ind w:firstLine="720"/>
        <w:jc w:val="both"/>
        <w:rPr>
          <w:rFonts w:ascii="Cambria" w:eastAsia="Cambria" w:hAnsi="Cambria" w:cs="Cambria"/>
          <w:sz w:val="26"/>
          <w:szCs w:val="26"/>
          <w:lang w:eastAsia="uk-UA" w:bidi="uk-UA"/>
        </w:rPr>
      </w:pPr>
      <w:r w:rsidRPr="006B1CF2">
        <w:rPr>
          <w:rFonts w:ascii="Times New Roman" w:eastAsia="Times New Roman" w:hAnsi="Times New Roman" w:cs="Times New Roman"/>
          <w:color w:val="000000" w:themeColor="text1"/>
          <w:sz w:val="30"/>
          <w:szCs w:val="30"/>
          <w:lang w:eastAsia="uk-UA" w:bidi="uk-UA"/>
        </w:rPr>
        <w:t>Для нашого прикладу</w:t>
      </w:r>
    </w:p>
    <w:p w:rsidR="00CB5874" w:rsidRPr="00DB009F" w:rsidRDefault="006B1CF2" w:rsidP="006B1CF2">
      <w:pPr>
        <w:widowControl w:val="0"/>
        <w:spacing w:after="300" w:line="144" w:lineRule="auto"/>
        <w:ind w:firstLine="426"/>
        <w:jc w:val="center"/>
        <w:rPr>
          <w:rFonts w:ascii="Times New Roman" w:eastAsia="Cambria" w:hAnsi="Times New Roman" w:cs="Times New Roman"/>
          <w:color w:val="000000" w:themeColor="text1"/>
          <w:sz w:val="28"/>
          <w:szCs w:val="28"/>
          <w:lang w:val="ru-RU" w:eastAsia="uk-UA" w:bidi="uk-UA"/>
        </w:rPr>
      </w:pPr>
      <m:oMath>
        <m:r>
          <w:rPr>
            <w:rFonts w:ascii="Cambria Math" w:eastAsia="Cambria" w:hAnsi="Cambria Math" w:cs="Times New Roman"/>
            <w:color w:val="000000" w:themeColor="text1"/>
            <w:sz w:val="28"/>
            <w:szCs w:val="28"/>
            <w:lang w:val="en-US" w:eastAsia="uk-UA" w:bidi="uk-UA"/>
          </w:rPr>
          <m:t>σ</m:t>
        </m:r>
        <m:r>
          <w:rPr>
            <w:rFonts w:ascii="Cambria Math" w:eastAsia="Cambria" w:hAnsi="Cambria Math" w:cs="Times New Roman"/>
            <w:color w:val="000000" w:themeColor="text1"/>
            <w:sz w:val="28"/>
            <w:szCs w:val="28"/>
            <w:lang w:val="ru-RU" w:eastAsia="uk-UA" w:bidi="uk-UA"/>
          </w:rPr>
          <m:t>=</m:t>
        </m:r>
        <m:rad>
          <m:radPr>
            <m:degHide m:val="1"/>
            <m:ctrlPr>
              <w:rPr>
                <w:rFonts w:ascii="Cambria Math" w:eastAsia="Cambria" w:hAnsi="Cambria Math" w:cs="Times New Roman"/>
                <w:i/>
                <w:color w:val="000000" w:themeColor="text1"/>
                <w:sz w:val="28"/>
                <w:szCs w:val="28"/>
                <w:lang w:val="en-US" w:eastAsia="uk-UA" w:bidi="uk-UA"/>
              </w:rPr>
            </m:ctrlPr>
          </m:radPr>
          <m:deg/>
          <m:e>
            <m:f>
              <m:fPr>
                <m:ctrlPr>
                  <w:rPr>
                    <w:rFonts w:ascii="Cambria Math" w:eastAsia="Cambria" w:hAnsi="Cambria Math" w:cs="Times New Roman"/>
                    <w:i/>
                    <w:color w:val="000000" w:themeColor="text1"/>
                    <w:sz w:val="28"/>
                    <w:szCs w:val="28"/>
                    <w:lang w:val="en-US" w:eastAsia="uk-UA" w:bidi="uk-UA"/>
                  </w:rPr>
                </m:ctrlPr>
              </m:fPr>
              <m:num>
                <m:nary>
                  <m:naryPr>
                    <m:chr m:val="∑"/>
                    <m:limLoc m:val="undOvr"/>
                    <m:subHide m:val="1"/>
                    <m:supHide m:val="1"/>
                    <m:ctrlPr>
                      <w:rPr>
                        <w:rFonts w:ascii="Cambria Math" w:eastAsia="Cambria" w:hAnsi="Cambria Math" w:cs="Times New Roman"/>
                        <w:i/>
                        <w:color w:val="000000" w:themeColor="text1"/>
                        <w:sz w:val="28"/>
                        <w:szCs w:val="28"/>
                        <w:lang w:val="en-US" w:eastAsia="uk-UA" w:bidi="uk-UA"/>
                      </w:rPr>
                    </m:ctrlPr>
                  </m:naryPr>
                  <m:sub/>
                  <m:sup/>
                  <m:e>
                    <m:sSup>
                      <m:sSupPr>
                        <m:ctrlPr>
                          <w:rPr>
                            <w:rFonts w:ascii="Cambria Math" w:eastAsia="Cambria" w:hAnsi="Cambria Math" w:cs="Times New Roman"/>
                            <w:i/>
                            <w:color w:val="000000" w:themeColor="text1"/>
                            <w:sz w:val="28"/>
                            <w:szCs w:val="28"/>
                            <w:lang w:val="en-US" w:eastAsia="uk-UA" w:bidi="uk-UA"/>
                          </w:rPr>
                        </m:ctrlPr>
                      </m:sSupPr>
                      <m:e>
                        <m:d>
                          <m:dPr>
                            <m:ctrlPr>
                              <w:rPr>
                                <w:rFonts w:ascii="Cambria Math" w:eastAsia="Cambria" w:hAnsi="Cambria Math" w:cs="Times New Roman"/>
                                <w:i/>
                                <w:color w:val="000000" w:themeColor="text1"/>
                                <w:sz w:val="28"/>
                                <w:szCs w:val="28"/>
                                <w:lang w:val="en-US" w:eastAsia="uk-UA" w:bidi="uk-UA"/>
                              </w:rPr>
                            </m:ctrlPr>
                          </m:dPr>
                          <m:e>
                            <m:r>
                              <w:rPr>
                                <w:rFonts w:ascii="Cambria Math" w:eastAsia="Cambria" w:hAnsi="Cambria Math" w:cs="Times New Roman"/>
                                <w:color w:val="000000" w:themeColor="text1"/>
                                <w:sz w:val="28"/>
                                <w:szCs w:val="28"/>
                                <w:lang w:val="en-US" w:eastAsia="uk-UA" w:bidi="uk-UA"/>
                              </w:rPr>
                              <m:t>x</m:t>
                            </m:r>
                            <m:r>
                              <w:rPr>
                                <w:rFonts w:ascii="Cambria Math" w:eastAsia="Cambria" w:hAnsi="Cambria Math" w:cs="Times New Roman"/>
                                <w:color w:val="000000" w:themeColor="text1"/>
                                <w:sz w:val="28"/>
                                <w:szCs w:val="28"/>
                                <w:lang w:val="ru-RU" w:eastAsia="uk-UA" w:bidi="uk-UA"/>
                              </w:rPr>
                              <m:t>-</m:t>
                            </m:r>
                            <m:acc>
                              <m:accPr>
                                <m:chr m:val="̅"/>
                                <m:ctrlPr>
                                  <w:rPr>
                                    <w:rFonts w:ascii="Cambria Math" w:eastAsia="Cambria" w:hAnsi="Cambria Math" w:cs="Times New Roman"/>
                                    <w:i/>
                                    <w:color w:val="000000" w:themeColor="text1"/>
                                    <w:sz w:val="28"/>
                                    <w:szCs w:val="28"/>
                                    <w:lang w:val="en-US" w:eastAsia="uk-UA" w:bidi="uk-UA"/>
                                  </w:rPr>
                                </m:ctrlPr>
                              </m:accPr>
                              <m:e>
                                <m:r>
                                  <w:rPr>
                                    <w:rFonts w:ascii="Cambria Math" w:eastAsia="Cambria" w:hAnsi="Cambria Math" w:cs="Times New Roman"/>
                                    <w:color w:val="000000" w:themeColor="text1"/>
                                    <w:sz w:val="28"/>
                                    <w:szCs w:val="28"/>
                                    <w:lang w:val="en-US" w:eastAsia="uk-UA" w:bidi="uk-UA"/>
                                  </w:rPr>
                                  <m:t>x</m:t>
                                </m:r>
                              </m:e>
                            </m:acc>
                          </m:e>
                        </m:d>
                      </m:e>
                      <m:sup>
                        <m:r>
                          <w:rPr>
                            <w:rFonts w:ascii="Cambria Math" w:eastAsia="Cambria" w:hAnsi="Cambria Math" w:cs="Times New Roman"/>
                            <w:color w:val="000000" w:themeColor="text1"/>
                            <w:sz w:val="28"/>
                            <w:szCs w:val="28"/>
                            <w:lang w:val="ru-RU" w:eastAsia="uk-UA" w:bidi="uk-UA"/>
                          </w:rPr>
                          <m:t>2</m:t>
                        </m:r>
                      </m:sup>
                    </m:sSup>
                  </m:e>
                </m:nary>
              </m:num>
              <m:den>
                <m:r>
                  <w:rPr>
                    <w:rFonts w:ascii="Cambria Math" w:eastAsia="Cambria" w:hAnsi="Cambria Math" w:cs="Times New Roman"/>
                    <w:color w:val="000000" w:themeColor="text1"/>
                    <w:sz w:val="28"/>
                    <w:szCs w:val="28"/>
                    <w:lang w:val="en-US" w:eastAsia="uk-UA" w:bidi="uk-UA"/>
                  </w:rPr>
                  <m:t>n</m:t>
                </m:r>
              </m:den>
            </m:f>
          </m:e>
        </m:rad>
      </m:oMath>
      <w:r w:rsidRPr="00DB009F">
        <w:rPr>
          <w:rFonts w:ascii="Times New Roman" w:eastAsia="Cambria" w:hAnsi="Times New Roman" w:cs="Times New Roman"/>
          <w:color w:val="000000" w:themeColor="text1"/>
          <w:sz w:val="28"/>
          <w:szCs w:val="28"/>
          <w:lang w:val="ru-RU" w:eastAsia="uk-UA" w:bidi="uk-UA"/>
        </w:rPr>
        <w:t>=</w:t>
      </w:r>
      <m:oMath>
        <m:rad>
          <m:radPr>
            <m:degHide m:val="1"/>
            <m:ctrlPr>
              <w:rPr>
                <w:rFonts w:ascii="Cambria Math" w:eastAsia="Cambria" w:hAnsi="Cambria Math" w:cs="Times New Roman"/>
                <w:i/>
                <w:color w:val="000000" w:themeColor="text1"/>
                <w:sz w:val="24"/>
                <w:szCs w:val="24"/>
                <w:lang w:val="en-US" w:eastAsia="uk-UA" w:bidi="uk-UA"/>
              </w:rPr>
            </m:ctrlPr>
          </m:radPr>
          <m:deg/>
          <m:e>
            <m:r>
              <w:rPr>
                <w:rFonts w:ascii="Cambria Math" w:eastAsia="Cambria" w:hAnsi="Cambria Math" w:cs="Times New Roman"/>
                <w:color w:val="000000" w:themeColor="text1"/>
                <w:sz w:val="24"/>
                <w:szCs w:val="24"/>
                <w:lang w:val="ru-RU" w:eastAsia="uk-UA" w:bidi="uk-UA"/>
              </w:rPr>
              <m:t>47770,78=218,57</m:t>
            </m:r>
          </m:e>
        </m:rad>
      </m:oMath>
    </w:p>
    <w:p w:rsidR="00CB5874" w:rsidRPr="00DB009F" w:rsidRDefault="00CB5874" w:rsidP="00CB5874">
      <w:pPr>
        <w:widowControl w:val="0"/>
        <w:spacing w:after="420" w:line="240" w:lineRule="auto"/>
        <w:ind w:firstLine="740"/>
        <w:jc w:val="both"/>
        <w:rPr>
          <w:rFonts w:ascii="Times New Roman" w:eastAsia="Times New Roman" w:hAnsi="Times New Roman" w:cs="Times New Roman"/>
          <w:color w:val="000000"/>
          <w:sz w:val="30"/>
          <w:szCs w:val="30"/>
          <w:lang w:val="ru-RU" w:eastAsia="uk-UA" w:bidi="uk-UA"/>
        </w:rPr>
      </w:pPr>
      <w:r w:rsidRPr="00CB5874">
        <w:rPr>
          <w:rFonts w:ascii="Times New Roman" w:eastAsia="Times New Roman" w:hAnsi="Times New Roman" w:cs="Times New Roman"/>
          <w:color w:val="000000"/>
          <w:sz w:val="30"/>
          <w:szCs w:val="30"/>
          <w:lang w:eastAsia="uk-UA" w:bidi="uk-UA"/>
        </w:rPr>
        <w:t>Так як дисперсія є квадрат середнього квадратичного відхилення, що позначається як о, то для дисперсії використовують символ (о</w:t>
      </w:r>
      <w:r w:rsidRPr="00CB5874">
        <w:rPr>
          <w:rFonts w:ascii="Times New Roman" w:eastAsia="Times New Roman" w:hAnsi="Times New Roman" w:cs="Times New Roman"/>
          <w:color w:val="000000"/>
          <w:sz w:val="30"/>
          <w:szCs w:val="30"/>
          <w:vertAlign w:val="superscript"/>
          <w:lang w:eastAsia="uk-UA" w:bidi="uk-UA"/>
        </w:rPr>
        <w:t>2</w:t>
      </w:r>
      <w:r w:rsidRPr="00CB5874">
        <w:rPr>
          <w:rFonts w:ascii="Times New Roman" w:eastAsia="Times New Roman" w:hAnsi="Times New Roman" w:cs="Times New Roman"/>
          <w:color w:val="000000"/>
          <w:sz w:val="30"/>
          <w:szCs w:val="30"/>
          <w:lang w:eastAsia="uk-UA" w:bidi="uk-UA"/>
        </w:rPr>
        <w:t>). Для знаходження о і при більш широкій сукупності даних, ніж у нашому прикладі обсяг обчислень набагато зріс би. Розрахунки за визначенням індивідуальних відхилень, зведення їх у квадрат і потім підсумовування квадратів дуже трудомісткі. Шляхом тотожних перетворень можна спростити розрахункові формули і привести їх до виду:</w:t>
      </w:r>
    </w:p>
    <w:p w:rsidR="001B4185" w:rsidRPr="001B4185" w:rsidRDefault="001B4185" w:rsidP="00CB5874">
      <w:pPr>
        <w:widowControl w:val="0"/>
        <w:spacing w:after="420" w:line="240" w:lineRule="auto"/>
        <w:ind w:firstLine="740"/>
        <w:jc w:val="both"/>
        <w:rPr>
          <w:rFonts w:ascii="Times New Roman" w:eastAsia="Times New Roman" w:hAnsi="Times New Roman" w:cs="Times New Roman"/>
          <w:i/>
          <w:color w:val="000000"/>
          <w:sz w:val="30"/>
          <w:szCs w:val="30"/>
          <w:lang w:eastAsia="uk-UA" w:bidi="uk-UA"/>
        </w:rPr>
      </w:pPr>
      <m:oMathPara>
        <m:oMath>
          <m:r>
            <w:rPr>
              <w:rFonts w:ascii="Cambria Math" w:eastAsia="Times New Roman" w:hAnsi="Cambria Math" w:cs="Times New Roman"/>
              <w:color w:val="000000"/>
              <w:sz w:val="30"/>
              <w:szCs w:val="30"/>
              <w:lang w:val="en-US" w:eastAsia="uk-UA" w:bidi="uk-UA"/>
            </w:rPr>
            <m:t>σ=</m:t>
          </m:r>
          <m:rad>
            <m:radPr>
              <m:degHide m:val="1"/>
              <m:ctrlPr>
                <w:rPr>
                  <w:rFonts w:ascii="Cambria Math" w:eastAsia="Times New Roman" w:hAnsi="Cambria Math" w:cs="Times New Roman"/>
                  <w:i/>
                  <w:color w:val="000000"/>
                  <w:sz w:val="30"/>
                  <w:szCs w:val="30"/>
                  <w:lang w:val="en-US" w:eastAsia="uk-UA" w:bidi="uk-UA"/>
                </w:rPr>
              </m:ctrlPr>
            </m:radPr>
            <m:deg/>
            <m:e>
              <m:f>
                <m:fPr>
                  <m:ctrlPr>
                    <w:rPr>
                      <w:rFonts w:ascii="Cambria Math" w:eastAsia="Times New Roman" w:hAnsi="Cambria Math" w:cs="Times New Roman"/>
                      <w:i/>
                      <w:color w:val="000000"/>
                      <w:sz w:val="30"/>
                      <w:szCs w:val="30"/>
                      <w:lang w:val="en-US" w:eastAsia="uk-UA" w:bidi="uk-UA"/>
                    </w:rPr>
                  </m:ctrlPr>
                </m:fPr>
                <m:num>
                  <m:sSup>
                    <m:sSupPr>
                      <m:ctrlPr>
                        <w:rPr>
                          <w:rFonts w:ascii="Cambria Math" w:eastAsia="Times New Roman" w:hAnsi="Cambria Math" w:cs="Times New Roman"/>
                          <w:i/>
                          <w:color w:val="000000"/>
                          <w:sz w:val="30"/>
                          <w:szCs w:val="30"/>
                          <w:lang w:val="en-US" w:eastAsia="uk-UA" w:bidi="uk-UA"/>
                        </w:rPr>
                      </m:ctrlPr>
                    </m:sSupPr>
                    <m:e>
                      <m:nary>
                        <m:naryPr>
                          <m:chr m:val="∑"/>
                          <m:limLoc m:val="undOvr"/>
                          <m:subHide m:val="1"/>
                          <m:supHide m:val="1"/>
                          <m:ctrlPr>
                            <w:rPr>
                              <w:rFonts w:ascii="Cambria Math" w:eastAsia="Times New Roman" w:hAnsi="Cambria Math" w:cs="Times New Roman"/>
                              <w:i/>
                              <w:color w:val="000000"/>
                              <w:sz w:val="30"/>
                              <w:szCs w:val="30"/>
                              <w:lang w:val="en-US" w:eastAsia="uk-UA" w:bidi="uk-UA"/>
                            </w:rPr>
                          </m:ctrlPr>
                        </m:naryPr>
                        <m:sub/>
                        <m:sup/>
                        <m:e>
                          <m:r>
                            <w:rPr>
                              <w:rFonts w:ascii="Cambria Math" w:eastAsia="Times New Roman" w:hAnsi="Cambria Math" w:cs="Times New Roman"/>
                              <w:color w:val="000000"/>
                              <w:sz w:val="30"/>
                              <w:szCs w:val="30"/>
                              <w:lang w:val="en-US" w:eastAsia="uk-UA" w:bidi="uk-UA"/>
                            </w:rPr>
                            <m:t>x</m:t>
                          </m:r>
                        </m:e>
                      </m:nary>
                    </m:e>
                    <m:sup>
                      <m:r>
                        <w:rPr>
                          <w:rFonts w:ascii="Cambria Math" w:eastAsia="Times New Roman" w:hAnsi="Cambria Math" w:cs="Times New Roman"/>
                          <w:color w:val="000000"/>
                          <w:sz w:val="30"/>
                          <w:szCs w:val="30"/>
                          <w:lang w:val="en-US" w:eastAsia="uk-UA" w:bidi="uk-UA"/>
                        </w:rPr>
                        <m:t>2</m:t>
                      </m:r>
                    </m:sup>
                  </m:sSup>
                </m:num>
                <m:den>
                  <m:r>
                    <w:rPr>
                      <w:rFonts w:ascii="Cambria Math" w:eastAsia="Times New Roman" w:hAnsi="Cambria Math" w:cs="Times New Roman"/>
                      <w:color w:val="000000"/>
                      <w:sz w:val="30"/>
                      <w:szCs w:val="30"/>
                      <w:lang w:val="en-US" w:eastAsia="uk-UA" w:bidi="uk-UA"/>
                    </w:rPr>
                    <m:t>n</m:t>
                  </m:r>
                </m:den>
              </m:f>
            </m:e>
          </m:rad>
          <m:r>
            <w:rPr>
              <w:rFonts w:ascii="Cambria Math" w:eastAsia="Times New Roman" w:hAnsi="Cambria Math" w:cs="Times New Roman"/>
              <w:color w:val="000000"/>
              <w:sz w:val="30"/>
              <w:szCs w:val="30"/>
              <w:lang w:val="en-US" w:eastAsia="uk-UA" w:bidi="uk-UA"/>
            </w:rPr>
            <m:t>-</m:t>
          </m:r>
          <m:sSup>
            <m:sSupPr>
              <m:ctrlPr>
                <w:rPr>
                  <w:rFonts w:ascii="Cambria Math" w:eastAsia="Times New Roman" w:hAnsi="Cambria Math" w:cs="Times New Roman"/>
                  <w:i/>
                  <w:color w:val="000000"/>
                  <w:sz w:val="30"/>
                  <w:szCs w:val="30"/>
                  <w:lang w:val="en-US" w:eastAsia="uk-UA" w:bidi="uk-UA"/>
                </w:rPr>
              </m:ctrlPr>
            </m:sSupPr>
            <m:e>
              <m:acc>
                <m:accPr>
                  <m:chr m:val="̅"/>
                  <m:ctrlPr>
                    <w:rPr>
                      <w:rFonts w:ascii="Cambria Math" w:eastAsia="Times New Roman" w:hAnsi="Cambria Math" w:cs="Times New Roman"/>
                      <w:i/>
                      <w:color w:val="000000"/>
                      <w:sz w:val="30"/>
                      <w:szCs w:val="30"/>
                      <w:lang w:val="en-US" w:eastAsia="uk-UA" w:bidi="uk-UA"/>
                    </w:rPr>
                  </m:ctrlPr>
                </m:accPr>
                <m:e>
                  <m:r>
                    <w:rPr>
                      <w:rFonts w:ascii="Cambria Math" w:eastAsia="Times New Roman" w:hAnsi="Cambria Math" w:cs="Times New Roman"/>
                      <w:color w:val="000000"/>
                      <w:sz w:val="30"/>
                      <w:szCs w:val="30"/>
                      <w:lang w:val="en-US" w:eastAsia="uk-UA" w:bidi="uk-UA"/>
                    </w:rPr>
                    <m:t>x</m:t>
                  </m:r>
                </m:e>
              </m:acc>
            </m:e>
            <m:sup>
              <m:r>
                <w:rPr>
                  <w:rFonts w:ascii="Cambria Math" w:eastAsia="Times New Roman" w:hAnsi="Cambria Math" w:cs="Times New Roman"/>
                  <w:color w:val="000000"/>
                  <w:sz w:val="30"/>
                  <w:szCs w:val="30"/>
                  <w:lang w:val="en-US" w:eastAsia="uk-UA" w:bidi="uk-UA"/>
                </w:rPr>
                <m:t>2</m:t>
              </m:r>
            </m:sup>
          </m:sSup>
          <m:r>
            <w:rPr>
              <w:rFonts w:ascii="Cambria Math" w:eastAsia="Times New Roman" w:hAnsi="Cambria Math" w:cs="Times New Roman"/>
              <w:color w:val="000000"/>
              <w:sz w:val="30"/>
              <w:szCs w:val="30"/>
              <w:lang w:eastAsia="uk-UA" w:bidi="uk-UA"/>
            </w:rPr>
            <m:t xml:space="preserve">; </m:t>
          </m:r>
        </m:oMath>
      </m:oMathPara>
    </w:p>
    <w:p w:rsidR="001B4185" w:rsidRPr="001B4185" w:rsidRDefault="00DB009F" w:rsidP="001B4185">
      <w:pPr>
        <w:widowControl w:val="0"/>
        <w:spacing w:after="420" w:line="240" w:lineRule="auto"/>
        <w:ind w:firstLine="740"/>
        <w:jc w:val="center"/>
        <w:rPr>
          <w:rFonts w:ascii="Times New Roman" w:eastAsia="Times New Roman" w:hAnsi="Times New Roman" w:cs="Times New Roman"/>
          <w:color w:val="000000"/>
          <w:sz w:val="30"/>
          <w:szCs w:val="30"/>
          <w:lang w:eastAsia="uk-UA" w:bidi="uk-UA"/>
        </w:rPr>
      </w:pPr>
      <m:oMath>
        <m:sSup>
          <m:sSupPr>
            <m:ctrlPr>
              <w:rPr>
                <w:rFonts w:ascii="Cambria Math" w:eastAsia="Times New Roman" w:hAnsi="Cambria Math" w:cs="Times New Roman"/>
                <w:i/>
                <w:color w:val="000000"/>
                <w:sz w:val="30"/>
                <w:szCs w:val="30"/>
                <w:lang w:eastAsia="uk-UA" w:bidi="uk-UA"/>
              </w:rPr>
            </m:ctrlPr>
          </m:sSupPr>
          <m:e>
            <m:r>
              <w:rPr>
                <w:rFonts w:ascii="Cambria Math" w:eastAsia="Times New Roman" w:hAnsi="Cambria Math" w:cs="Times New Roman"/>
                <w:color w:val="000000"/>
                <w:sz w:val="30"/>
                <w:szCs w:val="30"/>
                <w:lang w:eastAsia="uk-UA" w:bidi="uk-UA"/>
              </w:rPr>
              <m:t>σ</m:t>
            </m:r>
          </m:e>
          <m:sup>
            <m:r>
              <w:rPr>
                <w:rFonts w:ascii="Cambria Math" w:eastAsia="Times New Roman" w:hAnsi="Cambria Math" w:cs="Times New Roman"/>
                <w:color w:val="000000"/>
                <w:sz w:val="30"/>
                <w:szCs w:val="30"/>
                <w:lang w:eastAsia="uk-UA" w:bidi="uk-UA"/>
              </w:rPr>
              <m:t>2</m:t>
            </m:r>
          </m:sup>
        </m:sSup>
      </m:oMath>
      <w:r w:rsidR="001B4185">
        <w:rPr>
          <w:rFonts w:ascii="Times New Roman" w:eastAsia="Times New Roman" w:hAnsi="Times New Roman" w:cs="Times New Roman"/>
          <w:color w:val="000000"/>
          <w:sz w:val="30"/>
          <w:szCs w:val="30"/>
          <w:lang w:eastAsia="uk-UA" w:bidi="uk-UA"/>
        </w:rPr>
        <w:t>=</w:t>
      </w:r>
      <m:oMath>
        <m:f>
          <m:fPr>
            <m:ctrlPr>
              <w:rPr>
                <w:rFonts w:ascii="Cambria Math" w:eastAsia="Times New Roman" w:hAnsi="Cambria Math" w:cs="Times New Roman"/>
                <w:i/>
                <w:color w:val="000000"/>
                <w:sz w:val="30"/>
                <w:szCs w:val="30"/>
                <w:lang w:eastAsia="uk-UA" w:bidi="uk-UA"/>
              </w:rPr>
            </m:ctrlPr>
          </m:fPr>
          <m:num>
            <m:nary>
              <m:naryPr>
                <m:chr m:val="∑"/>
                <m:limLoc m:val="undOvr"/>
                <m:subHide m:val="1"/>
                <m:supHide m:val="1"/>
                <m:ctrlPr>
                  <w:rPr>
                    <w:rFonts w:ascii="Cambria Math" w:eastAsia="Times New Roman" w:hAnsi="Cambria Math" w:cs="Times New Roman"/>
                    <w:i/>
                    <w:color w:val="000000"/>
                    <w:sz w:val="30"/>
                    <w:szCs w:val="30"/>
                    <w:lang w:eastAsia="uk-UA" w:bidi="uk-UA"/>
                  </w:rPr>
                </m:ctrlPr>
              </m:naryPr>
              <m:sub/>
              <m:sup/>
              <m:e>
                <m:sSup>
                  <m:sSupPr>
                    <m:ctrlPr>
                      <w:rPr>
                        <w:rFonts w:ascii="Cambria Math" w:eastAsia="Times New Roman" w:hAnsi="Cambria Math" w:cs="Times New Roman"/>
                        <w:i/>
                        <w:color w:val="000000"/>
                        <w:sz w:val="30"/>
                        <w:szCs w:val="30"/>
                        <w:lang w:eastAsia="uk-UA" w:bidi="uk-UA"/>
                      </w:rPr>
                    </m:ctrlPr>
                  </m:sSupPr>
                  <m:e>
                    <m:r>
                      <w:rPr>
                        <w:rFonts w:ascii="Cambria Math" w:eastAsia="Times New Roman" w:hAnsi="Cambria Math" w:cs="Times New Roman"/>
                        <w:color w:val="000000"/>
                        <w:sz w:val="30"/>
                        <w:szCs w:val="30"/>
                        <w:lang w:val="en-US" w:eastAsia="uk-UA" w:bidi="uk-UA"/>
                      </w:rPr>
                      <m:t>x</m:t>
                    </m:r>
                  </m:e>
                  <m:sup>
                    <m:r>
                      <w:rPr>
                        <w:rFonts w:ascii="Cambria Math" w:eastAsia="Times New Roman" w:hAnsi="Cambria Math" w:cs="Times New Roman"/>
                        <w:color w:val="000000"/>
                        <w:sz w:val="30"/>
                        <w:szCs w:val="30"/>
                        <w:lang w:eastAsia="uk-UA" w:bidi="uk-UA"/>
                      </w:rPr>
                      <m:t>2</m:t>
                    </m:r>
                  </m:sup>
                </m:sSup>
              </m:e>
            </m:nary>
          </m:num>
          <m:den>
            <m:r>
              <w:rPr>
                <w:rFonts w:ascii="Cambria Math" w:eastAsia="Times New Roman" w:hAnsi="Cambria Math" w:cs="Times New Roman"/>
                <w:color w:val="000000"/>
                <w:sz w:val="30"/>
                <w:szCs w:val="30"/>
                <w:lang w:eastAsia="uk-UA" w:bidi="uk-UA"/>
              </w:rPr>
              <m:t>n</m:t>
            </m:r>
          </m:den>
        </m:f>
        <m:r>
          <w:rPr>
            <w:rFonts w:ascii="Cambria Math" w:eastAsia="Times New Roman" w:hAnsi="Cambria Math" w:cs="Times New Roman"/>
            <w:color w:val="000000"/>
            <w:sz w:val="30"/>
            <w:szCs w:val="30"/>
            <w:lang w:eastAsia="uk-UA" w:bidi="uk-UA"/>
          </w:rPr>
          <m:t>-</m:t>
        </m:r>
        <m:sSup>
          <m:sSupPr>
            <m:ctrlPr>
              <w:rPr>
                <w:rFonts w:ascii="Cambria Math" w:eastAsia="Times New Roman" w:hAnsi="Cambria Math" w:cs="Times New Roman"/>
                <w:i/>
                <w:color w:val="000000"/>
                <w:sz w:val="30"/>
                <w:szCs w:val="30"/>
                <w:lang w:eastAsia="uk-UA" w:bidi="uk-UA"/>
              </w:rPr>
            </m:ctrlPr>
          </m:sSupPr>
          <m:e>
            <m:acc>
              <m:accPr>
                <m:chr m:val="̅"/>
                <m:ctrlPr>
                  <w:rPr>
                    <w:rFonts w:ascii="Cambria Math" w:eastAsia="Times New Roman" w:hAnsi="Cambria Math" w:cs="Times New Roman"/>
                    <w:i/>
                    <w:color w:val="000000"/>
                    <w:sz w:val="30"/>
                    <w:szCs w:val="30"/>
                    <w:lang w:eastAsia="uk-UA" w:bidi="uk-UA"/>
                  </w:rPr>
                </m:ctrlPr>
              </m:accPr>
              <m:e>
                <m:r>
                  <w:rPr>
                    <w:rFonts w:ascii="Cambria Math" w:eastAsia="Times New Roman" w:hAnsi="Cambria Math" w:cs="Times New Roman"/>
                    <w:color w:val="000000"/>
                    <w:sz w:val="30"/>
                    <w:szCs w:val="30"/>
                    <w:lang w:eastAsia="uk-UA" w:bidi="uk-UA"/>
                  </w:rPr>
                  <m:t>x</m:t>
                </m:r>
              </m:e>
            </m:acc>
          </m:e>
          <m:sup>
            <m:r>
              <w:rPr>
                <w:rFonts w:ascii="Cambria Math" w:eastAsia="Times New Roman" w:hAnsi="Cambria Math" w:cs="Times New Roman"/>
                <w:color w:val="000000"/>
                <w:sz w:val="30"/>
                <w:szCs w:val="30"/>
                <w:lang w:eastAsia="uk-UA" w:bidi="uk-UA"/>
              </w:rPr>
              <m:t>2</m:t>
            </m:r>
          </m:sup>
        </m:sSup>
      </m:oMath>
    </w:p>
    <w:p w:rsidR="00CB5874" w:rsidRPr="00CB5874" w:rsidRDefault="00CB5874" w:rsidP="00CB5874">
      <w:pPr>
        <w:widowControl w:val="0"/>
        <w:spacing w:after="0" w:line="240" w:lineRule="auto"/>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lastRenderedPageBreak/>
        <w:t>що зменшує обсяг обчислень.</w:t>
      </w:r>
    </w:p>
    <w:p w:rsidR="00CB5874" w:rsidRPr="00CB5874" w:rsidRDefault="00CB5874" w:rsidP="001B4185">
      <w:pPr>
        <w:widowControl w:val="0"/>
        <w:spacing w:after="0" w:line="240" w:lineRule="auto"/>
        <w:ind w:firstLine="426"/>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Якщо вихідна інформація може надаватися тільки у вигляді згрупо</w:t>
      </w:r>
      <w:r w:rsidRPr="00CB5874">
        <w:rPr>
          <w:rFonts w:ascii="Times New Roman" w:eastAsia="Times New Roman" w:hAnsi="Times New Roman" w:cs="Times New Roman"/>
          <w:color w:val="000000"/>
          <w:sz w:val="30"/>
          <w:szCs w:val="30"/>
          <w:lang w:eastAsia="uk-UA" w:bidi="uk-UA"/>
        </w:rPr>
        <w:softHyphen/>
        <w:t>ваних (дискретних) даних, наведені вище методи обчислення</w:t>
      </w:r>
      <w:r w:rsidR="00655DC6" w:rsidRPr="00655DC6">
        <w:rPr>
          <w:rFonts w:ascii="Times New Roman" w:eastAsia="Times New Roman" w:hAnsi="Times New Roman" w:cs="Times New Roman"/>
          <w:color w:val="000000"/>
          <w:sz w:val="30"/>
          <w:szCs w:val="30"/>
          <w:lang w:val="ru-RU" w:eastAsia="uk-UA" w:bidi="uk-UA"/>
        </w:rPr>
        <w:t xml:space="preserve"> </w:t>
      </w:r>
      <m:oMath>
        <m:r>
          <w:rPr>
            <w:rFonts w:ascii="Cambria Math" w:eastAsia="Times New Roman" w:hAnsi="Cambria Math" w:cs="Times New Roman"/>
            <w:color w:val="000000"/>
            <w:sz w:val="30"/>
            <w:szCs w:val="30"/>
            <w:lang w:val="ru-RU" w:eastAsia="uk-UA" w:bidi="uk-UA"/>
          </w:rPr>
          <m:t xml:space="preserve">σ </m:t>
        </m:r>
        <m:r>
          <w:rPr>
            <w:rFonts w:ascii="Cambria Math" w:eastAsia="Times New Roman" w:hAnsi="Cambria Math" w:cs="Times New Roman"/>
            <w:color w:val="000000"/>
            <w:sz w:val="30"/>
            <w:szCs w:val="30"/>
            <w:lang w:eastAsia="uk-UA" w:bidi="uk-UA"/>
          </w:rPr>
          <m:t xml:space="preserve">і </m:t>
        </m:r>
        <m:sSup>
          <m:sSupPr>
            <m:ctrlPr>
              <w:rPr>
                <w:rFonts w:ascii="Cambria Math" w:eastAsia="Times New Roman" w:hAnsi="Cambria Math" w:cs="Times New Roman"/>
                <w:i/>
                <w:color w:val="000000"/>
                <w:sz w:val="30"/>
                <w:szCs w:val="30"/>
                <w:lang w:eastAsia="uk-UA" w:bidi="uk-UA"/>
              </w:rPr>
            </m:ctrlPr>
          </m:sSupPr>
          <m:e>
            <m:r>
              <w:rPr>
                <w:rFonts w:ascii="Cambria Math" w:eastAsia="Times New Roman" w:hAnsi="Cambria Math" w:cs="Times New Roman"/>
                <w:color w:val="000000"/>
                <w:sz w:val="30"/>
                <w:szCs w:val="30"/>
                <w:lang w:eastAsia="uk-UA" w:bidi="uk-UA"/>
              </w:rPr>
              <m:t>σ</m:t>
            </m:r>
          </m:e>
          <m:sup>
            <m:r>
              <w:rPr>
                <w:rFonts w:ascii="Cambria Math" w:eastAsia="Times New Roman" w:hAnsi="Cambria Math" w:cs="Times New Roman"/>
                <w:color w:val="000000"/>
                <w:sz w:val="30"/>
                <w:szCs w:val="30"/>
                <w:lang w:eastAsia="uk-UA" w:bidi="uk-UA"/>
              </w:rPr>
              <m:t>2</m:t>
            </m:r>
          </m:sup>
        </m:sSup>
      </m:oMath>
      <w:r w:rsidRPr="00CB5874">
        <w:rPr>
          <w:rFonts w:ascii="Times New Roman" w:eastAsia="Times New Roman" w:hAnsi="Times New Roman" w:cs="Times New Roman"/>
          <w:color w:val="000000"/>
          <w:sz w:val="30"/>
          <w:szCs w:val="30"/>
          <w:lang w:eastAsia="uk-UA" w:bidi="uk-UA"/>
        </w:rPr>
        <w:t xml:space="preserve"> засто</w:t>
      </w:r>
      <w:r w:rsidRPr="00CB5874">
        <w:rPr>
          <w:rFonts w:ascii="Times New Roman" w:eastAsia="Times New Roman" w:hAnsi="Times New Roman" w:cs="Times New Roman"/>
          <w:color w:val="000000"/>
          <w:sz w:val="30"/>
          <w:szCs w:val="30"/>
          <w:lang w:eastAsia="uk-UA" w:bidi="uk-UA"/>
        </w:rPr>
        <w:softHyphen/>
        <w:t>совувати не можна і формули потрібно піддати додатковій обробці. Повний виклад цих модифікацій можна знайти в інших посібниках.</w:t>
      </w:r>
    </w:p>
    <w:p w:rsidR="00CB5874" w:rsidRPr="00CB5874" w:rsidRDefault="00CB5874" w:rsidP="00CB5874">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Отже, загальна картина розподілу сукупності даних складається з характеристики центру розподілу і характеристики відхилень. Об’єднаний захід отримаємо, скориставшись ставленням середнього квадратичного відхилення до середньої арифметичної. У цьому випадку говорять про коефіцієнт варіації (</w:t>
      </w:r>
      <w:r w:rsidRPr="00CB5874">
        <w:rPr>
          <w:rFonts w:ascii="Times New Roman" w:eastAsia="Times New Roman" w:hAnsi="Times New Roman" w:cs="Times New Roman"/>
          <w:i/>
          <w:iCs/>
          <w:color w:val="000000"/>
          <w:sz w:val="30"/>
          <w:szCs w:val="30"/>
          <w:lang w:eastAsia="uk-UA" w:bidi="uk-UA"/>
        </w:rPr>
        <w:t>V). У</w:t>
      </w:r>
      <w:r w:rsidRPr="00CB5874">
        <w:rPr>
          <w:rFonts w:ascii="Times New Roman" w:eastAsia="Times New Roman" w:hAnsi="Times New Roman" w:cs="Times New Roman"/>
          <w:color w:val="000000"/>
          <w:sz w:val="30"/>
          <w:szCs w:val="30"/>
          <w:lang w:eastAsia="uk-UA" w:bidi="uk-UA"/>
        </w:rPr>
        <w:t xml:space="preserve"> нашому прикладі він дорівнює 142,56 %.</w:t>
      </w:r>
    </w:p>
    <w:p w:rsidR="006B31FD" w:rsidRPr="006B31FD" w:rsidRDefault="006B31FD" w:rsidP="00B65772">
      <w:pPr>
        <w:widowControl w:val="0"/>
        <w:spacing w:after="120" w:line="137" w:lineRule="auto"/>
        <w:jc w:val="center"/>
        <w:rPr>
          <w:rFonts w:ascii="Cambria" w:eastAsia="Cambria" w:hAnsi="Cambria" w:cs="Cambria"/>
          <w:color w:val="000000" w:themeColor="text1"/>
          <w:sz w:val="28"/>
          <w:szCs w:val="28"/>
          <w:lang w:eastAsia="uk-UA" w:bidi="uk-UA"/>
        </w:rPr>
      </w:pPr>
      <m:oMathPara>
        <m:oMath>
          <m:r>
            <w:rPr>
              <w:rFonts w:ascii="Cambria Math" w:eastAsia="Cambria" w:hAnsi="Cambria Math" w:cs="Cambria"/>
              <w:color w:val="000000" w:themeColor="text1"/>
              <w:sz w:val="28"/>
              <w:szCs w:val="28"/>
              <w:lang w:eastAsia="uk-UA" w:bidi="uk-UA"/>
            </w:rPr>
            <m:t>V=</m:t>
          </m:r>
          <m:f>
            <m:fPr>
              <m:ctrlPr>
                <w:rPr>
                  <w:rFonts w:ascii="Cambria Math" w:eastAsia="Cambria" w:hAnsi="Cambria Math" w:cs="Cambria"/>
                  <w:i/>
                  <w:color w:val="000000" w:themeColor="text1"/>
                  <w:sz w:val="28"/>
                  <w:szCs w:val="28"/>
                  <w:lang w:eastAsia="uk-UA" w:bidi="uk-UA"/>
                </w:rPr>
              </m:ctrlPr>
            </m:fPr>
            <m:num>
              <m:r>
                <w:rPr>
                  <w:rFonts w:ascii="Cambria Math" w:eastAsia="Cambria" w:hAnsi="Cambria Math" w:cs="Cambria"/>
                  <w:color w:val="000000" w:themeColor="text1"/>
                  <w:sz w:val="28"/>
                  <w:szCs w:val="28"/>
                  <w:lang w:eastAsia="uk-UA" w:bidi="uk-UA"/>
                </w:rPr>
                <m:t>σ</m:t>
              </m:r>
            </m:num>
            <m:den>
              <m:r>
                <w:rPr>
                  <w:rFonts w:ascii="Cambria Math" w:eastAsia="Cambria" w:hAnsi="Cambria Math" w:cs="Cambria"/>
                  <w:color w:val="000000" w:themeColor="text1"/>
                  <w:sz w:val="28"/>
                  <w:szCs w:val="28"/>
                  <w:lang w:eastAsia="uk-UA" w:bidi="uk-UA"/>
                </w:rPr>
                <m:t>x</m:t>
              </m:r>
            </m:den>
          </m:f>
          <m:r>
            <w:rPr>
              <w:rFonts w:ascii="Cambria Math" w:eastAsia="Cambria" w:hAnsi="Cambria Math" w:cs="Cambria"/>
              <w:color w:val="000000" w:themeColor="text1"/>
              <w:sz w:val="28"/>
              <w:szCs w:val="28"/>
              <w:lang w:eastAsia="uk-UA" w:bidi="uk-UA"/>
            </w:rPr>
            <m:t>∙100=</m:t>
          </m:r>
          <m:f>
            <m:fPr>
              <m:ctrlPr>
                <w:rPr>
                  <w:rFonts w:ascii="Cambria Math" w:eastAsia="Cambria" w:hAnsi="Cambria Math" w:cs="Cambria"/>
                  <w:i/>
                  <w:color w:val="000000" w:themeColor="text1"/>
                  <w:sz w:val="28"/>
                  <w:szCs w:val="28"/>
                  <w:lang w:eastAsia="uk-UA" w:bidi="uk-UA"/>
                </w:rPr>
              </m:ctrlPr>
            </m:fPr>
            <m:num>
              <m:r>
                <w:rPr>
                  <w:rFonts w:ascii="Cambria Math" w:eastAsia="Cambria" w:hAnsi="Cambria Math" w:cs="Cambria"/>
                  <w:color w:val="000000" w:themeColor="text1"/>
                  <w:sz w:val="28"/>
                  <w:szCs w:val="28"/>
                  <w:lang w:eastAsia="uk-UA" w:bidi="uk-UA"/>
                </w:rPr>
                <m:t>218, 57</m:t>
              </m:r>
            </m:num>
            <m:den>
              <m:r>
                <w:rPr>
                  <w:rFonts w:ascii="Cambria Math" w:eastAsia="Cambria" w:hAnsi="Cambria Math" w:cs="Cambria"/>
                  <w:color w:val="000000" w:themeColor="text1"/>
                  <w:sz w:val="28"/>
                  <w:szCs w:val="28"/>
                  <w:lang w:eastAsia="uk-UA" w:bidi="uk-UA"/>
                </w:rPr>
                <m:t>153,32</m:t>
              </m:r>
            </m:den>
          </m:f>
          <m:r>
            <w:rPr>
              <w:rFonts w:ascii="Cambria Math" w:eastAsia="Cambria" w:hAnsi="Cambria Math" w:cs="Cambria"/>
              <w:color w:val="000000" w:themeColor="text1"/>
              <w:sz w:val="28"/>
              <w:szCs w:val="28"/>
              <w:lang w:eastAsia="uk-UA" w:bidi="uk-UA"/>
            </w:rPr>
            <m:t>∙100=142.56%</m:t>
          </m:r>
        </m:oMath>
      </m:oMathPara>
    </w:p>
    <w:p w:rsidR="00B65772" w:rsidRDefault="00CB5874" w:rsidP="00B65772">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Зрозуміло, що при зменшенні середнього квадратичного відхилення зменшується і значення </w:t>
      </w:r>
      <w:r w:rsidRPr="00CB5874">
        <w:rPr>
          <w:rFonts w:ascii="Times New Roman" w:eastAsia="Times New Roman" w:hAnsi="Times New Roman" w:cs="Times New Roman"/>
          <w:i/>
          <w:iCs/>
          <w:color w:val="000000"/>
          <w:sz w:val="30"/>
          <w:szCs w:val="30"/>
          <w:lang w:eastAsia="uk-UA" w:bidi="uk-UA"/>
        </w:rPr>
        <w:t>V.</w:t>
      </w:r>
      <w:r w:rsidRPr="00CB5874">
        <w:rPr>
          <w:rFonts w:ascii="Times New Roman" w:eastAsia="Times New Roman" w:hAnsi="Times New Roman" w:cs="Times New Roman"/>
          <w:color w:val="000000"/>
          <w:sz w:val="30"/>
          <w:szCs w:val="30"/>
          <w:lang w:eastAsia="uk-UA" w:bidi="uk-UA"/>
        </w:rPr>
        <w:t xml:space="preserve"> І навпаки, зростання середнього квадра</w:t>
      </w:r>
      <w:r w:rsidRPr="00CB5874">
        <w:rPr>
          <w:rFonts w:ascii="Times New Roman" w:eastAsia="Times New Roman" w:hAnsi="Times New Roman" w:cs="Times New Roman"/>
          <w:color w:val="000000"/>
          <w:sz w:val="30"/>
          <w:szCs w:val="30"/>
          <w:lang w:eastAsia="uk-UA" w:bidi="uk-UA"/>
        </w:rPr>
        <w:softHyphen/>
        <w:t xml:space="preserve">тичного відхилення приводить до зростання </w:t>
      </w:r>
      <w:r w:rsidRPr="00CB5874">
        <w:rPr>
          <w:rFonts w:ascii="Times New Roman" w:eastAsia="Times New Roman" w:hAnsi="Times New Roman" w:cs="Times New Roman"/>
          <w:i/>
          <w:iCs/>
          <w:color w:val="000000"/>
          <w:sz w:val="30"/>
          <w:szCs w:val="30"/>
          <w:lang w:eastAsia="uk-UA" w:bidi="uk-UA"/>
        </w:rPr>
        <w:t>V.</w:t>
      </w:r>
      <w:r w:rsidRPr="00CB5874">
        <w:rPr>
          <w:rFonts w:ascii="Times New Roman" w:eastAsia="Times New Roman" w:hAnsi="Times New Roman" w:cs="Times New Roman"/>
          <w:color w:val="000000"/>
          <w:sz w:val="30"/>
          <w:szCs w:val="30"/>
          <w:lang w:eastAsia="uk-UA" w:bidi="uk-UA"/>
        </w:rPr>
        <w:t xml:space="preserve"> Так як середнє відхилення є мірою середньої величини відхилення від середнього арифметичного, отже, якщо </w:t>
      </w:r>
      <w:r w:rsidRPr="00CB5874">
        <w:rPr>
          <w:rFonts w:ascii="Times New Roman" w:eastAsia="Times New Roman" w:hAnsi="Times New Roman" w:cs="Times New Roman"/>
          <w:i/>
          <w:iCs/>
          <w:color w:val="000000"/>
          <w:sz w:val="30"/>
          <w:szCs w:val="30"/>
          <w:lang w:eastAsia="uk-UA" w:bidi="uk-UA"/>
        </w:rPr>
        <w:t>V</w:t>
      </w:r>
      <w:r w:rsidRPr="00CB5874">
        <w:rPr>
          <w:rFonts w:ascii="Times New Roman" w:eastAsia="Times New Roman" w:hAnsi="Times New Roman" w:cs="Times New Roman"/>
          <w:color w:val="000000"/>
          <w:sz w:val="30"/>
          <w:szCs w:val="30"/>
          <w:lang w:eastAsia="uk-UA" w:bidi="uk-UA"/>
        </w:rPr>
        <w:t xml:space="preserve"> велике, то це означає, що значне число спостережень істотно відхиляється від середньої (тобто діапазон даних високий). І, навпаки, якщо середнє відхилення мале за відношення до середнього арифметичного, то розкид величин не значний. Таким чином, чим менше </w:t>
      </w:r>
      <w:r w:rsidRPr="00CB5874">
        <w:rPr>
          <w:rFonts w:ascii="Times New Roman" w:eastAsia="Times New Roman" w:hAnsi="Times New Roman" w:cs="Times New Roman"/>
          <w:i/>
          <w:iCs/>
          <w:color w:val="000000"/>
          <w:sz w:val="30"/>
          <w:szCs w:val="30"/>
          <w:lang w:eastAsia="uk-UA" w:bidi="uk-UA"/>
        </w:rPr>
        <w:t>V,</w:t>
      </w:r>
      <w:r w:rsidRPr="00CB5874">
        <w:rPr>
          <w:rFonts w:ascii="Times New Roman" w:eastAsia="Times New Roman" w:hAnsi="Times New Roman" w:cs="Times New Roman"/>
          <w:color w:val="000000"/>
          <w:sz w:val="30"/>
          <w:szCs w:val="30"/>
          <w:lang w:eastAsia="uk-UA" w:bidi="uk-UA"/>
        </w:rPr>
        <w:t xml:space="preserve"> тим більше цифри в сукупності прагнуть до середньої величини. Сукупність даних вважається однорідною, якщо коефіці</w:t>
      </w:r>
      <w:bookmarkStart w:id="8" w:name="bookmark74"/>
      <w:r w:rsidR="00B65772">
        <w:rPr>
          <w:rFonts w:ascii="Times New Roman" w:eastAsia="Times New Roman" w:hAnsi="Times New Roman" w:cs="Times New Roman"/>
          <w:color w:val="000000"/>
          <w:sz w:val="30"/>
          <w:szCs w:val="30"/>
          <w:lang w:eastAsia="uk-UA" w:bidi="uk-UA"/>
        </w:rPr>
        <w:t>єнт варіації не перевищує 33 %.</w:t>
      </w:r>
    </w:p>
    <w:p w:rsidR="00CB5874" w:rsidRPr="00B65772" w:rsidRDefault="00B65772" w:rsidP="00B65772">
      <w:pPr>
        <w:widowControl w:val="0"/>
        <w:spacing w:after="320" w:line="240" w:lineRule="auto"/>
        <w:ind w:firstLine="720"/>
        <w:jc w:val="both"/>
        <w:rPr>
          <w:rFonts w:ascii="Times New Roman" w:eastAsia="Times New Roman" w:hAnsi="Times New Roman" w:cs="Times New Roman"/>
          <w:b/>
          <w:color w:val="000000"/>
          <w:sz w:val="30"/>
          <w:szCs w:val="30"/>
          <w:lang w:eastAsia="uk-UA" w:bidi="uk-UA"/>
        </w:rPr>
      </w:pPr>
      <w:r w:rsidRPr="00B65772">
        <w:rPr>
          <w:rFonts w:ascii="Times New Roman" w:eastAsia="Times New Roman" w:hAnsi="Times New Roman" w:cs="Times New Roman"/>
          <w:b/>
          <w:color w:val="000000"/>
          <w:sz w:val="30"/>
          <w:szCs w:val="30"/>
          <w:lang w:eastAsia="uk-UA" w:bidi="uk-UA"/>
        </w:rPr>
        <w:t xml:space="preserve">5. </w:t>
      </w:r>
      <w:r w:rsidR="00CB5874" w:rsidRPr="00B65772">
        <w:rPr>
          <w:rFonts w:ascii="Cambria" w:eastAsia="Cambria" w:hAnsi="Cambria" w:cs="Cambria"/>
          <w:b/>
          <w:bCs/>
          <w:color w:val="000000"/>
          <w:sz w:val="30"/>
          <w:szCs w:val="30"/>
          <w:lang w:eastAsia="uk-UA" w:bidi="uk-UA"/>
        </w:rPr>
        <w:t>Функціональна і кореляційна залежності</w:t>
      </w:r>
      <w:bookmarkEnd w:id="8"/>
    </w:p>
    <w:p w:rsidR="00B65772"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Між явищами може існувати за</w:t>
      </w:r>
      <w:r w:rsidR="00B65772">
        <w:rPr>
          <w:rFonts w:ascii="Times New Roman" w:eastAsia="Times New Roman" w:hAnsi="Times New Roman" w:cs="Times New Roman"/>
          <w:color w:val="000000"/>
          <w:sz w:val="30"/>
          <w:szCs w:val="30"/>
          <w:lang w:eastAsia="uk-UA" w:bidi="uk-UA"/>
        </w:rPr>
        <w:t>лежність, яка буває двох видів:</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1) функціональна і 2) кореляційна.</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При </w:t>
      </w:r>
      <w:r w:rsidRPr="00CB5874">
        <w:rPr>
          <w:rFonts w:ascii="Times New Roman" w:eastAsia="Times New Roman" w:hAnsi="Times New Roman" w:cs="Times New Roman"/>
          <w:i/>
          <w:iCs/>
          <w:color w:val="000000"/>
          <w:sz w:val="30"/>
          <w:szCs w:val="30"/>
          <w:lang w:eastAsia="uk-UA" w:bidi="uk-UA"/>
        </w:rPr>
        <w:t>функціональній залежності</w:t>
      </w:r>
      <w:r w:rsidRPr="00CB5874">
        <w:rPr>
          <w:rFonts w:ascii="Times New Roman" w:eastAsia="Times New Roman" w:hAnsi="Times New Roman" w:cs="Times New Roman"/>
          <w:color w:val="000000"/>
          <w:sz w:val="30"/>
          <w:szCs w:val="30"/>
          <w:lang w:eastAsia="uk-UA" w:bidi="uk-UA"/>
        </w:rPr>
        <w:t xml:space="preserve"> кожному значенню однієї величини відповідає одне або кілька певних значень іншої величини. У такому вигляді такі залежності поширені в математиці і фізиці.</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Деякі відкриття функціональних </w:t>
      </w:r>
      <w:proofErr w:type="spellStart"/>
      <w:r w:rsidRPr="00CB5874">
        <w:rPr>
          <w:rFonts w:ascii="Times New Roman" w:eastAsia="Times New Roman" w:hAnsi="Times New Roman" w:cs="Times New Roman"/>
          <w:color w:val="000000"/>
          <w:sz w:val="30"/>
          <w:szCs w:val="30"/>
          <w:lang w:eastAsia="uk-UA" w:bidi="uk-UA"/>
        </w:rPr>
        <w:t>залежностей</w:t>
      </w:r>
      <w:proofErr w:type="spellEnd"/>
      <w:r w:rsidRPr="00CB5874">
        <w:rPr>
          <w:rFonts w:ascii="Times New Roman" w:eastAsia="Times New Roman" w:hAnsi="Times New Roman" w:cs="Times New Roman"/>
          <w:color w:val="000000"/>
          <w:sz w:val="30"/>
          <w:szCs w:val="30"/>
          <w:lang w:eastAsia="uk-UA" w:bidi="uk-UA"/>
        </w:rPr>
        <w:t xml:space="preserve"> використовується мандрівниками. Наприклад, для тих, хто піднімається в гору, необхідно знати, що температура повітря зменшується на кожні 100 м на 0,6°, а тиск залежить від температури повітря і висоти місцевості над рівнем моря. У нижніх шарах атмосфери воно зменшується приблизно на 1 мм на кожні 10,5 м висоти.</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Завдяки відкриттю функціональних </w:t>
      </w:r>
      <w:proofErr w:type="spellStart"/>
      <w:r w:rsidRPr="00CB5874">
        <w:rPr>
          <w:rFonts w:ascii="Times New Roman" w:eastAsia="Times New Roman" w:hAnsi="Times New Roman" w:cs="Times New Roman"/>
          <w:color w:val="000000"/>
          <w:sz w:val="30"/>
          <w:szCs w:val="30"/>
          <w:lang w:eastAsia="uk-UA" w:bidi="uk-UA"/>
        </w:rPr>
        <w:t>залежностей</w:t>
      </w:r>
      <w:proofErr w:type="spellEnd"/>
      <w:r w:rsidRPr="00CB5874">
        <w:rPr>
          <w:rFonts w:ascii="Times New Roman" w:eastAsia="Times New Roman" w:hAnsi="Times New Roman" w:cs="Times New Roman"/>
          <w:color w:val="000000"/>
          <w:sz w:val="30"/>
          <w:szCs w:val="30"/>
          <w:lang w:eastAsia="uk-UA" w:bidi="uk-UA"/>
        </w:rPr>
        <w:t xml:space="preserve"> почали широко використовуватися вимірювальні прилади. Так, для вимірювання зміни тиску в просторі використовують баричний градієнт, який вказує різницю в тиску на одиницю відстані. Одиниця відстані дорівнює довжині 1° мери</w:t>
      </w:r>
      <w:r w:rsidRPr="00CB5874">
        <w:rPr>
          <w:rFonts w:ascii="Times New Roman" w:eastAsia="Times New Roman" w:hAnsi="Times New Roman" w:cs="Times New Roman"/>
          <w:color w:val="000000"/>
          <w:sz w:val="30"/>
          <w:szCs w:val="30"/>
          <w:lang w:eastAsia="uk-UA" w:bidi="uk-UA"/>
        </w:rPr>
        <w:softHyphen/>
      </w:r>
      <w:r w:rsidRPr="00CB5874">
        <w:rPr>
          <w:rFonts w:ascii="Times New Roman" w:eastAsia="Times New Roman" w:hAnsi="Times New Roman" w:cs="Times New Roman"/>
          <w:color w:val="000000"/>
          <w:sz w:val="30"/>
          <w:szCs w:val="30"/>
          <w:lang w:eastAsia="uk-UA" w:bidi="uk-UA"/>
        </w:rPr>
        <w:lastRenderedPageBreak/>
        <w:t>діана, тобто 111 км. Атмосферний тиск вимірюють за допомогою баромет</w:t>
      </w:r>
      <w:r w:rsidRPr="00CB5874">
        <w:rPr>
          <w:rFonts w:ascii="Times New Roman" w:eastAsia="Times New Roman" w:hAnsi="Times New Roman" w:cs="Times New Roman"/>
          <w:color w:val="000000"/>
          <w:sz w:val="30"/>
          <w:szCs w:val="30"/>
          <w:lang w:eastAsia="uk-UA" w:bidi="uk-UA"/>
        </w:rPr>
        <w:softHyphen/>
        <w:t xml:space="preserve">рів, широке поширення з яких отримав барометр-анероїд. Він складається з металевої коробочки, звідки викачане повітря. При збільшенні тиску повітря дно коробочки вдавлюється, а при зменшенні - згинається. Зміни, що відбуваються, передаються на стрілку, яка переміщається по шкалі, градуйованою в </w:t>
      </w:r>
      <w:proofErr w:type="spellStart"/>
      <w:r w:rsidRPr="00CB5874">
        <w:rPr>
          <w:rFonts w:ascii="Times New Roman" w:eastAsia="Times New Roman" w:hAnsi="Times New Roman" w:cs="Times New Roman"/>
          <w:color w:val="000000"/>
          <w:sz w:val="30"/>
          <w:szCs w:val="30"/>
          <w:lang w:eastAsia="uk-UA" w:bidi="uk-UA"/>
        </w:rPr>
        <w:t>мб</w:t>
      </w:r>
      <w:proofErr w:type="spellEnd"/>
      <w:r w:rsidRPr="00CB5874">
        <w:rPr>
          <w:rFonts w:ascii="Times New Roman" w:eastAsia="Times New Roman" w:hAnsi="Times New Roman" w:cs="Times New Roman"/>
          <w:color w:val="000000"/>
          <w:sz w:val="30"/>
          <w:szCs w:val="30"/>
          <w:lang w:eastAsia="uk-UA" w:bidi="uk-UA"/>
        </w:rPr>
        <w:t xml:space="preserve"> або мм (1 мм тиску становить 1,33 </w:t>
      </w:r>
      <w:proofErr w:type="spellStart"/>
      <w:r w:rsidRPr="00CB5874">
        <w:rPr>
          <w:rFonts w:ascii="Times New Roman" w:eastAsia="Times New Roman" w:hAnsi="Times New Roman" w:cs="Times New Roman"/>
          <w:color w:val="000000"/>
          <w:sz w:val="30"/>
          <w:szCs w:val="30"/>
          <w:lang w:eastAsia="uk-UA" w:bidi="uk-UA"/>
        </w:rPr>
        <w:t>мб</w:t>
      </w:r>
      <w:proofErr w:type="spellEnd"/>
      <w:r w:rsidRPr="00CB5874">
        <w:rPr>
          <w:rFonts w:ascii="Times New Roman" w:eastAsia="Times New Roman" w:hAnsi="Times New Roman" w:cs="Times New Roman"/>
          <w:color w:val="000000"/>
          <w:sz w:val="30"/>
          <w:szCs w:val="30"/>
          <w:lang w:eastAsia="uk-UA" w:bidi="uk-UA"/>
        </w:rPr>
        <w:t>).</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Вимірювання температури повітря за допомогою термометрів також здійснюється за допомогою функціональної залежності, тобто залежності між температурою повітря і висотою ртутного стовпа. Фізики, обчис</w:t>
      </w:r>
      <w:r w:rsidRPr="00CB5874">
        <w:rPr>
          <w:rFonts w:ascii="Times New Roman" w:eastAsia="Times New Roman" w:hAnsi="Times New Roman" w:cs="Times New Roman"/>
          <w:color w:val="000000"/>
          <w:sz w:val="30"/>
          <w:szCs w:val="30"/>
          <w:lang w:eastAsia="uk-UA" w:bidi="uk-UA"/>
        </w:rPr>
        <w:softHyphen/>
        <w:t>ливши коефіцієнт лінійного розширення ртуті, почали застосовувати термометри: при кожному підвищенні температури на 1 градус ртутний стовпчик підвищується, наприклад, на 2 мм за умови однакової висоти над рівнем моря. Залежно від пристрою термометра це співвідношення може бути й іншим.</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Отже, функціональна залежність є суворою, повною залежністю, діючою в кожному окремому випадку.</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Термін кореляція (від </w:t>
      </w:r>
      <w:proofErr w:type="spellStart"/>
      <w:r w:rsidRPr="00CB5874">
        <w:rPr>
          <w:rFonts w:ascii="Times New Roman" w:eastAsia="Times New Roman" w:hAnsi="Times New Roman" w:cs="Times New Roman"/>
          <w:color w:val="000000"/>
          <w:sz w:val="30"/>
          <w:szCs w:val="30"/>
          <w:lang w:eastAsia="uk-UA" w:bidi="uk-UA"/>
        </w:rPr>
        <w:t>пізньолатинської</w:t>
      </w:r>
      <w:proofErr w:type="spellEnd"/>
      <w:r w:rsidRPr="00CB5874">
        <w:rPr>
          <w:rFonts w:ascii="Times New Roman" w:eastAsia="Times New Roman" w:hAnsi="Times New Roman" w:cs="Times New Roman"/>
          <w:color w:val="000000"/>
          <w:sz w:val="30"/>
          <w:szCs w:val="30"/>
          <w:lang w:eastAsia="uk-UA" w:bidi="uk-UA"/>
        </w:rPr>
        <w:t xml:space="preserve"> </w:t>
      </w:r>
      <w:r w:rsidR="00B65772">
        <w:rPr>
          <w:rFonts w:ascii="Times New Roman" w:eastAsia="Times New Roman" w:hAnsi="Times New Roman" w:cs="Times New Roman"/>
          <w:color w:val="000000"/>
          <w:sz w:val="30"/>
          <w:szCs w:val="30"/>
          <w:lang w:val="en-US" w:eastAsia="uk-UA" w:bidi="uk-UA"/>
        </w:rPr>
        <w:t>correlation</w:t>
      </w:r>
      <w:r w:rsidRPr="00CB5874">
        <w:rPr>
          <w:rFonts w:ascii="Times New Roman" w:eastAsia="Times New Roman" w:hAnsi="Times New Roman" w:cs="Times New Roman"/>
          <w:color w:val="000000"/>
          <w:sz w:val="30"/>
          <w:szCs w:val="30"/>
          <w:lang w:eastAsia="uk-UA" w:bidi="uk-UA"/>
        </w:rPr>
        <w:t xml:space="preserve"> </w:t>
      </w:r>
      <w:r w:rsidR="00B65772" w:rsidRPr="00B65772">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співвідношення) застосовується в різних галузях науки і техніки для позначення взаємо</w:t>
      </w:r>
      <w:r w:rsidRPr="00CB5874">
        <w:rPr>
          <w:rFonts w:ascii="Times New Roman" w:eastAsia="Times New Roman" w:hAnsi="Times New Roman" w:cs="Times New Roman"/>
          <w:color w:val="000000"/>
          <w:sz w:val="30"/>
          <w:szCs w:val="30"/>
          <w:lang w:eastAsia="uk-UA" w:bidi="uk-UA"/>
        </w:rPr>
        <w:softHyphen/>
        <w:t>залежності, взаємної відповідності, співвідношення понять, предметів, функцій підприємств.</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На відміну від функціональної, </w:t>
      </w:r>
      <w:r w:rsidRPr="00CB5874">
        <w:rPr>
          <w:rFonts w:ascii="Times New Roman" w:eastAsia="Times New Roman" w:hAnsi="Times New Roman" w:cs="Times New Roman"/>
          <w:i/>
          <w:iCs/>
          <w:color w:val="000000"/>
          <w:sz w:val="30"/>
          <w:szCs w:val="30"/>
          <w:lang w:eastAsia="uk-UA" w:bidi="uk-UA"/>
        </w:rPr>
        <w:t>кореляційна залежність</w:t>
      </w:r>
      <w:r w:rsidRPr="00CB5874">
        <w:rPr>
          <w:rFonts w:ascii="Times New Roman" w:eastAsia="Times New Roman" w:hAnsi="Times New Roman" w:cs="Times New Roman"/>
          <w:color w:val="000000"/>
          <w:sz w:val="30"/>
          <w:szCs w:val="30"/>
          <w:lang w:eastAsia="uk-UA" w:bidi="uk-UA"/>
        </w:rPr>
        <w:t xml:space="preserve"> виникає у випадку, коли одна з ознак залежить не тільки від другої, а й від низки випадкових факторів або коли серед умов, від яких залежить та чи інша ознака, є загальні для них обох умови. Основою теорії кореляції є припу</w:t>
      </w:r>
      <w:r w:rsidRPr="00CB5874">
        <w:rPr>
          <w:rFonts w:ascii="Times New Roman" w:eastAsia="Times New Roman" w:hAnsi="Times New Roman" w:cs="Times New Roman"/>
          <w:color w:val="000000"/>
          <w:sz w:val="30"/>
          <w:szCs w:val="30"/>
          <w:lang w:eastAsia="uk-UA" w:bidi="uk-UA"/>
        </w:rPr>
        <w:softHyphen/>
        <w:t>щення про те, що досліджувані явища підпорядковані певним імовірніс</w:t>
      </w:r>
      <w:r w:rsidRPr="00CB5874">
        <w:rPr>
          <w:rFonts w:ascii="Times New Roman" w:eastAsia="Times New Roman" w:hAnsi="Times New Roman" w:cs="Times New Roman"/>
          <w:color w:val="000000"/>
          <w:sz w:val="30"/>
          <w:szCs w:val="30"/>
          <w:lang w:eastAsia="uk-UA" w:bidi="uk-UA"/>
        </w:rPr>
        <w:softHyphen/>
        <w:t xml:space="preserve">ним закономірностям. Кореляційна залежність </w:t>
      </w:r>
      <w:r w:rsidR="00B65772" w:rsidRPr="00B65772">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t xml:space="preserve"> це неповна і неточна залежність, яка відображає закон множинності причин і наслідків. Йдеться про зв’язок явищ, кожне з яких відчуває вплив різноманітних факторів, що діють з різною силою. Із загальної кількості чинників необхідно виділяти головні з метою їх обліку, вимірювання, порівняння та контролю, якщо це знадобиться.</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 цілому кореляційна залежність відображає числове співвідношення між величинами, що виражаються у вигляді тенденцій до збільшення або зменшення однієї змінної величини за умови зростання іншої змінної величини.</w:t>
      </w:r>
    </w:p>
    <w:p w:rsidR="00CB5874" w:rsidRPr="00CB5874" w:rsidRDefault="00CB5874" w:rsidP="00CB5874">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Прикладом застосування кореляційної залежності є виділення одного </w:t>
      </w:r>
      <w:proofErr w:type="spellStart"/>
      <w:r w:rsidRPr="00CB5874">
        <w:rPr>
          <w:rFonts w:ascii="Times New Roman" w:eastAsia="Times New Roman" w:hAnsi="Times New Roman" w:cs="Times New Roman"/>
          <w:color w:val="000000"/>
          <w:sz w:val="30"/>
          <w:szCs w:val="30"/>
          <w:lang w:eastAsia="uk-UA" w:bidi="uk-UA"/>
        </w:rPr>
        <w:t>фактора</w:t>
      </w:r>
      <w:proofErr w:type="spellEnd"/>
      <w:r w:rsidRPr="00CB5874">
        <w:rPr>
          <w:rFonts w:ascii="Times New Roman" w:eastAsia="Times New Roman" w:hAnsi="Times New Roman" w:cs="Times New Roman"/>
          <w:color w:val="000000"/>
          <w:sz w:val="30"/>
          <w:szCs w:val="30"/>
          <w:lang w:eastAsia="uk-UA" w:bidi="uk-UA"/>
        </w:rPr>
        <w:t xml:space="preserve">, однієї причини; вплив цього </w:t>
      </w:r>
      <w:proofErr w:type="spellStart"/>
      <w:r w:rsidRPr="00CB5874">
        <w:rPr>
          <w:rFonts w:ascii="Times New Roman" w:eastAsia="Times New Roman" w:hAnsi="Times New Roman" w:cs="Times New Roman"/>
          <w:color w:val="000000"/>
          <w:sz w:val="30"/>
          <w:szCs w:val="30"/>
          <w:lang w:eastAsia="uk-UA" w:bidi="uk-UA"/>
        </w:rPr>
        <w:t>фактора</w:t>
      </w:r>
      <w:proofErr w:type="spellEnd"/>
      <w:r w:rsidRPr="00CB5874">
        <w:rPr>
          <w:rFonts w:ascii="Times New Roman" w:eastAsia="Times New Roman" w:hAnsi="Times New Roman" w:cs="Times New Roman"/>
          <w:color w:val="000000"/>
          <w:sz w:val="30"/>
          <w:szCs w:val="30"/>
          <w:lang w:eastAsia="uk-UA" w:bidi="uk-UA"/>
        </w:rPr>
        <w:t xml:space="preserve"> стає в центрі нашої уваги. Але слід враховувати, що цей фактор ще не є єдиним, який керує якимось явищем. Поряд з дією цього </w:t>
      </w:r>
      <w:proofErr w:type="spellStart"/>
      <w:r w:rsidRPr="00CB5874">
        <w:rPr>
          <w:rFonts w:ascii="Times New Roman" w:eastAsia="Times New Roman" w:hAnsi="Times New Roman" w:cs="Times New Roman"/>
          <w:color w:val="000000"/>
          <w:sz w:val="30"/>
          <w:szCs w:val="30"/>
          <w:lang w:eastAsia="uk-UA" w:bidi="uk-UA"/>
        </w:rPr>
        <w:t>фактора</w:t>
      </w:r>
      <w:proofErr w:type="spellEnd"/>
      <w:r w:rsidRPr="00CB5874">
        <w:rPr>
          <w:rFonts w:ascii="Times New Roman" w:eastAsia="Times New Roman" w:hAnsi="Times New Roman" w:cs="Times New Roman"/>
          <w:color w:val="000000"/>
          <w:sz w:val="30"/>
          <w:szCs w:val="30"/>
          <w:lang w:eastAsia="uk-UA" w:bidi="uk-UA"/>
        </w:rPr>
        <w:t xml:space="preserve"> є низка інших, у результаті чого вдається кореляційна залежність. Наприклад, доходи від туризму залежать від обсягу туристичного потоку, але не визначають їх, бо на доходи </w:t>
      </w:r>
      <w:r w:rsidRPr="00CB5874">
        <w:rPr>
          <w:rFonts w:ascii="Times New Roman" w:eastAsia="Times New Roman" w:hAnsi="Times New Roman" w:cs="Times New Roman"/>
          <w:color w:val="000000"/>
          <w:sz w:val="30"/>
          <w:szCs w:val="30"/>
          <w:lang w:eastAsia="uk-UA" w:bidi="uk-UA"/>
        </w:rPr>
        <w:lastRenderedPageBreak/>
        <w:t>впливають і інші фактори: рівень розвитку туристичної інфра</w:t>
      </w:r>
      <w:r w:rsidRPr="00CB5874">
        <w:rPr>
          <w:rFonts w:ascii="Times New Roman" w:eastAsia="Times New Roman" w:hAnsi="Times New Roman" w:cs="Times New Roman"/>
          <w:color w:val="000000"/>
          <w:sz w:val="30"/>
          <w:szCs w:val="30"/>
          <w:lang w:eastAsia="uk-UA" w:bidi="uk-UA"/>
        </w:rPr>
        <w:softHyphen/>
        <w:t>структури, обсяг наданих послуг, розвиток екскурсійної діяльності та ін.</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 реальному житті безліч різноманітних факторів перехрещу</w:t>
      </w:r>
      <w:r w:rsidRPr="00CB5874">
        <w:rPr>
          <w:rFonts w:ascii="Times New Roman" w:eastAsia="Times New Roman" w:hAnsi="Times New Roman" w:cs="Times New Roman"/>
          <w:color w:val="000000"/>
          <w:sz w:val="30"/>
          <w:szCs w:val="30"/>
          <w:lang w:eastAsia="uk-UA" w:bidi="uk-UA"/>
        </w:rPr>
        <w:softHyphen/>
        <w:t>ються, в результаті чого більш поширені кореляційні залежності, а не функціональні.</w:t>
      </w:r>
    </w:p>
    <w:p w:rsidR="00CB5874" w:rsidRPr="003969F0" w:rsidRDefault="00CB5874" w:rsidP="00CB5874">
      <w:pPr>
        <w:widowControl w:val="0"/>
        <w:spacing w:after="340" w:line="240" w:lineRule="auto"/>
        <w:ind w:firstLine="720"/>
        <w:jc w:val="both"/>
        <w:rPr>
          <w:rFonts w:ascii="Times New Roman" w:eastAsia="Times New Roman" w:hAnsi="Times New Roman" w:cs="Times New Roman"/>
          <w:color w:val="000000" w:themeColor="text1"/>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Коефіцієнт кореляції демонструє як напрям зв’язку, так і тісноту зв’язку двох змінних. </w:t>
      </w:r>
      <w:r w:rsidRPr="003969F0">
        <w:rPr>
          <w:rFonts w:ascii="Times New Roman" w:eastAsia="Times New Roman" w:hAnsi="Times New Roman" w:cs="Times New Roman"/>
          <w:color w:val="000000" w:themeColor="text1"/>
          <w:sz w:val="30"/>
          <w:szCs w:val="30"/>
          <w:lang w:eastAsia="uk-UA" w:bidi="uk-UA"/>
        </w:rPr>
        <w:t>Один із способів відображення кореляційної за</w:t>
      </w:r>
      <w:r w:rsidRPr="003969F0">
        <w:rPr>
          <w:rFonts w:ascii="Times New Roman" w:eastAsia="Times New Roman" w:hAnsi="Times New Roman" w:cs="Times New Roman"/>
          <w:color w:val="000000" w:themeColor="text1"/>
          <w:sz w:val="30"/>
          <w:szCs w:val="30"/>
          <w:lang w:eastAsia="uk-UA" w:bidi="uk-UA"/>
        </w:rPr>
        <w:softHyphen/>
        <w:t>лежності - розрахунок коефіцієнт</w:t>
      </w:r>
      <w:r w:rsidR="003969F0">
        <w:rPr>
          <w:rFonts w:ascii="Times New Roman" w:eastAsia="Times New Roman" w:hAnsi="Times New Roman" w:cs="Times New Roman"/>
          <w:color w:val="000000" w:themeColor="text1"/>
          <w:sz w:val="30"/>
          <w:szCs w:val="30"/>
          <w:lang w:eastAsia="uk-UA" w:bidi="uk-UA"/>
        </w:rPr>
        <w:t xml:space="preserve">а рангової кореляції </w:t>
      </w:r>
      <w:proofErr w:type="spellStart"/>
      <w:r w:rsidR="003969F0">
        <w:rPr>
          <w:rFonts w:ascii="Times New Roman" w:eastAsia="Times New Roman" w:hAnsi="Times New Roman" w:cs="Times New Roman"/>
          <w:color w:val="000000" w:themeColor="text1"/>
          <w:sz w:val="30"/>
          <w:szCs w:val="30"/>
          <w:lang w:eastAsia="uk-UA" w:bidi="uk-UA"/>
        </w:rPr>
        <w:t>Спірмена</w:t>
      </w:r>
      <w:proofErr w:type="spellEnd"/>
      <w:r w:rsidR="003969F0">
        <w:rPr>
          <w:rFonts w:ascii="Times New Roman" w:eastAsia="Times New Roman" w:hAnsi="Times New Roman" w:cs="Times New Roman"/>
          <w:color w:val="000000" w:themeColor="text1"/>
          <w:sz w:val="30"/>
          <w:szCs w:val="30"/>
          <w:lang w:eastAsia="uk-UA" w:bidi="uk-UA"/>
        </w:rPr>
        <w:t xml:space="preserve"> (</w:t>
      </w:r>
      <w:r w:rsidR="003969F0">
        <w:rPr>
          <w:rFonts w:ascii="Times New Roman" w:eastAsia="Times New Roman" w:hAnsi="Times New Roman" w:cs="Times New Roman"/>
          <w:color w:val="000000" w:themeColor="text1"/>
          <w:sz w:val="30"/>
          <w:szCs w:val="30"/>
          <w:lang w:val="en-US" w:eastAsia="uk-UA" w:bidi="uk-UA"/>
        </w:rPr>
        <w:t>r</w:t>
      </w:r>
      <w:r w:rsidRPr="003969F0">
        <w:rPr>
          <w:rFonts w:ascii="Times New Roman" w:eastAsia="Times New Roman" w:hAnsi="Times New Roman" w:cs="Times New Roman"/>
          <w:color w:val="000000" w:themeColor="text1"/>
          <w:sz w:val="30"/>
          <w:szCs w:val="30"/>
          <w:vertAlign w:val="subscript"/>
          <w:lang w:eastAsia="uk-UA" w:bidi="uk-UA"/>
        </w:rPr>
        <w:t>с</w:t>
      </w:r>
      <w:r w:rsidRPr="003969F0">
        <w:rPr>
          <w:rFonts w:ascii="Times New Roman" w:eastAsia="Times New Roman" w:hAnsi="Times New Roman" w:cs="Times New Roman"/>
          <w:color w:val="000000" w:themeColor="text1"/>
          <w:sz w:val="30"/>
          <w:szCs w:val="30"/>
          <w:lang w:eastAsia="uk-UA" w:bidi="uk-UA"/>
        </w:rPr>
        <w:t>) за формулою:</w:t>
      </w:r>
    </w:p>
    <w:p w:rsidR="003969F0" w:rsidRPr="005A0779" w:rsidRDefault="00DB009F" w:rsidP="003969F0">
      <w:pPr>
        <w:widowControl w:val="0"/>
        <w:tabs>
          <w:tab w:val="left" w:pos="653"/>
        </w:tabs>
        <w:spacing w:after="0" w:line="240" w:lineRule="auto"/>
        <w:jc w:val="center"/>
        <w:rPr>
          <w:rFonts w:ascii="Cambria" w:eastAsia="Cambria" w:hAnsi="Cambria" w:cs="Cambria"/>
          <w:color w:val="000000" w:themeColor="text1"/>
          <w:sz w:val="30"/>
          <w:szCs w:val="30"/>
          <w:lang w:val="en-US" w:eastAsia="uk-UA" w:bidi="uk-UA"/>
        </w:rPr>
      </w:pPr>
      <m:oMathPara>
        <m:oMathParaPr>
          <m:jc m:val="center"/>
        </m:oMathParaPr>
        <m:oMath>
          <m:sSub>
            <m:sSubPr>
              <m:ctrlPr>
                <w:rPr>
                  <w:rFonts w:ascii="Cambria Math" w:eastAsia="Cambria" w:hAnsi="Cambria Math" w:cs="Cambria"/>
                  <w:i/>
                  <w:color w:val="000000" w:themeColor="text1"/>
                  <w:sz w:val="30"/>
                  <w:szCs w:val="30"/>
                  <w:lang w:val="en-US" w:eastAsia="uk-UA" w:bidi="uk-UA"/>
                </w:rPr>
              </m:ctrlPr>
            </m:sSubPr>
            <m:e>
              <m:r>
                <w:rPr>
                  <w:rFonts w:ascii="Cambria Math" w:eastAsia="Cambria" w:hAnsi="Cambria Math" w:cs="Cambria"/>
                  <w:color w:val="000000" w:themeColor="text1"/>
                  <w:sz w:val="30"/>
                  <w:szCs w:val="30"/>
                  <w:lang w:val="en-US" w:eastAsia="uk-UA" w:bidi="uk-UA"/>
                </w:rPr>
                <m:t>r</m:t>
              </m:r>
            </m:e>
            <m:sub>
              <m:r>
                <w:rPr>
                  <w:rFonts w:ascii="Cambria Math" w:eastAsia="Cambria" w:hAnsi="Cambria Math" w:cs="Cambria"/>
                  <w:color w:val="000000" w:themeColor="text1"/>
                  <w:sz w:val="30"/>
                  <w:szCs w:val="30"/>
                  <w:lang w:val="en-US" w:eastAsia="uk-UA" w:bidi="uk-UA"/>
                </w:rPr>
                <m:t>c</m:t>
              </m:r>
            </m:sub>
          </m:sSub>
          <m:r>
            <w:rPr>
              <w:rFonts w:ascii="Cambria Math" w:eastAsia="Cambria" w:hAnsi="Cambria Math" w:cs="Cambria"/>
              <w:color w:val="000000" w:themeColor="text1"/>
              <w:sz w:val="30"/>
              <w:szCs w:val="30"/>
              <w:lang w:val="en-US" w:eastAsia="uk-UA" w:bidi="uk-UA"/>
            </w:rPr>
            <m:t>=1-</m:t>
          </m:r>
          <m:f>
            <m:fPr>
              <m:ctrlPr>
                <w:rPr>
                  <w:rFonts w:ascii="Cambria Math" w:eastAsia="Cambria" w:hAnsi="Cambria Math" w:cs="Cambria"/>
                  <w:i/>
                  <w:color w:val="000000" w:themeColor="text1"/>
                  <w:sz w:val="30"/>
                  <w:szCs w:val="30"/>
                  <w:lang w:val="en-US" w:eastAsia="uk-UA" w:bidi="uk-UA"/>
                </w:rPr>
              </m:ctrlPr>
            </m:fPr>
            <m:num>
              <m:r>
                <w:rPr>
                  <w:rFonts w:ascii="Cambria Math" w:eastAsia="Cambria" w:hAnsi="Cambria Math" w:cs="Cambria"/>
                  <w:color w:val="000000" w:themeColor="text1"/>
                  <w:sz w:val="30"/>
                  <w:szCs w:val="30"/>
                  <w:lang w:val="en-US" w:eastAsia="uk-UA" w:bidi="uk-UA"/>
                </w:rPr>
                <m:t>6</m:t>
              </m:r>
              <m:sSup>
                <m:sSupPr>
                  <m:ctrlPr>
                    <w:rPr>
                      <w:rFonts w:ascii="Cambria Math" w:eastAsia="Cambria" w:hAnsi="Cambria Math" w:cs="Cambria"/>
                      <w:i/>
                      <w:color w:val="000000" w:themeColor="text1"/>
                      <w:sz w:val="30"/>
                      <w:szCs w:val="30"/>
                      <w:lang w:val="en-US" w:eastAsia="uk-UA" w:bidi="uk-UA"/>
                    </w:rPr>
                  </m:ctrlPr>
                </m:sSupPr>
                <m:e>
                  <m:nary>
                    <m:naryPr>
                      <m:chr m:val="∑"/>
                      <m:limLoc m:val="undOvr"/>
                      <m:subHide m:val="1"/>
                      <m:supHide m:val="1"/>
                      <m:ctrlPr>
                        <w:rPr>
                          <w:rFonts w:ascii="Cambria Math" w:eastAsia="Cambria" w:hAnsi="Cambria Math" w:cs="Cambria"/>
                          <w:i/>
                          <w:color w:val="000000" w:themeColor="text1"/>
                          <w:sz w:val="30"/>
                          <w:szCs w:val="30"/>
                          <w:lang w:val="en-US" w:eastAsia="uk-UA" w:bidi="uk-UA"/>
                        </w:rPr>
                      </m:ctrlPr>
                    </m:naryPr>
                    <m:sub/>
                    <m:sup/>
                    <m:e>
                      <m:r>
                        <w:rPr>
                          <w:rFonts w:ascii="Cambria Math" w:eastAsia="Cambria" w:hAnsi="Cambria Math" w:cs="Cambria"/>
                          <w:color w:val="000000" w:themeColor="text1"/>
                          <w:sz w:val="30"/>
                          <w:szCs w:val="30"/>
                          <w:lang w:val="en-US" w:eastAsia="uk-UA" w:bidi="uk-UA"/>
                        </w:rPr>
                        <m:t>d</m:t>
                      </m:r>
                    </m:e>
                  </m:nary>
                </m:e>
                <m:sup>
                  <m:r>
                    <w:rPr>
                      <w:rFonts w:ascii="Cambria Math" w:eastAsia="Cambria" w:hAnsi="Cambria Math" w:cs="Cambria"/>
                      <w:color w:val="000000" w:themeColor="text1"/>
                      <w:sz w:val="30"/>
                      <w:szCs w:val="30"/>
                      <w:lang w:val="en-US" w:eastAsia="uk-UA" w:bidi="uk-UA"/>
                    </w:rPr>
                    <m:t>2</m:t>
                  </m:r>
                </m:sup>
              </m:sSup>
            </m:num>
            <m:den>
              <m:sSup>
                <m:sSupPr>
                  <m:ctrlPr>
                    <w:rPr>
                      <w:rFonts w:ascii="Cambria Math" w:eastAsia="Cambria" w:hAnsi="Cambria Math" w:cs="Cambria"/>
                      <w:i/>
                      <w:color w:val="000000" w:themeColor="text1"/>
                      <w:sz w:val="30"/>
                      <w:szCs w:val="30"/>
                      <w:lang w:val="en-US" w:eastAsia="uk-UA" w:bidi="uk-UA"/>
                    </w:rPr>
                  </m:ctrlPr>
                </m:sSupPr>
                <m:e>
                  <m:r>
                    <w:rPr>
                      <w:rFonts w:ascii="Cambria Math" w:eastAsia="Cambria" w:hAnsi="Cambria Math" w:cs="Cambria"/>
                      <w:color w:val="000000" w:themeColor="text1"/>
                      <w:sz w:val="30"/>
                      <w:szCs w:val="30"/>
                      <w:lang w:val="en-US" w:eastAsia="uk-UA" w:bidi="uk-UA"/>
                    </w:rPr>
                    <m:t>N</m:t>
                  </m:r>
                </m:e>
                <m:sup>
                  <m:r>
                    <w:rPr>
                      <w:rFonts w:ascii="Cambria Math" w:eastAsia="Cambria" w:hAnsi="Cambria Math" w:cs="Cambria"/>
                      <w:color w:val="000000" w:themeColor="text1"/>
                      <w:sz w:val="30"/>
                      <w:szCs w:val="30"/>
                      <w:lang w:val="en-US" w:eastAsia="uk-UA" w:bidi="uk-UA"/>
                    </w:rPr>
                    <m:t>3</m:t>
                  </m:r>
                </m:sup>
              </m:sSup>
              <m:r>
                <w:rPr>
                  <w:rFonts w:ascii="Cambria Math" w:eastAsia="Cambria" w:hAnsi="Cambria Math" w:cs="Cambria"/>
                  <w:color w:val="000000" w:themeColor="text1"/>
                  <w:sz w:val="30"/>
                  <w:szCs w:val="30"/>
                  <w:lang w:val="en-US" w:eastAsia="uk-UA" w:bidi="uk-UA"/>
                </w:rPr>
                <m:t>-N</m:t>
              </m:r>
            </m:den>
          </m:f>
          <m:r>
            <w:rPr>
              <w:rFonts w:ascii="Cambria Math" w:eastAsia="Cambria" w:hAnsi="Cambria Math" w:cs="Cambria"/>
              <w:color w:val="000000" w:themeColor="text1"/>
              <w:sz w:val="30"/>
              <w:szCs w:val="30"/>
              <w:lang w:val="en-US" w:eastAsia="uk-UA" w:bidi="uk-UA"/>
            </w:rPr>
            <m:t>=1-</m:t>
          </m:r>
          <m:f>
            <m:fPr>
              <m:ctrlPr>
                <w:rPr>
                  <w:rFonts w:ascii="Cambria Math" w:eastAsia="Cambria" w:hAnsi="Cambria Math" w:cs="Cambria"/>
                  <w:i/>
                  <w:color w:val="000000" w:themeColor="text1"/>
                  <w:sz w:val="30"/>
                  <w:szCs w:val="30"/>
                  <w:lang w:val="en-US" w:eastAsia="uk-UA" w:bidi="uk-UA"/>
                </w:rPr>
              </m:ctrlPr>
            </m:fPr>
            <m:num>
              <m:r>
                <w:rPr>
                  <w:rFonts w:ascii="Cambria Math" w:eastAsia="Cambria" w:hAnsi="Cambria Math" w:cs="Cambria"/>
                  <w:color w:val="000000" w:themeColor="text1"/>
                  <w:sz w:val="30"/>
                  <w:szCs w:val="30"/>
                  <w:lang w:val="en-US" w:eastAsia="uk-UA" w:bidi="uk-UA"/>
                </w:rPr>
                <m:t>6</m:t>
              </m:r>
              <m:sSup>
                <m:sSupPr>
                  <m:ctrlPr>
                    <w:rPr>
                      <w:rFonts w:ascii="Cambria Math" w:eastAsia="Cambria" w:hAnsi="Cambria Math" w:cs="Cambria"/>
                      <w:i/>
                      <w:color w:val="000000" w:themeColor="text1"/>
                      <w:sz w:val="30"/>
                      <w:szCs w:val="30"/>
                      <w:lang w:val="en-US" w:eastAsia="uk-UA" w:bidi="uk-UA"/>
                    </w:rPr>
                  </m:ctrlPr>
                </m:sSupPr>
                <m:e>
                  <m:nary>
                    <m:naryPr>
                      <m:chr m:val="∑"/>
                      <m:limLoc m:val="undOvr"/>
                      <m:subHide m:val="1"/>
                      <m:supHide m:val="1"/>
                      <m:ctrlPr>
                        <w:rPr>
                          <w:rFonts w:ascii="Cambria Math" w:eastAsia="Cambria" w:hAnsi="Cambria Math" w:cs="Cambria"/>
                          <w:i/>
                          <w:color w:val="000000" w:themeColor="text1"/>
                          <w:sz w:val="30"/>
                          <w:szCs w:val="30"/>
                          <w:lang w:val="en-US" w:eastAsia="uk-UA" w:bidi="uk-UA"/>
                        </w:rPr>
                      </m:ctrlPr>
                    </m:naryPr>
                    <m:sub/>
                    <m:sup/>
                    <m:e>
                      <m:r>
                        <w:rPr>
                          <w:rFonts w:ascii="Cambria Math" w:eastAsia="Cambria" w:hAnsi="Cambria Math" w:cs="Cambria"/>
                          <w:color w:val="000000" w:themeColor="text1"/>
                          <w:sz w:val="30"/>
                          <w:szCs w:val="30"/>
                          <w:lang w:val="en-US" w:eastAsia="uk-UA" w:bidi="uk-UA"/>
                        </w:rPr>
                        <m:t>d</m:t>
                      </m:r>
                    </m:e>
                  </m:nary>
                </m:e>
                <m:sup>
                  <m:r>
                    <w:rPr>
                      <w:rFonts w:ascii="Cambria Math" w:eastAsia="Cambria" w:hAnsi="Cambria Math" w:cs="Cambria"/>
                      <w:color w:val="000000" w:themeColor="text1"/>
                      <w:sz w:val="30"/>
                      <w:szCs w:val="30"/>
                      <w:lang w:val="en-US" w:eastAsia="uk-UA" w:bidi="uk-UA"/>
                    </w:rPr>
                    <m:t>2</m:t>
                  </m:r>
                </m:sup>
              </m:sSup>
            </m:num>
            <m:den>
              <m:r>
                <w:rPr>
                  <w:rFonts w:ascii="Cambria Math" w:eastAsia="Cambria" w:hAnsi="Cambria Math" w:cs="Cambria"/>
                  <w:color w:val="000000" w:themeColor="text1"/>
                  <w:sz w:val="30"/>
                  <w:szCs w:val="30"/>
                  <w:lang w:val="en-US" w:eastAsia="uk-UA" w:bidi="uk-UA"/>
                </w:rPr>
                <m:t>N</m:t>
              </m:r>
              <m:d>
                <m:dPr>
                  <m:ctrlPr>
                    <w:rPr>
                      <w:rFonts w:ascii="Cambria Math" w:eastAsia="Cambria" w:hAnsi="Cambria Math" w:cs="Cambria"/>
                      <w:i/>
                      <w:color w:val="000000" w:themeColor="text1"/>
                      <w:sz w:val="30"/>
                      <w:szCs w:val="30"/>
                      <w:lang w:val="en-US" w:eastAsia="uk-UA" w:bidi="uk-UA"/>
                    </w:rPr>
                  </m:ctrlPr>
                </m:dPr>
                <m:e>
                  <m:sSup>
                    <m:sSupPr>
                      <m:ctrlPr>
                        <w:rPr>
                          <w:rFonts w:ascii="Cambria Math" w:eastAsia="Cambria" w:hAnsi="Cambria Math" w:cs="Cambria"/>
                          <w:i/>
                          <w:color w:val="000000" w:themeColor="text1"/>
                          <w:sz w:val="30"/>
                          <w:szCs w:val="30"/>
                          <w:lang w:val="en-US" w:eastAsia="uk-UA" w:bidi="uk-UA"/>
                        </w:rPr>
                      </m:ctrlPr>
                    </m:sSupPr>
                    <m:e>
                      <m:r>
                        <w:rPr>
                          <w:rFonts w:ascii="Cambria Math" w:eastAsia="Cambria" w:hAnsi="Cambria Math" w:cs="Cambria"/>
                          <w:color w:val="000000" w:themeColor="text1"/>
                          <w:sz w:val="30"/>
                          <w:szCs w:val="30"/>
                          <w:lang w:val="en-US" w:eastAsia="uk-UA" w:bidi="uk-UA"/>
                        </w:rPr>
                        <m:t>N</m:t>
                      </m:r>
                    </m:e>
                    <m:sup>
                      <m:r>
                        <w:rPr>
                          <w:rFonts w:ascii="Cambria Math" w:eastAsia="Cambria" w:hAnsi="Cambria Math" w:cs="Cambria"/>
                          <w:color w:val="000000" w:themeColor="text1"/>
                          <w:sz w:val="30"/>
                          <w:szCs w:val="30"/>
                          <w:lang w:val="en-US" w:eastAsia="uk-UA" w:bidi="uk-UA"/>
                        </w:rPr>
                        <m:t>2</m:t>
                      </m:r>
                    </m:sup>
                  </m:sSup>
                  <m:r>
                    <w:rPr>
                      <w:rFonts w:ascii="Cambria Math" w:eastAsia="Cambria" w:hAnsi="Cambria Math" w:cs="Cambria"/>
                      <w:color w:val="000000" w:themeColor="text1"/>
                      <w:sz w:val="30"/>
                      <w:szCs w:val="30"/>
                      <w:lang w:val="en-US" w:eastAsia="uk-UA" w:bidi="uk-UA"/>
                    </w:rPr>
                    <m:t>-1</m:t>
                  </m:r>
                </m:e>
              </m:d>
            </m:den>
          </m:f>
        </m:oMath>
      </m:oMathPara>
    </w:p>
    <w:p w:rsidR="00CB5874" w:rsidRPr="005A0779" w:rsidRDefault="00CB5874" w:rsidP="00CB5874">
      <w:pPr>
        <w:widowControl w:val="0"/>
        <w:tabs>
          <w:tab w:val="left" w:pos="653"/>
        </w:tabs>
        <w:spacing w:after="0" w:line="240" w:lineRule="auto"/>
        <w:jc w:val="both"/>
        <w:rPr>
          <w:rFonts w:ascii="Times New Roman" w:eastAsia="Times New Roman" w:hAnsi="Times New Roman" w:cs="Times New Roman"/>
          <w:color w:val="000000" w:themeColor="text1"/>
          <w:sz w:val="30"/>
          <w:szCs w:val="30"/>
          <w:lang w:eastAsia="uk-UA" w:bidi="uk-UA"/>
        </w:rPr>
      </w:pPr>
      <w:r w:rsidRPr="005A0779">
        <w:rPr>
          <w:rFonts w:ascii="Cambria" w:eastAsia="Cambria" w:hAnsi="Cambria" w:cs="Cambria"/>
          <w:color w:val="000000" w:themeColor="text1"/>
          <w:sz w:val="30"/>
          <w:szCs w:val="30"/>
          <w:lang w:eastAsia="uk-UA" w:bidi="uk-UA"/>
        </w:rPr>
        <w:t>де</w:t>
      </w:r>
      <w:r w:rsidRPr="005A0779">
        <w:rPr>
          <w:rFonts w:ascii="Cambria" w:eastAsia="Cambria" w:hAnsi="Cambria" w:cs="Cambria"/>
          <w:color w:val="000000" w:themeColor="text1"/>
          <w:sz w:val="30"/>
          <w:szCs w:val="30"/>
          <w:lang w:eastAsia="uk-UA" w:bidi="uk-UA"/>
        </w:rPr>
        <w:tab/>
      </w:r>
      <m:oMath>
        <m:sSup>
          <m:sSupPr>
            <m:ctrlPr>
              <w:rPr>
                <w:rFonts w:ascii="Cambria Math" w:eastAsia="Cambria" w:hAnsi="Cambria Math" w:cs="Cambria"/>
                <w:i/>
                <w:color w:val="000000" w:themeColor="text1"/>
                <w:sz w:val="30"/>
                <w:szCs w:val="30"/>
                <w:lang w:eastAsia="uk-UA" w:bidi="uk-UA"/>
              </w:rPr>
            </m:ctrlPr>
          </m:sSupPr>
          <m:e>
            <m:r>
              <w:rPr>
                <w:rFonts w:ascii="Cambria Math" w:eastAsia="Cambria" w:hAnsi="Cambria Math" w:cs="Cambria"/>
                <w:color w:val="000000" w:themeColor="text1"/>
                <w:sz w:val="30"/>
                <w:szCs w:val="30"/>
                <w:lang w:eastAsia="uk-UA" w:bidi="uk-UA"/>
              </w:rPr>
              <m:t>d</m:t>
            </m:r>
          </m:e>
          <m:sup>
            <m:r>
              <w:rPr>
                <w:rFonts w:ascii="Cambria Math" w:eastAsia="Cambria" w:hAnsi="Cambria Math" w:cs="Cambria"/>
                <w:color w:val="000000" w:themeColor="text1"/>
                <w:sz w:val="30"/>
                <w:szCs w:val="30"/>
                <w:lang w:eastAsia="uk-UA" w:bidi="uk-UA"/>
              </w:rPr>
              <m:t>2</m:t>
            </m:r>
          </m:sup>
        </m:sSup>
      </m:oMath>
      <w:r w:rsidRPr="005A0779">
        <w:rPr>
          <w:rFonts w:ascii="Times New Roman" w:eastAsia="Times New Roman" w:hAnsi="Times New Roman" w:cs="Times New Roman"/>
          <w:i/>
          <w:iCs/>
          <w:color w:val="000000" w:themeColor="text1"/>
          <w:sz w:val="30"/>
          <w:szCs w:val="30"/>
          <w:lang w:eastAsia="uk-UA" w:bidi="uk-UA"/>
        </w:rPr>
        <w:t xml:space="preserve"> -</w:t>
      </w:r>
      <w:r w:rsidRPr="005A0779">
        <w:rPr>
          <w:rFonts w:ascii="Times New Roman" w:eastAsia="Times New Roman" w:hAnsi="Times New Roman" w:cs="Times New Roman"/>
          <w:color w:val="000000" w:themeColor="text1"/>
          <w:sz w:val="30"/>
          <w:szCs w:val="30"/>
          <w:lang w:eastAsia="uk-UA" w:bidi="uk-UA"/>
        </w:rPr>
        <w:t xml:space="preserve"> квадрат різниці рангу;</w:t>
      </w:r>
    </w:p>
    <w:p w:rsidR="00CB5874" w:rsidRPr="00CB5874" w:rsidRDefault="00CB5874" w:rsidP="00CB5874">
      <w:pPr>
        <w:widowControl w:val="0"/>
        <w:spacing w:after="0" w:line="240" w:lineRule="auto"/>
        <w:ind w:firstLine="6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i/>
          <w:iCs/>
          <w:color w:val="000000"/>
          <w:sz w:val="30"/>
          <w:szCs w:val="30"/>
          <w:lang w:eastAsia="uk-UA" w:bidi="uk-UA"/>
        </w:rPr>
        <w:t>N -</w:t>
      </w:r>
      <w:r w:rsidRPr="00CB5874">
        <w:rPr>
          <w:rFonts w:ascii="Times New Roman" w:eastAsia="Times New Roman" w:hAnsi="Times New Roman" w:cs="Times New Roman"/>
          <w:color w:val="000000"/>
          <w:sz w:val="30"/>
          <w:szCs w:val="30"/>
          <w:lang w:eastAsia="uk-UA" w:bidi="uk-UA"/>
        </w:rPr>
        <w:t xml:space="preserve"> кількість елементів сукупності або «пар» порівнюваних рангів.</w:t>
      </w:r>
    </w:p>
    <w:p w:rsidR="00CB5874" w:rsidRPr="005A0779" w:rsidRDefault="00CB5874" w:rsidP="00CB5874">
      <w:pPr>
        <w:widowControl w:val="0"/>
        <w:spacing w:after="0" w:line="240" w:lineRule="auto"/>
        <w:ind w:firstLine="720"/>
        <w:jc w:val="both"/>
        <w:rPr>
          <w:rFonts w:ascii="Times New Roman" w:eastAsia="Times New Roman" w:hAnsi="Times New Roman" w:cs="Times New Roman"/>
          <w:color w:val="000000" w:themeColor="text1"/>
          <w:sz w:val="30"/>
          <w:szCs w:val="30"/>
          <w:lang w:eastAsia="uk-UA" w:bidi="uk-UA"/>
        </w:rPr>
      </w:pPr>
      <w:r w:rsidRPr="005A0779">
        <w:rPr>
          <w:rFonts w:ascii="Times New Roman" w:eastAsia="Times New Roman" w:hAnsi="Times New Roman" w:cs="Times New Roman"/>
          <w:color w:val="000000" w:themeColor="text1"/>
          <w:sz w:val="30"/>
          <w:szCs w:val="30"/>
          <w:lang w:eastAsia="uk-UA" w:bidi="uk-UA"/>
        </w:rPr>
        <w:t xml:space="preserve">Числове значення змінюється в межах від +1 до -1, тобто -1&lt; </w:t>
      </w:r>
      <w:r w:rsidR="005A0779">
        <w:rPr>
          <w:rFonts w:ascii="Times New Roman" w:eastAsia="Times New Roman" w:hAnsi="Times New Roman" w:cs="Times New Roman"/>
          <w:i/>
          <w:iCs/>
          <w:color w:val="000000" w:themeColor="text1"/>
          <w:sz w:val="30"/>
          <w:szCs w:val="30"/>
          <w:lang w:val="en-US" w:eastAsia="uk-UA" w:bidi="uk-UA"/>
        </w:rPr>
        <w:t>r</w:t>
      </w:r>
      <w:r w:rsidRPr="005A0779">
        <w:rPr>
          <w:rFonts w:ascii="Times New Roman" w:eastAsia="Times New Roman" w:hAnsi="Times New Roman" w:cs="Times New Roman"/>
          <w:color w:val="000000" w:themeColor="text1"/>
          <w:sz w:val="30"/>
          <w:szCs w:val="30"/>
          <w:lang w:eastAsia="uk-UA" w:bidi="uk-UA"/>
        </w:rPr>
        <w:t xml:space="preserve"> &lt;1. Якщо зв’язок прямий, то має позитивні значення, якщо зворотний, то має негативні значення. При ослабленні кореляційної залежності абсолютна величина г зменшується; при відсутності залежності </w:t>
      </w:r>
      <w:r w:rsidR="005A0779">
        <w:rPr>
          <w:rFonts w:ascii="Times New Roman" w:eastAsia="Times New Roman" w:hAnsi="Times New Roman" w:cs="Times New Roman"/>
          <w:i/>
          <w:iCs/>
          <w:color w:val="000000" w:themeColor="text1"/>
          <w:sz w:val="30"/>
          <w:szCs w:val="30"/>
          <w:lang w:val="en-US" w:eastAsia="uk-UA" w:bidi="uk-UA"/>
        </w:rPr>
        <w:t>r</w:t>
      </w:r>
      <w:r w:rsidRPr="005A0779">
        <w:rPr>
          <w:rFonts w:ascii="Times New Roman" w:eastAsia="Times New Roman" w:hAnsi="Times New Roman" w:cs="Times New Roman"/>
          <w:i/>
          <w:iCs/>
          <w:color w:val="000000" w:themeColor="text1"/>
          <w:sz w:val="30"/>
          <w:szCs w:val="30"/>
          <w:lang w:eastAsia="uk-UA" w:bidi="uk-UA"/>
        </w:rPr>
        <w:t xml:space="preserve"> = 0</w:t>
      </w:r>
      <w:r w:rsidRPr="005A0779">
        <w:rPr>
          <w:rFonts w:ascii="Times New Roman" w:eastAsia="Times New Roman" w:hAnsi="Times New Roman" w:cs="Times New Roman"/>
          <w:color w:val="000000" w:themeColor="text1"/>
          <w:sz w:val="30"/>
          <w:szCs w:val="30"/>
          <w:lang w:eastAsia="uk-UA" w:bidi="uk-UA"/>
        </w:rPr>
        <w:t xml:space="preserve"> або близькій до неї. Кореляційний зв’язок сильніший, коли ближче </w:t>
      </w:r>
      <w:r w:rsidR="005A0779">
        <w:rPr>
          <w:rFonts w:ascii="Times New Roman" w:eastAsia="Times New Roman" w:hAnsi="Times New Roman" w:cs="Times New Roman"/>
          <w:i/>
          <w:iCs/>
          <w:color w:val="000000" w:themeColor="text1"/>
          <w:sz w:val="30"/>
          <w:szCs w:val="30"/>
          <w:lang w:val="en-US" w:eastAsia="uk-UA" w:bidi="uk-UA"/>
        </w:rPr>
        <w:t>r</w:t>
      </w:r>
      <w:r w:rsidRPr="005A0779">
        <w:rPr>
          <w:rFonts w:ascii="Times New Roman" w:eastAsia="Times New Roman" w:hAnsi="Times New Roman" w:cs="Times New Roman"/>
          <w:color w:val="000000" w:themeColor="text1"/>
          <w:sz w:val="30"/>
          <w:szCs w:val="30"/>
          <w:lang w:eastAsia="uk-UA" w:bidi="uk-UA"/>
        </w:rPr>
        <w:t xml:space="preserve"> до +1 або -1. Про силу кореляції дає уявлення градація коефіцієнтів кореляції:</w:t>
      </w:r>
    </w:p>
    <w:p w:rsidR="00CB5874" w:rsidRPr="005A0779" w:rsidRDefault="005A0779" w:rsidP="00CB5874">
      <w:pPr>
        <w:widowControl w:val="0"/>
        <w:spacing w:after="0" w:line="240" w:lineRule="auto"/>
        <w:ind w:firstLine="720"/>
        <w:jc w:val="both"/>
        <w:rPr>
          <w:rFonts w:ascii="Times New Roman" w:eastAsia="Times New Roman" w:hAnsi="Times New Roman" w:cs="Times New Roman"/>
          <w:color w:val="000000" w:themeColor="text1"/>
          <w:sz w:val="30"/>
          <w:szCs w:val="30"/>
          <w:lang w:eastAsia="uk-UA" w:bidi="uk-UA"/>
        </w:rPr>
      </w:pPr>
      <w:r>
        <w:rPr>
          <w:rFonts w:ascii="Times New Roman" w:eastAsia="Times New Roman" w:hAnsi="Times New Roman" w:cs="Times New Roman"/>
          <w:i/>
          <w:iCs/>
          <w:color w:val="000000" w:themeColor="text1"/>
          <w:sz w:val="30"/>
          <w:szCs w:val="30"/>
          <w:lang w:eastAsia="uk-UA" w:bidi="uk-UA"/>
        </w:rPr>
        <w:t>0,7 &lt;\</w:t>
      </w:r>
      <w:r>
        <w:rPr>
          <w:rFonts w:ascii="Times New Roman" w:eastAsia="Times New Roman" w:hAnsi="Times New Roman" w:cs="Times New Roman"/>
          <w:i/>
          <w:iCs/>
          <w:color w:val="000000" w:themeColor="text1"/>
          <w:sz w:val="30"/>
          <w:szCs w:val="30"/>
          <w:lang w:val="en-US" w:eastAsia="uk-UA" w:bidi="uk-UA"/>
        </w:rPr>
        <w:t>r</w:t>
      </w:r>
      <w:r w:rsidR="00CB5874" w:rsidRPr="005A0779">
        <w:rPr>
          <w:rFonts w:ascii="Times New Roman" w:eastAsia="Times New Roman" w:hAnsi="Times New Roman" w:cs="Times New Roman"/>
          <w:i/>
          <w:iCs/>
          <w:color w:val="000000" w:themeColor="text1"/>
          <w:sz w:val="30"/>
          <w:szCs w:val="30"/>
          <w:lang w:eastAsia="uk-UA" w:bidi="uk-UA"/>
        </w:rPr>
        <w:t xml:space="preserve"> | &lt;1</w:t>
      </w:r>
      <w:r w:rsidR="00CB5874" w:rsidRPr="005A0779">
        <w:rPr>
          <w:rFonts w:ascii="Times New Roman" w:eastAsia="Times New Roman" w:hAnsi="Times New Roman" w:cs="Times New Roman"/>
          <w:color w:val="000000" w:themeColor="text1"/>
          <w:sz w:val="30"/>
          <w:szCs w:val="30"/>
          <w:lang w:eastAsia="uk-UA" w:bidi="uk-UA"/>
        </w:rPr>
        <w:t xml:space="preserve"> - кореляція висока;</w:t>
      </w:r>
    </w:p>
    <w:p w:rsidR="00CB5874" w:rsidRPr="005A0779" w:rsidRDefault="00CB5874" w:rsidP="00CB5874">
      <w:pPr>
        <w:widowControl w:val="0"/>
        <w:spacing w:after="0" w:line="240" w:lineRule="auto"/>
        <w:ind w:firstLine="720"/>
        <w:jc w:val="both"/>
        <w:rPr>
          <w:rFonts w:ascii="Times New Roman" w:eastAsia="Times New Roman" w:hAnsi="Times New Roman" w:cs="Times New Roman"/>
          <w:color w:val="000000" w:themeColor="text1"/>
          <w:sz w:val="30"/>
          <w:szCs w:val="30"/>
          <w:lang w:eastAsia="uk-UA" w:bidi="uk-UA"/>
        </w:rPr>
      </w:pPr>
      <w:r w:rsidRPr="005A0779">
        <w:rPr>
          <w:rFonts w:ascii="Times New Roman" w:eastAsia="Times New Roman" w:hAnsi="Times New Roman" w:cs="Times New Roman"/>
          <w:i/>
          <w:iCs/>
          <w:color w:val="000000" w:themeColor="text1"/>
          <w:sz w:val="30"/>
          <w:szCs w:val="30"/>
          <w:lang w:eastAsia="uk-UA" w:bidi="uk-UA"/>
        </w:rPr>
        <w:t>0,4 &lt;</w:t>
      </w:r>
      <w:r w:rsidR="005A0779">
        <w:rPr>
          <w:rFonts w:ascii="Times New Roman" w:eastAsia="Times New Roman" w:hAnsi="Times New Roman" w:cs="Times New Roman"/>
          <w:i/>
          <w:iCs/>
          <w:color w:val="000000" w:themeColor="text1"/>
          <w:sz w:val="30"/>
          <w:szCs w:val="30"/>
          <w:lang w:eastAsia="uk-UA" w:bidi="uk-UA"/>
        </w:rPr>
        <w:t>\</w:t>
      </w:r>
      <w:r w:rsidR="005A0779">
        <w:rPr>
          <w:rFonts w:ascii="Times New Roman" w:eastAsia="Times New Roman" w:hAnsi="Times New Roman" w:cs="Times New Roman"/>
          <w:i/>
          <w:iCs/>
          <w:color w:val="000000" w:themeColor="text1"/>
          <w:sz w:val="30"/>
          <w:szCs w:val="30"/>
          <w:lang w:val="en-US" w:eastAsia="uk-UA" w:bidi="uk-UA"/>
        </w:rPr>
        <w:t>r</w:t>
      </w:r>
      <w:r w:rsidR="005A0779">
        <w:rPr>
          <w:rFonts w:ascii="Times New Roman" w:eastAsia="Times New Roman" w:hAnsi="Times New Roman" w:cs="Times New Roman"/>
          <w:i/>
          <w:iCs/>
          <w:color w:val="000000" w:themeColor="text1"/>
          <w:sz w:val="30"/>
          <w:szCs w:val="30"/>
          <w:lang w:eastAsia="uk-UA" w:bidi="uk-UA"/>
        </w:rPr>
        <w:t xml:space="preserve"> \ </w:t>
      </w:r>
      <m:oMath>
        <m:r>
          <w:rPr>
            <w:rFonts w:ascii="Cambria Math" w:eastAsia="Times New Roman" w:hAnsi="Cambria Math" w:cs="Times New Roman"/>
            <w:color w:val="000000" w:themeColor="text1"/>
            <w:sz w:val="30"/>
            <w:szCs w:val="30"/>
            <w:lang w:eastAsia="uk-UA" w:bidi="uk-UA"/>
          </w:rPr>
          <m:t>≤</m:t>
        </m:r>
      </m:oMath>
      <w:r w:rsidRPr="005A0779">
        <w:rPr>
          <w:rFonts w:ascii="Times New Roman" w:eastAsia="Times New Roman" w:hAnsi="Times New Roman" w:cs="Times New Roman"/>
          <w:i/>
          <w:iCs/>
          <w:color w:val="000000" w:themeColor="text1"/>
          <w:sz w:val="30"/>
          <w:szCs w:val="30"/>
          <w:lang w:eastAsia="uk-UA" w:bidi="uk-UA"/>
        </w:rPr>
        <w:t xml:space="preserve"> 0,7</w:t>
      </w:r>
      <w:r w:rsidRPr="005A0779">
        <w:rPr>
          <w:rFonts w:ascii="Times New Roman" w:eastAsia="Times New Roman" w:hAnsi="Times New Roman" w:cs="Times New Roman"/>
          <w:color w:val="000000" w:themeColor="text1"/>
          <w:sz w:val="30"/>
          <w:szCs w:val="30"/>
          <w:lang w:eastAsia="uk-UA" w:bidi="uk-UA"/>
        </w:rPr>
        <w:t>- кореляція середньої сили;</w:t>
      </w:r>
    </w:p>
    <w:p w:rsidR="00CB5874" w:rsidRPr="005A0779" w:rsidRDefault="00CB5874" w:rsidP="00CB5874">
      <w:pPr>
        <w:widowControl w:val="0"/>
        <w:spacing w:after="0" w:line="240" w:lineRule="auto"/>
        <w:ind w:firstLine="720"/>
        <w:jc w:val="both"/>
        <w:rPr>
          <w:rFonts w:ascii="Times New Roman" w:eastAsia="Times New Roman" w:hAnsi="Times New Roman" w:cs="Times New Roman"/>
          <w:color w:val="000000" w:themeColor="text1"/>
          <w:sz w:val="30"/>
          <w:szCs w:val="30"/>
          <w:lang w:eastAsia="uk-UA" w:bidi="uk-UA"/>
        </w:rPr>
      </w:pPr>
      <w:r w:rsidRPr="005A0779">
        <w:rPr>
          <w:rFonts w:ascii="Times New Roman" w:eastAsia="Times New Roman" w:hAnsi="Times New Roman" w:cs="Times New Roman"/>
          <w:i/>
          <w:iCs/>
          <w:color w:val="000000" w:themeColor="text1"/>
          <w:sz w:val="30"/>
          <w:szCs w:val="30"/>
          <w:lang w:eastAsia="uk-UA" w:bidi="uk-UA"/>
        </w:rPr>
        <w:t xml:space="preserve">0,2 &lt;\ г\ </w:t>
      </w:r>
      <m:oMath>
        <m:r>
          <w:rPr>
            <w:rFonts w:ascii="Cambria Math" w:eastAsia="Times New Roman" w:hAnsi="Cambria Math" w:cs="Times New Roman"/>
            <w:color w:val="000000" w:themeColor="text1"/>
            <w:sz w:val="30"/>
            <w:szCs w:val="30"/>
            <w:lang w:eastAsia="uk-UA" w:bidi="uk-UA"/>
          </w:rPr>
          <m:t>≤</m:t>
        </m:r>
      </m:oMath>
      <w:r w:rsidRPr="005A0779">
        <w:rPr>
          <w:rFonts w:ascii="Times New Roman" w:eastAsia="Times New Roman" w:hAnsi="Times New Roman" w:cs="Times New Roman"/>
          <w:i/>
          <w:iCs/>
          <w:color w:val="000000" w:themeColor="text1"/>
          <w:sz w:val="30"/>
          <w:szCs w:val="30"/>
          <w:lang w:eastAsia="uk-UA" w:bidi="uk-UA"/>
        </w:rPr>
        <w:t xml:space="preserve"> 0,4</w:t>
      </w:r>
      <w:r w:rsidRPr="005A0779">
        <w:rPr>
          <w:rFonts w:ascii="Times New Roman" w:eastAsia="Times New Roman" w:hAnsi="Times New Roman" w:cs="Times New Roman"/>
          <w:color w:val="000000" w:themeColor="text1"/>
          <w:sz w:val="30"/>
          <w:szCs w:val="30"/>
          <w:lang w:eastAsia="uk-UA" w:bidi="uk-UA"/>
        </w:rPr>
        <w:t xml:space="preserve"> - кореляція низька;</w:t>
      </w:r>
    </w:p>
    <w:p w:rsidR="00CB5874" w:rsidRPr="005A0779" w:rsidRDefault="005A0779" w:rsidP="00CB5874">
      <w:pPr>
        <w:widowControl w:val="0"/>
        <w:spacing w:after="0" w:line="240" w:lineRule="auto"/>
        <w:ind w:firstLine="720"/>
        <w:jc w:val="both"/>
        <w:rPr>
          <w:rFonts w:ascii="Times New Roman" w:eastAsia="Times New Roman" w:hAnsi="Times New Roman" w:cs="Times New Roman"/>
          <w:color w:val="000000" w:themeColor="text1"/>
          <w:sz w:val="30"/>
          <w:szCs w:val="30"/>
          <w:lang w:eastAsia="uk-UA" w:bidi="uk-UA"/>
        </w:rPr>
      </w:pPr>
      <w:r>
        <w:rPr>
          <w:rFonts w:ascii="Times New Roman" w:eastAsia="Times New Roman" w:hAnsi="Times New Roman" w:cs="Times New Roman"/>
          <w:i/>
          <w:iCs/>
          <w:color w:val="000000" w:themeColor="text1"/>
          <w:sz w:val="30"/>
          <w:szCs w:val="30"/>
          <w:lang w:eastAsia="uk-UA" w:bidi="uk-UA"/>
        </w:rPr>
        <w:t>\</w:t>
      </w:r>
      <w:r>
        <w:rPr>
          <w:rFonts w:ascii="Times New Roman" w:eastAsia="Times New Roman" w:hAnsi="Times New Roman" w:cs="Times New Roman"/>
          <w:i/>
          <w:iCs/>
          <w:color w:val="000000" w:themeColor="text1"/>
          <w:sz w:val="30"/>
          <w:szCs w:val="30"/>
          <w:lang w:val="en-US" w:eastAsia="uk-UA" w:bidi="uk-UA"/>
        </w:rPr>
        <w:t>r</w:t>
      </w:r>
      <w:r w:rsidR="00CB5874" w:rsidRPr="005A0779">
        <w:rPr>
          <w:rFonts w:ascii="Times New Roman" w:eastAsia="Times New Roman" w:hAnsi="Times New Roman" w:cs="Times New Roman"/>
          <w:i/>
          <w:iCs/>
          <w:color w:val="000000" w:themeColor="text1"/>
          <w:sz w:val="30"/>
          <w:szCs w:val="30"/>
          <w:lang w:eastAsia="uk-UA" w:bidi="uk-UA"/>
        </w:rPr>
        <w:t xml:space="preserve"> \ &lt; 0,2</w:t>
      </w:r>
      <w:r w:rsidR="00CB5874" w:rsidRPr="005A0779">
        <w:rPr>
          <w:rFonts w:ascii="Times New Roman" w:eastAsia="Times New Roman" w:hAnsi="Times New Roman" w:cs="Times New Roman"/>
          <w:color w:val="000000" w:themeColor="text1"/>
          <w:sz w:val="30"/>
          <w:szCs w:val="30"/>
          <w:lang w:eastAsia="uk-UA" w:bidi="uk-UA"/>
        </w:rPr>
        <w:t xml:space="preserve"> - кореляція мізерно мала.</w:t>
      </w:r>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Для розрахунку коефіцієнта кореляції статистичні дані проран- жуємо, тобто присвоїмо ранг у порядку зменш</w:t>
      </w:r>
      <w:r w:rsidR="00B65772">
        <w:rPr>
          <w:rFonts w:ascii="Times New Roman" w:eastAsia="Times New Roman" w:hAnsi="Times New Roman" w:cs="Times New Roman"/>
          <w:color w:val="000000"/>
          <w:sz w:val="30"/>
          <w:szCs w:val="30"/>
          <w:lang w:eastAsia="uk-UA" w:bidi="uk-UA"/>
        </w:rPr>
        <w:t>ення ознаки. Далі необхід</w:t>
      </w:r>
      <w:r w:rsidRPr="00CB5874">
        <w:rPr>
          <w:rFonts w:ascii="Times New Roman" w:eastAsia="Times New Roman" w:hAnsi="Times New Roman" w:cs="Times New Roman"/>
          <w:color w:val="000000"/>
          <w:sz w:val="30"/>
          <w:szCs w:val="30"/>
          <w:lang w:eastAsia="uk-UA" w:bidi="uk-UA"/>
        </w:rPr>
        <w:t>но переглянути всі ранги. Справа в тому, що бувають випадки, коли кілька об’єктів мають один і той же ранг. Наприклад, якісь два регіони ділять друге і третє місця за площею, а т</w:t>
      </w:r>
      <w:r w:rsidR="00B65772">
        <w:rPr>
          <w:rFonts w:ascii="Times New Roman" w:eastAsia="Times New Roman" w:hAnsi="Times New Roman" w:cs="Times New Roman"/>
          <w:color w:val="000000"/>
          <w:sz w:val="30"/>
          <w:szCs w:val="30"/>
          <w:lang w:eastAsia="uk-UA" w:bidi="uk-UA"/>
        </w:rPr>
        <w:t>ри регіони за кількістю внутріш</w:t>
      </w:r>
      <w:r w:rsidRPr="00CB5874">
        <w:rPr>
          <w:rFonts w:ascii="Times New Roman" w:eastAsia="Times New Roman" w:hAnsi="Times New Roman" w:cs="Times New Roman"/>
          <w:color w:val="000000"/>
          <w:sz w:val="30"/>
          <w:szCs w:val="30"/>
          <w:lang w:eastAsia="uk-UA" w:bidi="uk-UA"/>
        </w:rPr>
        <w:t xml:space="preserve">ніх туристів займають 4, 5 і 6 місця в </w:t>
      </w:r>
      <w:proofErr w:type="spellStart"/>
      <w:r w:rsidRPr="00CB5874">
        <w:rPr>
          <w:rFonts w:ascii="Times New Roman" w:eastAsia="Times New Roman" w:hAnsi="Times New Roman" w:cs="Times New Roman"/>
          <w:color w:val="000000"/>
          <w:sz w:val="30"/>
          <w:szCs w:val="30"/>
          <w:lang w:eastAsia="uk-UA" w:bidi="uk-UA"/>
        </w:rPr>
        <w:t>ранжированому</w:t>
      </w:r>
      <w:proofErr w:type="spellEnd"/>
      <w:r w:rsidRPr="00CB5874">
        <w:rPr>
          <w:rFonts w:ascii="Times New Roman" w:eastAsia="Times New Roman" w:hAnsi="Times New Roman" w:cs="Times New Roman"/>
          <w:color w:val="000000"/>
          <w:sz w:val="30"/>
          <w:szCs w:val="30"/>
          <w:lang w:eastAsia="uk-UA" w:bidi="uk-UA"/>
        </w:rPr>
        <w:t xml:space="preserve"> ряді. Ці випадки відомі під назвою «об’єднаних рангів». </w:t>
      </w:r>
      <w:r w:rsidR="00B65772">
        <w:rPr>
          <w:rFonts w:ascii="Times New Roman" w:eastAsia="Times New Roman" w:hAnsi="Times New Roman" w:cs="Times New Roman"/>
          <w:color w:val="000000"/>
          <w:sz w:val="30"/>
          <w:szCs w:val="30"/>
          <w:lang w:eastAsia="uk-UA" w:bidi="uk-UA"/>
        </w:rPr>
        <w:t>У такій ситуації перед розрахун</w:t>
      </w:r>
      <w:r w:rsidRPr="00CB5874">
        <w:rPr>
          <w:rFonts w:ascii="Times New Roman" w:eastAsia="Times New Roman" w:hAnsi="Times New Roman" w:cs="Times New Roman"/>
          <w:color w:val="000000"/>
          <w:sz w:val="30"/>
          <w:szCs w:val="30"/>
          <w:lang w:eastAsia="uk-UA" w:bidi="uk-UA"/>
        </w:rPr>
        <w:t>ком коефіцієнта кореляції необхідно присвоїти кожному регіону (об’єкту) середнє значення об’єднаних рангів. Так, наприклад, для регіоні</w:t>
      </w:r>
      <w:r w:rsidR="00B65772">
        <w:rPr>
          <w:rFonts w:ascii="Times New Roman" w:eastAsia="Times New Roman" w:hAnsi="Times New Roman" w:cs="Times New Roman"/>
          <w:color w:val="000000"/>
          <w:sz w:val="30"/>
          <w:szCs w:val="30"/>
          <w:lang w:eastAsia="uk-UA" w:bidi="uk-UA"/>
        </w:rPr>
        <w:t>в зна</w:t>
      </w:r>
      <w:r w:rsidRPr="00CB5874">
        <w:rPr>
          <w:rFonts w:ascii="Times New Roman" w:eastAsia="Times New Roman" w:hAnsi="Times New Roman" w:cs="Times New Roman"/>
          <w:color w:val="000000"/>
          <w:sz w:val="30"/>
          <w:szCs w:val="30"/>
          <w:lang w:eastAsia="uk-UA" w:bidi="uk-UA"/>
        </w:rPr>
        <w:t xml:space="preserve">чення рангів за площею дорівнюватиме 2,5, а за кількістю внутрішніх туристів </w:t>
      </w:r>
      <w:r w:rsidR="00B65772" w:rsidRPr="00B65772">
        <w:rPr>
          <w:rFonts w:ascii="Times New Roman" w:eastAsia="Times New Roman" w:hAnsi="Times New Roman" w:cs="Times New Roman"/>
          <w:color w:val="000000"/>
          <w:sz w:val="30"/>
          <w:szCs w:val="30"/>
          <w:lang w:val="ru-RU" w:eastAsia="uk-UA" w:bidi="uk-UA"/>
        </w:rPr>
        <w:t>–</w:t>
      </w:r>
      <w:r w:rsidRPr="00CB5874">
        <w:rPr>
          <w:rFonts w:ascii="Times New Roman" w:eastAsia="Times New Roman" w:hAnsi="Times New Roman" w:cs="Times New Roman"/>
          <w:color w:val="000000"/>
          <w:sz w:val="30"/>
          <w:szCs w:val="30"/>
          <w:lang w:eastAsia="uk-UA" w:bidi="uk-UA"/>
        </w:rPr>
        <w:t xml:space="preserve"> 5. Потім обчислюється коефіцієнт кореляції, використовуючи значення, надані об’єктам, які мали «об’єднані ранги».</w:t>
      </w:r>
    </w:p>
    <w:p w:rsidR="00CB5874" w:rsidRPr="00CB5874" w:rsidRDefault="00CB5874" w:rsidP="00CB5874">
      <w:pPr>
        <w:widowControl w:val="0"/>
        <w:spacing w:after="38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Розрахуємо коефіцієнт кореляції між кількістю туристів і обсягом наданих послуг туристам за 27 регіонами України, попередньо проран- жувавш</w:t>
      </w:r>
      <w:r w:rsidR="00B65772">
        <w:rPr>
          <w:rFonts w:ascii="Times New Roman" w:eastAsia="Times New Roman" w:hAnsi="Times New Roman" w:cs="Times New Roman"/>
          <w:color w:val="000000"/>
          <w:sz w:val="30"/>
          <w:szCs w:val="30"/>
          <w:lang w:eastAsia="uk-UA" w:bidi="uk-UA"/>
        </w:rPr>
        <w:t xml:space="preserve">и відповідні показники (табл. </w:t>
      </w:r>
      <w:r w:rsidRPr="00CB5874">
        <w:rPr>
          <w:rFonts w:ascii="Times New Roman" w:eastAsia="Times New Roman" w:hAnsi="Times New Roman" w:cs="Times New Roman"/>
          <w:color w:val="000000"/>
          <w:sz w:val="30"/>
          <w:szCs w:val="30"/>
          <w:lang w:eastAsia="uk-UA" w:bidi="uk-UA"/>
        </w:rPr>
        <w:t>8).</w:t>
      </w:r>
      <w:r w:rsidRPr="00CB5874">
        <w:rPr>
          <w:rFonts w:ascii="Times New Roman" w:eastAsia="Times New Roman" w:hAnsi="Times New Roman" w:cs="Times New Roman"/>
          <w:color w:val="000000"/>
          <w:sz w:val="30"/>
          <w:szCs w:val="30"/>
          <w:lang w:eastAsia="uk-UA" w:bidi="uk-UA"/>
        </w:rPr>
        <w:br w:type="page"/>
      </w:r>
    </w:p>
    <w:tbl>
      <w:tblPr>
        <w:tblpPr w:leftFromText="180" w:rightFromText="180" w:horzAnchor="margin" w:tblpY="480"/>
        <w:tblOverlap w:val="never"/>
        <w:tblW w:w="0" w:type="auto"/>
        <w:tblLayout w:type="fixed"/>
        <w:tblCellMar>
          <w:left w:w="10" w:type="dxa"/>
          <w:right w:w="10" w:type="dxa"/>
        </w:tblCellMar>
        <w:tblLook w:val="0000" w:firstRow="0" w:lastRow="0" w:firstColumn="0" w:lastColumn="0" w:noHBand="0" w:noVBand="0"/>
      </w:tblPr>
      <w:tblGrid>
        <w:gridCol w:w="2477"/>
        <w:gridCol w:w="1560"/>
        <w:gridCol w:w="1464"/>
        <w:gridCol w:w="2078"/>
        <w:gridCol w:w="1915"/>
      </w:tblGrid>
      <w:tr w:rsidR="00CB5874" w:rsidRPr="00CB5874" w:rsidTr="005A0779">
        <w:trPr>
          <w:trHeight w:hRule="exact" w:val="658"/>
        </w:trPr>
        <w:tc>
          <w:tcPr>
            <w:tcW w:w="2477" w:type="dxa"/>
            <w:vMerge w:val="restart"/>
            <w:tcBorders>
              <w:top w:val="single" w:sz="4" w:space="0" w:color="auto"/>
              <w:left w:val="single" w:sz="4" w:space="0" w:color="auto"/>
            </w:tcBorders>
            <w:shd w:val="clear" w:color="auto" w:fill="auto"/>
            <w:vAlign w:val="center"/>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lastRenderedPageBreak/>
              <w:t>Регіон</w:t>
            </w:r>
          </w:p>
        </w:tc>
        <w:tc>
          <w:tcPr>
            <w:tcW w:w="3024" w:type="dxa"/>
            <w:gridSpan w:val="2"/>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Кількість туристів, тис.</w:t>
            </w:r>
          </w:p>
        </w:tc>
        <w:tc>
          <w:tcPr>
            <w:tcW w:w="3993" w:type="dxa"/>
            <w:gridSpan w:val="2"/>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Обсяг наданих послуг, млн грн</w:t>
            </w:r>
          </w:p>
        </w:tc>
      </w:tr>
      <w:tr w:rsidR="00CB5874" w:rsidRPr="00CB5874" w:rsidTr="005A0779">
        <w:trPr>
          <w:trHeight w:hRule="exact" w:val="331"/>
        </w:trPr>
        <w:tc>
          <w:tcPr>
            <w:tcW w:w="2477" w:type="dxa"/>
            <w:vMerge/>
            <w:tcBorders>
              <w:left w:val="single" w:sz="4" w:space="0" w:color="auto"/>
            </w:tcBorders>
            <w:shd w:val="clear" w:color="auto" w:fill="auto"/>
            <w:vAlign w:val="center"/>
          </w:tcPr>
          <w:p w:rsidR="00CB5874" w:rsidRPr="00CB5874" w:rsidRDefault="00CB5874" w:rsidP="005A0779">
            <w:pPr>
              <w:widowControl w:val="0"/>
              <w:spacing w:after="0" w:line="240" w:lineRule="auto"/>
              <w:rPr>
                <w:rFonts w:ascii="Courier New" w:eastAsia="Courier New" w:hAnsi="Courier New" w:cs="Courier New"/>
                <w:color w:val="000000"/>
                <w:sz w:val="24"/>
                <w:szCs w:val="24"/>
                <w:lang w:eastAsia="uk-UA" w:bidi="uk-UA"/>
              </w:rPr>
            </w:pP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всього</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ранг</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всього</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ранг</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АР Крим</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392,7</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632,9</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Вінницька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47,6</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20</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11,7</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27</w:t>
            </w:r>
          </w:p>
        </w:tc>
      </w:tr>
      <w:tr w:rsidR="00CB5874" w:rsidRPr="00CB5874" w:rsidTr="005A0779">
        <w:trPr>
          <w:trHeight w:hRule="exact" w:val="336"/>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Волинська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68, 7</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24,2</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18</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Дніпропетровська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168,4</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273,4</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Донецька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151,9</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236,5</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Житомирська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12,9</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27</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12,8</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25</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Закарпатська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3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73, 0</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28,5</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17</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Запорізька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3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114, 7</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64,6</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Івано-Франківська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3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1 268,9</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54,7</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Київська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20,2</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26</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45,9</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w:t>
            </w:r>
          </w:p>
        </w:tc>
      </w:tr>
      <w:tr w:rsidR="00CB5874" w:rsidRPr="00CB5874" w:rsidTr="005A0779">
        <w:trPr>
          <w:trHeight w:hRule="exact" w:val="336"/>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Кіровоградська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37,5</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22</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16,1</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23</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Луганська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59,1</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16</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12,8</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26</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Львівська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117,2</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9</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123,7</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Миколаївська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58,1</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17</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36,8</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Одеська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133,0</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124,7</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6</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Полтавська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72,3</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49,4</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w:t>
            </w:r>
          </w:p>
        </w:tc>
      </w:tr>
      <w:tr w:rsidR="00CB5874" w:rsidRPr="00CB5874" w:rsidTr="005A0779">
        <w:trPr>
          <w:trHeight w:hRule="exact" w:val="336"/>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Рівненська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57,80</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18</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22,3</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19</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Сумська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20,6</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25</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18,8</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21</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Тернопільська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33,1</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23</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15,2</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24</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Харківська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135,2</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105,4</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8</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Херсонська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71,1</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14</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29,2</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15</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Хмельницька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56,8</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19</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30,4</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14</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Черкаська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40,9</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21</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19,3</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20</w:t>
            </w:r>
          </w:p>
        </w:tc>
      </w:tr>
      <w:tr w:rsidR="00CB5874" w:rsidRPr="00CB5874" w:rsidTr="005A0779">
        <w:trPr>
          <w:trHeight w:hRule="exact" w:val="336"/>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Чернігівська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54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32,9</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24</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16,5</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22</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Чернівецька</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400"/>
              <w:jc w:val="both"/>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75, 8</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11</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29,0</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ind w:firstLine="82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16</w:t>
            </w:r>
          </w:p>
        </w:tc>
      </w:tr>
      <w:tr w:rsidR="00CB5874" w:rsidRPr="00CB5874" w:rsidTr="005A0779">
        <w:trPr>
          <w:trHeight w:hRule="exact" w:val="331"/>
        </w:trPr>
        <w:tc>
          <w:tcPr>
            <w:tcW w:w="2477"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м. Київ</w:t>
            </w:r>
          </w:p>
        </w:tc>
        <w:tc>
          <w:tcPr>
            <w:tcW w:w="1560"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ind w:firstLine="36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1 814,1</w:t>
            </w:r>
          </w:p>
        </w:tc>
        <w:tc>
          <w:tcPr>
            <w:tcW w:w="1464"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w:t>
            </w:r>
          </w:p>
        </w:tc>
        <w:tc>
          <w:tcPr>
            <w:tcW w:w="2078" w:type="dxa"/>
            <w:tcBorders>
              <w:top w:val="single" w:sz="4" w:space="0" w:color="auto"/>
              <w:lef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3 209,3</w:t>
            </w:r>
          </w:p>
        </w:tc>
        <w:tc>
          <w:tcPr>
            <w:tcW w:w="1915" w:type="dxa"/>
            <w:tcBorders>
              <w:top w:val="single" w:sz="4" w:space="0" w:color="auto"/>
              <w:left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w:t>
            </w:r>
          </w:p>
        </w:tc>
      </w:tr>
      <w:tr w:rsidR="00CB5874" w:rsidRPr="00CB5874" w:rsidTr="005A0779">
        <w:trPr>
          <w:trHeight w:hRule="exact" w:val="341"/>
        </w:trPr>
        <w:tc>
          <w:tcPr>
            <w:tcW w:w="2477"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5A0779">
            <w:pPr>
              <w:widowControl w:val="0"/>
              <w:spacing w:after="0" w:line="240" w:lineRule="auto"/>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м. Севастополь</w:t>
            </w:r>
          </w:p>
        </w:tc>
        <w:tc>
          <w:tcPr>
            <w:tcW w:w="1560"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5A0779">
            <w:pPr>
              <w:widowControl w:val="0"/>
              <w:spacing w:after="0" w:line="240" w:lineRule="auto"/>
              <w:ind w:firstLine="400"/>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175,5</w:t>
            </w:r>
          </w:p>
        </w:tc>
        <w:tc>
          <w:tcPr>
            <w:tcW w:w="1464"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4</w:t>
            </w:r>
          </w:p>
        </w:tc>
        <w:tc>
          <w:tcPr>
            <w:tcW w:w="2078" w:type="dxa"/>
            <w:tcBorders>
              <w:top w:val="single" w:sz="4" w:space="0" w:color="auto"/>
              <w:left w:val="single" w:sz="4" w:space="0" w:color="auto"/>
              <w:bottom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212,8</w:t>
            </w:r>
          </w:p>
        </w:tc>
        <w:tc>
          <w:tcPr>
            <w:tcW w:w="1915" w:type="dxa"/>
            <w:tcBorders>
              <w:top w:val="single" w:sz="4" w:space="0" w:color="auto"/>
              <w:left w:val="single" w:sz="4" w:space="0" w:color="auto"/>
              <w:bottom w:val="single" w:sz="4" w:space="0" w:color="auto"/>
              <w:right w:val="single" w:sz="4" w:space="0" w:color="auto"/>
            </w:tcBorders>
            <w:shd w:val="clear" w:color="auto" w:fill="auto"/>
            <w:vAlign w:val="bottom"/>
          </w:tcPr>
          <w:p w:rsidR="00CB5874" w:rsidRPr="00CB5874" w:rsidRDefault="00CB5874" w:rsidP="005A0779">
            <w:pPr>
              <w:widowControl w:val="0"/>
              <w:spacing w:after="0" w:line="240" w:lineRule="auto"/>
              <w:jc w:val="center"/>
              <w:rPr>
                <w:rFonts w:ascii="Times New Roman" w:eastAsia="Times New Roman" w:hAnsi="Times New Roman" w:cs="Times New Roman"/>
                <w:color w:val="000000"/>
                <w:sz w:val="28"/>
                <w:szCs w:val="28"/>
                <w:lang w:eastAsia="uk-UA" w:bidi="uk-UA"/>
              </w:rPr>
            </w:pPr>
            <w:r w:rsidRPr="00CB5874">
              <w:rPr>
                <w:rFonts w:ascii="Times New Roman" w:eastAsia="Times New Roman" w:hAnsi="Times New Roman" w:cs="Times New Roman"/>
                <w:color w:val="000000"/>
                <w:sz w:val="28"/>
                <w:szCs w:val="28"/>
                <w:lang w:eastAsia="uk-UA" w:bidi="uk-UA"/>
              </w:rPr>
              <w:t>5</w:t>
            </w:r>
          </w:p>
        </w:tc>
      </w:tr>
    </w:tbl>
    <w:p w:rsidR="00CB5874" w:rsidRPr="00CB5874" w:rsidRDefault="00B65772" w:rsidP="00CB5874">
      <w:pPr>
        <w:framePr w:w="5904" w:h="341" w:hSpace="62" w:wrap="notBeside" w:vAnchor="text" w:hAnchor="text" w:x="3745" w:y="1"/>
        <w:widowControl w:val="0"/>
        <w:spacing w:after="0" w:line="240" w:lineRule="auto"/>
        <w:jc w:val="right"/>
        <w:rPr>
          <w:rFonts w:ascii="Times New Roman" w:eastAsia="Times New Roman" w:hAnsi="Times New Roman" w:cs="Times New Roman"/>
          <w:color w:val="000000"/>
          <w:sz w:val="30"/>
          <w:szCs w:val="30"/>
          <w:lang w:eastAsia="uk-UA" w:bidi="uk-UA"/>
        </w:rPr>
      </w:pPr>
      <w:r>
        <w:rPr>
          <w:rFonts w:ascii="Times New Roman" w:eastAsia="Times New Roman" w:hAnsi="Times New Roman" w:cs="Times New Roman"/>
          <w:color w:val="000000"/>
          <w:sz w:val="30"/>
          <w:szCs w:val="30"/>
          <w:lang w:eastAsia="uk-UA" w:bidi="uk-UA"/>
        </w:rPr>
        <w:t xml:space="preserve">Таблиця </w:t>
      </w:r>
      <w:r w:rsidR="00CB5874" w:rsidRPr="00CB5874">
        <w:rPr>
          <w:rFonts w:ascii="Times New Roman" w:eastAsia="Times New Roman" w:hAnsi="Times New Roman" w:cs="Times New Roman"/>
          <w:color w:val="000000"/>
          <w:sz w:val="30"/>
          <w:szCs w:val="30"/>
          <w:lang w:eastAsia="uk-UA" w:bidi="uk-UA"/>
        </w:rPr>
        <w:t>8</w:t>
      </w:r>
    </w:p>
    <w:p w:rsidR="00CB5874" w:rsidRPr="005A0779" w:rsidRDefault="005A0779" w:rsidP="005A0779">
      <w:pPr>
        <w:widowControl w:val="0"/>
        <w:spacing w:after="0" w:line="1" w:lineRule="exact"/>
        <w:jc w:val="center"/>
        <w:rPr>
          <w:rFonts w:ascii="Courier New" w:eastAsia="Courier New" w:hAnsi="Courier New" w:cs="Courier New"/>
          <w:color w:val="000000"/>
          <w:sz w:val="24"/>
          <w:szCs w:val="24"/>
          <w:lang w:val="en-US" w:eastAsia="uk-UA" w:bidi="uk-UA"/>
        </w:rPr>
      </w:pPr>
      <w:r>
        <w:rPr>
          <w:rFonts w:ascii="Courier New" w:eastAsia="Courier New" w:hAnsi="Courier New" w:cs="Courier New"/>
          <w:color w:val="000000"/>
          <w:sz w:val="24"/>
          <w:szCs w:val="24"/>
          <w:lang w:val="en-US" w:eastAsia="uk-UA" w:bidi="uk-UA"/>
        </w:rPr>
        <w:t>PP</w:t>
      </w:r>
    </w:p>
    <w:p w:rsidR="00665E5B" w:rsidRDefault="00665E5B" w:rsidP="00B65772">
      <w:pPr>
        <w:widowControl w:val="0"/>
        <w:spacing w:after="220" w:line="240" w:lineRule="auto"/>
        <w:ind w:firstLine="740"/>
        <w:jc w:val="both"/>
        <w:rPr>
          <w:rFonts w:ascii="Times New Roman" w:eastAsia="Times New Roman" w:hAnsi="Times New Roman" w:cs="Times New Roman"/>
          <w:color w:val="000000"/>
          <w:sz w:val="30"/>
          <w:szCs w:val="30"/>
          <w:lang w:val="en-US" w:eastAsia="uk-UA" w:bidi="uk-UA"/>
        </w:rPr>
      </w:pPr>
      <w:bookmarkStart w:id="9" w:name="_GoBack"/>
      <w:bookmarkEnd w:id="9"/>
    </w:p>
    <w:p w:rsidR="00665E5B" w:rsidRDefault="00DB009F" w:rsidP="001518A3">
      <w:pPr>
        <w:widowControl w:val="0"/>
        <w:spacing w:after="220" w:line="240" w:lineRule="auto"/>
        <w:ind w:firstLine="740"/>
        <w:jc w:val="center"/>
        <w:rPr>
          <w:rFonts w:ascii="Times New Roman" w:eastAsia="Times New Roman" w:hAnsi="Times New Roman" w:cs="Times New Roman"/>
          <w:color w:val="000000"/>
          <w:sz w:val="30"/>
          <w:szCs w:val="30"/>
          <w:lang w:val="en-US" w:eastAsia="uk-UA" w:bidi="uk-UA"/>
        </w:rPr>
      </w:pPr>
      <m:oMath>
        <m:sSub>
          <m:sSubPr>
            <m:ctrlPr>
              <w:rPr>
                <w:rFonts w:ascii="Cambria Math" w:eastAsia="Times New Roman" w:hAnsi="Cambria Math" w:cs="Times New Roman"/>
                <w:i/>
                <w:color w:val="000000"/>
                <w:sz w:val="30"/>
                <w:szCs w:val="30"/>
                <w:lang w:val="en-US" w:eastAsia="uk-UA" w:bidi="uk-UA"/>
              </w:rPr>
            </m:ctrlPr>
          </m:sSubPr>
          <m:e>
            <m:r>
              <w:rPr>
                <w:rFonts w:ascii="Cambria Math" w:eastAsia="Times New Roman" w:hAnsi="Cambria Math" w:cs="Times New Roman"/>
                <w:color w:val="000000"/>
                <w:sz w:val="30"/>
                <w:szCs w:val="30"/>
                <w:lang w:val="en-US" w:eastAsia="uk-UA" w:bidi="uk-UA"/>
              </w:rPr>
              <m:t>r</m:t>
            </m:r>
          </m:e>
          <m:sub>
            <m:r>
              <w:rPr>
                <w:rFonts w:ascii="Cambria Math" w:eastAsia="Times New Roman" w:hAnsi="Cambria Math" w:cs="Times New Roman"/>
                <w:color w:val="000000"/>
                <w:sz w:val="30"/>
                <w:szCs w:val="30"/>
                <w:lang w:val="en-US" w:eastAsia="uk-UA" w:bidi="uk-UA"/>
              </w:rPr>
              <m:t>s</m:t>
            </m:r>
          </m:sub>
        </m:sSub>
      </m:oMath>
      <w:r w:rsidR="00AB462F">
        <w:rPr>
          <w:rFonts w:ascii="Times New Roman" w:eastAsia="Times New Roman" w:hAnsi="Times New Roman" w:cs="Times New Roman"/>
          <w:color w:val="000000"/>
          <w:sz w:val="30"/>
          <w:szCs w:val="30"/>
          <w:lang w:val="en-US" w:eastAsia="uk-UA" w:bidi="uk-UA"/>
        </w:rPr>
        <w:t>=1</w:t>
      </w:r>
      <m:oMath>
        <m:f>
          <m:fPr>
            <m:ctrlPr>
              <w:rPr>
                <w:rFonts w:ascii="Cambria Math" w:eastAsia="Times New Roman" w:hAnsi="Cambria Math" w:cs="Times New Roman"/>
                <w:i/>
                <w:color w:val="000000"/>
                <w:sz w:val="30"/>
                <w:szCs w:val="30"/>
                <w:lang w:val="en-US" w:eastAsia="uk-UA" w:bidi="uk-UA"/>
              </w:rPr>
            </m:ctrlPr>
          </m:fPr>
          <m:num>
            <m:r>
              <w:rPr>
                <w:rFonts w:ascii="Cambria Math" w:eastAsia="Times New Roman" w:hAnsi="Cambria Math" w:cs="Times New Roman"/>
                <w:color w:val="000000"/>
                <w:sz w:val="30"/>
                <w:szCs w:val="30"/>
                <w:lang w:val="en-US" w:eastAsia="uk-UA" w:bidi="uk-UA"/>
              </w:rPr>
              <m:t>6∙562</m:t>
            </m:r>
          </m:num>
          <m:den>
            <m:r>
              <w:rPr>
                <w:rFonts w:ascii="Cambria Math" w:eastAsia="Times New Roman" w:hAnsi="Cambria Math" w:cs="Times New Roman"/>
                <w:color w:val="000000"/>
                <w:sz w:val="30"/>
                <w:szCs w:val="30"/>
                <w:lang w:val="en-US" w:eastAsia="uk-UA" w:bidi="uk-UA"/>
              </w:rPr>
              <m:t>27 (</m:t>
            </m:r>
            <m:sSup>
              <m:sSupPr>
                <m:ctrlPr>
                  <w:rPr>
                    <w:rFonts w:ascii="Cambria Math" w:eastAsia="Times New Roman" w:hAnsi="Cambria Math" w:cs="Times New Roman"/>
                    <w:i/>
                    <w:color w:val="000000"/>
                    <w:sz w:val="30"/>
                    <w:szCs w:val="30"/>
                    <w:lang w:val="en-US" w:eastAsia="uk-UA" w:bidi="uk-UA"/>
                  </w:rPr>
                </m:ctrlPr>
              </m:sSupPr>
              <m:e>
                <m:r>
                  <w:rPr>
                    <w:rFonts w:ascii="Cambria Math" w:eastAsia="Times New Roman" w:hAnsi="Cambria Math" w:cs="Times New Roman"/>
                    <w:color w:val="000000"/>
                    <w:sz w:val="30"/>
                    <w:szCs w:val="30"/>
                    <w:lang w:val="en-US" w:eastAsia="uk-UA" w:bidi="uk-UA"/>
                  </w:rPr>
                  <m:t>27</m:t>
                </m:r>
              </m:e>
              <m:sup>
                <m:r>
                  <w:rPr>
                    <w:rFonts w:ascii="Cambria Math" w:eastAsia="Times New Roman" w:hAnsi="Cambria Math" w:cs="Times New Roman"/>
                    <w:color w:val="000000"/>
                    <w:sz w:val="30"/>
                    <w:szCs w:val="30"/>
                    <w:lang w:val="en-US" w:eastAsia="uk-UA" w:bidi="uk-UA"/>
                  </w:rPr>
                  <m:t>2</m:t>
                </m:r>
              </m:sup>
            </m:sSup>
            <m:r>
              <w:rPr>
                <w:rFonts w:ascii="Cambria Math" w:eastAsia="Times New Roman" w:hAnsi="Cambria Math" w:cs="Times New Roman"/>
                <w:color w:val="000000"/>
                <w:sz w:val="30"/>
                <w:szCs w:val="30"/>
                <w:lang w:val="en-US" w:eastAsia="uk-UA" w:bidi="uk-UA"/>
              </w:rPr>
              <m:t>-1)</m:t>
            </m:r>
          </m:den>
        </m:f>
        <m:r>
          <w:rPr>
            <w:rFonts w:ascii="Cambria Math" w:eastAsia="Times New Roman" w:hAnsi="Cambria Math" w:cs="Times New Roman"/>
            <w:color w:val="000000"/>
            <w:sz w:val="30"/>
            <w:szCs w:val="30"/>
            <w:lang w:val="en-US" w:eastAsia="uk-UA" w:bidi="uk-UA"/>
          </w:rPr>
          <m:t>=1-</m:t>
        </m:r>
        <m:f>
          <m:fPr>
            <m:ctrlPr>
              <w:rPr>
                <w:rFonts w:ascii="Cambria Math" w:eastAsia="Times New Roman" w:hAnsi="Cambria Math" w:cs="Times New Roman"/>
                <w:i/>
                <w:color w:val="000000"/>
                <w:sz w:val="30"/>
                <w:szCs w:val="30"/>
                <w:lang w:val="en-US" w:eastAsia="uk-UA" w:bidi="uk-UA"/>
              </w:rPr>
            </m:ctrlPr>
          </m:fPr>
          <m:num>
            <m:r>
              <w:rPr>
                <w:rFonts w:ascii="Cambria Math" w:eastAsia="Times New Roman" w:hAnsi="Cambria Math" w:cs="Times New Roman"/>
                <w:color w:val="000000"/>
                <w:sz w:val="30"/>
                <w:szCs w:val="30"/>
                <w:lang w:val="en-US" w:eastAsia="uk-UA" w:bidi="uk-UA"/>
              </w:rPr>
              <m:t>3372</m:t>
            </m:r>
          </m:num>
          <m:den>
            <m:r>
              <w:rPr>
                <w:rFonts w:ascii="Cambria Math" w:eastAsia="Times New Roman" w:hAnsi="Cambria Math" w:cs="Times New Roman"/>
                <w:color w:val="000000"/>
                <w:sz w:val="30"/>
                <w:szCs w:val="30"/>
                <w:lang w:val="en-US" w:eastAsia="uk-UA" w:bidi="uk-UA"/>
              </w:rPr>
              <m:t>27∙728</m:t>
            </m:r>
          </m:den>
        </m:f>
        <m:r>
          <w:rPr>
            <w:rFonts w:ascii="Cambria Math" w:eastAsia="Times New Roman" w:hAnsi="Cambria Math" w:cs="Times New Roman"/>
            <w:color w:val="000000"/>
            <w:sz w:val="30"/>
            <w:szCs w:val="30"/>
            <w:lang w:val="en-US" w:eastAsia="uk-UA" w:bidi="uk-UA"/>
          </w:rPr>
          <m:t>=1-</m:t>
        </m:r>
        <m:f>
          <m:fPr>
            <m:ctrlPr>
              <w:rPr>
                <w:rFonts w:ascii="Cambria Math" w:eastAsia="Times New Roman" w:hAnsi="Cambria Math" w:cs="Times New Roman"/>
                <w:i/>
                <w:color w:val="000000"/>
                <w:sz w:val="30"/>
                <w:szCs w:val="30"/>
                <w:lang w:val="en-US" w:eastAsia="uk-UA" w:bidi="uk-UA"/>
              </w:rPr>
            </m:ctrlPr>
          </m:fPr>
          <m:num>
            <m:r>
              <w:rPr>
                <w:rFonts w:ascii="Cambria Math" w:eastAsia="Times New Roman" w:hAnsi="Cambria Math" w:cs="Times New Roman"/>
                <w:color w:val="000000"/>
                <w:sz w:val="30"/>
                <w:szCs w:val="30"/>
                <w:lang w:val="en-US" w:eastAsia="uk-UA" w:bidi="uk-UA"/>
              </w:rPr>
              <m:t>3372</m:t>
            </m:r>
          </m:num>
          <m:den>
            <m:r>
              <w:rPr>
                <w:rFonts w:ascii="Cambria Math" w:eastAsia="Times New Roman" w:hAnsi="Cambria Math" w:cs="Times New Roman"/>
                <w:color w:val="000000"/>
                <w:sz w:val="30"/>
                <w:szCs w:val="30"/>
                <w:lang w:val="en-US" w:eastAsia="uk-UA" w:bidi="uk-UA"/>
              </w:rPr>
              <m:t>19656</m:t>
            </m:r>
          </m:den>
        </m:f>
        <m:r>
          <w:rPr>
            <w:rFonts w:ascii="Cambria Math" w:eastAsia="Times New Roman" w:hAnsi="Cambria Math" w:cs="Times New Roman"/>
            <w:color w:val="000000"/>
            <w:sz w:val="30"/>
            <w:szCs w:val="30"/>
            <w:lang w:val="en-US" w:eastAsia="uk-UA" w:bidi="uk-UA"/>
          </w:rPr>
          <m:t>=1-0,17=0.83</m:t>
        </m:r>
      </m:oMath>
    </w:p>
    <w:p w:rsidR="00665E5B" w:rsidRDefault="00665E5B" w:rsidP="00B65772">
      <w:pPr>
        <w:widowControl w:val="0"/>
        <w:spacing w:after="220" w:line="240" w:lineRule="auto"/>
        <w:ind w:firstLine="740"/>
        <w:jc w:val="both"/>
        <w:rPr>
          <w:rFonts w:ascii="Times New Roman" w:eastAsia="Times New Roman" w:hAnsi="Times New Roman" w:cs="Times New Roman"/>
          <w:color w:val="000000"/>
          <w:sz w:val="30"/>
          <w:szCs w:val="30"/>
          <w:lang w:val="en-US" w:eastAsia="uk-UA" w:bidi="uk-UA"/>
        </w:rPr>
      </w:pPr>
    </w:p>
    <w:p w:rsidR="00CB5874" w:rsidRPr="00CB5874" w:rsidRDefault="00CB5874" w:rsidP="00B65772">
      <w:pPr>
        <w:widowControl w:val="0"/>
        <w:spacing w:after="220" w:line="240" w:lineRule="auto"/>
        <w:ind w:firstLine="74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Розрахунки показали, що існує сильна позитивна кореляція між кількістю туристів і обсягом наданих послуг туристам</w:t>
      </w:r>
      <w:r w:rsidR="00B65772">
        <w:rPr>
          <w:rFonts w:ascii="Times New Roman" w:eastAsia="Times New Roman" w:hAnsi="Times New Roman" w:cs="Times New Roman"/>
          <w:color w:val="000000"/>
          <w:sz w:val="30"/>
          <w:szCs w:val="30"/>
          <w:lang w:eastAsia="uk-UA" w:bidi="uk-UA"/>
        </w:rPr>
        <w:t xml:space="preserve"> за регіонами України</w:t>
      </w:r>
      <w:r w:rsidRPr="00CB5874">
        <w:rPr>
          <w:rFonts w:ascii="Times New Roman" w:eastAsia="Times New Roman" w:hAnsi="Times New Roman" w:cs="Times New Roman"/>
          <w:color w:val="000000"/>
          <w:sz w:val="30"/>
          <w:szCs w:val="30"/>
          <w:lang w:eastAsia="uk-UA" w:bidi="uk-UA"/>
        </w:rPr>
        <w:t>.</w:t>
      </w:r>
      <w:r w:rsidRPr="00CB5874">
        <w:rPr>
          <w:rFonts w:ascii="Times New Roman" w:eastAsia="Times New Roman" w:hAnsi="Times New Roman" w:cs="Times New Roman"/>
          <w:color w:val="000000"/>
          <w:sz w:val="30"/>
          <w:szCs w:val="30"/>
          <w:lang w:eastAsia="uk-UA" w:bidi="uk-UA"/>
        </w:rPr>
        <w:br w:type="page"/>
      </w:r>
    </w:p>
    <w:p w:rsidR="00CB5874" w:rsidRPr="0039591F" w:rsidRDefault="00CB5874" w:rsidP="0039591F">
      <w:pPr>
        <w:pStyle w:val="ad"/>
        <w:keepNext/>
        <w:keepLines/>
        <w:widowControl w:val="0"/>
        <w:numPr>
          <w:ilvl w:val="1"/>
          <w:numId w:val="14"/>
        </w:numPr>
        <w:tabs>
          <w:tab w:val="left" w:pos="699"/>
        </w:tabs>
        <w:spacing w:after="320" w:line="240" w:lineRule="auto"/>
        <w:jc w:val="center"/>
        <w:outlineLvl w:val="2"/>
        <w:rPr>
          <w:rFonts w:ascii="Cambria" w:eastAsia="Cambria" w:hAnsi="Cambria" w:cs="Cambria"/>
          <w:b/>
          <w:bCs/>
          <w:color w:val="000000"/>
          <w:sz w:val="30"/>
          <w:szCs w:val="30"/>
          <w:lang w:eastAsia="uk-UA" w:bidi="uk-UA"/>
        </w:rPr>
      </w:pPr>
      <w:bookmarkStart w:id="10" w:name="bookmark76"/>
      <w:r w:rsidRPr="0039591F">
        <w:rPr>
          <w:rFonts w:ascii="Cambria" w:eastAsia="Cambria" w:hAnsi="Cambria" w:cs="Cambria"/>
          <w:b/>
          <w:bCs/>
          <w:color w:val="000000"/>
          <w:sz w:val="30"/>
          <w:szCs w:val="30"/>
          <w:lang w:eastAsia="uk-UA" w:bidi="uk-UA"/>
        </w:rPr>
        <w:lastRenderedPageBreak/>
        <w:t>Вивчення рядів динаміки в туризмі</w:t>
      </w:r>
      <w:bookmarkEnd w:id="10"/>
    </w:p>
    <w:p w:rsidR="00CB5874" w:rsidRDefault="00CB5874" w:rsidP="00CB5874">
      <w:pPr>
        <w:widowControl w:val="0"/>
        <w:spacing w:after="22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Важливими показниками туристичного потоку є загальна кількість туристів, кількість туристів, величина сумарних туристичних витрат. Загальна кількість туристів дорівнює сумі кількості туристів за певний період, прийнятих на обслуговування за днями </w:t>
      </w:r>
      <w:proofErr w:type="spellStart"/>
      <w:r w:rsidRPr="00CB5874">
        <w:rPr>
          <w:rFonts w:ascii="Times New Roman" w:eastAsia="Times New Roman" w:hAnsi="Times New Roman" w:cs="Times New Roman"/>
          <w:color w:val="000000"/>
          <w:sz w:val="30"/>
          <w:szCs w:val="30"/>
          <w:lang w:eastAsia="uk-UA" w:bidi="uk-UA"/>
        </w:rPr>
        <w:t>регістрації</w:t>
      </w:r>
      <w:proofErr w:type="spellEnd"/>
      <w:r w:rsidRPr="00CB5874">
        <w:rPr>
          <w:rFonts w:ascii="Times New Roman" w:eastAsia="Times New Roman" w:hAnsi="Times New Roman" w:cs="Times New Roman"/>
          <w:color w:val="000000"/>
          <w:sz w:val="30"/>
          <w:szCs w:val="30"/>
          <w:lang w:eastAsia="uk-UA" w:bidi="uk-UA"/>
        </w:rPr>
        <w:t xml:space="preserve">, тобто в перший день обслуговування. Кількість </w:t>
      </w:r>
      <w:proofErr w:type="spellStart"/>
      <w:r w:rsidRPr="00CB5874">
        <w:rPr>
          <w:rFonts w:ascii="Times New Roman" w:eastAsia="Times New Roman" w:hAnsi="Times New Roman" w:cs="Times New Roman"/>
          <w:color w:val="000000"/>
          <w:sz w:val="30"/>
          <w:szCs w:val="30"/>
          <w:lang w:eastAsia="uk-UA" w:bidi="uk-UA"/>
        </w:rPr>
        <w:t>туроднів</w:t>
      </w:r>
      <w:proofErr w:type="spellEnd"/>
      <w:r w:rsidRPr="00CB5874">
        <w:rPr>
          <w:rFonts w:ascii="Times New Roman" w:eastAsia="Times New Roman" w:hAnsi="Times New Roman" w:cs="Times New Roman"/>
          <w:color w:val="000000"/>
          <w:sz w:val="30"/>
          <w:szCs w:val="30"/>
          <w:lang w:eastAsia="uk-UA" w:bidi="uk-UA"/>
        </w:rPr>
        <w:t xml:space="preserve"> вимірюється в людино-днях і визначається за формулою:</w:t>
      </w:r>
    </w:p>
    <w:p w:rsidR="00DB009F" w:rsidRPr="00CB5874" w:rsidRDefault="00DB009F" w:rsidP="00DB009F">
      <w:pPr>
        <w:widowControl w:val="0"/>
        <w:spacing w:after="220" w:line="240" w:lineRule="auto"/>
        <w:ind w:firstLine="720"/>
        <w:jc w:val="center"/>
        <w:rPr>
          <w:rFonts w:ascii="Times New Roman" w:eastAsia="Times New Roman" w:hAnsi="Times New Roman" w:cs="Times New Roman"/>
          <w:color w:val="000000"/>
          <w:sz w:val="30"/>
          <w:szCs w:val="30"/>
          <w:lang w:eastAsia="uk-UA" w:bidi="uk-UA"/>
        </w:rPr>
      </w:pPr>
      <m:oMathPara>
        <m:oMath>
          <m:r>
            <w:rPr>
              <w:rFonts w:ascii="Cambria Math" w:eastAsia="Times New Roman" w:hAnsi="Cambria Math" w:cs="Times New Roman"/>
              <w:color w:val="000000"/>
              <w:sz w:val="30"/>
              <w:szCs w:val="30"/>
              <w:lang w:eastAsia="uk-UA" w:bidi="uk-UA"/>
            </w:rPr>
            <m:t>D=P×</m:t>
          </m:r>
          <m:sSub>
            <m:sSubPr>
              <m:ctrlPr>
                <w:rPr>
                  <w:rFonts w:ascii="Cambria Math" w:eastAsia="Times New Roman" w:hAnsi="Cambria Math" w:cs="Times New Roman"/>
                  <w:i/>
                  <w:color w:val="000000"/>
                  <w:sz w:val="30"/>
                  <w:szCs w:val="30"/>
                  <w:lang w:eastAsia="uk-UA" w:bidi="uk-UA"/>
                </w:rPr>
              </m:ctrlPr>
            </m:sSubPr>
            <m:e>
              <m:r>
                <w:rPr>
                  <w:rFonts w:ascii="Cambria Math" w:eastAsia="Times New Roman" w:hAnsi="Cambria Math" w:cs="Times New Roman"/>
                  <w:color w:val="000000"/>
                  <w:sz w:val="30"/>
                  <w:szCs w:val="30"/>
                  <w:lang w:eastAsia="uk-UA" w:bidi="uk-UA"/>
                </w:rPr>
                <m:t>t</m:t>
              </m:r>
            </m:e>
            <m:sub>
              <m:r>
                <w:rPr>
                  <w:rFonts w:ascii="Cambria Math" w:eastAsia="Times New Roman" w:hAnsi="Cambria Math" w:cs="Times New Roman"/>
                  <w:color w:val="000000"/>
                  <w:sz w:val="30"/>
                  <w:szCs w:val="30"/>
                  <w:lang w:eastAsia="uk-UA" w:bidi="uk-UA"/>
                </w:rPr>
                <m:t>c</m:t>
              </m:r>
              <m:r>
                <w:rPr>
                  <w:rFonts w:ascii="Cambria Math" w:eastAsia="Times New Roman" w:hAnsi="Cambria Math" w:cs="Times New Roman"/>
                  <w:color w:val="000000"/>
                  <w:sz w:val="30"/>
                  <w:szCs w:val="30"/>
                  <w:lang w:val="ru-RU" w:eastAsia="uk-UA" w:bidi="uk-UA"/>
                </w:rPr>
                <m:t>р</m:t>
              </m:r>
            </m:sub>
          </m:sSub>
        </m:oMath>
      </m:oMathPara>
    </w:p>
    <w:p w:rsidR="00DB009F" w:rsidRDefault="00DB009F" w:rsidP="00CB5874">
      <w:pPr>
        <w:widowControl w:val="0"/>
        <w:spacing w:after="0" w:line="240" w:lineRule="auto"/>
        <w:jc w:val="both"/>
        <w:rPr>
          <w:rFonts w:ascii="Times New Roman" w:eastAsia="Times New Roman" w:hAnsi="Times New Roman" w:cs="Times New Roman"/>
          <w:color w:val="FF0000"/>
          <w:sz w:val="30"/>
          <w:szCs w:val="30"/>
          <w:lang w:eastAsia="uk-UA" w:bidi="uk-UA"/>
        </w:rPr>
      </w:pPr>
    </w:p>
    <w:p w:rsidR="00CB5874" w:rsidRPr="0039591F" w:rsidRDefault="0039591F" w:rsidP="00CB5874">
      <w:pPr>
        <w:widowControl w:val="0"/>
        <w:spacing w:after="0" w:line="240" w:lineRule="auto"/>
        <w:jc w:val="both"/>
        <w:rPr>
          <w:rFonts w:ascii="Times New Roman" w:eastAsia="Times New Roman" w:hAnsi="Times New Roman" w:cs="Times New Roman"/>
          <w:sz w:val="30"/>
          <w:szCs w:val="30"/>
          <w:lang w:eastAsia="uk-UA" w:bidi="uk-UA"/>
        </w:rPr>
      </w:pPr>
      <w:r w:rsidRPr="0039591F">
        <w:rPr>
          <w:rFonts w:ascii="Times New Roman" w:eastAsia="Times New Roman" w:hAnsi="Times New Roman" w:cs="Times New Roman"/>
          <w:sz w:val="30"/>
          <w:szCs w:val="30"/>
          <w:lang w:eastAsia="uk-UA" w:bidi="uk-UA"/>
        </w:rPr>
        <w:t>де</w:t>
      </w:r>
      <m:oMath>
        <m:r>
          <w:rPr>
            <w:rFonts w:ascii="Cambria Math" w:eastAsia="Times New Roman" w:hAnsi="Cambria Math" w:cs="Times New Roman"/>
            <w:color w:val="000000"/>
            <w:sz w:val="30"/>
            <w:szCs w:val="30"/>
            <w:lang w:eastAsia="uk-UA" w:bidi="uk-UA"/>
          </w:rPr>
          <m:t xml:space="preserve"> </m:t>
        </m:r>
        <m:r>
          <w:rPr>
            <w:rFonts w:ascii="Cambria Math" w:eastAsia="Times New Roman" w:hAnsi="Cambria Math" w:cs="Times New Roman"/>
            <w:color w:val="000000"/>
            <w:sz w:val="30"/>
            <w:szCs w:val="30"/>
            <w:lang w:eastAsia="uk-UA" w:bidi="uk-UA"/>
          </w:rPr>
          <m:t>D</m:t>
        </m:r>
      </m:oMath>
      <w:r>
        <w:rPr>
          <w:rFonts w:ascii="Times New Roman" w:eastAsia="Times New Roman" w:hAnsi="Times New Roman" w:cs="Times New Roman"/>
          <w:color w:val="FF0000"/>
          <w:sz w:val="30"/>
          <w:szCs w:val="30"/>
          <w:lang w:eastAsia="uk-UA" w:bidi="uk-UA"/>
        </w:rPr>
        <w:t xml:space="preserve"> </w:t>
      </w:r>
      <w:r w:rsidR="00CB5874" w:rsidRPr="0039591F">
        <w:rPr>
          <w:rFonts w:ascii="Times New Roman" w:eastAsia="Times New Roman" w:hAnsi="Times New Roman" w:cs="Times New Roman"/>
          <w:sz w:val="30"/>
          <w:szCs w:val="30"/>
          <w:lang w:eastAsia="uk-UA" w:bidi="uk-UA"/>
        </w:rPr>
        <w:t>-</w:t>
      </w:r>
      <w:r w:rsidR="00CB5874" w:rsidRPr="00B65772">
        <w:rPr>
          <w:rFonts w:ascii="Times New Roman" w:eastAsia="Times New Roman" w:hAnsi="Times New Roman" w:cs="Times New Roman"/>
          <w:color w:val="FF0000"/>
          <w:sz w:val="30"/>
          <w:szCs w:val="30"/>
          <w:lang w:eastAsia="uk-UA" w:bidi="uk-UA"/>
        </w:rPr>
        <w:t xml:space="preserve"> </w:t>
      </w:r>
      <w:r w:rsidR="00CB5874" w:rsidRPr="0039591F">
        <w:rPr>
          <w:rFonts w:ascii="Times New Roman" w:eastAsia="Times New Roman" w:hAnsi="Times New Roman" w:cs="Times New Roman"/>
          <w:sz w:val="30"/>
          <w:szCs w:val="30"/>
          <w:lang w:eastAsia="uk-UA" w:bidi="uk-UA"/>
        </w:rPr>
        <w:t xml:space="preserve">кількість </w:t>
      </w:r>
      <w:proofErr w:type="spellStart"/>
      <w:r w:rsidR="00CB5874" w:rsidRPr="0039591F">
        <w:rPr>
          <w:rFonts w:ascii="Times New Roman" w:eastAsia="Times New Roman" w:hAnsi="Times New Roman" w:cs="Times New Roman"/>
          <w:sz w:val="30"/>
          <w:szCs w:val="30"/>
          <w:lang w:eastAsia="uk-UA" w:bidi="uk-UA"/>
        </w:rPr>
        <w:t>туроднів</w:t>
      </w:r>
      <w:proofErr w:type="spellEnd"/>
      <w:r w:rsidR="00CB5874" w:rsidRPr="0039591F">
        <w:rPr>
          <w:rFonts w:ascii="Times New Roman" w:eastAsia="Times New Roman" w:hAnsi="Times New Roman" w:cs="Times New Roman"/>
          <w:sz w:val="30"/>
          <w:szCs w:val="30"/>
          <w:lang w:eastAsia="uk-UA" w:bidi="uk-UA"/>
        </w:rPr>
        <w:t>, людино-днів;</w:t>
      </w:r>
    </w:p>
    <w:p w:rsidR="00CB5874" w:rsidRPr="0039591F" w:rsidRDefault="00CB5874" w:rsidP="00CB5874">
      <w:pPr>
        <w:widowControl w:val="0"/>
        <w:spacing w:after="0" w:line="240" w:lineRule="auto"/>
        <w:ind w:firstLine="720"/>
        <w:jc w:val="both"/>
        <w:rPr>
          <w:rFonts w:ascii="Times New Roman" w:eastAsia="Times New Roman" w:hAnsi="Times New Roman" w:cs="Times New Roman"/>
          <w:sz w:val="30"/>
          <w:szCs w:val="30"/>
          <w:lang w:eastAsia="uk-UA" w:bidi="uk-UA"/>
        </w:rPr>
      </w:pPr>
      <w:r w:rsidRPr="0039591F">
        <w:rPr>
          <w:rFonts w:ascii="Times New Roman" w:eastAsia="Times New Roman" w:hAnsi="Times New Roman" w:cs="Times New Roman"/>
          <w:sz w:val="30"/>
          <w:szCs w:val="30"/>
          <w:lang w:eastAsia="uk-UA" w:bidi="uk-UA"/>
        </w:rPr>
        <w:t>Р - кількість туристів, осіб;</w:t>
      </w:r>
    </w:p>
    <w:p w:rsidR="00CB5874" w:rsidRPr="0039591F" w:rsidRDefault="00CB5874" w:rsidP="00CB5874">
      <w:pPr>
        <w:widowControl w:val="0"/>
        <w:spacing w:after="0" w:line="240" w:lineRule="auto"/>
        <w:ind w:firstLine="720"/>
        <w:jc w:val="both"/>
        <w:rPr>
          <w:rFonts w:ascii="Times New Roman" w:eastAsia="Times New Roman" w:hAnsi="Times New Roman" w:cs="Times New Roman"/>
          <w:sz w:val="30"/>
          <w:szCs w:val="30"/>
          <w:lang w:eastAsia="uk-UA" w:bidi="uk-UA"/>
        </w:rPr>
      </w:pPr>
      <w:proofErr w:type="spellStart"/>
      <w:r w:rsidRPr="0039591F">
        <w:rPr>
          <w:rFonts w:ascii="Times New Roman" w:eastAsia="Times New Roman" w:hAnsi="Times New Roman" w:cs="Times New Roman"/>
          <w:sz w:val="30"/>
          <w:szCs w:val="30"/>
          <w:lang w:eastAsia="uk-UA" w:bidi="uk-UA"/>
        </w:rPr>
        <w:t>і</w:t>
      </w:r>
      <w:r w:rsidRPr="0039591F">
        <w:rPr>
          <w:rFonts w:ascii="Times New Roman" w:eastAsia="Times New Roman" w:hAnsi="Times New Roman" w:cs="Times New Roman"/>
          <w:sz w:val="19"/>
          <w:szCs w:val="19"/>
          <w:lang w:eastAsia="uk-UA" w:bidi="uk-UA"/>
        </w:rPr>
        <w:t>ср</w:t>
      </w:r>
      <w:proofErr w:type="spellEnd"/>
      <w:r w:rsidRPr="0039591F">
        <w:rPr>
          <w:rFonts w:ascii="Times New Roman" w:eastAsia="Times New Roman" w:hAnsi="Times New Roman" w:cs="Times New Roman"/>
          <w:sz w:val="19"/>
          <w:szCs w:val="19"/>
          <w:lang w:eastAsia="uk-UA" w:bidi="uk-UA"/>
        </w:rPr>
        <w:t xml:space="preserve"> </w:t>
      </w:r>
      <w:r w:rsidRPr="0039591F">
        <w:rPr>
          <w:rFonts w:ascii="Times New Roman" w:eastAsia="Times New Roman" w:hAnsi="Times New Roman" w:cs="Times New Roman"/>
          <w:sz w:val="30"/>
          <w:szCs w:val="30"/>
          <w:lang w:eastAsia="uk-UA" w:bidi="uk-UA"/>
        </w:rPr>
        <w:t>- середня тривалість перебування одного туриста в даній країні (регіоні).</w:t>
      </w:r>
    </w:p>
    <w:p w:rsidR="00CB5874" w:rsidRPr="00BB02C3" w:rsidRDefault="00CB5874" w:rsidP="00CB5874">
      <w:pPr>
        <w:widowControl w:val="0"/>
        <w:spacing w:after="220" w:line="240" w:lineRule="auto"/>
        <w:ind w:firstLine="720"/>
        <w:jc w:val="both"/>
        <w:rPr>
          <w:rFonts w:ascii="Times New Roman" w:eastAsia="Times New Roman" w:hAnsi="Times New Roman" w:cs="Times New Roman"/>
          <w:sz w:val="30"/>
          <w:szCs w:val="30"/>
          <w:lang w:eastAsia="uk-UA" w:bidi="uk-UA"/>
        </w:rPr>
      </w:pPr>
      <w:r w:rsidRPr="0039591F">
        <w:rPr>
          <w:rFonts w:ascii="Times New Roman" w:eastAsia="Times New Roman" w:hAnsi="Times New Roman" w:cs="Times New Roman"/>
          <w:sz w:val="30"/>
          <w:szCs w:val="30"/>
          <w:lang w:eastAsia="uk-UA" w:bidi="uk-UA"/>
        </w:rPr>
        <w:t>Величина сумарних туристичних витрат (</w:t>
      </w:r>
      <w:proofErr w:type="spellStart"/>
      <w:r w:rsidRPr="0039591F">
        <w:rPr>
          <w:rFonts w:ascii="Times New Roman" w:eastAsia="Times New Roman" w:hAnsi="Times New Roman" w:cs="Times New Roman"/>
          <w:sz w:val="30"/>
          <w:szCs w:val="30"/>
          <w:lang w:eastAsia="uk-UA" w:bidi="uk-UA"/>
        </w:rPr>
        <w:t>Т</w:t>
      </w:r>
      <w:r w:rsidRPr="0039591F">
        <w:rPr>
          <w:rFonts w:ascii="Times New Roman" w:eastAsia="Times New Roman" w:hAnsi="Times New Roman" w:cs="Times New Roman"/>
          <w:sz w:val="30"/>
          <w:szCs w:val="30"/>
          <w:vertAlign w:val="subscript"/>
          <w:lang w:eastAsia="uk-UA" w:bidi="uk-UA"/>
        </w:rPr>
        <w:t>р</w:t>
      </w:r>
      <w:proofErr w:type="spellEnd"/>
      <w:r w:rsidRPr="0039591F">
        <w:rPr>
          <w:rFonts w:ascii="Times New Roman" w:eastAsia="Times New Roman" w:hAnsi="Times New Roman" w:cs="Times New Roman"/>
          <w:sz w:val="30"/>
          <w:szCs w:val="30"/>
          <w:lang w:eastAsia="uk-UA" w:bidi="uk-UA"/>
        </w:rPr>
        <w:t>) визначається за формулою:</w:t>
      </w:r>
    </w:p>
    <w:p w:rsidR="0039591F" w:rsidRPr="00BB02C3" w:rsidRDefault="00BB02C3" w:rsidP="0039591F">
      <w:pPr>
        <w:widowControl w:val="0"/>
        <w:spacing w:after="0" w:line="240" w:lineRule="auto"/>
        <w:jc w:val="center"/>
        <w:rPr>
          <w:rFonts w:ascii="Times New Roman" w:eastAsia="Times New Roman" w:hAnsi="Times New Roman" w:cs="Times New Roman"/>
          <w:sz w:val="30"/>
          <w:szCs w:val="30"/>
          <w:lang w:val="ru-RU" w:eastAsia="uk-UA" w:bidi="uk-UA"/>
        </w:rPr>
      </w:pPr>
      <m:oMathPara>
        <m:oMath>
          <m:sSub>
            <m:sSubPr>
              <m:ctrlPr>
                <w:rPr>
                  <w:rFonts w:ascii="Cambria Math" w:eastAsia="Times New Roman" w:hAnsi="Cambria Math" w:cs="Times New Roman"/>
                  <w:i/>
                  <w:sz w:val="30"/>
                  <w:szCs w:val="30"/>
                  <w:lang w:val="ru-RU" w:eastAsia="uk-UA" w:bidi="uk-UA"/>
                </w:rPr>
              </m:ctrlPr>
            </m:sSubPr>
            <m:e>
              <m:r>
                <w:rPr>
                  <w:rFonts w:ascii="Cambria Math" w:eastAsia="Times New Roman" w:hAnsi="Cambria Math" w:cs="Times New Roman"/>
                  <w:sz w:val="30"/>
                  <w:szCs w:val="30"/>
                  <w:lang w:eastAsia="uk-UA" w:bidi="uk-UA"/>
                </w:rPr>
                <m:t>Т</m:t>
              </m:r>
            </m:e>
            <m:sub>
              <m:r>
                <w:rPr>
                  <w:rFonts w:ascii="Cambria Math" w:eastAsia="Times New Roman" w:hAnsi="Cambria Math" w:cs="Times New Roman"/>
                  <w:sz w:val="30"/>
                  <w:szCs w:val="30"/>
                  <w:lang w:val="ru-RU" w:eastAsia="uk-UA" w:bidi="uk-UA"/>
                </w:rPr>
                <m:t>р=</m:t>
              </m:r>
            </m:sub>
          </m:sSub>
          <m:r>
            <w:rPr>
              <w:rFonts w:ascii="Cambria Math" w:eastAsia="Times New Roman" w:hAnsi="Cambria Math" w:cs="Times New Roman"/>
              <w:sz w:val="30"/>
              <w:szCs w:val="30"/>
              <w:lang w:val="ru-RU" w:eastAsia="uk-UA" w:bidi="uk-UA"/>
            </w:rPr>
            <m:t>D×</m:t>
          </m:r>
          <m:sSub>
            <m:sSubPr>
              <m:ctrlPr>
                <w:rPr>
                  <w:rFonts w:ascii="Cambria Math" w:eastAsia="Times New Roman" w:hAnsi="Cambria Math" w:cs="Times New Roman"/>
                  <w:i/>
                  <w:sz w:val="30"/>
                  <w:szCs w:val="30"/>
                  <w:lang w:val="ru-RU" w:eastAsia="uk-UA" w:bidi="uk-UA"/>
                </w:rPr>
              </m:ctrlPr>
            </m:sSubPr>
            <m:e>
              <m:r>
                <w:rPr>
                  <w:rFonts w:ascii="Cambria Math" w:eastAsia="Times New Roman" w:hAnsi="Cambria Math" w:cs="Times New Roman"/>
                  <w:sz w:val="30"/>
                  <w:szCs w:val="30"/>
                  <w:lang w:val="ru-RU" w:eastAsia="uk-UA" w:bidi="uk-UA"/>
                </w:rPr>
                <m:t>T</m:t>
              </m:r>
            </m:e>
            <m:sub>
              <m:r>
                <w:rPr>
                  <w:rFonts w:ascii="Cambria Math" w:eastAsia="Times New Roman" w:hAnsi="Cambria Math" w:cs="Times New Roman"/>
                  <w:sz w:val="30"/>
                  <w:szCs w:val="30"/>
                  <w:lang w:eastAsia="uk-UA" w:bidi="uk-UA"/>
                </w:rPr>
                <m:t>ср</m:t>
              </m:r>
            </m:sub>
          </m:sSub>
        </m:oMath>
      </m:oMathPara>
    </w:p>
    <w:p w:rsidR="0039591F" w:rsidRPr="00BB02C3" w:rsidRDefault="0039591F" w:rsidP="00CB5874">
      <w:pPr>
        <w:widowControl w:val="0"/>
        <w:spacing w:after="0" w:line="240" w:lineRule="auto"/>
        <w:jc w:val="both"/>
        <w:rPr>
          <w:rFonts w:ascii="Times New Roman" w:eastAsia="Times New Roman" w:hAnsi="Times New Roman" w:cs="Times New Roman"/>
          <w:sz w:val="30"/>
          <w:szCs w:val="30"/>
          <w:lang w:val="ru-RU" w:eastAsia="uk-UA" w:bidi="uk-UA"/>
        </w:rPr>
      </w:pPr>
    </w:p>
    <w:p w:rsidR="0039591F" w:rsidRPr="00BB02C3" w:rsidRDefault="0039591F" w:rsidP="00CB5874">
      <w:pPr>
        <w:widowControl w:val="0"/>
        <w:spacing w:after="0" w:line="240" w:lineRule="auto"/>
        <w:jc w:val="both"/>
        <w:rPr>
          <w:rFonts w:ascii="Times New Roman" w:eastAsia="Times New Roman" w:hAnsi="Times New Roman" w:cs="Times New Roman"/>
          <w:sz w:val="30"/>
          <w:szCs w:val="30"/>
          <w:lang w:val="ru-RU" w:eastAsia="uk-UA" w:bidi="uk-UA"/>
        </w:rPr>
      </w:pPr>
    </w:p>
    <w:p w:rsidR="00CB5874" w:rsidRPr="00BB02C3" w:rsidRDefault="00CB5874" w:rsidP="00CB5874">
      <w:pPr>
        <w:widowControl w:val="0"/>
        <w:spacing w:after="0" w:line="240" w:lineRule="auto"/>
        <w:jc w:val="both"/>
        <w:rPr>
          <w:rFonts w:ascii="Times New Roman" w:eastAsia="Times New Roman" w:hAnsi="Times New Roman" w:cs="Times New Roman"/>
          <w:sz w:val="30"/>
          <w:szCs w:val="30"/>
          <w:lang w:eastAsia="uk-UA" w:bidi="uk-UA"/>
        </w:rPr>
      </w:pPr>
      <w:r w:rsidRPr="00BB02C3">
        <w:rPr>
          <w:rFonts w:ascii="Times New Roman" w:eastAsia="Times New Roman" w:hAnsi="Times New Roman" w:cs="Times New Roman"/>
          <w:sz w:val="30"/>
          <w:szCs w:val="30"/>
          <w:lang w:eastAsia="uk-UA" w:bidi="uk-UA"/>
        </w:rPr>
        <w:t xml:space="preserve">де </w:t>
      </w:r>
      <w:proofErr w:type="spellStart"/>
      <w:r w:rsidRPr="00BB02C3">
        <w:rPr>
          <w:rFonts w:ascii="Times New Roman" w:eastAsia="Times New Roman" w:hAnsi="Times New Roman" w:cs="Times New Roman"/>
          <w:sz w:val="30"/>
          <w:szCs w:val="30"/>
          <w:lang w:eastAsia="uk-UA" w:bidi="uk-UA"/>
        </w:rPr>
        <w:t>Т</w:t>
      </w:r>
      <w:r w:rsidRPr="00BB02C3">
        <w:rPr>
          <w:rFonts w:ascii="Times New Roman" w:eastAsia="Times New Roman" w:hAnsi="Times New Roman" w:cs="Times New Roman"/>
          <w:sz w:val="30"/>
          <w:szCs w:val="30"/>
          <w:vertAlign w:val="subscript"/>
          <w:lang w:eastAsia="uk-UA" w:bidi="uk-UA"/>
        </w:rPr>
        <w:t>ср</w:t>
      </w:r>
      <w:proofErr w:type="spellEnd"/>
      <w:r w:rsidRPr="00BB02C3">
        <w:rPr>
          <w:rFonts w:ascii="Times New Roman" w:eastAsia="Times New Roman" w:hAnsi="Times New Roman" w:cs="Times New Roman"/>
          <w:sz w:val="30"/>
          <w:szCs w:val="30"/>
          <w:lang w:eastAsia="uk-UA" w:bidi="uk-UA"/>
        </w:rPr>
        <w:t xml:space="preserve"> - середні витрати туриста на добу.</w:t>
      </w:r>
    </w:p>
    <w:p w:rsidR="00CB5874" w:rsidRPr="00BB02C3" w:rsidRDefault="00CB5874" w:rsidP="00CB5874">
      <w:pPr>
        <w:widowControl w:val="0"/>
        <w:spacing w:after="220" w:line="240" w:lineRule="auto"/>
        <w:ind w:firstLine="720"/>
        <w:jc w:val="both"/>
        <w:rPr>
          <w:rFonts w:ascii="Times New Roman" w:eastAsia="Times New Roman" w:hAnsi="Times New Roman" w:cs="Times New Roman"/>
          <w:sz w:val="30"/>
          <w:szCs w:val="30"/>
          <w:lang w:eastAsia="uk-UA" w:bidi="uk-UA"/>
        </w:rPr>
      </w:pPr>
      <w:r w:rsidRPr="00BB02C3">
        <w:rPr>
          <w:rFonts w:ascii="Times New Roman" w:eastAsia="Times New Roman" w:hAnsi="Times New Roman" w:cs="Times New Roman"/>
          <w:sz w:val="30"/>
          <w:szCs w:val="30"/>
          <w:lang w:eastAsia="uk-UA" w:bidi="uk-UA"/>
        </w:rPr>
        <w:t>У більшості країн світу туристичний потік дуже нерівномірний протягом усього року. Під час аналізу рядів динаміки за рік отримують кількісні характеристики, які відображають характер зміни показників за місяцями року. Для вивчення нерівномірності туристичного потоку можна розрахувати коефіцієнти нерівномірності трьома методами:</w:t>
      </w:r>
    </w:p>
    <w:p w:rsidR="00BB02C3" w:rsidRPr="0050663C" w:rsidRDefault="004D3041" w:rsidP="00BB02C3">
      <w:pPr>
        <w:widowControl w:val="0"/>
        <w:spacing w:after="0" w:line="233" w:lineRule="auto"/>
        <w:jc w:val="center"/>
        <w:rPr>
          <w:rFonts w:ascii="Times New Roman" w:eastAsia="Times New Roman" w:hAnsi="Times New Roman" w:cs="Times New Roman"/>
          <w:i/>
          <w:sz w:val="30"/>
          <w:szCs w:val="30"/>
          <w:lang w:val="ru-RU" w:eastAsia="uk-UA" w:bidi="uk-UA"/>
        </w:rPr>
      </w:pPr>
      <m:oMathPara>
        <m:oMath>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К</m:t>
              </m:r>
            </m:e>
            <m:sub>
              <m:r>
                <w:rPr>
                  <w:rFonts w:ascii="Cambria Math" w:eastAsia="Times New Roman" w:hAnsi="Cambria Math" w:cs="Times New Roman"/>
                  <w:sz w:val="30"/>
                  <w:szCs w:val="30"/>
                  <w:lang w:eastAsia="uk-UA" w:bidi="uk-UA"/>
                </w:rPr>
                <m:t>н</m:t>
              </m:r>
            </m:sub>
          </m:sSub>
          <m:r>
            <w:rPr>
              <w:rFonts w:ascii="Cambria Math" w:eastAsia="Times New Roman" w:hAnsi="Cambria Math" w:cs="Times New Roman"/>
              <w:sz w:val="30"/>
              <w:szCs w:val="30"/>
              <w:lang w:eastAsia="uk-UA" w:bidi="uk-UA"/>
            </w:rPr>
            <m:t>=</m:t>
          </m:r>
          <m:f>
            <m:fPr>
              <m:ctrlPr>
                <w:rPr>
                  <w:rFonts w:ascii="Cambria Math" w:eastAsia="Times New Roman" w:hAnsi="Cambria Math" w:cs="Times New Roman"/>
                  <w:i/>
                  <w:sz w:val="30"/>
                  <w:szCs w:val="30"/>
                  <w:lang w:eastAsia="uk-UA" w:bidi="uk-UA"/>
                </w:rPr>
              </m:ctrlPr>
            </m:fPr>
            <m:num>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val="en-US" w:eastAsia="uk-UA" w:bidi="uk-UA"/>
                    </w:rPr>
                    <m:t>D</m:t>
                  </m:r>
                </m:e>
                <m:sub>
                  <m:r>
                    <m:rPr>
                      <m:sty m:val="p"/>
                    </m:rPr>
                    <w:rPr>
                      <w:rFonts w:ascii="Cambria Math" w:eastAsia="Times New Roman" w:hAnsi="Cambria Math" w:cs="Times New Roman"/>
                      <w:sz w:val="30"/>
                      <w:szCs w:val="30"/>
                      <w:lang w:eastAsia="uk-UA" w:bidi="uk-UA"/>
                    </w:rPr>
                    <m:t>max</m:t>
                  </m:r>
                </m:sub>
              </m:sSub>
            </m:num>
            <m:den>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D</m:t>
                  </m:r>
                </m:e>
                <m:sub>
                  <m:r>
                    <m:rPr>
                      <m:sty m:val="p"/>
                    </m:rPr>
                    <w:rPr>
                      <w:rFonts w:ascii="Cambria Math" w:eastAsia="Times New Roman" w:hAnsi="Cambria Math" w:cs="Times New Roman"/>
                      <w:sz w:val="30"/>
                      <w:szCs w:val="30"/>
                      <w:lang w:eastAsia="uk-UA" w:bidi="uk-UA"/>
                    </w:rPr>
                    <m:t>min</m:t>
                  </m:r>
                </m:sub>
              </m:sSub>
            </m:den>
          </m:f>
          <m:r>
            <w:rPr>
              <w:rFonts w:ascii="Cambria Math" w:eastAsia="Times New Roman" w:hAnsi="Cambria Math" w:cs="Times New Roman"/>
              <w:sz w:val="30"/>
              <w:szCs w:val="30"/>
              <w:lang w:eastAsia="uk-UA" w:bidi="uk-UA"/>
            </w:rPr>
            <m:t>×100%</m:t>
          </m:r>
          <m:r>
            <w:rPr>
              <w:rFonts w:ascii="Cambria Math" w:eastAsia="Times New Roman" w:hAnsi="Cambria Math" w:cs="Times New Roman"/>
              <w:sz w:val="30"/>
              <w:szCs w:val="30"/>
              <w:lang w:val="ru-RU" w:eastAsia="uk-UA" w:bidi="uk-UA"/>
            </w:rPr>
            <m:t xml:space="preserve">; </m:t>
          </m:r>
        </m:oMath>
      </m:oMathPara>
    </w:p>
    <w:p w:rsidR="00BB02C3" w:rsidRPr="0050663C" w:rsidRDefault="00BB02C3" w:rsidP="00CB5874">
      <w:pPr>
        <w:widowControl w:val="0"/>
        <w:spacing w:after="0" w:line="233" w:lineRule="auto"/>
        <w:jc w:val="both"/>
        <w:rPr>
          <w:rFonts w:ascii="Times New Roman" w:eastAsia="Times New Roman" w:hAnsi="Times New Roman" w:cs="Times New Roman"/>
          <w:sz w:val="30"/>
          <w:szCs w:val="30"/>
          <w:lang w:eastAsia="uk-UA" w:bidi="uk-UA"/>
        </w:rPr>
      </w:pPr>
    </w:p>
    <w:p w:rsidR="0050663C" w:rsidRPr="0050663C" w:rsidRDefault="0050663C" w:rsidP="0050663C">
      <w:pPr>
        <w:widowControl w:val="0"/>
        <w:spacing w:after="0" w:line="233" w:lineRule="auto"/>
        <w:jc w:val="center"/>
        <w:rPr>
          <w:rFonts w:ascii="Times New Roman" w:eastAsia="Times New Roman" w:hAnsi="Times New Roman" w:cs="Times New Roman"/>
          <w:i/>
          <w:sz w:val="30"/>
          <w:szCs w:val="30"/>
          <w:lang w:val="ru-RU" w:eastAsia="uk-UA" w:bidi="uk-UA"/>
        </w:rPr>
      </w:pPr>
      <m:oMathPara>
        <m:oMath>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К</m:t>
              </m:r>
            </m:e>
            <m:sub>
              <m:r>
                <w:rPr>
                  <w:rFonts w:ascii="Cambria Math" w:eastAsia="Times New Roman" w:hAnsi="Cambria Math" w:cs="Times New Roman"/>
                  <w:sz w:val="30"/>
                  <w:szCs w:val="30"/>
                  <w:lang w:eastAsia="uk-UA" w:bidi="uk-UA"/>
                </w:rPr>
                <m:t>н</m:t>
              </m:r>
            </m:sub>
          </m:sSub>
          <m:r>
            <w:rPr>
              <w:rFonts w:ascii="Cambria Math" w:eastAsia="Times New Roman" w:hAnsi="Cambria Math" w:cs="Times New Roman"/>
              <w:sz w:val="30"/>
              <w:szCs w:val="30"/>
              <w:lang w:eastAsia="uk-UA" w:bidi="uk-UA"/>
            </w:rPr>
            <m:t>=</m:t>
          </m:r>
          <m:f>
            <m:fPr>
              <m:ctrlPr>
                <w:rPr>
                  <w:rFonts w:ascii="Cambria Math" w:eastAsia="Times New Roman" w:hAnsi="Cambria Math" w:cs="Times New Roman"/>
                  <w:i/>
                  <w:sz w:val="30"/>
                  <w:szCs w:val="30"/>
                  <w:lang w:eastAsia="uk-UA" w:bidi="uk-UA"/>
                </w:rPr>
              </m:ctrlPr>
            </m:fPr>
            <m:num>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val="en-US" w:eastAsia="uk-UA" w:bidi="uk-UA"/>
                    </w:rPr>
                    <m:t>D</m:t>
                  </m:r>
                </m:e>
                <m:sub>
                  <m:r>
                    <m:rPr>
                      <m:sty m:val="p"/>
                    </m:rPr>
                    <w:rPr>
                      <w:rFonts w:ascii="Cambria Math" w:eastAsia="Times New Roman" w:hAnsi="Cambria Math" w:cs="Times New Roman"/>
                      <w:sz w:val="30"/>
                      <w:szCs w:val="30"/>
                      <w:lang w:eastAsia="uk-UA" w:bidi="uk-UA"/>
                    </w:rPr>
                    <m:t>max</m:t>
                  </m:r>
                </m:sub>
              </m:sSub>
            </m:num>
            <m:den>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D</m:t>
                  </m:r>
                </m:e>
                <m:sub>
                  <m:r>
                    <m:rPr>
                      <m:sty m:val="p"/>
                    </m:rPr>
                    <w:rPr>
                      <w:rFonts w:ascii="Cambria Math" w:eastAsia="Times New Roman" w:hAnsi="Cambria Math" w:cs="Times New Roman"/>
                      <w:sz w:val="30"/>
                      <w:szCs w:val="30"/>
                      <w:lang w:eastAsia="uk-UA" w:bidi="uk-UA"/>
                    </w:rPr>
                    <m:t>год</m:t>
                  </m:r>
                </m:sub>
              </m:sSub>
            </m:den>
          </m:f>
          <m:r>
            <w:rPr>
              <w:rFonts w:ascii="Cambria Math" w:eastAsia="Times New Roman" w:hAnsi="Cambria Math" w:cs="Times New Roman"/>
              <w:sz w:val="30"/>
              <w:szCs w:val="30"/>
              <w:lang w:eastAsia="uk-UA" w:bidi="uk-UA"/>
            </w:rPr>
            <m:t>×100%</m:t>
          </m:r>
          <m:r>
            <w:rPr>
              <w:rFonts w:ascii="Cambria Math" w:eastAsia="Times New Roman" w:hAnsi="Cambria Math" w:cs="Times New Roman"/>
              <w:sz w:val="30"/>
              <w:szCs w:val="30"/>
              <w:lang w:val="ru-RU" w:eastAsia="uk-UA" w:bidi="uk-UA"/>
            </w:rPr>
            <m:t xml:space="preserve">; </m:t>
          </m:r>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 xml:space="preserve">     </m:t>
              </m:r>
              <m:r>
                <w:rPr>
                  <w:rFonts w:ascii="Cambria Math" w:eastAsia="Times New Roman" w:hAnsi="Cambria Math" w:cs="Times New Roman"/>
                  <w:sz w:val="30"/>
                  <w:szCs w:val="30"/>
                  <w:lang w:eastAsia="uk-UA" w:bidi="uk-UA"/>
                </w:rPr>
                <m:t>К</m:t>
              </m:r>
            </m:e>
            <m:sub>
              <m:r>
                <w:rPr>
                  <w:rFonts w:ascii="Cambria Math" w:eastAsia="Times New Roman" w:hAnsi="Cambria Math" w:cs="Times New Roman"/>
                  <w:sz w:val="30"/>
                  <w:szCs w:val="30"/>
                  <w:lang w:eastAsia="uk-UA" w:bidi="uk-UA"/>
                </w:rPr>
                <m:t>н</m:t>
              </m:r>
            </m:sub>
          </m:sSub>
          <m:r>
            <w:rPr>
              <w:rFonts w:ascii="Cambria Math" w:eastAsia="Times New Roman" w:hAnsi="Cambria Math" w:cs="Times New Roman"/>
              <w:sz w:val="30"/>
              <w:szCs w:val="30"/>
              <w:lang w:eastAsia="uk-UA" w:bidi="uk-UA"/>
            </w:rPr>
            <m:t>=</m:t>
          </m:r>
          <m:f>
            <m:fPr>
              <m:ctrlPr>
                <w:rPr>
                  <w:rFonts w:ascii="Cambria Math" w:eastAsia="Times New Roman" w:hAnsi="Cambria Math" w:cs="Times New Roman"/>
                  <w:i/>
                  <w:sz w:val="30"/>
                  <w:szCs w:val="30"/>
                  <w:lang w:eastAsia="uk-UA" w:bidi="uk-UA"/>
                </w:rPr>
              </m:ctrlPr>
            </m:fPr>
            <m:num>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val="en-US" w:eastAsia="uk-UA" w:bidi="uk-UA"/>
                    </w:rPr>
                    <m:t>D</m:t>
                  </m:r>
                </m:e>
                <m:sub>
                  <m:r>
                    <m:rPr>
                      <m:sty m:val="p"/>
                    </m:rPr>
                    <w:rPr>
                      <w:rFonts w:ascii="Cambria Math" w:eastAsia="Times New Roman" w:hAnsi="Cambria Math" w:cs="Times New Roman"/>
                      <w:sz w:val="30"/>
                      <w:szCs w:val="30"/>
                      <w:lang w:eastAsia="uk-UA" w:bidi="uk-UA"/>
                    </w:rPr>
                    <m:t>max</m:t>
                  </m:r>
                </m:sub>
              </m:sSub>
            </m:num>
            <m:den>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D</m:t>
                  </m:r>
                </m:e>
                <m:sub>
                  <m:r>
                    <m:rPr>
                      <m:sty m:val="p"/>
                    </m:rPr>
                    <w:rPr>
                      <w:rFonts w:ascii="Cambria Math" w:eastAsia="Times New Roman" w:hAnsi="Cambria Math" w:cs="Times New Roman"/>
                      <w:sz w:val="30"/>
                      <w:szCs w:val="30"/>
                      <w:lang w:eastAsia="uk-UA" w:bidi="uk-UA"/>
                    </w:rPr>
                    <m:t>см</m:t>
                  </m:r>
                </m:sub>
              </m:sSub>
            </m:den>
          </m:f>
          <m:r>
            <w:rPr>
              <w:rFonts w:ascii="Cambria Math" w:eastAsia="Times New Roman" w:hAnsi="Cambria Math" w:cs="Times New Roman"/>
              <w:sz w:val="30"/>
              <w:szCs w:val="30"/>
              <w:lang w:eastAsia="uk-UA" w:bidi="uk-UA"/>
            </w:rPr>
            <m:t>×100%</m:t>
          </m:r>
          <m:r>
            <w:rPr>
              <w:rFonts w:ascii="Cambria Math" w:eastAsia="Times New Roman" w:hAnsi="Cambria Math" w:cs="Times New Roman"/>
              <w:sz w:val="30"/>
              <w:szCs w:val="30"/>
              <w:lang w:val="ru-RU" w:eastAsia="uk-UA" w:bidi="uk-UA"/>
            </w:rPr>
            <m:t xml:space="preserve">; </m:t>
          </m:r>
        </m:oMath>
      </m:oMathPara>
    </w:p>
    <w:p w:rsidR="0050663C" w:rsidRPr="00E65CE0" w:rsidRDefault="0050663C" w:rsidP="0050663C">
      <w:pPr>
        <w:widowControl w:val="0"/>
        <w:spacing w:after="0" w:line="233" w:lineRule="auto"/>
        <w:jc w:val="center"/>
        <w:rPr>
          <w:rFonts w:ascii="Times New Roman" w:eastAsia="Times New Roman" w:hAnsi="Times New Roman" w:cs="Times New Roman"/>
          <w:i/>
          <w:sz w:val="30"/>
          <w:szCs w:val="30"/>
          <w:lang w:val="ru-RU" w:eastAsia="uk-UA" w:bidi="uk-UA"/>
        </w:rPr>
      </w:pPr>
    </w:p>
    <w:p w:rsidR="00BB02C3" w:rsidRDefault="00BB02C3" w:rsidP="00CB5874">
      <w:pPr>
        <w:widowControl w:val="0"/>
        <w:spacing w:after="0" w:line="233" w:lineRule="auto"/>
        <w:jc w:val="both"/>
        <w:rPr>
          <w:rFonts w:ascii="Times New Roman" w:eastAsia="Times New Roman" w:hAnsi="Times New Roman" w:cs="Times New Roman"/>
          <w:color w:val="FF0000"/>
          <w:sz w:val="30"/>
          <w:szCs w:val="30"/>
          <w:lang w:eastAsia="uk-UA" w:bidi="uk-UA"/>
        </w:rPr>
      </w:pPr>
    </w:p>
    <w:p w:rsidR="00CB5874" w:rsidRPr="0050663C" w:rsidRDefault="00CB5874" w:rsidP="00CB5874">
      <w:pPr>
        <w:widowControl w:val="0"/>
        <w:spacing w:after="0" w:line="233" w:lineRule="auto"/>
        <w:jc w:val="both"/>
        <w:rPr>
          <w:rFonts w:ascii="Times New Roman" w:eastAsia="Times New Roman" w:hAnsi="Times New Roman" w:cs="Times New Roman"/>
          <w:sz w:val="30"/>
          <w:szCs w:val="30"/>
          <w:lang w:eastAsia="uk-UA" w:bidi="uk-UA"/>
        </w:rPr>
      </w:pPr>
      <w:r w:rsidRPr="0050663C">
        <w:rPr>
          <w:rFonts w:ascii="Times New Roman" w:eastAsia="Times New Roman" w:hAnsi="Times New Roman" w:cs="Times New Roman"/>
          <w:sz w:val="30"/>
          <w:szCs w:val="30"/>
          <w:lang w:eastAsia="uk-UA" w:bidi="uk-UA"/>
        </w:rPr>
        <w:t xml:space="preserve">де </w:t>
      </w:r>
      <w:r w:rsidR="0050663C" w:rsidRPr="0050663C">
        <w:rPr>
          <w:rFonts w:ascii="Times New Roman" w:eastAsia="Times New Roman" w:hAnsi="Times New Roman" w:cs="Times New Roman"/>
          <w:sz w:val="30"/>
          <w:szCs w:val="30"/>
          <w:lang w:val="ru-RU" w:eastAsia="uk-UA" w:bidi="uk-UA"/>
        </w:rPr>
        <w:t xml:space="preserve"> </w:t>
      </w:r>
      <m:oMath>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val="en-US" w:eastAsia="uk-UA" w:bidi="uk-UA"/>
              </w:rPr>
              <m:t>D</m:t>
            </m:r>
          </m:e>
          <m:sub>
            <m:r>
              <m:rPr>
                <m:sty m:val="p"/>
              </m:rPr>
              <w:rPr>
                <w:rFonts w:ascii="Cambria Math" w:eastAsia="Times New Roman" w:hAnsi="Cambria Math" w:cs="Times New Roman"/>
                <w:sz w:val="30"/>
                <w:szCs w:val="30"/>
                <w:lang w:eastAsia="uk-UA" w:bidi="uk-UA"/>
              </w:rPr>
              <m:t>max</m:t>
            </m:r>
          </m:sub>
        </m:sSub>
        <m:r>
          <w:rPr>
            <w:rFonts w:ascii="Cambria Math" w:eastAsia="Times New Roman" w:hAnsi="Cambria Math" w:cs="Times New Roman"/>
            <w:sz w:val="30"/>
            <w:szCs w:val="30"/>
            <w:lang w:eastAsia="uk-UA" w:bidi="uk-UA"/>
          </w:rPr>
          <m:t xml:space="preserve">, </m:t>
        </m:r>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D</m:t>
            </m:r>
          </m:e>
          <m:sub>
            <m:r>
              <m:rPr>
                <m:sty m:val="p"/>
              </m:rPr>
              <w:rPr>
                <w:rFonts w:ascii="Cambria Math" w:eastAsia="Times New Roman" w:hAnsi="Cambria Math" w:cs="Times New Roman"/>
                <w:sz w:val="30"/>
                <w:szCs w:val="30"/>
                <w:lang w:eastAsia="uk-UA" w:bidi="uk-UA"/>
              </w:rPr>
              <m:t>min</m:t>
            </m:r>
          </m:sub>
        </m:sSub>
        <m:r>
          <w:rPr>
            <w:rFonts w:ascii="Cambria Math" w:eastAsia="Times New Roman" w:hAnsi="Cambria Math" w:cs="Times New Roman"/>
            <w:sz w:val="30"/>
            <w:szCs w:val="30"/>
            <w:lang w:eastAsia="uk-UA" w:bidi="uk-UA"/>
          </w:rPr>
          <m:t xml:space="preserve"> </m:t>
        </m:r>
      </m:oMath>
      <w:r w:rsidRPr="0050663C">
        <w:rPr>
          <w:rFonts w:ascii="Times New Roman" w:eastAsia="Times New Roman" w:hAnsi="Times New Roman" w:cs="Times New Roman"/>
          <w:sz w:val="30"/>
          <w:szCs w:val="30"/>
          <w:lang w:eastAsia="uk-UA" w:bidi="uk-UA"/>
        </w:rPr>
        <w:t xml:space="preserve">- число </w:t>
      </w:r>
      <w:proofErr w:type="spellStart"/>
      <w:r w:rsidRPr="0050663C">
        <w:rPr>
          <w:rFonts w:ascii="Times New Roman" w:eastAsia="Times New Roman" w:hAnsi="Times New Roman" w:cs="Times New Roman"/>
          <w:sz w:val="30"/>
          <w:szCs w:val="30"/>
          <w:lang w:eastAsia="uk-UA" w:bidi="uk-UA"/>
        </w:rPr>
        <w:t>туроднів</w:t>
      </w:r>
      <w:proofErr w:type="spellEnd"/>
      <w:r w:rsidRPr="0050663C">
        <w:rPr>
          <w:rFonts w:ascii="Times New Roman" w:eastAsia="Times New Roman" w:hAnsi="Times New Roman" w:cs="Times New Roman"/>
          <w:sz w:val="30"/>
          <w:szCs w:val="30"/>
          <w:lang w:eastAsia="uk-UA" w:bidi="uk-UA"/>
        </w:rPr>
        <w:t xml:space="preserve"> в місяці максимального і мінімального туристичного потоку (людино-днів);</w:t>
      </w:r>
    </w:p>
    <w:p w:rsidR="00CB5874" w:rsidRPr="0050663C" w:rsidRDefault="0050663C" w:rsidP="00CB5874">
      <w:pPr>
        <w:widowControl w:val="0"/>
        <w:spacing w:after="0" w:line="233" w:lineRule="auto"/>
        <w:ind w:firstLine="720"/>
        <w:jc w:val="both"/>
        <w:rPr>
          <w:rFonts w:ascii="Times New Roman" w:eastAsia="Times New Roman" w:hAnsi="Times New Roman" w:cs="Times New Roman"/>
          <w:sz w:val="30"/>
          <w:szCs w:val="30"/>
          <w:lang w:eastAsia="uk-UA" w:bidi="uk-UA"/>
        </w:rPr>
      </w:pPr>
      <m:oMath>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D</m:t>
            </m:r>
          </m:e>
          <m:sub>
            <m:r>
              <m:rPr>
                <m:sty m:val="p"/>
              </m:rPr>
              <w:rPr>
                <w:rFonts w:ascii="Cambria Math" w:eastAsia="Times New Roman" w:hAnsi="Cambria Math" w:cs="Times New Roman"/>
                <w:sz w:val="30"/>
                <w:szCs w:val="30"/>
                <w:lang w:eastAsia="uk-UA" w:bidi="uk-UA"/>
              </w:rPr>
              <m:t>год</m:t>
            </m:r>
          </m:sub>
        </m:sSub>
      </m:oMath>
      <w:r>
        <w:rPr>
          <w:rFonts w:ascii="Times New Roman" w:eastAsia="Times New Roman" w:hAnsi="Times New Roman" w:cs="Times New Roman"/>
          <w:sz w:val="30"/>
          <w:szCs w:val="30"/>
          <w:lang w:val="ru-RU" w:eastAsia="uk-UA" w:bidi="uk-UA"/>
        </w:rPr>
        <w:t>,</w:t>
      </w:r>
      <m:oMath>
        <m:r>
          <w:rPr>
            <w:rFonts w:ascii="Cambria Math" w:eastAsia="Times New Roman" w:hAnsi="Cambria Math" w:cs="Times New Roman"/>
            <w:sz w:val="30"/>
            <w:szCs w:val="30"/>
            <w:lang w:eastAsia="uk-UA" w:bidi="uk-UA"/>
          </w:rPr>
          <m:t xml:space="preserve"> </m:t>
        </m:r>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D</m:t>
            </m:r>
          </m:e>
          <m:sub>
            <m:r>
              <m:rPr>
                <m:sty m:val="p"/>
              </m:rPr>
              <w:rPr>
                <w:rFonts w:ascii="Cambria Math" w:eastAsia="Times New Roman" w:hAnsi="Cambria Math" w:cs="Times New Roman"/>
                <w:sz w:val="30"/>
                <w:szCs w:val="30"/>
                <w:lang w:eastAsia="uk-UA" w:bidi="uk-UA"/>
              </w:rPr>
              <m:t>см</m:t>
            </m:r>
          </m:sub>
        </m:sSub>
      </m:oMath>
      <w:r>
        <w:rPr>
          <w:rFonts w:ascii="Times New Roman" w:eastAsia="Times New Roman" w:hAnsi="Times New Roman" w:cs="Times New Roman"/>
          <w:sz w:val="30"/>
          <w:szCs w:val="30"/>
          <w:lang w:val="ru-RU" w:eastAsia="uk-UA" w:bidi="uk-UA"/>
        </w:rPr>
        <w:t xml:space="preserve"> </w:t>
      </w:r>
      <w:r w:rsidR="00CB5874" w:rsidRPr="0050663C">
        <w:rPr>
          <w:rFonts w:ascii="Times New Roman" w:eastAsia="Times New Roman" w:hAnsi="Times New Roman" w:cs="Times New Roman"/>
          <w:sz w:val="30"/>
          <w:szCs w:val="30"/>
          <w:lang w:eastAsia="uk-UA" w:bidi="uk-UA"/>
        </w:rPr>
        <w:t xml:space="preserve">- </w:t>
      </w:r>
      <w:proofErr w:type="gramStart"/>
      <w:r w:rsidR="00CB5874" w:rsidRPr="0050663C">
        <w:rPr>
          <w:rFonts w:ascii="Times New Roman" w:eastAsia="Times New Roman" w:hAnsi="Times New Roman" w:cs="Times New Roman"/>
          <w:sz w:val="30"/>
          <w:szCs w:val="30"/>
          <w:lang w:eastAsia="uk-UA" w:bidi="uk-UA"/>
        </w:rPr>
        <w:t>р</w:t>
      </w:r>
      <w:proofErr w:type="gramEnd"/>
      <w:r w:rsidR="00CB5874" w:rsidRPr="0050663C">
        <w:rPr>
          <w:rFonts w:ascii="Times New Roman" w:eastAsia="Times New Roman" w:hAnsi="Times New Roman" w:cs="Times New Roman"/>
          <w:sz w:val="30"/>
          <w:szCs w:val="30"/>
          <w:lang w:eastAsia="uk-UA" w:bidi="uk-UA"/>
        </w:rPr>
        <w:t xml:space="preserve">ічне і середньомісячне число </w:t>
      </w:r>
      <w:proofErr w:type="spellStart"/>
      <w:r w:rsidR="00CB5874" w:rsidRPr="0050663C">
        <w:rPr>
          <w:rFonts w:ascii="Times New Roman" w:eastAsia="Times New Roman" w:hAnsi="Times New Roman" w:cs="Times New Roman"/>
          <w:sz w:val="30"/>
          <w:szCs w:val="30"/>
          <w:lang w:eastAsia="uk-UA" w:bidi="uk-UA"/>
        </w:rPr>
        <w:t>туроднів</w:t>
      </w:r>
      <w:proofErr w:type="spellEnd"/>
      <w:r w:rsidR="00CB5874" w:rsidRPr="0050663C">
        <w:rPr>
          <w:rFonts w:ascii="Times New Roman" w:eastAsia="Times New Roman" w:hAnsi="Times New Roman" w:cs="Times New Roman"/>
          <w:sz w:val="30"/>
          <w:szCs w:val="30"/>
          <w:lang w:eastAsia="uk-UA" w:bidi="uk-UA"/>
        </w:rPr>
        <w:t xml:space="preserve"> (людино-днів);</w:t>
      </w:r>
    </w:p>
    <w:p w:rsidR="00CB5874" w:rsidRPr="0050663C" w:rsidRDefault="0050663C" w:rsidP="00CB5874">
      <w:pPr>
        <w:widowControl w:val="0"/>
        <w:spacing w:after="0" w:line="240" w:lineRule="auto"/>
        <w:ind w:firstLine="720"/>
        <w:jc w:val="both"/>
        <w:rPr>
          <w:rFonts w:ascii="Times New Roman" w:eastAsia="Times New Roman" w:hAnsi="Times New Roman" w:cs="Times New Roman"/>
          <w:sz w:val="30"/>
          <w:szCs w:val="30"/>
          <w:lang w:eastAsia="uk-UA" w:bidi="uk-UA"/>
        </w:rPr>
      </w:pPr>
      <m:oMath>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D</m:t>
            </m:r>
          </m:e>
          <m:sub>
            <m:r>
              <m:rPr>
                <m:sty m:val="p"/>
              </m:rPr>
              <w:rPr>
                <w:rFonts w:ascii="Cambria Math" w:eastAsia="Times New Roman" w:hAnsi="Cambria Math" w:cs="Times New Roman"/>
                <w:sz w:val="30"/>
                <w:szCs w:val="30"/>
                <w:lang w:eastAsia="uk-UA" w:bidi="uk-UA"/>
              </w:rPr>
              <m:t>см</m:t>
            </m:r>
          </m:sub>
        </m:sSub>
      </m:oMath>
      <w:r w:rsidR="00CB5874" w:rsidRPr="0050663C">
        <w:rPr>
          <w:rFonts w:ascii="Times New Roman" w:eastAsia="Times New Roman" w:hAnsi="Times New Roman" w:cs="Times New Roman"/>
          <w:sz w:val="30"/>
          <w:szCs w:val="30"/>
          <w:lang w:eastAsia="uk-UA" w:bidi="uk-UA"/>
        </w:rPr>
        <w:t xml:space="preserve">= </w:t>
      </w:r>
      <m:oMath>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D</m:t>
            </m:r>
          </m:e>
          <m:sub>
            <m:r>
              <m:rPr>
                <m:sty m:val="p"/>
              </m:rPr>
              <w:rPr>
                <w:rFonts w:ascii="Cambria Math" w:eastAsia="Times New Roman" w:hAnsi="Cambria Math" w:cs="Times New Roman"/>
                <w:sz w:val="30"/>
                <w:szCs w:val="30"/>
                <w:lang w:eastAsia="uk-UA" w:bidi="uk-UA"/>
              </w:rPr>
              <m:t>год</m:t>
            </m:r>
          </m:sub>
        </m:sSub>
      </m:oMath>
      <w:r>
        <w:rPr>
          <w:rFonts w:ascii="Times New Roman" w:eastAsia="Times New Roman" w:hAnsi="Times New Roman" w:cs="Times New Roman"/>
          <w:sz w:val="30"/>
          <w:szCs w:val="30"/>
          <w:lang w:val="ru-RU" w:eastAsia="uk-UA" w:bidi="uk-UA"/>
        </w:rPr>
        <w:t>,</w:t>
      </w:r>
      <w:r w:rsidR="00CB5874" w:rsidRPr="0050663C">
        <w:rPr>
          <w:rFonts w:ascii="Times New Roman" w:eastAsia="Times New Roman" w:hAnsi="Times New Roman" w:cs="Times New Roman"/>
          <w:sz w:val="30"/>
          <w:szCs w:val="30"/>
          <w:lang w:eastAsia="uk-UA" w:bidi="uk-UA"/>
        </w:rPr>
        <w:t>: 12 [27, с. 177].</w:t>
      </w:r>
    </w:p>
    <w:p w:rsidR="00CB5874" w:rsidRPr="0050663C" w:rsidRDefault="00CB5874" w:rsidP="00CB5874">
      <w:pPr>
        <w:widowControl w:val="0"/>
        <w:spacing w:after="0" w:line="240" w:lineRule="auto"/>
        <w:ind w:firstLine="720"/>
        <w:jc w:val="both"/>
        <w:rPr>
          <w:rFonts w:ascii="Times New Roman" w:eastAsia="Times New Roman" w:hAnsi="Times New Roman" w:cs="Times New Roman"/>
          <w:sz w:val="30"/>
          <w:szCs w:val="30"/>
          <w:lang w:eastAsia="uk-UA" w:bidi="uk-UA"/>
        </w:rPr>
      </w:pPr>
      <w:r w:rsidRPr="0050663C">
        <w:rPr>
          <w:rFonts w:ascii="Times New Roman" w:eastAsia="Times New Roman" w:hAnsi="Times New Roman" w:cs="Times New Roman"/>
          <w:sz w:val="30"/>
          <w:szCs w:val="30"/>
          <w:lang w:eastAsia="uk-UA" w:bidi="uk-UA"/>
        </w:rPr>
        <w:t xml:space="preserve">Обсяг реалізованих послуг в туризмі має чітко виражений сезонний характер, що пов’язано з часом року, періодом відпусток, канікулами і т. д. </w:t>
      </w:r>
      <w:r w:rsidRPr="0050663C">
        <w:rPr>
          <w:rFonts w:ascii="Times New Roman" w:eastAsia="Times New Roman" w:hAnsi="Times New Roman" w:cs="Times New Roman"/>
          <w:sz w:val="30"/>
          <w:szCs w:val="30"/>
          <w:lang w:eastAsia="uk-UA" w:bidi="uk-UA"/>
        </w:rPr>
        <w:lastRenderedPageBreak/>
        <w:t>Сезонними коливаннями називають постійні повторювані цілорічні зміни досліджуваних явищ.</w:t>
      </w:r>
    </w:p>
    <w:p w:rsidR="0050663C" w:rsidRDefault="00CB5874" w:rsidP="0050663C">
      <w:pPr>
        <w:widowControl w:val="0"/>
        <w:spacing w:after="0" w:line="240" w:lineRule="auto"/>
        <w:ind w:firstLine="720"/>
        <w:jc w:val="both"/>
        <w:rPr>
          <w:rFonts w:ascii="Times New Roman" w:eastAsia="Times New Roman" w:hAnsi="Times New Roman" w:cs="Times New Roman"/>
          <w:sz w:val="30"/>
          <w:szCs w:val="30"/>
          <w:lang w:val="ru-RU" w:eastAsia="uk-UA" w:bidi="uk-UA"/>
        </w:rPr>
      </w:pPr>
      <w:r w:rsidRPr="0050663C">
        <w:rPr>
          <w:rFonts w:ascii="Times New Roman" w:eastAsia="Times New Roman" w:hAnsi="Times New Roman" w:cs="Times New Roman"/>
          <w:sz w:val="30"/>
          <w:szCs w:val="30"/>
          <w:lang w:eastAsia="uk-UA" w:bidi="uk-UA"/>
        </w:rPr>
        <w:t xml:space="preserve">Сезонні коливання описують </w:t>
      </w:r>
      <w:r w:rsidRPr="0050663C">
        <w:rPr>
          <w:rFonts w:ascii="Times New Roman" w:eastAsia="Times New Roman" w:hAnsi="Times New Roman" w:cs="Times New Roman"/>
          <w:i/>
          <w:iCs/>
          <w:sz w:val="30"/>
          <w:szCs w:val="30"/>
          <w:lang w:eastAsia="uk-UA" w:bidi="uk-UA"/>
        </w:rPr>
        <w:t>індексами сезонності</w:t>
      </w:r>
      <w:r w:rsidRPr="0050663C">
        <w:rPr>
          <w:rFonts w:ascii="Times New Roman" w:eastAsia="Times New Roman" w:hAnsi="Times New Roman" w:cs="Times New Roman"/>
          <w:sz w:val="30"/>
          <w:szCs w:val="30"/>
          <w:lang w:eastAsia="uk-UA" w:bidi="uk-UA"/>
        </w:rPr>
        <w:t>, які розрахо</w:t>
      </w:r>
      <w:r w:rsidRPr="0050663C">
        <w:rPr>
          <w:rFonts w:ascii="Times New Roman" w:eastAsia="Times New Roman" w:hAnsi="Times New Roman" w:cs="Times New Roman"/>
          <w:sz w:val="30"/>
          <w:szCs w:val="30"/>
          <w:lang w:eastAsia="uk-UA" w:bidi="uk-UA"/>
        </w:rPr>
        <w:softHyphen/>
        <w:t>вуються як відношення фактичного значення показника до деякого теоретичного (</w:t>
      </w:r>
      <w:proofErr w:type="spellStart"/>
      <w:r w:rsidRPr="0050663C">
        <w:rPr>
          <w:rFonts w:ascii="Times New Roman" w:eastAsia="Times New Roman" w:hAnsi="Times New Roman" w:cs="Times New Roman"/>
          <w:sz w:val="30"/>
          <w:szCs w:val="30"/>
          <w:lang w:eastAsia="uk-UA" w:bidi="uk-UA"/>
        </w:rPr>
        <w:t>розрахункованого</w:t>
      </w:r>
      <w:proofErr w:type="spellEnd"/>
      <w:r w:rsidRPr="0050663C">
        <w:rPr>
          <w:rFonts w:ascii="Times New Roman" w:eastAsia="Times New Roman" w:hAnsi="Times New Roman" w:cs="Times New Roman"/>
          <w:sz w:val="30"/>
          <w:szCs w:val="30"/>
          <w:lang w:eastAsia="uk-UA" w:bidi="uk-UA"/>
        </w:rPr>
        <w:t>) рівня.</w:t>
      </w:r>
    </w:p>
    <w:p w:rsidR="00CB5874" w:rsidRPr="0050663C" w:rsidRDefault="00CB5874" w:rsidP="0050663C">
      <w:pPr>
        <w:widowControl w:val="0"/>
        <w:spacing w:after="0" w:line="240" w:lineRule="auto"/>
        <w:ind w:firstLine="720"/>
        <w:jc w:val="both"/>
        <w:rPr>
          <w:rFonts w:ascii="Times New Roman" w:eastAsia="Times New Roman" w:hAnsi="Times New Roman" w:cs="Times New Roman"/>
          <w:sz w:val="30"/>
          <w:szCs w:val="30"/>
          <w:lang w:eastAsia="uk-UA" w:bidi="uk-UA"/>
        </w:rPr>
      </w:pPr>
      <w:r w:rsidRPr="0050663C">
        <w:rPr>
          <w:rFonts w:ascii="Times New Roman" w:eastAsia="Times New Roman" w:hAnsi="Times New Roman" w:cs="Times New Roman"/>
          <w:sz w:val="30"/>
          <w:szCs w:val="30"/>
          <w:lang w:eastAsia="uk-UA" w:bidi="uk-UA"/>
        </w:rPr>
        <w:t>Сукупність цих показників відображає сезонну хвилю. Для виявлен</w:t>
      </w:r>
      <w:r w:rsidRPr="0050663C">
        <w:rPr>
          <w:rFonts w:ascii="Times New Roman" w:eastAsia="Times New Roman" w:hAnsi="Times New Roman" w:cs="Times New Roman"/>
          <w:sz w:val="30"/>
          <w:szCs w:val="30"/>
          <w:lang w:eastAsia="uk-UA" w:bidi="uk-UA"/>
        </w:rPr>
        <w:softHyphen/>
        <w:t>ня сезонних коливань зазвичай беруть дані за кілька років (не менше трьох), розподілені за місяцями, щоб виявити стійку сезонну хвилю, яка б не відображала випадкові умови одного року.</w:t>
      </w:r>
    </w:p>
    <w:p w:rsidR="00CB5874" w:rsidRPr="0050663C" w:rsidRDefault="00CB5874" w:rsidP="00CB5874">
      <w:pPr>
        <w:widowControl w:val="0"/>
        <w:spacing w:after="260" w:line="240" w:lineRule="auto"/>
        <w:ind w:firstLine="720"/>
        <w:jc w:val="both"/>
        <w:rPr>
          <w:rFonts w:ascii="Times New Roman" w:eastAsia="Times New Roman" w:hAnsi="Times New Roman" w:cs="Times New Roman"/>
          <w:sz w:val="30"/>
          <w:szCs w:val="30"/>
          <w:lang w:eastAsia="uk-UA" w:bidi="uk-UA"/>
        </w:rPr>
      </w:pPr>
      <w:r w:rsidRPr="0050663C">
        <w:rPr>
          <w:rFonts w:ascii="Times New Roman" w:eastAsia="Times New Roman" w:hAnsi="Times New Roman" w:cs="Times New Roman"/>
          <w:sz w:val="30"/>
          <w:szCs w:val="30"/>
          <w:lang w:eastAsia="uk-UA" w:bidi="uk-UA"/>
        </w:rPr>
        <w:t>Для обчислення індексів сезонності застосовують різні методи: простої середньої, аналітичного вирівнювання, відносних чисел, ковзної середньої та ін. Якщо ряд динаміки не містить яскраво вираженої тенденції в розвитку, то індекси сезонності обчислюють безпосередньо за емпіричними даними методом простої середньої за формулою:</w:t>
      </w:r>
    </w:p>
    <w:p w:rsidR="0050663C" w:rsidRPr="0050663C" w:rsidRDefault="0050663C" w:rsidP="0050663C">
      <w:pPr>
        <w:widowControl w:val="0"/>
        <w:spacing w:after="0" w:line="240" w:lineRule="auto"/>
        <w:jc w:val="center"/>
        <w:rPr>
          <w:rFonts w:ascii="Times New Roman" w:eastAsia="Times New Roman" w:hAnsi="Times New Roman" w:cs="Times New Roman"/>
          <w:sz w:val="30"/>
          <w:szCs w:val="30"/>
          <w:lang w:val="ru-RU" w:eastAsia="uk-UA" w:bidi="uk-UA"/>
        </w:rPr>
      </w:pPr>
      <m:oMathPara>
        <m:oMath>
          <m:sSub>
            <m:sSubPr>
              <m:ctrlPr>
                <w:rPr>
                  <w:rFonts w:ascii="Cambria Math" w:eastAsia="Times New Roman" w:hAnsi="Cambria Math" w:cs="Times New Roman"/>
                  <w:i/>
                  <w:sz w:val="30"/>
                  <w:szCs w:val="30"/>
                  <w:lang w:val="ru-RU" w:eastAsia="uk-UA" w:bidi="uk-UA"/>
                </w:rPr>
              </m:ctrlPr>
            </m:sSubPr>
            <m:e>
              <m:r>
                <w:rPr>
                  <w:rFonts w:ascii="Cambria Math" w:eastAsia="Times New Roman" w:hAnsi="Cambria Math" w:cs="Times New Roman"/>
                  <w:sz w:val="30"/>
                  <w:szCs w:val="30"/>
                  <w:lang w:val="en-US" w:eastAsia="uk-UA" w:bidi="uk-UA"/>
                </w:rPr>
                <m:t>i</m:t>
              </m:r>
            </m:e>
            <m:sub>
              <m:r>
                <w:rPr>
                  <w:rFonts w:ascii="Cambria Math" w:eastAsia="Times New Roman" w:hAnsi="Cambria Math" w:cs="Times New Roman"/>
                  <w:sz w:val="30"/>
                  <w:szCs w:val="30"/>
                  <w:lang w:val="ru-RU" w:eastAsia="uk-UA" w:bidi="uk-UA"/>
                </w:rPr>
                <m:t>c</m:t>
              </m:r>
            </m:sub>
          </m:sSub>
          <m:r>
            <w:rPr>
              <w:rFonts w:ascii="Cambria Math" w:eastAsia="Times New Roman" w:hAnsi="Cambria Math" w:cs="Times New Roman"/>
              <w:sz w:val="30"/>
              <w:szCs w:val="30"/>
              <w:lang w:val="ru-RU" w:eastAsia="uk-UA" w:bidi="uk-UA"/>
            </w:rPr>
            <m:t>=</m:t>
          </m:r>
          <m:f>
            <m:fPr>
              <m:ctrlPr>
                <w:rPr>
                  <w:rFonts w:ascii="Cambria Math" w:eastAsia="Times New Roman" w:hAnsi="Cambria Math" w:cs="Times New Roman"/>
                  <w:i/>
                  <w:sz w:val="30"/>
                  <w:szCs w:val="30"/>
                  <w:lang w:val="ru-RU" w:eastAsia="uk-UA" w:bidi="uk-UA"/>
                </w:rPr>
              </m:ctrlPr>
            </m:fPr>
            <m:num>
              <m:acc>
                <m:accPr>
                  <m:chr m:val="̅"/>
                  <m:ctrlPr>
                    <w:rPr>
                      <w:rFonts w:ascii="Cambria Math" w:eastAsia="Times New Roman" w:hAnsi="Cambria Math" w:cs="Times New Roman"/>
                      <w:i/>
                      <w:sz w:val="30"/>
                      <w:szCs w:val="30"/>
                      <w:lang w:val="ru-RU" w:eastAsia="uk-UA" w:bidi="uk-UA"/>
                    </w:rPr>
                  </m:ctrlPr>
                </m:accPr>
                <m:e>
                  <m:sSub>
                    <m:sSubPr>
                      <m:ctrlPr>
                        <w:rPr>
                          <w:rFonts w:ascii="Cambria Math" w:eastAsia="Times New Roman" w:hAnsi="Cambria Math" w:cs="Times New Roman"/>
                          <w:i/>
                          <w:sz w:val="30"/>
                          <w:szCs w:val="30"/>
                          <w:lang w:val="ru-RU" w:eastAsia="uk-UA" w:bidi="uk-UA"/>
                        </w:rPr>
                      </m:ctrlPr>
                    </m:sSubPr>
                    <m:e>
                      <m:r>
                        <w:rPr>
                          <w:rFonts w:ascii="Cambria Math" w:eastAsia="Times New Roman" w:hAnsi="Cambria Math" w:cs="Times New Roman"/>
                          <w:sz w:val="30"/>
                          <w:szCs w:val="30"/>
                          <w:lang w:val="ru-RU" w:eastAsia="uk-UA" w:bidi="uk-UA"/>
                        </w:rPr>
                        <m:t>y</m:t>
                      </m:r>
                    </m:e>
                    <m:sub>
                      <m:r>
                        <w:rPr>
                          <w:rFonts w:ascii="Cambria Math" w:eastAsia="Times New Roman" w:hAnsi="Cambria Math" w:cs="Times New Roman"/>
                          <w:sz w:val="30"/>
                          <w:szCs w:val="30"/>
                          <w:lang w:val="ru-RU" w:eastAsia="uk-UA" w:bidi="uk-UA"/>
                        </w:rPr>
                        <m:t>i</m:t>
                      </m:r>
                    </m:sub>
                  </m:sSub>
                </m:e>
              </m:acc>
            </m:num>
            <m:den>
              <m:sSub>
                <m:sSubPr>
                  <m:ctrlPr>
                    <w:rPr>
                      <w:rFonts w:ascii="Cambria Math" w:eastAsia="Times New Roman" w:hAnsi="Cambria Math" w:cs="Times New Roman"/>
                      <w:i/>
                      <w:sz w:val="30"/>
                      <w:szCs w:val="30"/>
                      <w:lang w:val="ru-RU" w:eastAsia="uk-UA" w:bidi="uk-UA"/>
                    </w:rPr>
                  </m:ctrlPr>
                </m:sSubPr>
                <m:e>
                  <m:acc>
                    <m:accPr>
                      <m:chr m:val="̅"/>
                      <m:ctrlPr>
                        <w:rPr>
                          <w:rFonts w:ascii="Cambria Math" w:eastAsia="Times New Roman" w:hAnsi="Cambria Math" w:cs="Times New Roman"/>
                          <w:i/>
                          <w:sz w:val="30"/>
                          <w:szCs w:val="30"/>
                          <w:lang w:val="ru-RU" w:eastAsia="uk-UA" w:bidi="uk-UA"/>
                        </w:rPr>
                      </m:ctrlPr>
                    </m:accPr>
                    <m:e>
                      <m:r>
                        <w:rPr>
                          <w:rFonts w:ascii="Cambria Math" w:eastAsia="Times New Roman" w:hAnsi="Cambria Math" w:cs="Times New Roman"/>
                          <w:sz w:val="30"/>
                          <w:szCs w:val="30"/>
                          <w:lang w:val="ru-RU" w:eastAsia="uk-UA" w:bidi="uk-UA"/>
                        </w:rPr>
                        <m:t>y</m:t>
                      </m:r>
                    </m:e>
                  </m:acc>
                </m:e>
                <m:sub>
                  <m:r>
                    <w:rPr>
                      <w:rFonts w:ascii="Cambria Math" w:eastAsia="Times New Roman" w:hAnsi="Cambria Math" w:cs="Times New Roman"/>
                      <w:sz w:val="30"/>
                      <w:szCs w:val="30"/>
                      <w:lang w:val="ru-RU" w:eastAsia="uk-UA" w:bidi="uk-UA"/>
                    </w:rPr>
                    <m:t>i</m:t>
                  </m:r>
                </m:sub>
              </m:sSub>
            </m:den>
          </m:f>
          <m:r>
            <w:rPr>
              <w:rFonts w:ascii="Cambria Math" w:eastAsia="Times New Roman" w:hAnsi="Cambria Math" w:cs="Times New Roman"/>
              <w:sz w:val="30"/>
              <w:szCs w:val="30"/>
              <w:lang w:val="ru-RU" w:eastAsia="uk-UA" w:bidi="uk-UA"/>
            </w:rPr>
            <m:t>×100%</m:t>
          </m:r>
        </m:oMath>
      </m:oMathPara>
    </w:p>
    <w:p w:rsidR="00CB5874" w:rsidRPr="0050663C" w:rsidRDefault="00CB5874" w:rsidP="00CB5874">
      <w:pPr>
        <w:widowControl w:val="0"/>
        <w:spacing w:after="0" w:line="240" w:lineRule="auto"/>
        <w:jc w:val="both"/>
        <w:rPr>
          <w:rFonts w:ascii="Times New Roman" w:eastAsia="Times New Roman" w:hAnsi="Times New Roman" w:cs="Times New Roman"/>
          <w:sz w:val="30"/>
          <w:szCs w:val="30"/>
          <w:lang w:eastAsia="uk-UA" w:bidi="uk-UA"/>
        </w:rPr>
      </w:pPr>
      <w:r w:rsidRPr="0050663C">
        <w:rPr>
          <w:rFonts w:ascii="Times New Roman" w:eastAsia="Times New Roman" w:hAnsi="Times New Roman" w:cs="Times New Roman"/>
          <w:sz w:val="30"/>
          <w:szCs w:val="30"/>
          <w:lang w:eastAsia="uk-UA" w:bidi="uk-UA"/>
        </w:rPr>
        <w:t xml:space="preserve">де </w:t>
      </w:r>
      <w:proofErr w:type="spellStart"/>
      <w:r w:rsidRPr="0050663C">
        <w:rPr>
          <w:rFonts w:ascii="Times New Roman" w:eastAsia="Times New Roman" w:hAnsi="Times New Roman" w:cs="Times New Roman"/>
          <w:i/>
          <w:iCs/>
          <w:sz w:val="30"/>
          <w:szCs w:val="30"/>
          <w:lang w:eastAsia="uk-UA" w:bidi="uk-UA"/>
        </w:rPr>
        <w:t>і</w:t>
      </w:r>
      <w:r w:rsidRPr="0050663C">
        <w:rPr>
          <w:rFonts w:ascii="Times New Roman" w:eastAsia="Times New Roman" w:hAnsi="Times New Roman" w:cs="Times New Roman"/>
          <w:i/>
          <w:iCs/>
          <w:sz w:val="30"/>
          <w:szCs w:val="30"/>
          <w:vertAlign w:val="subscript"/>
          <w:lang w:eastAsia="uk-UA" w:bidi="uk-UA"/>
        </w:rPr>
        <w:t>с</w:t>
      </w:r>
      <w:proofErr w:type="spellEnd"/>
      <w:r w:rsidRPr="0050663C">
        <w:rPr>
          <w:rFonts w:ascii="Times New Roman" w:eastAsia="Times New Roman" w:hAnsi="Times New Roman" w:cs="Times New Roman"/>
          <w:i/>
          <w:iCs/>
          <w:sz w:val="30"/>
          <w:szCs w:val="30"/>
          <w:lang w:eastAsia="uk-UA" w:bidi="uk-UA"/>
        </w:rPr>
        <w:t xml:space="preserve"> -</w:t>
      </w:r>
      <w:r w:rsidRPr="0050663C">
        <w:rPr>
          <w:rFonts w:ascii="Times New Roman" w:eastAsia="Times New Roman" w:hAnsi="Times New Roman" w:cs="Times New Roman"/>
          <w:sz w:val="30"/>
          <w:szCs w:val="30"/>
          <w:lang w:eastAsia="uk-UA" w:bidi="uk-UA"/>
        </w:rPr>
        <w:t xml:space="preserve"> індекс </w:t>
      </w:r>
      <w:proofErr w:type="spellStart"/>
      <w:r w:rsidRPr="0050663C">
        <w:rPr>
          <w:rFonts w:ascii="Times New Roman" w:eastAsia="Times New Roman" w:hAnsi="Times New Roman" w:cs="Times New Roman"/>
          <w:sz w:val="30"/>
          <w:szCs w:val="30"/>
          <w:lang w:eastAsia="uk-UA" w:bidi="uk-UA"/>
        </w:rPr>
        <w:t>сезоності</w:t>
      </w:r>
      <w:proofErr w:type="spellEnd"/>
      <w:r w:rsidRPr="0050663C">
        <w:rPr>
          <w:rFonts w:ascii="Times New Roman" w:eastAsia="Times New Roman" w:hAnsi="Times New Roman" w:cs="Times New Roman"/>
          <w:sz w:val="30"/>
          <w:szCs w:val="30"/>
          <w:lang w:eastAsia="uk-UA" w:bidi="uk-UA"/>
        </w:rPr>
        <w:t>;</w:t>
      </w:r>
    </w:p>
    <w:p w:rsidR="00CB5874" w:rsidRPr="0050663C" w:rsidRDefault="0050663C" w:rsidP="00CB5874">
      <w:pPr>
        <w:widowControl w:val="0"/>
        <w:spacing w:after="0" w:line="240" w:lineRule="auto"/>
        <w:ind w:firstLine="720"/>
        <w:jc w:val="both"/>
        <w:rPr>
          <w:rFonts w:ascii="Times New Roman" w:eastAsia="Times New Roman" w:hAnsi="Times New Roman" w:cs="Times New Roman"/>
          <w:sz w:val="30"/>
          <w:szCs w:val="30"/>
          <w:lang w:eastAsia="uk-UA" w:bidi="uk-UA"/>
        </w:rPr>
      </w:pPr>
      <m:oMath>
        <m:acc>
          <m:accPr>
            <m:chr m:val="̅"/>
            <m:ctrlPr>
              <w:rPr>
                <w:rFonts w:ascii="Cambria Math" w:eastAsia="Times New Roman" w:hAnsi="Cambria Math" w:cs="Times New Roman"/>
                <w:i/>
                <w:sz w:val="30"/>
                <w:szCs w:val="30"/>
                <w:lang w:val="ru-RU" w:eastAsia="uk-UA" w:bidi="uk-UA"/>
              </w:rPr>
            </m:ctrlPr>
          </m:accPr>
          <m:e>
            <m:sSub>
              <m:sSubPr>
                <m:ctrlPr>
                  <w:rPr>
                    <w:rFonts w:ascii="Cambria Math" w:eastAsia="Times New Roman" w:hAnsi="Cambria Math" w:cs="Times New Roman"/>
                    <w:i/>
                    <w:sz w:val="30"/>
                    <w:szCs w:val="30"/>
                    <w:lang w:val="ru-RU" w:eastAsia="uk-UA" w:bidi="uk-UA"/>
                  </w:rPr>
                </m:ctrlPr>
              </m:sSubPr>
              <m:e>
                <m:r>
                  <w:rPr>
                    <w:rFonts w:ascii="Cambria Math" w:eastAsia="Times New Roman" w:hAnsi="Cambria Math" w:cs="Times New Roman"/>
                    <w:sz w:val="30"/>
                    <w:szCs w:val="30"/>
                    <w:lang w:val="ru-RU" w:eastAsia="uk-UA" w:bidi="uk-UA"/>
                  </w:rPr>
                  <m:t>y</m:t>
                </m:r>
              </m:e>
              <m:sub>
                <m:r>
                  <w:rPr>
                    <w:rFonts w:ascii="Cambria Math" w:eastAsia="Times New Roman" w:hAnsi="Cambria Math" w:cs="Times New Roman"/>
                    <w:sz w:val="30"/>
                    <w:szCs w:val="30"/>
                    <w:lang w:val="ru-RU" w:eastAsia="uk-UA" w:bidi="uk-UA"/>
                  </w:rPr>
                  <m:t>i</m:t>
                </m:r>
              </m:sub>
            </m:sSub>
          </m:e>
        </m:acc>
      </m:oMath>
      <w:r w:rsidR="00CB5874" w:rsidRPr="0050663C">
        <w:rPr>
          <w:rFonts w:ascii="Times New Roman" w:eastAsia="Times New Roman" w:hAnsi="Times New Roman" w:cs="Times New Roman"/>
          <w:sz w:val="30"/>
          <w:szCs w:val="30"/>
          <w:lang w:eastAsia="uk-UA" w:bidi="uk-UA"/>
        </w:rPr>
        <w:t>- середній рівень обсягу реалізованих послуг окремого місяця, грн;</w:t>
      </w:r>
    </w:p>
    <w:p w:rsidR="00CB5874" w:rsidRPr="0050663C" w:rsidRDefault="0050663C" w:rsidP="00CB5874">
      <w:pPr>
        <w:widowControl w:val="0"/>
        <w:spacing w:after="0" w:line="240" w:lineRule="auto"/>
        <w:ind w:firstLine="720"/>
        <w:jc w:val="both"/>
        <w:rPr>
          <w:rFonts w:ascii="Times New Roman" w:eastAsia="Times New Roman" w:hAnsi="Times New Roman" w:cs="Times New Roman"/>
          <w:sz w:val="30"/>
          <w:szCs w:val="30"/>
          <w:lang w:eastAsia="uk-UA" w:bidi="uk-UA"/>
        </w:rPr>
      </w:pPr>
      <m:oMath>
        <m:acc>
          <m:accPr>
            <m:chr m:val="̅"/>
            <m:ctrlPr>
              <w:rPr>
                <w:rFonts w:ascii="Cambria Math" w:eastAsia="Times New Roman" w:hAnsi="Cambria Math" w:cs="Times New Roman"/>
                <w:i/>
                <w:sz w:val="30"/>
                <w:szCs w:val="30"/>
                <w:lang w:val="ru-RU" w:eastAsia="uk-UA" w:bidi="uk-UA"/>
              </w:rPr>
            </m:ctrlPr>
          </m:accPr>
          <m:e>
            <m:sSub>
              <m:sSubPr>
                <m:ctrlPr>
                  <w:rPr>
                    <w:rFonts w:ascii="Cambria Math" w:eastAsia="Times New Roman" w:hAnsi="Cambria Math" w:cs="Times New Roman"/>
                    <w:i/>
                    <w:sz w:val="30"/>
                    <w:szCs w:val="30"/>
                    <w:lang w:val="ru-RU" w:eastAsia="uk-UA" w:bidi="uk-UA"/>
                  </w:rPr>
                </m:ctrlPr>
              </m:sSubPr>
              <m:e>
                <m:r>
                  <w:rPr>
                    <w:rFonts w:ascii="Cambria Math" w:eastAsia="Times New Roman" w:hAnsi="Cambria Math" w:cs="Times New Roman"/>
                    <w:sz w:val="30"/>
                    <w:szCs w:val="30"/>
                    <w:lang w:val="ru-RU" w:eastAsia="uk-UA" w:bidi="uk-UA"/>
                  </w:rPr>
                  <m:t>y</m:t>
                </m:r>
              </m:e>
              <m:sub>
                <m:r>
                  <w:rPr>
                    <w:rFonts w:ascii="Cambria Math" w:eastAsia="Times New Roman" w:hAnsi="Cambria Math" w:cs="Times New Roman"/>
                    <w:sz w:val="30"/>
                    <w:szCs w:val="30"/>
                    <w:lang w:val="ru-RU" w:eastAsia="uk-UA" w:bidi="uk-UA"/>
                  </w:rPr>
                  <m:t>i</m:t>
                </m:r>
              </m:sub>
            </m:sSub>
          </m:e>
        </m:acc>
      </m:oMath>
      <w:r w:rsidR="00CB5874" w:rsidRPr="0050663C">
        <w:rPr>
          <w:rFonts w:ascii="Times New Roman" w:eastAsia="Times New Roman" w:hAnsi="Times New Roman" w:cs="Times New Roman"/>
          <w:sz w:val="30"/>
          <w:szCs w:val="30"/>
          <w:lang w:eastAsia="uk-UA" w:bidi="uk-UA"/>
        </w:rPr>
        <w:t>- загал</w:t>
      </w:r>
      <w:proofErr w:type="spellStart"/>
      <w:r w:rsidR="00CB5874" w:rsidRPr="0050663C">
        <w:rPr>
          <w:rFonts w:ascii="Times New Roman" w:eastAsia="Times New Roman" w:hAnsi="Times New Roman" w:cs="Times New Roman"/>
          <w:sz w:val="30"/>
          <w:szCs w:val="30"/>
          <w:lang w:eastAsia="uk-UA" w:bidi="uk-UA"/>
        </w:rPr>
        <w:t>ьний</w:t>
      </w:r>
      <w:proofErr w:type="spellEnd"/>
      <w:r w:rsidR="00CB5874" w:rsidRPr="0050663C">
        <w:rPr>
          <w:rFonts w:ascii="Times New Roman" w:eastAsia="Times New Roman" w:hAnsi="Times New Roman" w:cs="Times New Roman"/>
          <w:sz w:val="30"/>
          <w:szCs w:val="30"/>
          <w:lang w:eastAsia="uk-UA" w:bidi="uk-UA"/>
        </w:rPr>
        <w:t xml:space="preserve"> середньомісячний</w:t>
      </w:r>
      <w:r w:rsidR="00304A48">
        <w:rPr>
          <w:rFonts w:ascii="Times New Roman" w:eastAsia="Times New Roman" w:hAnsi="Times New Roman" w:cs="Times New Roman"/>
          <w:sz w:val="30"/>
          <w:szCs w:val="30"/>
          <w:lang w:eastAsia="uk-UA" w:bidi="uk-UA"/>
        </w:rPr>
        <w:t xml:space="preserve"> обсяг реалізованих за розрахун</w:t>
      </w:r>
      <w:r w:rsidR="00CB5874" w:rsidRPr="0050663C">
        <w:rPr>
          <w:rFonts w:ascii="Times New Roman" w:eastAsia="Times New Roman" w:hAnsi="Times New Roman" w:cs="Times New Roman"/>
          <w:sz w:val="30"/>
          <w:szCs w:val="30"/>
          <w:lang w:eastAsia="uk-UA" w:bidi="uk-UA"/>
        </w:rPr>
        <w:t>ковий період, грн.</w:t>
      </w:r>
    </w:p>
    <w:p w:rsidR="00CB5874" w:rsidRPr="0050663C" w:rsidRDefault="00CB5874" w:rsidP="00CB5874">
      <w:pPr>
        <w:widowControl w:val="0"/>
        <w:spacing w:after="80" w:line="240" w:lineRule="auto"/>
        <w:ind w:firstLine="720"/>
        <w:jc w:val="both"/>
        <w:rPr>
          <w:rFonts w:ascii="Times New Roman" w:eastAsia="Times New Roman" w:hAnsi="Times New Roman" w:cs="Times New Roman"/>
          <w:sz w:val="30"/>
          <w:szCs w:val="30"/>
          <w:lang w:eastAsia="uk-UA" w:bidi="uk-UA"/>
        </w:rPr>
      </w:pPr>
      <w:r w:rsidRPr="0050663C">
        <w:rPr>
          <w:rFonts w:ascii="Times New Roman" w:eastAsia="Times New Roman" w:hAnsi="Times New Roman" w:cs="Times New Roman"/>
          <w:sz w:val="30"/>
          <w:szCs w:val="30"/>
          <w:lang w:eastAsia="uk-UA" w:bidi="uk-UA"/>
        </w:rPr>
        <w:t>Приклад розрахунку індексу сезонності методом простої середньої наведено в табл. 5.9.</w:t>
      </w:r>
    </w:p>
    <w:p w:rsidR="00CB5874" w:rsidRPr="0050663C" w:rsidRDefault="00CB5874" w:rsidP="00CB5874">
      <w:pPr>
        <w:widowControl w:val="0"/>
        <w:spacing w:after="180" w:line="240" w:lineRule="auto"/>
        <w:jc w:val="right"/>
        <w:rPr>
          <w:rFonts w:ascii="Times New Roman" w:eastAsia="Times New Roman" w:hAnsi="Times New Roman" w:cs="Times New Roman"/>
          <w:sz w:val="30"/>
          <w:szCs w:val="30"/>
          <w:lang w:eastAsia="uk-UA" w:bidi="uk-UA"/>
        </w:rPr>
      </w:pPr>
      <w:r w:rsidRPr="0050663C">
        <w:rPr>
          <w:rFonts w:ascii="Times New Roman" w:eastAsia="Times New Roman" w:hAnsi="Times New Roman" w:cs="Times New Roman"/>
          <w:sz w:val="30"/>
          <w:szCs w:val="30"/>
          <w:lang w:eastAsia="uk-UA" w:bidi="uk-UA"/>
        </w:rPr>
        <w:t>Таблиця 5.9</w:t>
      </w:r>
    </w:p>
    <w:p w:rsidR="00CB5874" w:rsidRPr="0050663C" w:rsidRDefault="00CB5874" w:rsidP="00CB5874">
      <w:pPr>
        <w:widowControl w:val="0"/>
        <w:spacing w:after="180" w:line="240" w:lineRule="auto"/>
        <w:jc w:val="center"/>
        <w:rPr>
          <w:rFonts w:ascii="Times New Roman" w:eastAsia="Times New Roman" w:hAnsi="Times New Roman" w:cs="Times New Roman"/>
          <w:sz w:val="30"/>
          <w:szCs w:val="30"/>
          <w:lang w:eastAsia="uk-UA" w:bidi="uk-UA"/>
        </w:rPr>
      </w:pPr>
      <w:r w:rsidRPr="0050663C">
        <w:rPr>
          <w:rFonts w:ascii="Times New Roman" w:eastAsia="Times New Roman" w:hAnsi="Times New Roman" w:cs="Times New Roman"/>
          <w:sz w:val="30"/>
          <w:szCs w:val="30"/>
          <w:lang w:eastAsia="uk-UA" w:bidi="uk-UA"/>
        </w:rPr>
        <w:t>Розрахунок сезонності прибутку</w:t>
      </w:r>
      <w:r w:rsidRPr="0050663C">
        <w:rPr>
          <w:rFonts w:ascii="Times New Roman" w:eastAsia="Times New Roman" w:hAnsi="Times New Roman" w:cs="Times New Roman"/>
          <w:sz w:val="30"/>
          <w:szCs w:val="30"/>
          <w:lang w:eastAsia="uk-UA" w:bidi="uk-UA"/>
        </w:rPr>
        <w:br/>
        <w:t>від реалізації туристичного продукту в регіоні (дані умовні)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81"/>
        <w:gridCol w:w="528"/>
        <w:gridCol w:w="566"/>
        <w:gridCol w:w="566"/>
        <w:gridCol w:w="648"/>
        <w:gridCol w:w="662"/>
        <w:gridCol w:w="672"/>
        <w:gridCol w:w="658"/>
        <w:gridCol w:w="658"/>
        <w:gridCol w:w="672"/>
        <w:gridCol w:w="677"/>
        <w:gridCol w:w="581"/>
        <w:gridCol w:w="576"/>
        <w:gridCol w:w="869"/>
      </w:tblGrid>
      <w:tr w:rsidR="00CB5874" w:rsidRPr="0050663C" w:rsidTr="00405AB6">
        <w:trPr>
          <w:trHeight w:hRule="exact" w:val="326"/>
          <w:jc w:val="center"/>
        </w:trPr>
        <w:tc>
          <w:tcPr>
            <w:tcW w:w="1181" w:type="dxa"/>
            <w:vMerge w:val="restart"/>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Рік</w:t>
            </w:r>
          </w:p>
        </w:tc>
        <w:tc>
          <w:tcPr>
            <w:tcW w:w="7464" w:type="dxa"/>
            <w:gridSpan w:val="12"/>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Сума прибутку в місяць, млн грн</w:t>
            </w:r>
          </w:p>
        </w:tc>
        <w:tc>
          <w:tcPr>
            <w:tcW w:w="869" w:type="dxa"/>
            <w:vMerge w:val="restart"/>
            <w:tcBorders>
              <w:top w:val="single" w:sz="4" w:space="0" w:color="auto"/>
              <w:left w:val="single" w:sz="4" w:space="0" w:color="auto"/>
              <w:right w:val="single" w:sz="4" w:space="0" w:color="auto"/>
            </w:tcBorders>
            <w:shd w:val="clear" w:color="auto" w:fill="auto"/>
          </w:tcPr>
          <w:p w:rsidR="00CB5874" w:rsidRPr="0050663C"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Разом</w:t>
            </w:r>
          </w:p>
        </w:tc>
      </w:tr>
      <w:tr w:rsidR="00CB5874" w:rsidRPr="0050663C" w:rsidTr="00405AB6">
        <w:trPr>
          <w:trHeight w:hRule="exact" w:val="307"/>
          <w:jc w:val="center"/>
        </w:trPr>
        <w:tc>
          <w:tcPr>
            <w:tcW w:w="1181" w:type="dxa"/>
            <w:vMerge/>
            <w:tcBorders>
              <w:left w:val="single" w:sz="4" w:space="0" w:color="auto"/>
            </w:tcBorders>
            <w:shd w:val="clear" w:color="auto" w:fill="auto"/>
          </w:tcPr>
          <w:p w:rsidR="00CB5874" w:rsidRPr="0050663C" w:rsidRDefault="00CB5874" w:rsidP="00CB5874">
            <w:pPr>
              <w:widowControl w:val="0"/>
              <w:spacing w:after="0" w:line="240" w:lineRule="auto"/>
              <w:rPr>
                <w:rFonts w:ascii="Courier New" w:eastAsia="Courier New" w:hAnsi="Courier New" w:cs="Courier New"/>
                <w:sz w:val="24"/>
                <w:szCs w:val="24"/>
                <w:lang w:eastAsia="uk-UA" w:bidi="uk-UA"/>
              </w:rPr>
            </w:pPr>
          </w:p>
        </w:tc>
        <w:tc>
          <w:tcPr>
            <w:tcW w:w="52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8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I</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II</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III</w:t>
            </w:r>
          </w:p>
        </w:tc>
        <w:tc>
          <w:tcPr>
            <w:tcW w:w="64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4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IV</w:t>
            </w:r>
          </w:p>
        </w:tc>
        <w:tc>
          <w:tcPr>
            <w:tcW w:w="66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V</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60"/>
              <w:jc w:val="both"/>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VI</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VII</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VIII</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IX</w:t>
            </w:r>
          </w:p>
        </w:tc>
        <w:tc>
          <w:tcPr>
            <w:tcW w:w="677"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8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X</w:t>
            </w:r>
          </w:p>
        </w:tc>
        <w:tc>
          <w:tcPr>
            <w:tcW w:w="5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XI</w:t>
            </w:r>
          </w:p>
        </w:tc>
        <w:tc>
          <w:tcPr>
            <w:tcW w:w="57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XII</w:t>
            </w:r>
          </w:p>
        </w:tc>
        <w:tc>
          <w:tcPr>
            <w:tcW w:w="869" w:type="dxa"/>
            <w:vMerge/>
            <w:tcBorders>
              <w:left w:val="single" w:sz="4" w:space="0" w:color="auto"/>
              <w:right w:val="single" w:sz="4" w:space="0" w:color="auto"/>
            </w:tcBorders>
            <w:shd w:val="clear" w:color="auto" w:fill="auto"/>
          </w:tcPr>
          <w:p w:rsidR="00CB5874" w:rsidRPr="0050663C" w:rsidRDefault="00CB5874" w:rsidP="00CB5874">
            <w:pPr>
              <w:widowControl w:val="0"/>
              <w:spacing w:after="0" w:line="240" w:lineRule="auto"/>
              <w:rPr>
                <w:rFonts w:ascii="Courier New" w:eastAsia="Courier New" w:hAnsi="Courier New" w:cs="Courier New"/>
                <w:sz w:val="24"/>
                <w:szCs w:val="24"/>
                <w:lang w:eastAsia="uk-UA" w:bidi="uk-UA"/>
              </w:rPr>
            </w:pPr>
          </w:p>
        </w:tc>
      </w:tr>
      <w:tr w:rsidR="00CB5874" w:rsidRPr="0050663C" w:rsidTr="00405AB6">
        <w:trPr>
          <w:trHeight w:hRule="exact" w:val="322"/>
          <w:jc w:val="center"/>
        </w:trPr>
        <w:tc>
          <w:tcPr>
            <w:tcW w:w="11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2013</w:t>
            </w:r>
          </w:p>
        </w:tc>
        <w:tc>
          <w:tcPr>
            <w:tcW w:w="52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15</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16</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18</w:t>
            </w:r>
          </w:p>
        </w:tc>
        <w:tc>
          <w:tcPr>
            <w:tcW w:w="64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4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28</w:t>
            </w:r>
          </w:p>
        </w:tc>
        <w:tc>
          <w:tcPr>
            <w:tcW w:w="66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28</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60"/>
              <w:jc w:val="both"/>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29</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38</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37</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33</w:t>
            </w:r>
          </w:p>
        </w:tc>
        <w:tc>
          <w:tcPr>
            <w:tcW w:w="677"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8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29</w:t>
            </w:r>
          </w:p>
        </w:tc>
        <w:tc>
          <w:tcPr>
            <w:tcW w:w="5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22</w:t>
            </w:r>
          </w:p>
        </w:tc>
        <w:tc>
          <w:tcPr>
            <w:tcW w:w="57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17</w:t>
            </w:r>
          </w:p>
        </w:tc>
        <w:tc>
          <w:tcPr>
            <w:tcW w:w="869" w:type="dxa"/>
            <w:tcBorders>
              <w:top w:val="single" w:sz="4" w:space="0" w:color="auto"/>
              <w:left w:val="single" w:sz="4" w:space="0" w:color="auto"/>
              <w:right w:val="single" w:sz="4" w:space="0" w:color="auto"/>
            </w:tcBorders>
            <w:shd w:val="clear" w:color="auto" w:fill="auto"/>
            <w:vAlign w:val="bottom"/>
          </w:tcPr>
          <w:p w:rsidR="00CB5874" w:rsidRPr="0050663C" w:rsidRDefault="00CB5874" w:rsidP="00CB5874">
            <w:pPr>
              <w:widowControl w:val="0"/>
              <w:spacing w:after="0" w:line="240" w:lineRule="auto"/>
              <w:ind w:firstLine="20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310</w:t>
            </w:r>
          </w:p>
        </w:tc>
      </w:tr>
      <w:tr w:rsidR="00CB5874" w:rsidRPr="0050663C" w:rsidTr="00405AB6">
        <w:trPr>
          <w:trHeight w:hRule="exact" w:val="322"/>
          <w:jc w:val="center"/>
        </w:trPr>
        <w:tc>
          <w:tcPr>
            <w:tcW w:w="11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2014</w:t>
            </w:r>
          </w:p>
        </w:tc>
        <w:tc>
          <w:tcPr>
            <w:tcW w:w="52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18</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19</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17</w:t>
            </w:r>
          </w:p>
        </w:tc>
        <w:tc>
          <w:tcPr>
            <w:tcW w:w="64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4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27</w:t>
            </w:r>
          </w:p>
        </w:tc>
        <w:tc>
          <w:tcPr>
            <w:tcW w:w="66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30</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60"/>
              <w:jc w:val="both"/>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31</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39</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38</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34</w:t>
            </w:r>
          </w:p>
        </w:tc>
        <w:tc>
          <w:tcPr>
            <w:tcW w:w="677"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8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33</w:t>
            </w:r>
          </w:p>
        </w:tc>
        <w:tc>
          <w:tcPr>
            <w:tcW w:w="5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21</w:t>
            </w:r>
          </w:p>
        </w:tc>
        <w:tc>
          <w:tcPr>
            <w:tcW w:w="57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17</w:t>
            </w:r>
          </w:p>
        </w:tc>
        <w:tc>
          <w:tcPr>
            <w:tcW w:w="869" w:type="dxa"/>
            <w:tcBorders>
              <w:top w:val="single" w:sz="4" w:space="0" w:color="auto"/>
              <w:left w:val="single" w:sz="4" w:space="0" w:color="auto"/>
              <w:right w:val="single" w:sz="4" w:space="0" w:color="auto"/>
            </w:tcBorders>
            <w:shd w:val="clear" w:color="auto" w:fill="auto"/>
            <w:vAlign w:val="bottom"/>
          </w:tcPr>
          <w:p w:rsidR="00CB5874" w:rsidRPr="0050663C" w:rsidRDefault="00CB5874" w:rsidP="00CB5874">
            <w:pPr>
              <w:widowControl w:val="0"/>
              <w:spacing w:after="0" w:line="240" w:lineRule="auto"/>
              <w:ind w:firstLine="20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324</w:t>
            </w:r>
          </w:p>
        </w:tc>
      </w:tr>
      <w:tr w:rsidR="00CB5874" w:rsidRPr="0050663C" w:rsidTr="00405AB6">
        <w:trPr>
          <w:trHeight w:hRule="exact" w:val="322"/>
          <w:jc w:val="center"/>
        </w:trPr>
        <w:tc>
          <w:tcPr>
            <w:tcW w:w="11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2015</w:t>
            </w:r>
          </w:p>
        </w:tc>
        <w:tc>
          <w:tcPr>
            <w:tcW w:w="52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17</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18</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19</w:t>
            </w:r>
          </w:p>
        </w:tc>
        <w:tc>
          <w:tcPr>
            <w:tcW w:w="64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4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26</w:t>
            </w:r>
          </w:p>
        </w:tc>
        <w:tc>
          <w:tcPr>
            <w:tcW w:w="66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31</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60"/>
              <w:jc w:val="both"/>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36</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36</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42</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36</w:t>
            </w:r>
          </w:p>
        </w:tc>
        <w:tc>
          <w:tcPr>
            <w:tcW w:w="677"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8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31</w:t>
            </w:r>
          </w:p>
        </w:tc>
        <w:tc>
          <w:tcPr>
            <w:tcW w:w="5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22</w:t>
            </w:r>
          </w:p>
        </w:tc>
        <w:tc>
          <w:tcPr>
            <w:tcW w:w="57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18</w:t>
            </w:r>
          </w:p>
        </w:tc>
        <w:tc>
          <w:tcPr>
            <w:tcW w:w="869" w:type="dxa"/>
            <w:tcBorders>
              <w:top w:val="single" w:sz="4" w:space="0" w:color="auto"/>
              <w:left w:val="single" w:sz="4" w:space="0" w:color="auto"/>
              <w:right w:val="single" w:sz="4" w:space="0" w:color="auto"/>
            </w:tcBorders>
            <w:shd w:val="clear" w:color="auto" w:fill="auto"/>
            <w:vAlign w:val="bottom"/>
          </w:tcPr>
          <w:p w:rsidR="00CB5874" w:rsidRPr="0050663C" w:rsidRDefault="00CB5874" w:rsidP="00CB5874">
            <w:pPr>
              <w:widowControl w:val="0"/>
              <w:spacing w:after="0" w:line="240" w:lineRule="auto"/>
              <w:ind w:firstLine="20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332</w:t>
            </w:r>
          </w:p>
        </w:tc>
      </w:tr>
      <w:tr w:rsidR="00CB5874" w:rsidRPr="0050663C" w:rsidTr="00405AB6">
        <w:trPr>
          <w:trHeight w:hRule="exact" w:val="322"/>
          <w:jc w:val="center"/>
        </w:trPr>
        <w:tc>
          <w:tcPr>
            <w:tcW w:w="1181"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Разом</w:t>
            </w:r>
          </w:p>
        </w:tc>
        <w:tc>
          <w:tcPr>
            <w:tcW w:w="528"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50</w:t>
            </w:r>
          </w:p>
        </w:tc>
        <w:tc>
          <w:tcPr>
            <w:tcW w:w="566"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53</w:t>
            </w:r>
          </w:p>
        </w:tc>
        <w:tc>
          <w:tcPr>
            <w:tcW w:w="566"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54</w:t>
            </w:r>
          </w:p>
        </w:tc>
        <w:tc>
          <w:tcPr>
            <w:tcW w:w="648"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ind w:firstLine="14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81</w:t>
            </w:r>
          </w:p>
        </w:tc>
        <w:tc>
          <w:tcPr>
            <w:tcW w:w="662"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89</w:t>
            </w:r>
          </w:p>
        </w:tc>
        <w:tc>
          <w:tcPr>
            <w:tcW w:w="672"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ind w:firstLine="160"/>
              <w:jc w:val="both"/>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96</w:t>
            </w:r>
          </w:p>
        </w:tc>
        <w:tc>
          <w:tcPr>
            <w:tcW w:w="658"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113</w:t>
            </w:r>
          </w:p>
        </w:tc>
        <w:tc>
          <w:tcPr>
            <w:tcW w:w="658"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117</w:t>
            </w:r>
          </w:p>
        </w:tc>
        <w:tc>
          <w:tcPr>
            <w:tcW w:w="672"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103</w:t>
            </w:r>
          </w:p>
        </w:tc>
        <w:tc>
          <w:tcPr>
            <w:tcW w:w="677"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ind w:firstLine="18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93</w:t>
            </w:r>
          </w:p>
        </w:tc>
        <w:tc>
          <w:tcPr>
            <w:tcW w:w="581"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65</w:t>
            </w:r>
          </w:p>
        </w:tc>
        <w:tc>
          <w:tcPr>
            <w:tcW w:w="576" w:type="dxa"/>
            <w:tcBorders>
              <w:top w:val="single" w:sz="4" w:space="0" w:color="auto"/>
              <w:left w:val="single" w:sz="4" w:space="0" w:color="auto"/>
            </w:tcBorders>
            <w:shd w:val="clear" w:color="auto" w:fill="auto"/>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52</w:t>
            </w:r>
          </w:p>
        </w:tc>
        <w:tc>
          <w:tcPr>
            <w:tcW w:w="869" w:type="dxa"/>
            <w:tcBorders>
              <w:top w:val="single" w:sz="4" w:space="0" w:color="auto"/>
              <w:left w:val="single" w:sz="4" w:space="0" w:color="auto"/>
              <w:right w:val="single" w:sz="4" w:space="0" w:color="auto"/>
            </w:tcBorders>
            <w:shd w:val="clear" w:color="auto" w:fill="auto"/>
          </w:tcPr>
          <w:p w:rsidR="00CB5874" w:rsidRPr="0050663C" w:rsidRDefault="00CB5874" w:rsidP="00CB5874">
            <w:pPr>
              <w:widowControl w:val="0"/>
              <w:spacing w:after="0" w:line="240" w:lineRule="auto"/>
              <w:ind w:firstLine="20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966</w:t>
            </w:r>
          </w:p>
        </w:tc>
      </w:tr>
      <w:tr w:rsidR="00CB5874" w:rsidRPr="0050663C" w:rsidTr="00405AB6">
        <w:trPr>
          <w:trHeight w:hRule="exact" w:val="629"/>
          <w:jc w:val="center"/>
        </w:trPr>
        <w:tc>
          <w:tcPr>
            <w:tcW w:w="11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Середній рівень</w:t>
            </w:r>
          </w:p>
        </w:tc>
        <w:tc>
          <w:tcPr>
            <w:tcW w:w="52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16,7</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17,7</w:t>
            </w:r>
          </w:p>
        </w:tc>
        <w:tc>
          <w:tcPr>
            <w:tcW w:w="56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18</w:t>
            </w:r>
          </w:p>
        </w:tc>
        <w:tc>
          <w:tcPr>
            <w:tcW w:w="64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4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27</w:t>
            </w:r>
          </w:p>
        </w:tc>
        <w:tc>
          <w:tcPr>
            <w:tcW w:w="66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29,7</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60"/>
              <w:jc w:val="both"/>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32</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37,7</w:t>
            </w:r>
          </w:p>
        </w:tc>
        <w:tc>
          <w:tcPr>
            <w:tcW w:w="658"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39</w:t>
            </w:r>
          </w:p>
        </w:tc>
        <w:tc>
          <w:tcPr>
            <w:tcW w:w="672"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34,3</w:t>
            </w:r>
          </w:p>
        </w:tc>
        <w:tc>
          <w:tcPr>
            <w:tcW w:w="677"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ind w:firstLine="18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31</w:t>
            </w:r>
          </w:p>
        </w:tc>
        <w:tc>
          <w:tcPr>
            <w:tcW w:w="581"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21,7</w:t>
            </w:r>
          </w:p>
        </w:tc>
        <w:tc>
          <w:tcPr>
            <w:tcW w:w="576" w:type="dxa"/>
            <w:tcBorders>
              <w:top w:val="single" w:sz="4" w:space="0" w:color="auto"/>
              <w:left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17,3</w:t>
            </w:r>
          </w:p>
        </w:tc>
        <w:tc>
          <w:tcPr>
            <w:tcW w:w="869" w:type="dxa"/>
            <w:tcBorders>
              <w:top w:val="single" w:sz="4" w:space="0" w:color="auto"/>
              <w:left w:val="single" w:sz="4" w:space="0" w:color="auto"/>
              <w:right w:val="single" w:sz="4" w:space="0" w:color="auto"/>
            </w:tcBorders>
            <w:shd w:val="clear" w:color="auto" w:fill="auto"/>
            <w:vAlign w:val="bottom"/>
          </w:tcPr>
          <w:p w:rsidR="00CB5874" w:rsidRPr="0050663C" w:rsidRDefault="00CB5874" w:rsidP="00CB5874">
            <w:pPr>
              <w:widowControl w:val="0"/>
              <w:spacing w:after="0" w:line="240" w:lineRule="auto"/>
              <w:ind w:firstLine="200"/>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26,8</w:t>
            </w:r>
          </w:p>
        </w:tc>
      </w:tr>
      <w:tr w:rsidR="00CB5874" w:rsidRPr="0050663C" w:rsidTr="00405AB6">
        <w:trPr>
          <w:trHeight w:hRule="exact" w:val="950"/>
          <w:jc w:val="center"/>
        </w:trPr>
        <w:tc>
          <w:tcPr>
            <w:tcW w:w="1181" w:type="dxa"/>
            <w:tcBorders>
              <w:top w:val="single" w:sz="4" w:space="0" w:color="auto"/>
              <w:left w:val="single" w:sz="4" w:space="0" w:color="auto"/>
              <w:bottom w:val="single" w:sz="4" w:space="0" w:color="auto"/>
            </w:tcBorders>
            <w:shd w:val="clear" w:color="auto" w:fill="auto"/>
            <w:vAlign w:val="bottom"/>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Індекс сезон</w:t>
            </w:r>
            <w:r w:rsidRPr="0050663C">
              <w:rPr>
                <w:rFonts w:ascii="Times New Roman" w:eastAsia="Times New Roman" w:hAnsi="Times New Roman" w:cs="Times New Roman"/>
                <w:sz w:val="26"/>
                <w:szCs w:val="26"/>
                <w:lang w:eastAsia="uk-UA" w:bidi="uk-UA"/>
              </w:rPr>
              <w:softHyphen/>
              <w:t>ності, %</w:t>
            </w:r>
          </w:p>
        </w:tc>
        <w:tc>
          <w:tcPr>
            <w:tcW w:w="528"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62,3</w:t>
            </w:r>
          </w:p>
        </w:tc>
        <w:tc>
          <w:tcPr>
            <w:tcW w:w="566"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66,0</w:t>
            </w:r>
          </w:p>
        </w:tc>
        <w:tc>
          <w:tcPr>
            <w:tcW w:w="566"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67,2</w:t>
            </w:r>
          </w:p>
        </w:tc>
        <w:tc>
          <w:tcPr>
            <w:tcW w:w="648"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100,7</w:t>
            </w:r>
          </w:p>
        </w:tc>
        <w:tc>
          <w:tcPr>
            <w:tcW w:w="662"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110,8</w:t>
            </w:r>
          </w:p>
        </w:tc>
        <w:tc>
          <w:tcPr>
            <w:tcW w:w="672"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119,4</w:t>
            </w:r>
          </w:p>
        </w:tc>
        <w:tc>
          <w:tcPr>
            <w:tcW w:w="658"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140,7</w:t>
            </w:r>
          </w:p>
        </w:tc>
        <w:tc>
          <w:tcPr>
            <w:tcW w:w="658"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145,5</w:t>
            </w:r>
          </w:p>
        </w:tc>
        <w:tc>
          <w:tcPr>
            <w:tcW w:w="672"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128,0</w:t>
            </w:r>
          </w:p>
        </w:tc>
        <w:tc>
          <w:tcPr>
            <w:tcW w:w="677"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115,7</w:t>
            </w:r>
          </w:p>
        </w:tc>
        <w:tc>
          <w:tcPr>
            <w:tcW w:w="581"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81,0</w:t>
            </w:r>
          </w:p>
        </w:tc>
        <w:tc>
          <w:tcPr>
            <w:tcW w:w="576" w:type="dxa"/>
            <w:tcBorders>
              <w:top w:val="single" w:sz="4" w:space="0" w:color="auto"/>
              <w:left w:val="single" w:sz="4" w:space="0" w:color="auto"/>
              <w:bottom w:val="single" w:sz="4" w:space="0" w:color="auto"/>
            </w:tcBorders>
            <w:shd w:val="clear" w:color="auto" w:fill="auto"/>
            <w:vAlign w:val="center"/>
          </w:tcPr>
          <w:p w:rsidR="00CB5874" w:rsidRPr="0050663C"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50663C">
              <w:rPr>
                <w:rFonts w:ascii="Times New Roman" w:eastAsia="Times New Roman" w:hAnsi="Times New Roman" w:cs="Times New Roman"/>
                <w:sz w:val="26"/>
                <w:szCs w:val="26"/>
                <w:lang w:eastAsia="uk-UA" w:bidi="uk-UA"/>
              </w:rPr>
              <w:t>64,6</w:t>
            </w: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CB5874" w:rsidRPr="0050663C" w:rsidRDefault="00CB5874" w:rsidP="00CB5874">
            <w:pPr>
              <w:widowControl w:val="0"/>
              <w:spacing w:after="0" w:line="240" w:lineRule="auto"/>
              <w:rPr>
                <w:rFonts w:ascii="Courier New" w:eastAsia="Courier New" w:hAnsi="Courier New" w:cs="Courier New"/>
                <w:sz w:val="10"/>
                <w:szCs w:val="10"/>
                <w:lang w:eastAsia="uk-UA" w:bidi="uk-UA"/>
              </w:rPr>
            </w:pPr>
          </w:p>
        </w:tc>
      </w:tr>
    </w:tbl>
    <w:p w:rsidR="00CB5874" w:rsidRPr="00B65772" w:rsidRDefault="00CB5874" w:rsidP="00CB5874">
      <w:pPr>
        <w:widowControl w:val="0"/>
        <w:spacing w:after="319" w:line="1" w:lineRule="exact"/>
        <w:rPr>
          <w:rFonts w:ascii="Courier New" w:eastAsia="Courier New" w:hAnsi="Courier New" w:cs="Courier New"/>
          <w:color w:val="FF0000"/>
          <w:sz w:val="24"/>
          <w:szCs w:val="24"/>
          <w:lang w:eastAsia="uk-UA" w:bidi="uk-UA"/>
        </w:rPr>
      </w:pPr>
    </w:p>
    <w:p w:rsidR="009E727C" w:rsidRDefault="00CB5874" w:rsidP="009E727C">
      <w:pPr>
        <w:widowControl w:val="0"/>
        <w:spacing w:after="0" w:line="240" w:lineRule="auto"/>
        <w:ind w:firstLine="720"/>
        <w:jc w:val="both"/>
        <w:rPr>
          <w:rFonts w:ascii="Times New Roman" w:eastAsia="Times New Roman" w:hAnsi="Times New Roman" w:cs="Times New Roman"/>
          <w:sz w:val="30"/>
          <w:szCs w:val="30"/>
          <w:lang w:val="ru-RU" w:eastAsia="uk-UA" w:bidi="uk-UA"/>
        </w:rPr>
      </w:pPr>
      <w:r w:rsidRPr="0050663C">
        <w:rPr>
          <w:rFonts w:ascii="Times New Roman" w:eastAsia="Times New Roman" w:hAnsi="Times New Roman" w:cs="Times New Roman"/>
          <w:sz w:val="30"/>
          <w:szCs w:val="30"/>
          <w:lang w:eastAsia="uk-UA" w:bidi="uk-UA"/>
        </w:rPr>
        <w:t>З таблиці видно, що загальний середньомісячний обсяг прибутку від реалізації туристичного продукту за три роки становить:</w:t>
      </w:r>
    </w:p>
    <w:p w:rsidR="009E727C" w:rsidRPr="009E727C" w:rsidRDefault="009E727C" w:rsidP="009E727C">
      <w:pPr>
        <w:tabs>
          <w:tab w:val="left" w:pos="3045"/>
        </w:tabs>
        <w:spacing w:after="0"/>
        <w:rPr>
          <w:rFonts w:ascii="Times New Roman" w:eastAsia="Times New Roman" w:hAnsi="Times New Roman" w:cs="Times New Roman"/>
          <w:sz w:val="30"/>
          <w:szCs w:val="30"/>
          <w:lang w:val="ru-RU" w:eastAsia="uk-UA" w:bidi="uk-UA"/>
        </w:rPr>
      </w:pPr>
      <w:r w:rsidRPr="009E727C">
        <w:rPr>
          <w:rFonts w:ascii="Times New Roman" w:eastAsia="Times New Roman" w:hAnsi="Times New Roman" w:cs="Times New Roman"/>
          <w:sz w:val="30"/>
          <w:szCs w:val="30"/>
          <w:lang w:val="ru-RU" w:eastAsia="uk-UA" w:bidi="uk-UA"/>
        </w:rPr>
        <w:tab/>
      </w:r>
      <m:oMath>
        <m:r>
          <w:rPr>
            <w:rFonts w:ascii="Cambria Math" w:eastAsia="Times New Roman" w:hAnsi="Cambria Math" w:cs="Times New Roman"/>
            <w:sz w:val="30"/>
            <w:szCs w:val="30"/>
            <w:lang w:val="ru-RU" w:eastAsia="uk-UA" w:bidi="uk-UA"/>
          </w:rPr>
          <m:t xml:space="preserve"> </m:t>
        </m:r>
        <m:acc>
          <m:accPr>
            <m:chr m:val="̅"/>
            <m:ctrlPr>
              <w:rPr>
                <w:rFonts w:ascii="Cambria Math" w:eastAsia="Times New Roman" w:hAnsi="Cambria Math" w:cs="Times New Roman"/>
                <w:i/>
                <w:sz w:val="30"/>
                <w:szCs w:val="30"/>
                <w:lang w:val="en-US" w:eastAsia="uk-UA" w:bidi="uk-UA"/>
              </w:rPr>
            </m:ctrlPr>
          </m:accPr>
          <m:e>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0</m:t>
                </m:r>
              </m:sub>
            </m:sSub>
          </m:e>
        </m:acc>
      </m:oMath>
      <w:r w:rsidRPr="009E727C">
        <w:rPr>
          <w:rFonts w:ascii="Times New Roman" w:eastAsia="Times New Roman" w:hAnsi="Times New Roman" w:cs="Times New Roman"/>
          <w:sz w:val="30"/>
          <w:szCs w:val="30"/>
          <w:lang w:val="en-US" w:eastAsia="uk-UA" w:bidi="uk-UA"/>
        </w:rPr>
        <w:t>=</w:t>
      </w:r>
      <m:oMath>
        <m:f>
          <m:fPr>
            <m:ctrlPr>
              <w:rPr>
                <w:rFonts w:ascii="Cambria Math" w:eastAsia="Times New Roman" w:hAnsi="Cambria Math" w:cs="Times New Roman"/>
                <w:i/>
                <w:sz w:val="30"/>
                <w:szCs w:val="30"/>
                <w:lang w:val="en-US" w:eastAsia="uk-UA" w:bidi="uk-UA"/>
              </w:rPr>
            </m:ctrlPr>
          </m:fPr>
          <m:num>
            <m:nary>
              <m:naryPr>
                <m:chr m:val="∑"/>
                <m:limLoc m:val="undOvr"/>
                <m:subHide m:val="1"/>
                <m:supHide m:val="1"/>
                <m:ctrlPr>
                  <w:rPr>
                    <w:rFonts w:ascii="Cambria Math" w:eastAsia="Times New Roman" w:hAnsi="Cambria Math" w:cs="Times New Roman"/>
                    <w:i/>
                    <w:sz w:val="30"/>
                    <w:szCs w:val="30"/>
                    <w:lang w:val="en-US" w:eastAsia="uk-UA" w:bidi="uk-UA"/>
                  </w:rPr>
                </m:ctrlPr>
              </m:naryPr>
              <m:sub/>
              <m:sup/>
              <m:e>
                <m:r>
                  <w:rPr>
                    <w:rFonts w:ascii="Cambria Math" w:eastAsia="Times New Roman" w:hAnsi="Cambria Math" w:cs="Times New Roman"/>
                    <w:sz w:val="30"/>
                    <w:szCs w:val="30"/>
                    <w:lang w:val="en-US" w:eastAsia="uk-UA" w:bidi="uk-UA"/>
                  </w:rPr>
                  <m:t>y</m:t>
                </m:r>
              </m:e>
            </m:nary>
          </m:num>
          <m:den>
            <m:r>
              <w:rPr>
                <w:rFonts w:ascii="Cambria Math" w:eastAsia="Times New Roman" w:hAnsi="Cambria Math" w:cs="Times New Roman"/>
                <w:sz w:val="30"/>
                <w:szCs w:val="30"/>
                <w:lang w:val="en-US" w:eastAsia="uk-UA" w:bidi="uk-UA"/>
              </w:rPr>
              <m:t>n</m:t>
            </m:r>
          </m:den>
        </m:f>
        <m:r>
          <w:rPr>
            <w:rFonts w:ascii="Cambria Math" w:eastAsia="Times New Roman" w:hAnsi="Cambria Math" w:cs="Times New Roman"/>
            <w:sz w:val="30"/>
            <w:szCs w:val="30"/>
            <w:lang w:val="en-US" w:eastAsia="uk-UA" w:bidi="uk-UA"/>
          </w:rPr>
          <m:t>=</m:t>
        </m:r>
        <m:f>
          <m:fPr>
            <m:ctrlPr>
              <w:rPr>
                <w:rFonts w:ascii="Cambria Math" w:eastAsia="Times New Roman" w:hAnsi="Cambria Math" w:cs="Times New Roman"/>
                <w:i/>
                <w:sz w:val="30"/>
                <w:szCs w:val="30"/>
                <w:lang w:val="en-US" w:eastAsia="uk-UA" w:bidi="uk-UA"/>
              </w:rPr>
            </m:ctrlPr>
          </m:fPr>
          <m:num>
            <m:r>
              <w:rPr>
                <w:rFonts w:ascii="Cambria Math" w:eastAsia="Times New Roman" w:hAnsi="Cambria Math" w:cs="Times New Roman"/>
                <w:sz w:val="30"/>
                <w:szCs w:val="30"/>
                <w:lang w:val="en-US" w:eastAsia="uk-UA" w:bidi="uk-UA"/>
              </w:rPr>
              <m:t>966</m:t>
            </m:r>
          </m:num>
          <m:den>
            <m:r>
              <w:rPr>
                <w:rFonts w:ascii="Cambria Math" w:eastAsia="Times New Roman" w:hAnsi="Cambria Math" w:cs="Times New Roman"/>
                <w:sz w:val="30"/>
                <w:szCs w:val="30"/>
                <w:lang w:val="en-US" w:eastAsia="uk-UA" w:bidi="uk-UA"/>
              </w:rPr>
              <m:t>36</m:t>
            </m:r>
          </m:den>
        </m:f>
        <m:r>
          <w:rPr>
            <w:rFonts w:ascii="Cambria Math" w:eastAsia="Times New Roman" w:hAnsi="Cambria Math" w:cs="Times New Roman"/>
            <w:sz w:val="30"/>
            <w:szCs w:val="30"/>
            <w:lang w:val="en-US" w:eastAsia="uk-UA" w:bidi="uk-UA"/>
          </w:rPr>
          <m:t xml:space="preserve">=26,8 </m:t>
        </m:r>
        <m:r>
          <w:rPr>
            <w:rFonts w:ascii="Cambria Math" w:eastAsia="Times New Roman" w:hAnsi="Cambria Math" w:cs="Times New Roman"/>
            <w:sz w:val="30"/>
            <w:szCs w:val="30"/>
            <w:lang w:val="ru-RU" w:eastAsia="uk-UA" w:bidi="uk-UA"/>
          </w:rPr>
          <m:t>млн грн.</m:t>
        </m:r>
      </m:oMath>
    </w:p>
    <w:p w:rsidR="00CB5874" w:rsidRDefault="00CB5874" w:rsidP="009E727C">
      <w:pPr>
        <w:tabs>
          <w:tab w:val="left" w:pos="3045"/>
        </w:tabs>
        <w:spacing w:after="0"/>
        <w:ind w:firstLine="851"/>
        <w:rPr>
          <w:rFonts w:ascii="Times New Roman" w:eastAsia="Times New Roman" w:hAnsi="Times New Roman" w:cs="Times New Roman"/>
          <w:sz w:val="30"/>
          <w:szCs w:val="30"/>
          <w:lang w:val="en-US" w:eastAsia="uk-UA" w:bidi="uk-UA"/>
        </w:rPr>
      </w:pPr>
      <w:r w:rsidRPr="009E727C">
        <w:rPr>
          <w:rFonts w:ascii="Times New Roman" w:eastAsia="Times New Roman" w:hAnsi="Times New Roman" w:cs="Times New Roman"/>
          <w:sz w:val="30"/>
          <w:szCs w:val="30"/>
          <w:lang w:eastAsia="uk-UA" w:bidi="uk-UA"/>
        </w:rPr>
        <w:lastRenderedPageBreak/>
        <w:t>Наприклад, для січня індекс сезонності розраховується так:</w:t>
      </w:r>
    </w:p>
    <w:p w:rsidR="00E65CE0" w:rsidRPr="00E65CE0" w:rsidRDefault="00E65CE0" w:rsidP="009E727C">
      <w:pPr>
        <w:tabs>
          <w:tab w:val="left" w:pos="3045"/>
        </w:tabs>
        <w:spacing w:after="0"/>
        <w:ind w:firstLine="851"/>
        <w:rPr>
          <w:rFonts w:ascii="Times New Roman" w:eastAsia="Times New Roman" w:hAnsi="Times New Roman" w:cs="Times New Roman"/>
          <w:sz w:val="30"/>
          <w:szCs w:val="30"/>
          <w:lang w:val="en-US" w:eastAsia="uk-UA" w:bidi="uk-UA"/>
        </w:rPr>
      </w:pPr>
    </w:p>
    <w:p w:rsidR="009E727C" w:rsidRDefault="009E727C" w:rsidP="00304A48">
      <w:pPr>
        <w:tabs>
          <w:tab w:val="left" w:pos="3045"/>
        </w:tabs>
        <w:spacing w:after="0"/>
        <w:ind w:firstLine="851"/>
        <w:jc w:val="center"/>
        <w:rPr>
          <w:rFonts w:ascii="Times New Roman" w:eastAsia="Times New Roman" w:hAnsi="Times New Roman" w:cs="Times New Roman"/>
          <w:sz w:val="30"/>
          <w:szCs w:val="30"/>
          <w:lang w:val="en-US" w:eastAsia="uk-UA" w:bidi="uk-UA"/>
        </w:rPr>
      </w:pPr>
      <m:oMath>
        <m:sSub>
          <m:sSubPr>
            <m:ctrlPr>
              <w:rPr>
                <w:rFonts w:ascii="Cambria Math" w:eastAsia="Times New Roman" w:hAnsi="Cambria Math" w:cs="Times New Roman"/>
                <w:i/>
                <w:sz w:val="30"/>
                <w:szCs w:val="30"/>
                <w:lang w:val="ru-RU" w:eastAsia="uk-UA" w:bidi="uk-UA"/>
              </w:rPr>
            </m:ctrlPr>
          </m:sSubPr>
          <m:e>
            <m:r>
              <w:rPr>
                <w:rFonts w:ascii="Cambria Math" w:eastAsia="Times New Roman" w:hAnsi="Cambria Math" w:cs="Times New Roman"/>
                <w:sz w:val="30"/>
                <w:szCs w:val="30"/>
                <w:lang w:val="en-US" w:eastAsia="uk-UA" w:bidi="uk-UA"/>
              </w:rPr>
              <m:t>i</m:t>
            </m:r>
          </m:e>
          <m:sub>
            <m:r>
              <w:rPr>
                <w:rFonts w:ascii="Cambria Math" w:eastAsia="Times New Roman" w:hAnsi="Cambria Math" w:cs="Times New Roman"/>
                <w:sz w:val="30"/>
                <w:szCs w:val="30"/>
                <w:lang w:val="ru-RU" w:eastAsia="uk-UA" w:bidi="uk-UA"/>
              </w:rPr>
              <m:t>c</m:t>
            </m:r>
          </m:sub>
        </m:sSub>
        <m:r>
          <w:rPr>
            <w:rFonts w:ascii="Cambria Math" w:eastAsia="Times New Roman" w:hAnsi="Cambria Math" w:cs="Times New Roman"/>
            <w:sz w:val="30"/>
            <w:szCs w:val="30"/>
            <w:lang w:val="ru-RU" w:eastAsia="uk-UA" w:bidi="uk-UA"/>
          </w:rPr>
          <m:t>=</m:t>
        </m:r>
        <m:f>
          <m:fPr>
            <m:ctrlPr>
              <w:rPr>
                <w:rFonts w:ascii="Cambria Math" w:eastAsia="Times New Roman" w:hAnsi="Cambria Math" w:cs="Times New Roman"/>
                <w:i/>
                <w:sz w:val="30"/>
                <w:szCs w:val="30"/>
                <w:lang w:val="ru-RU" w:eastAsia="uk-UA" w:bidi="uk-UA"/>
              </w:rPr>
            </m:ctrlPr>
          </m:fPr>
          <m:num>
            <m:sSub>
              <m:sSubPr>
                <m:ctrlPr>
                  <w:rPr>
                    <w:rFonts w:ascii="Cambria Math" w:eastAsia="Times New Roman" w:hAnsi="Cambria Math" w:cs="Times New Roman"/>
                    <w:i/>
                    <w:sz w:val="30"/>
                    <w:szCs w:val="30"/>
                    <w:lang w:val="ru-RU" w:eastAsia="uk-UA" w:bidi="uk-UA"/>
                  </w:rPr>
                </m:ctrlPr>
              </m:sSubPr>
              <m:e>
                <m:acc>
                  <m:accPr>
                    <m:chr m:val="̅"/>
                    <m:ctrlPr>
                      <w:rPr>
                        <w:rFonts w:ascii="Cambria Math" w:eastAsia="Times New Roman" w:hAnsi="Cambria Math" w:cs="Times New Roman"/>
                        <w:i/>
                        <w:sz w:val="30"/>
                        <w:szCs w:val="30"/>
                        <w:lang w:val="ru-RU" w:eastAsia="uk-UA" w:bidi="uk-UA"/>
                      </w:rPr>
                    </m:ctrlPr>
                  </m:accPr>
                  <m:e>
                    <m:r>
                      <w:rPr>
                        <w:rFonts w:ascii="Cambria Math" w:eastAsia="Times New Roman" w:hAnsi="Cambria Math" w:cs="Times New Roman"/>
                        <w:sz w:val="30"/>
                        <w:szCs w:val="30"/>
                        <w:lang w:val="en-US" w:eastAsia="uk-UA" w:bidi="uk-UA"/>
                      </w:rPr>
                      <m:t>y</m:t>
                    </m:r>
                  </m:e>
                </m:acc>
              </m:e>
              <m:sub>
                <m:r>
                  <w:rPr>
                    <w:rFonts w:ascii="Cambria Math" w:eastAsia="Times New Roman" w:hAnsi="Cambria Math" w:cs="Times New Roman"/>
                    <w:sz w:val="30"/>
                    <w:szCs w:val="30"/>
                    <w:lang w:val="ru-RU" w:eastAsia="uk-UA" w:bidi="uk-UA"/>
                  </w:rPr>
                  <m:t>i</m:t>
                </m:r>
              </m:sub>
            </m:sSub>
          </m:num>
          <m:den>
            <m:sSub>
              <m:sSubPr>
                <m:ctrlPr>
                  <w:rPr>
                    <w:rFonts w:ascii="Cambria Math" w:eastAsia="Times New Roman" w:hAnsi="Cambria Math" w:cs="Times New Roman"/>
                    <w:i/>
                    <w:sz w:val="30"/>
                    <w:szCs w:val="30"/>
                    <w:lang w:val="ru-RU" w:eastAsia="uk-UA" w:bidi="uk-UA"/>
                  </w:rPr>
                </m:ctrlPr>
              </m:sSubPr>
              <m:e>
                <m:acc>
                  <m:accPr>
                    <m:chr m:val="̅"/>
                    <m:ctrlPr>
                      <w:rPr>
                        <w:rFonts w:ascii="Cambria Math" w:eastAsia="Times New Roman" w:hAnsi="Cambria Math" w:cs="Times New Roman"/>
                        <w:i/>
                        <w:sz w:val="30"/>
                        <w:szCs w:val="30"/>
                        <w:lang w:val="ru-RU" w:eastAsia="uk-UA" w:bidi="uk-UA"/>
                      </w:rPr>
                    </m:ctrlPr>
                  </m:accPr>
                  <m:e>
                    <m:r>
                      <w:rPr>
                        <w:rFonts w:ascii="Cambria Math" w:eastAsia="Times New Roman" w:hAnsi="Cambria Math" w:cs="Times New Roman"/>
                        <w:sz w:val="30"/>
                        <w:szCs w:val="30"/>
                        <w:lang w:val="ru-RU" w:eastAsia="uk-UA" w:bidi="uk-UA"/>
                      </w:rPr>
                      <m:t>y</m:t>
                    </m:r>
                  </m:e>
                </m:acc>
              </m:e>
              <m:sub>
                <m:r>
                  <w:rPr>
                    <w:rFonts w:ascii="Cambria Math" w:eastAsia="Times New Roman" w:hAnsi="Cambria Math" w:cs="Times New Roman"/>
                    <w:sz w:val="30"/>
                    <w:szCs w:val="30"/>
                    <w:lang w:val="ru-RU" w:eastAsia="uk-UA" w:bidi="uk-UA"/>
                  </w:rPr>
                  <m:t>0</m:t>
                </m:r>
              </m:sub>
            </m:sSub>
          </m:den>
        </m:f>
        <m:r>
          <w:rPr>
            <w:rFonts w:ascii="Cambria Math" w:eastAsia="Times New Roman" w:hAnsi="Cambria Math" w:cs="Times New Roman"/>
            <w:sz w:val="30"/>
            <w:szCs w:val="30"/>
            <w:lang w:val="ru-RU" w:eastAsia="uk-UA" w:bidi="uk-UA"/>
          </w:rPr>
          <m:t>×100%</m:t>
        </m:r>
      </m:oMath>
      <w:r w:rsidR="00304A48">
        <w:rPr>
          <w:rFonts w:ascii="Times New Roman" w:eastAsia="Times New Roman" w:hAnsi="Times New Roman" w:cs="Times New Roman"/>
          <w:sz w:val="30"/>
          <w:szCs w:val="30"/>
          <w:lang w:val="ru-RU" w:eastAsia="uk-UA" w:bidi="uk-UA"/>
        </w:rPr>
        <w:t>=</w:t>
      </w:r>
      <m:oMath>
        <m:f>
          <m:fPr>
            <m:ctrlPr>
              <w:rPr>
                <w:rFonts w:ascii="Cambria Math" w:eastAsia="Times New Roman" w:hAnsi="Cambria Math" w:cs="Times New Roman"/>
                <w:i/>
                <w:sz w:val="30"/>
                <w:szCs w:val="30"/>
                <w:lang w:val="ru-RU" w:eastAsia="uk-UA" w:bidi="uk-UA"/>
              </w:rPr>
            </m:ctrlPr>
          </m:fPr>
          <m:num>
            <m:r>
              <w:rPr>
                <w:rFonts w:ascii="Cambria Math" w:eastAsia="Times New Roman" w:hAnsi="Cambria Math" w:cs="Times New Roman"/>
                <w:sz w:val="30"/>
                <w:szCs w:val="30"/>
                <w:lang w:val="ru-RU" w:eastAsia="uk-UA" w:bidi="uk-UA"/>
              </w:rPr>
              <m:t>16,7</m:t>
            </m:r>
          </m:num>
          <m:den>
            <m:r>
              <w:rPr>
                <w:rFonts w:ascii="Cambria Math" w:eastAsia="Times New Roman" w:hAnsi="Cambria Math" w:cs="Times New Roman"/>
                <w:sz w:val="30"/>
                <w:szCs w:val="30"/>
                <w:lang w:val="ru-RU" w:eastAsia="uk-UA" w:bidi="uk-UA"/>
              </w:rPr>
              <m:t>26,8</m:t>
            </m:r>
          </m:den>
        </m:f>
      </m:oMath>
      <w:r w:rsidR="00304A48">
        <w:rPr>
          <w:rFonts w:ascii="Times New Roman" w:eastAsia="Times New Roman" w:hAnsi="Times New Roman" w:cs="Times New Roman"/>
          <w:sz w:val="30"/>
          <w:szCs w:val="30"/>
          <w:lang w:val="ru-RU" w:eastAsia="uk-UA" w:bidi="uk-UA"/>
        </w:rPr>
        <w:t>×100%=62,3%</w:t>
      </w:r>
    </w:p>
    <w:p w:rsidR="00E65CE0" w:rsidRPr="00E65CE0" w:rsidRDefault="00E65CE0" w:rsidP="00304A48">
      <w:pPr>
        <w:tabs>
          <w:tab w:val="left" w:pos="3045"/>
        </w:tabs>
        <w:spacing w:after="0"/>
        <w:ind w:firstLine="851"/>
        <w:jc w:val="center"/>
        <w:rPr>
          <w:rFonts w:ascii="Times New Roman" w:eastAsia="Times New Roman" w:hAnsi="Times New Roman" w:cs="Times New Roman"/>
          <w:sz w:val="30"/>
          <w:szCs w:val="30"/>
          <w:lang w:val="en-US" w:eastAsia="uk-UA" w:bidi="uk-UA"/>
        </w:rPr>
      </w:pPr>
    </w:p>
    <w:p w:rsidR="00CB5874" w:rsidRPr="009E727C" w:rsidRDefault="00CB5874" w:rsidP="009E727C">
      <w:pPr>
        <w:widowControl w:val="0"/>
        <w:spacing w:after="0" w:line="240" w:lineRule="auto"/>
        <w:ind w:firstLine="740"/>
        <w:jc w:val="both"/>
        <w:rPr>
          <w:rFonts w:ascii="Times New Roman" w:eastAsia="Times New Roman" w:hAnsi="Times New Roman" w:cs="Times New Roman"/>
          <w:sz w:val="30"/>
          <w:szCs w:val="30"/>
          <w:lang w:eastAsia="uk-UA" w:bidi="uk-UA"/>
        </w:rPr>
      </w:pPr>
      <w:r w:rsidRPr="009E727C">
        <w:rPr>
          <w:rFonts w:ascii="Times New Roman" w:eastAsia="Times New Roman" w:hAnsi="Times New Roman" w:cs="Times New Roman"/>
          <w:sz w:val="30"/>
          <w:szCs w:val="30"/>
          <w:lang w:eastAsia="uk-UA" w:bidi="uk-UA"/>
        </w:rPr>
        <w:t>Індекси сезонності показують, що найменше відхилення від серед</w:t>
      </w:r>
      <w:r w:rsidRPr="009E727C">
        <w:rPr>
          <w:rFonts w:ascii="Times New Roman" w:eastAsia="Times New Roman" w:hAnsi="Times New Roman" w:cs="Times New Roman"/>
          <w:sz w:val="30"/>
          <w:szCs w:val="30"/>
          <w:lang w:eastAsia="uk-UA" w:bidi="uk-UA"/>
        </w:rPr>
        <w:softHyphen/>
        <w:t>нього рівня прибутку від реалізації туристич</w:t>
      </w:r>
      <w:r w:rsidR="00304A48">
        <w:rPr>
          <w:rFonts w:ascii="Times New Roman" w:eastAsia="Times New Roman" w:hAnsi="Times New Roman" w:cs="Times New Roman"/>
          <w:sz w:val="30"/>
          <w:szCs w:val="30"/>
          <w:lang w:eastAsia="uk-UA" w:bidi="uk-UA"/>
        </w:rPr>
        <w:t>ного продукту спостеріга</w:t>
      </w:r>
      <w:r w:rsidRPr="009E727C">
        <w:rPr>
          <w:rFonts w:ascii="Times New Roman" w:eastAsia="Times New Roman" w:hAnsi="Times New Roman" w:cs="Times New Roman"/>
          <w:sz w:val="30"/>
          <w:szCs w:val="30"/>
          <w:lang w:eastAsia="uk-UA" w:bidi="uk-UA"/>
        </w:rPr>
        <w:t>ється в січні (62,3 %), а найбільше - в серпні (145,5 %). Таким чином, розрахунок індексу сезонності дозволяє виявити наявні сезонні коливання і тенденції до зміни обсягу реалізації послуг туризму.</w:t>
      </w:r>
    </w:p>
    <w:p w:rsidR="00CB5874" w:rsidRPr="009E727C" w:rsidRDefault="00CB5874" w:rsidP="00CB5874">
      <w:pPr>
        <w:widowControl w:val="0"/>
        <w:spacing w:after="0" w:line="240" w:lineRule="auto"/>
        <w:ind w:firstLine="740"/>
        <w:jc w:val="both"/>
        <w:rPr>
          <w:rFonts w:ascii="Times New Roman" w:eastAsia="Times New Roman" w:hAnsi="Times New Roman" w:cs="Times New Roman"/>
          <w:sz w:val="30"/>
          <w:szCs w:val="30"/>
          <w:lang w:eastAsia="uk-UA" w:bidi="uk-UA"/>
        </w:rPr>
      </w:pPr>
      <w:r w:rsidRPr="009E727C">
        <w:rPr>
          <w:rFonts w:ascii="Times New Roman" w:eastAsia="Times New Roman" w:hAnsi="Times New Roman" w:cs="Times New Roman"/>
          <w:sz w:val="30"/>
          <w:szCs w:val="30"/>
          <w:lang w:eastAsia="uk-UA" w:bidi="uk-UA"/>
        </w:rPr>
        <w:t>Аналіз сезонних коливань може сприяти вжиттю заходів щодо усу</w:t>
      </w:r>
      <w:r w:rsidRPr="009E727C">
        <w:rPr>
          <w:rFonts w:ascii="Times New Roman" w:eastAsia="Times New Roman" w:hAnsi="Times New Roman" w:cs="Times New Roman"/>
          <w:sz w:val="30"/>
          <w:szCs w:val="30"/>
          <w:lang w:eastAsia="uk-UA" w:bidi="uk-UA"/>
        </w:rPr>
        <w:softHyphen/>
        <w:t>нення нерівномірності попиту в туризмі. Ця проблема успішно вирішується в США, Канаді, Франції та ін. розвинених країнах за рахунок диверсифікації туристичного продукту. У даний час з метою цілорічного використання наявних туристичних ресурсів, у Туреччині основний акцент роблять на розвиток ділового, медичного, спортивного та інших видів туризму.</w:t>
      </w:r>
    </w:p>
    <w:p w:rsidR="00CB5874" w:rsidRDefault="00CB5874" w:rsidP="00CB5874">
      <w:pPr>
        <w:widowControl w:val="0"/>
        <w:spacing w:after="280" w:line="240" w:lineRule="auto"/>
        <w:ind w:firstLine="740"/>
        <w:jc w:val="both"/>
        <w:rPr>
          <w:rFonts w:ascii="Times New Roman" w:eastAsia="Times New Roman" w:hAnsi="Times New Roman" w:cs="Times New Roman"/>
          <w:sz w:val="30"/>
          <w:szCs w:val="30"/>
          <w:lang w:val="en-US" w:eastAsia="uk-UA" w:bidi="uk-UA"/>
        </w:rPr>
      </w:pPr>
      <w:r w:rsidRPr="009E727C">
        <w:rPr>
          <w:rFonts w:ascii="Times New Roman" w:eastAsia="Times New Roman" w:hAnsi="Times New Roman" w:cs="Times New Roman"/>
          <w:sz w:val="30"/>
          <w:szCs w:val="30"/>
          <w:lang w:eastAsia="uk-UA" w:bidi="uk-UA"/>
        </w:rPr>
        <w:t>Простим способом виявлення сезонної</w:t>
      </w:r>
      <w:r w:rsidR="00974474">
        <w:rPr>
          <w:rFonts w:ascii="Times New Roman" w:eastAsia="Times New Roman" w:hAnsi="Times New Roman" w:cs="Times New Roman"/>
          <w:sz w:val="30"/>
          <w:szCs w:val="30"/>
          <w:lang w:eastAsia="uk-UA" w:bidi="uk-UA"/>
        </w:rPr>
        <w:t xml:space="preserve"> лінії тренду є механічне вирів</w:t>
      </w:r>
      <w:r w:rsidRPr="009E727C">
        <w:rPr>
          <w:rFonts w:ascii="Times New Roman" w:eastAsia="Times New Roman" w:hAnsi="Times New Roman" w:cs="Times New Roman"/>
          <w:sz w:val="30"/>
          <w:szCs w:val="30"/>
          <w:lang w:eastAsia="uk-UA" w:bidi="uk-UA"/>
        </w:rPr>
        <w:t>нювання динамічного ряду, або метод ковзної середньої. Для цього р</w:t>
      </w:r>
      <w:r w:rsidR="00974474">
        <w:rPr>
          <w:rFonts w:ascii="Times New Roman" w:eastAsia="Times New Roman" w:hAnsi="Times New Roman" w:cs="Times New Roman"/>
          <w:sz w:val="30"/>
          <w:szCs w:val="30"/>
          <w:lang w:eastAsia="uk-UA" w:bidi="uk-UA"/>
        </w:rPr>
        <w:t>озра</w:t>
      </w:r>
      <w:r w:rsidRPr="009E727C">
        <w:rPr>
          <w:rFonts w:ascii="Times New Roman" w:eastAsia="Times New Roman" w:hAnsi="Times New Roman" w:cs="Times New Roman"/>
          <w:sz w:val="30"/>
          <w:szCs w:val="30"/>
          <w:lang w:eastAsia="uk-UA" w:bidi="uk-UA"/>
        </w:rPr>
        <w:t>ховують середню величину з трьох (або більше) рівнів ряду, утворених послідовним винятком початкового члена ряду і заміщенням його таким за порядком:</w:t>
      </w:r>
    </w:p>
    <w:p w:rsidR="00E65CE0" w:rsidRPr="00E65CE0" w:rsidRDefault="00E65CE0" w:rsidP="00CB5874">
      <w:pPr>
        <w:widowControl w:val="0"/>
        <w:spacing w:after="280" w:line="240" w:lineRule="auto"/>
        <w:ind w:firstLine="740"/>
        <w:jc w:val="both"/>
        <w:rPr>
          <w:rFonts w:ascii="Times New Roman" w:eastAsia="Times New Roman" w:hAnsi="Times New Roman" w:cs="Times New Roman"/>
          <w:sz w:val="30"/>
          <w:szCs w:val="30"/>
          <w:lang w:val="en-US" w:eastAsia="uk-UA" w:bidi="uk-UA"/>
        </w:rPr>
      </w:pPr>
    </w:p>
    <w:p w:rsidR="00974474" w:rsidRPr="00974474" w:rsidRDefault="00974474" w:rsidP="00974474">
      <w:pPr>
        <w:widowControl w:val="0"/>
        <w:spacing w:after="0" w:line="230" w:lineRule="auto"/>
        <w:jc w:val="center"/>
        <w:rPr>
          <w:rFonts w:ascii="Times New Roman" w:eastAsia="Times New Roman" w:hAnsi="Times New Roman" w:cs="Times New Roman"/>
          <w:sz w:val="30"/>
          <w:szCs w:val="30"/>
          <w:lang w:val="en-US" w:eastAsia="uk-UA" w:bidi="uk-UA"/>
        </w:rPr>
      </w:pPr>
      <m:oMath>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y</m:t>
                </m:r>
              </m:e>
            </m:acc>
          </m:e>
          <m:sub>
            <m:r>
              <w:rPr>
                <w:rFonts w:ascii="Cambria Math" w:eastAsia="Times New Roman" w:hAnsi="Cambria Math" w:cs="Times New Roman"/>
                <w:sz w:val="30"/>
                <w:szCs w:val="30"/>
                <w:lang w:val="en-US" w:eastAsia="uk-UA" w:bidi="uk-UA"/>
              </w:rPr>
              <m:t>I</m:t>
            </m:r>
          </m:sub>
        </m:sSub>
      </m:oMath>
      <w:r w:rsidRPr="00974474">
        <w:rPr>
          <w:rFonts w:ascii="Times New Roman" w:eastAsia="Times New Roman" w:hAnsi="Times New Roman" w:cs="Times New Roman"/>
          <w:sz w:val="30"/>
          <w:szCs w:val="30"/>
          <w:lang w:eastAsia="uk-UA" w:bidi="uk-UA"/>
        </w:rPr>
        <w:t>=</w:t>
      </w:r>
      <m:oMath>
        <m:f>
          <m:fPr>
            <m:ctrlPr>
              <w:rPr>
                <w:rFonts w:ascii="Cambria Math" w:eastAsia="Times New Roman" w:hAnsi="Cambria Math" w:cs="Times New Roman"/>
                <w:i/>
                <w:sz w:val="30"/>
                <w:szCs w:val="30"/>
                <w:lang w:val="en-US" w:eastAsia="uk-UA" w:bidi="uk-UA"/>
              </w:rPr>
            </m:ctrlPr>
          </m:fPr>
          <m:num>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1+</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2+</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3</m:t>
                </m:r>
              </m:sub>
            </m:sSub>
          </m:num>
          <m:den>
            <m:r>
              <w:rPr>
                <w:rFonts w:ascii="Cambria Math" w:eastAsia="Times New Roman" w:hAnsi="Cambria Math" w:cs="Times New Roman"/>
                <w:sz w:val="30"/>
                <w:szCs w:val="30"/>
                <w:lang w:eastAsia="uk-UA" w:bidi="uk-UA"/>
              </w:rPr>
              <m:t>3</m:t>
            </m:r>
          </m:den>
        </m:f>
        <m:r>
          <w:rPr>
            <w:rFonts w:ascii="Cambria Math" w:eastAsia="Times New Roman" w:hAnsi="Cambria Math" w:cs="Times New Roman"/>
            <w:sz w:val="30"/>
            <w:szCs w:val="30"/>
            <w:lang w:eastAsia="uk-UA" w:bidi="uk-UA"/>
          </w:rPr>
          <m:t>;</m:t>
        </m:r>
      </m:oMath>
    </w:p>
    <w:p w:rsidR="00974474" w:rsidRPr="00974474" w:rsidRDefault="00974474" w:rsidP="00974474">
      <w:pPr>
        <w:widowControl w:val="0"/>
        <w:spacing w:after="0" w:line="230" w:lineRule="auto"/>
        <w:jc w:val="center"/>
        <w:rPr>
          <w:rFonts w:ascii="Times New Roman" w:eastAsia="Times New Roman" w:hAnsi="Times New Roman" w:cs="Times New Roman"/>
          <w:sz w:val="30"/>
          <w:szCs w:val="30"/>
          <w:lang w:val="en-US" w:eastAsia="uk-UA" w:bidi="uk-UA"/>
        </w:rPr>
      </w:pPr>
    </w:p>
    <w:p w:rsidR="00974474" w:rsidRPr="00974474" w:rsidRDefault="00974474" w:rsidP="00974474">
      <w:pPr>
        <w:widowControl w:val="0"/>
        <w:spacing w:after="0" w:line="230" w:lineRule="auto"/>
        <w:jc w:val="center"/>
        <w:rPr>
          <w:rFonts w:ascii="Times New Roman" w:eastAsia="Times New Roman" w:hAnsi="Times New Roman" w:cs="Times New Roman"/>
          <w:sz w:val="30"/>
          <w:szCs w:val="30"/>
          <w:lang w:eastAsia="uk-UA" w:bidi="uk-UA"/>
        </w:rPr>
      </w:pPr>
      <m:oMath>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y</m:t>
                </m:r>
              </m:e>
            </m:acc>
          </m:e>
          <m:sub>
            <m:r>
              <w:rPr>
                <w:rFonts w:ascii="Cambria Math" w:eastAsia="Times New Roman" w:hAnsi="Cambria Math" w:cs="Times New Roman"/>
                <w:sz w:val="30"/>
                <w:szCs w:val="30"/>
                <w:lang w:val="en-US" w:eastAsia="uk-UA" w:bidi="uk-UA"/>
              </w:rPr>
              <m:t>II</m:t>
            </m:r>
          </m:sub>
        </m:sSub>
      </m:oMath>
      <w:r w:rsidRPr="00974474">
        <w:rPr>
          <w:rFonts w:ascii="Times New Roman" w:eastAsia="Times New Roman" w:hAnsi="Times New Roman" w:cs="Times New Roman"/>
          <w:sz w:val="30"/>
          <w:szCs w:val="30"/>
          <w:lang w:eastAsia="uk-UA" w:bidi="uk-UA"/>
        </w:rPr>
        <w:t>=</w:t>
      </w:r>
      <m:oMath>
        <m:f>
          <m:fPr>
            <m:ctrlPr>
              <w:rPr>
                <w:rFonts w:ascii="Cambria Math" w:eastAsia="Times New Roman" w:hAnsi="Cambria Math" w:cs="Times New Roman"/>
                <w:i/>
                <w:sz w:val="30"/>
                <w:szCs w:val="30"/>
                <w:lang w:val="en-US" w:eastAsia="uk-UA" w:bidi="uk-UA"/>
              </w:rPr>
            </m:ctrlPr>
          </m:fPr>
          <m:num>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2</m:t>
                </m:r>
                <m:r>
                  <w:rPr>
                    <w:rFonts w:ascii="Cambria Math" w:eastAsia="Times New Roman" w:hAnsi="Cambria Math" w:cs="Times New Roman"/>
                    <w:sz w:val="30"/>
                    <w:szCs w:val="30"/>
                    <w:lang w:eastAsia="uk-UA" w:bidi="uk-UA"/>
                  </w:rPr>
                  <m:t>+</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3</m:t>
                </m:r>
                <m:r>
                  <w:rPr>
                    <w:rFonts w:ascii="Cambria Math" w:eastAsia="Times New Roman" w:hAnsi="Cambria Math" w:cs="Times New Roman"/>
                    <w:sz w:val="30"/>
                    <w:szCs w:val="30"/>
                    <w:lang w:eastAsia="uk-UA" w:bidi="uk-UA"/>
                  </w:rPr>
                  <m:t>+</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4</m:t>
                </m:r>
              </m:sub>
            </m:sSub>
          </m:num>
          <m:den>
            <m:r>
              <w:rPr>
                <w:rFonts w:ascii="Cambria Math" w:eastAsia="Times New Roman" w:hAnsi="Cambria Math" w:cs="Times New Roman"/>
                <w:sz w:val="30"/>
                <w:szCs w:val="30"/>
                <w:lang w:eastAsia="uk-UA" w:bidi="uk-UA"/>
              </w:rPr>
              <m:t>3</m:t>
            </m:r>
          </m:den>
        </m:f>
        <m:r>
          <w:rPr>
            <w:rFonts w:ascii="Cambria Math" w:eastAsia="Times New Roman" w:hAnsi="Cambria Math" w:cs="Times New Roman"/>
            <w:sz w:val="30"/>
            <w:szCs w:val="30"/>
            <w:lang w:eastAsia="uk-UA" w:bidi="uk-UA"/>
          </w:rPr>
          <m:t>;</m:t>
        </m:r>
      </m:oMath>
    </w:p>
    <w:p w:rsidR="00974474" w:rsidRPr="00974474" w:rsidRDefault="00974474" w:rsidP="00974474">
      <w:pPr>
        <w:widowControl w:val="0"/>
        <w:spacing w:after="0" w:line="230" w:lineRule="auto"/>
        <w:jc w:val="center"/>
        <w:rPr>
          <w:rFonts w:ascii="Times New Roman" w:eastAsia="Times New Roman" w:hAnsi="Times New Roman" w:cs="Times New Roman"/>
          <w:sz w:val="30"/>
          <w:szCs w:val="30"/>
          <w:lang w:val="en-US" w:eastAsia="uk-UA" w:bidi="uk-UA"/>
        </w:rPr>
      </w:pPr>
    </w:p>
    <w:p w:rsidR="00974474" w:rsidRDefault="00974474" w:rsidP="00974474">
      <w:pPr>
        <w:widowControl w:val="0"/>
        <w:spacing w:after="0" w:line="230" w:lineRule="auto"/>
        <w:jc w:val="center"/>
        <w:rPr>
          <w:rFonts w:ascii="Times New Roman" w:eastAsia="Times New Roman" w:hAnsi="Times New Roman" w:cs="Times New Roman"/>
          <w:sz w:val="30"/>
          <w:szCs w:val="30"/>
          <w:lang w:val="en-US" w:eastAsia="uk-UA" w:bidi="uk-UA"/>
        </w:rPr>
      </w:pPr>
      <m:oMath>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y</m:t>
                </m:r>
              </m:e>
            </m:acc>
          </m:e>
          <m:sub>
            <m:r>
              <w:rPr>
                <w:rFonts w:ascii="Cambria Math" w:eastAsia="Times New Roman" w:hAnsi="Cambria Math" w:cs="Times New Roman"/>
                <w:sz w:val="30"/>
                <w:szCs w:val="30"/>
                <w:lang w:val="en-US" w:eastAsia="uk-UA" w:bidi="uk-UA"/>
              </w:rPr>
              <m:t>II</m:t>
            </m:r>
            <m:r>
              <w:rPr>
                <w:rFonts w:ascii="Cambria Math" w:eastAsia="Times New Roman" w:hAnsi="Cambria Math" w:cs="Times New Roman"/>
                <w:sz w:val="30"/>
                <w:szCs w:val="30"/>
                <w:lang w:val="en-US" w:eastAsia="uk-UA" w:bidi="uk-UA"/>
              </w:rPr>
              <m:t>I</m:t>
            </m:r>
          </m:sub>
        </m:sSub>
      </m:oMath>
      <w:r w:rsidRPr="00974474">
        <w:rPr>
          <w:rFonts w:ascii="Times New Roman" w:eastAsia="Times New Roman" w:hAnsi="Times New Roman" w:cs="Times New Roman"/>
          <w:sz w:val="30"/>
          <w:szCs w:val="30"/>
          <w:lang w:eastAsia="uk-UA" w:bidi="uk-UA"/>
        </w:rPr>
        <w:t>=</w:t>
      </w:r>
      <m:oMath>
        <m:f>
          <m:fPr>
            <m:ctrlPr>
              <w:rPr>
                <w:rFonts w:ascii="Cambria Math" w:eastAsia="Times New Roman" w:hAnsi="Cambria Math" w:cs="Times New Roman"/>
                <w:i/>
                <w:sz w:val="30"/>
                <w:szCs w:val="30"/>
                <w:lang w:val="en-US" w:eastAsia="uk-UA" w:bidi="uk-UA"/>
              </w:rPr>
            </m:ctrlPr>
          </m:fPr>
          <m:num>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3</m:t>
                </m:r>
                <m:r>
                  <w:rPr>
                    <w:rFonts w:ascii="Cambria Math" w:eastAsia="Times New Roman" w:hAnsi="Cambria Math" w:cs="Times New Roman"/>
                    <w:sz w:val="30"/>
                    <w:szCs w:val="30"/>
                    <w:lang w:eastAsia="uk-UA" w:bidi="uk-UA"/>
                  </w:rPr>
                  <m:t>+</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4</m:t>
                </m:r>
                <m:r>
                  <w:rPr>
                    <w:rFonts w:ascii="Cambria Math" w:eastAsia="Times New Roman" w:hAnsi="Cambria Math" w:cs="Times New Roman"/>
                    <w:sz w:val="30"/>
                    <w:szCs w:val="30"/>
                    <w:lang w:eastAsia="uk-UA" w:bidi="uk-UA"/>
                  </w:rPr>
                  <m:t>+</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5</m:t>
                </m:r>
              </m:sub>
            </m:sSub>
          </m:num>
          <m:den>
            <m:r>
              <w:rPr>
                <w:rFonts w:ascii="Cambria Math" w:eastAsia="Times New Roman" w:hAnsi="Cambria Math" w:cs="Times New Roman"/>
                <w:sz w:val="30"/>
                <w:szCs w:val="30"/>
                <w:lang w:eastAsia="uk-UA" w:bidi="uk-UA"/>
              </w:rPr>
              <m:t>3</m:t>
            </m:r>
          </m:den>
        </m:f>
        <m:r>
          <w:rPr>
            <w:rFonts w:ascii="Cambria Math" w:eastAsia="Times New Roman" w:hAnsi="Cambria Math" w:cs="Times New Roman"/>
            <w:sz w:val="30"/>
            <w:szCs w:val="30"/>
            <w:lang w:eastAsia="uk-UA" w:bidi="uk-UA"/>
          </w:rPr>
          <m:t>;</m:t>
        </m:r>
      </m:oMath>
    </w:p>
    <w:p w:rsidR="00E65CE0" w:rsidRDefault="00E65CE0" w:rsidP="00974474">
      <w:pPr>
        <w:widowControl w:val="0"/>
        <w:spacing w:after="0" w:line="230" w:lineRule="auto"/>
        <w:jc w:val="center"/>
        <w:rPr>
          <w:rFonts w:ascii="Times New Roman" w:eastAsia="Times New Roman" w:hAnsi="Times New Roman" w:cs="Times New Roman"/>
          <w:sz w:val="30"/>
          <w:szCs w:val="30"/>
          <w:lang w:val="en-US" w:eastAsia="uk-UA" w:bidi="uk-UA"/>
        </w:rPr>
      </w:pPr>
    </w:p>
    <w:p w:rsidR="00E65CE0" w:rsidRPr="00E65CE0" w:rsidRDefault="00E65CE0" w:rsidP="00974474">
      <w:pPr>
        <w:widowControl w:val="0"/>
        <w:spacing w:after="0" w:line="230" w:lineRule="auto"/>
        <w:jc w:val="center"/>
        <w:rPr>
          <w:rFonts w:ascii="Times New Roman" w:eastAsia="Times New Roman" w:hAnsi="Times New Roman" w:cs="Times New Roman"/>
          <w:sz w:val="30"/>
          <w:szCs w:val="30"/>
          <w:lang w:val="en-US" w:eastAsia="uk-UA" w:bidi="uk-UA"/>
        </w:rPr>
      </w:pPr>
    </w:p>
    <w:p w:rsidR="00974474" w:rsidRDefault="00974474" w:rsidP="00974474">
      <w:pPr>
        <w:widowControl w:val="0"/>
        <w:spacing w:after="0" w:line="230" w:lineRule="auto"/>
        <w:rPr>
          <w:rFonts w:ascii="Times New Roman" w:eastAsia="Times New Roman" w:hAnsi="Times New Roman" w:cs="Times New Roman"/>
          <w:sz w:val="30"/>
          <w:szCs w:val="30"/>
          <w:lang w:eastAsia="uk-UA" w:bidi="uk-UA"/>
        </w:rPr>
      </w:pPr>
      <w:r w:rsidRPr="00974474">
        <w:rPr>
          <w:rFonts w:ascii="Times New Roman" w:eastAsia="Times New Roman" w:hAnsi="Times New Roman" w:cs="Times New Roman"/>
          <w:sz w:val="30"/>
          <w:szCs w:val="30"/>
          <w:lang w:val="ru-RU" w:eastAsia="uk-UA" w:bidi="uk-UA"/>
        </w:rPr>
        <w:t xml:space="preserve">де </w:t>
      </w:r>
      <m:oMath>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y</m:t>
                </m:r>
              </m:e>
            </m:acc>
          </m:e>
          <m:sub>
            <m:r>
              <w:rPr>
                <w:rFonts w:ascii="Cambria Math" w:eastAsia="Times New Roman" w:hAnsi="Cambria Math" w:cs="Times New Roman"/>
                <w:sz w:val="30"/>
                <w:szCs w:val="30"/>
                <w:lang w:val="en-US" w:eastAsia="uk-UA" w:bidi="uk-UA"/>
              </w:rPr>
              <m:t>I</m:t>
            </m:r>
          </m:sub>
        </m:sSub>
        <m:r>
          <w:rPr>
            <w:rFonts w:ascii="Cambria Math" w:eastAsia="Times New Roman" w:hAnsi="Cambria Math" w:cs="Times New Roman"/>
            <w:sz w:val="30"/>
            <w:szCs w:val="30"/>
            <w:lang w:val="ru-RU" w:eastAsia="uk-UA" w:bidi="uk-UA"/>
          </w:rPr>
          <m:t xml:space="preserve">, </m:t>
        </m:r>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y</m:t>
                </m:r>
              </m:e>
            </m:acc>
          </m:e>
          <m:sub>
            <m:r>
              <w:rPr>
                <w:rFonts w:ascii="Cambria Math" w:eastAsia="Times New Roman" w:hAnsi="Cambria Math" w:cs="Times New Roman"/>
                <w:sz w:val="30"/>
                <w:szCs w:val="30"/>
                <w:lang w:val="en-US" w:eastAsia="uk-UA" w:bidi="uk-UA"/>
              </w:rPr>
              <m:t>II</m:t>
            </m:r>
          </m:sub>
        </m:sSub>
        <m:r>
          <w:rPr>
            <w:rFonts w:ascii="Cambria Math" w:eastAsia="Times New Roman" w:hAnsi="Cambria Math" w:cs="Times New Roman"/>
            <w:sz w:val="30"/>
            <w:szCs w:val="30"/>
            <w:lang w:val="ru-RU" w:eastAsia="uk-UA" w:bidi="uk-UA"/>
          </w:rPr>
          <m:t xml:space="preserve">, </m:t>
        </m:r>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y</m:t>
                </m:r>
              </m:e>
            </m:acc>
          </m:e>
          <m:sub>
            <m:r>
              <w:rPr>
                <w:rFonts w:ascii="Cambria Math" w:eastAsia="Times New Roman" w:hAnsi="Cambria Math" w:cs="Times New Roman"/>
                <w:sz w:val="30"/>
                <w:szCs w:val="30"/>
                <w:lang w:val="en-US" w:eastAsia="uk-UA" w:bidi="uk-UA"/>
              </w:rPr>
              <m:t>III</m:t>
            </m:r>
          </m:sub>
        </m:sSub>
        <m:r>
          <w:rPr>
            <w:rFonts w:ascii="Cambria Math" w:eastAsia="Times New Roman" w:hAnsi="Cambria Math" w:cs="Times New Roman"/>
            <w:sz w:val="30"/>
            <w:szCs w:val="30"/>
            <w:lang w:val="ru-RU" w:eastAsia="uk-UA" w:bidi="uk-UA"/>
          </w:rPr>
          <m:t xml:space="preserve"> </m:t>
        </m:r>
      </m:oMath>
      <w:r>
        <w:rPr>
          <w:rFonts w:ascii="Times New Roman" w:eastAsia="Times New Roman" w:hAnsi="Times New Roman" w:cs="Times New Roman"/>
          <w:sz w:val="30"/>
          <w:szCs w:val="30"/>
          <w:lang w:eastAsia="uk-UA" w:bidi="uk-UA"/>
        </w:rPr>
        <w:t xml:space="preserve"> - </w:t>
      </w:r>
      <w:proofErr w:type="gramStart"/>
      <w:r>
        <w:rPr>
          <w:rFonts w:ascii="Times New Roman" w:eastAsia="Times New Roman" w:hAnsi="Times New Roman" w:cs="Times New Roman"/>
          <w:sz w:val="30"/>
          <w:szCs w:val="30"/>
          <w:lang w:eastAsia="uk-UA" w:bidi="uk-UA"/>
        </w:rPr>
        <w:t>р</w:t>
      </w:r>
      <w:proofErr w:type="gramEnd"/>
      <w:r>
        <w:rPr>
          <w:rFonts w:ascii="Times New Roman" w:eastAsia="Times New Roman" w:hAnsi="Times New Roman" w:cs="Times New Roman"/>
          <w:sz w:val="30"/>
          <w:szCs w:val="30"/>
          <w:lang w:eastAsia="uk-UA" w:bidi="uk-UA"/>
        </w:rPr>
        <w:t xml:space="preserve">івні </w:t>
      </w:r>
      <w:proofErr w:type="spellStart"/>
      <w:r>
        <w:rPr>
          <w:rFonts w:ascii="Times New Roman" w:eastAsia="Times New Roman" w:hAnsi="Times New Roman" w:cs="Times New Roman"/>
          <w:sz w:val="30"/>
          <w:szCs w:val="30"/>
          <w:lang w:eastAsia="uk-UA" w:bidi="uk-UA"/>
        </w:rPr>
        <w:t>диинамічного</w:t>
      </w:r>
      <w:proofErr w:type="spellEnd"/>
      <w:r>
        <w:rPr>
          <w:rFonts w:ascii="Times New Roman" w:eastAsia="Times New Roman" w:hAnsi="Times New Roman" w:cs="Times New Roman"/>
          <w:sz w:val="30"/>
          <w:szCs w:val="30"/>
          <w:lang w:eastAsia="uk-UA" w:bidi="uk-UA"/>
        </w:rPr>
        <w:t xml:space="preserve"> ряду, згладжені за </w:t>
      </w:r>
      <w:proofErr w:type="spellStart"/>
      <w:r>
        <w:rPr>
          <w:rFonts w:ascii="Times New Roman" w:eastAsia="Times New Roman" w:hAnsi="Times New Roman" w:cs="Times New Roman"/>
          <w:sz w:val="30"/>
          <w:szCs w:val="30"/>
          <w:lang w:eastAsia="uk-UA" w:bidi="uk-UA"/>
        </w:rPr>
        <w:t>трирівневою</w:t>
      </w:r>
      <w:proofErr w:type="spellEnd"/>
      <w:r>
        <w:rPr>
          <w:rFonts w:ascii="Times New Roman" w:eastAsia="Times New Roman" w:hAnsi="Times New Roman" w:cs="Times New Roman"/>
          <w:sz w:val="30"/>
          <w:szCs w:val="30"/>
          <w:lang w:eastAsia="uk-UA" w:bidi="uk-UA"/>
        </w:rPr>
        <w:t xml:space="preserve"> ковзною середньою;</w:t>
      </w:r>
    </w:p>
    <w:p w:rsidR="00974474" w:rsidRDefault="00974474" w:rsidP="00974474">
      <w:pPr>
        <w:widowControl w:val="0"/>
        <w:spacing w:after="0" w:line="230" w:lineRule="auto"/>
        <w:rPr>
          <w:rFonts w:ascii="Times New Roman" w:eastAsia="Times New Roman" w:hAnsi="Times New Roman" w:cs="Times New Roman"/>
          <w:sz w:val="30"/>
          <w:szCs w:val="30"/>
          <w:lang w:eastAsia="uk-UA" w:bidi="uk-UA"/>
        </w:rPr>
      </w:pPr>
      <m:oMath>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 xml:space="preserve">1,  </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2</m:t>
            </m:r>
            <m:r>
              <w:rPr>
                <w:rFonts w:ascii="Cambria Math" w:eastAsia="Times New Roman" w:hAnsi="Cambria Math" w:cs="Times New Roman"/>
                <w:sz w:val="30"/>
                <w:szCs w:val="30"/>
                <w:lang w:eastAsia="uk-UA" w:bidi="uk-UA"/>
              </w:rPr>
              <m:t xml:space="preserve">, </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eastAsia="uk-UA" w:bidi="uk-UA"/>
              </w:rPr>
              <m:t>3</m:t>
            </m:r>
          </m:sub>
        </m:sSub>
      </m:oMath>
      <w:r>
        <w:rPr>
          <w:rFonts w:ascii="Times New Roman" w:eastAsia="Times New Roman" w:hAnsi="Times New Roman" w:cs="Times New Roman"/>
          <w:i/>
          <w:sz w:val="30"/>
          <w:szCs w:val="30"/>
          <w:lang w:eastAsia="uk-UA" w:bidi="uk-UA"/>
        </w:rPr>
        <w:t xml:space="preserve"> – </w:t>
      </w:r>
      <w:r>
        <w:rPr>
          <w:rFonts w:ascii="Times New Roman" w:eastAsia="Times New Roman" w:hAnsi="Times New Roman" w:cs="Times New Roman"/>
          <w:sz w:val="30"/>
          <w:szCs w:val="30"/>
          <w:lang w:eastAsia="uk-UA" w:bidi="uk-UA"/>
        </w:rPr>
        <w:t>емпіричні рівні динамічного ряду.</w:t>
      </w:r>
    </w:p>
    <w:p w:rsidR="00974474" w:rsidRPr="00974474" w:rsidRDefault="00974474" w:rsidP="00974474">
      <w:pPr>
        <w:widowControl w:val="0"/>
        <w:spacing w:after="0" w:line="230" w:lineRule="auto"/>
        <w:ind w:firstLine="284"/>
        <w:jc w:val="both"/>
        <w:rPr>
          <w:rFonts w:ascii="Times New Roman" w:eastAsia="Times New Roman" w:hAnsi="Times New Roman" w:cs="Times New Roman"/>
          <w:sz w:val="30"/>
          <w:szCs w:val="30"/>
          <w:lang w:eastAsia="uk-UA" w:bidi="uk-UA"/>
        </w:rPr>
      </w:pPr>
      <w:r>
        <w:rPr>
          <w:rFonts w:ascii="Times New Roman" w:eastAsia="Times New Roman" w:hAnsi="Times New Roman" w:cs="Times New Roman"/>
          <w:sz w:val="30"/>
          <w:szCs w:val="30"/>
          <w:lang w:eastAsia="uk-UA" w:bidi="uk-UA"/>
        </w:rPr>
        <w:t xml:space="preserve">Приклад розрахунку ковзної середньої наведено в таблиці 5.10 (дані умовні). </w:t>
      </w:r>
    </w:p>
    <w:p w:rsidR="00974474" w:rsidRDefault="00974474" w:rsidP="00CB5874">
      <w:pPr>
        <w:widowControl w:val="0"/>
        <w:spacing w:after="0" w:line="230" w:lineRule="auto"/>
        <w:jc w:val="right"/>
        <w:rPr>
          <w:rFonts w:ascii="Times New Roman" w:eastAsia="Times New Roman" w:hAnsi="Times New Roman" w:cs="Times New Roman"/>
          <w:sz w:val="30"/>
          <w:szCs w:val="30"/>
          <w:lang w:val="en-US" w:eastAsia="uk-UA" w:bidi="uk-UA"/>
        </w:rPr>
      </w:pPr>
    </w:p>
    <w:p w:rsidR="00E65CE0" w:rsidRDefault="00E65CE0" w:rsidP="00CB5874">
      <w:pPr>
        <w:widowControl w:val="0"/>
        <w:spacing w:after="0" w:line="230" w:lineRule="auto"/>
        <w:jc w:val="right"/>
        <w:rPr>
          <w:rFonts w:ascii="Times New Roman" w:eastAsia="Times New Roman" w:hAnsi="Times New Roman" w:cs="Times New Roman"/>
          <w:sz w:val="30"/>
          <w:szCs w:val="30"/>
          <w:lang w:val="en-US" w:eastAsia="uk-UA" w:bidi="uk-UA"/>
        </w:rPr>
      </w:pPr>
    </w:p>
    <w:p w:rsidR="00E65CE0" w:rsidRDefault="00E65CE0" w:rsidP="00CB5874">
      <w:pPr>
        <w:widowControl w:val="0"/>
        <w:spacing w:after="0" w:line="230" w:lineRule="auto"/>
        <w:jc w:val="right"/>
        <w:rPr>
          <w:rFonts w:ascii="Times New Roman" w:eastAsia="Times New Roman" w:hAnsi="Times New Roman" w:cs="Times New Roman"/>
          <w:sz w:val="30"/>
          <w:szCs w:val="30"/>
          <w:lang w:val="en-US" w:eastAsia="uk-UA" w:bidi="uk-UA"/>
        </w:rPr>
      </w:pPr>
    </w:p>
    <w:p w:rsidR="00E65CE0" w:rsidRDefault="00E65CE0" w:rsidP="00CB5874">
      <w:pPr>
        <w:widowControl w:val="0"/>
        <w:spacing w:after="0" w:line="230" w:lineRule="auto"/>
        <w:jc w:val="right"/>
        <w:rPr>
          <w:rFonts w:ascii="Times New Roman" w:eastAsia="Times New Roman" w:hAnsi="Times New Roman" w:cs="Times New Roman"/>
          <w:sz w:val="30"/>
          <w:szCs w:val="30"/>
          <w:lang w:val="en-US" w:eastAsia="uk-UA" w:bidi="uk-UA"/>
        </w:rPr>
      </w:pPr>
    </w:p>
    <w:p w:rsidR="00CB5874" w:rsidRPr="00974474" w:rsidRDefault="00CB5874" w:rsidP="00CB5874">
      <w:pPr>
        <w:widowControl w:val="0"/>
        <w:spacing w:after="0" w:line="230" w:lineRule="auto"/>
        <w:jc w:val="right"/>
        <w:rPr>
          <w:rFonts w:ascii="Times New Roman" w:eastAsia="Times New Roman" w:hAnsi="Times New Roman" w:cs="Times New Roman"/>
          <w:sz w:val="30"/>
          <w:szCs w:val="30"/>
          <w:lang w:eastAsia="uk-UA" w:bidi="uk-UA"/>
        </w:rPr>
      </w:pPr>
      <w:r w:rsidRPr="00974474">
        <w:rPr>
          <w:rFonts w:ascii="Times New Roman" w:eastAsia="Times New Roman" w:hAnsi="Times New Roman" w:cs="Times New Roman"/>
          <w:sz w:val="30"/>
          <w:szCs w:val="30"/>
          <w:lang w:eastAsia="uk-UA" w:bidi="uk-UA"/>
        </w:rPr>
        <w:lastRenderedPageBreak/>
        <w:t>Таблиця 5.10</w:t>
      </w:r>
    </w:p>
    <w:p w:rsidR="00CB5874" w:rsidRPr="00974474" w:rsidRDefault="00CB5874" w:rsidP="00CB5874">
      <w:pPr>
        <w:widowControl w:val="0"/>
        <w:spacing w:after="0" w:line="240" w:lineRule="auto"/>
        <w:ind w:left="1723"/>
        <w:rPr>
          <w:rFonts w:ascii="Times New Roman" w:eastAsia="Times New Roman" w:hAnsi="Times New Roman" w:cs="Times New Roman"/>
          <w:sz w:val="30"/>
          <w:szCs w:val="30"/>
          <w:lang w:eastAsia="uk-UA" w:bidi="uk-UA"/>
        </w:rPr>
      </w:pPr>
      <w:r w:rsidRPr="00974474">
        <w:rPr>
          <w:rFonts w:ascii="Times New Roman" w:eastAsia="Times New Roman" w:hAnsi="Times New Roman" w:cs="Times New Roman"/>
          <w:sz w:val="30"/>
          <w:szCs w:val="30"/>
          <w:lang w:eastAsia="uk-UA" w:bidi="uk-UA"/>
        </w:rPr>
        <w:t>Розрахунок тримісячної ковзної середньої</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2866"/>
        <w:gridCol w:w="2126"/>
        <w:gridCol w:w="2842"/>
      </w:tblGrid>
      <w:tr w:rsidR="00CB5874" w:rsidRPr="00974474" w:rsidTr="00405AB6">
        <w:trPr>
          <w:trHeight w:hRule="exact" w:val="326"/>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Місяць</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Кількість туристів</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За три місяці</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Ковзна середня</w:t>
            </w:r>
          </w:p>
        </w:tc>
      </w:tr>
      <w:tr w:rsidR="00CB5874" w:rsidRPr="00974474" w:rsidTr="00405AB6">
        <w:trPr>
          <w:trHeight w:hRule="exact" w:val="317"/>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1 950</w:t>
            </w:r>
          </w:p>
        </w:tc>
        <w:tc>
          <w:tcPr>
            <w:tcW w:w="2126" w:type="dxa"/>
            <w:tcBorders>
              <w:top w:val="single" w:sz="4" w:space="0" w:color="auto"/>
              <w:left w:val="single" w:sz="4" w:space="0" w:color="auto"/>
            </w:tcBorders>
            <w:shd w:val="clear" w:color="auto" w:fill="auto"/>
          </w:tcPr>
          <w:p w:rsidR="00CB5874" w:rsidRPr="00974474" w:rsidRDefault="00CB5874" w:rsidP="00CB5874">
            <w:pPr>
              <w:widowControl w:val="0"/>
              <w:spacing w:after="0" w:line="240" w:lineRule="auto"/>
              <w:rPr>
                <w:rFonts w:ascii="Courier New" w:eastAsia="Courier New" w:hAnsi="Courier New" w:cs="Courier New"/>
                <w:sz w:val="10"/>
                <w:szCs w:val="10"/>
                <w:lang w:eastAsia="uk-UA" w:bidi="uk-UA"/>
              </w:rPr>
            </w:pPr>
          </w:p>
        </w:tc>
        <w:tc>
          <w:tcPr>
            <w:tcW w:w="2842" w:type="dxa"/>
            <w:tcBorders>
              <w:top w:val="single" w:sz="4" w:space="0" w:color="auto"/>
              <w:left w:val="single" w:sz="4" w:space="0" w:color="auto"/>
              <w:right w:val="single" w:sz="4" w:space="0" w:color="auto"/>
            </w:tcBorders>
            <w:shd w:val="clear" w:color="auto" w:fill="auto"/>
          </w:tcPr>
          <w:p w:rsidR="00CB5874" w:rsidRPr="00974474" w:rsidRDefault="00CB5874" w:rsidP="00CB5874">
            <w:pPr>
              <w:widowControl w:val="0"/>
              <w:spacing w:after="0" w:line="240" w:lineRule="auto"/>
              <w:rPr>
                <w:rFonts w:ascii="Courier New" w:eastAsia="Courier New" w:hAnsi="Courier New" w:cs="Courier New"/>
                <w:sz w:val="10"/>
                <w:szCs w:val="10"/>
                <w:lang w:eastAsia="uk-UA" w:bidi="uk-UA"/>
              </w:rPr>
            </w:pPr>
          </w:p>
        </w:tc>
      </w:tr>
      <w:tr w:rsidR="00CB5874" w:rsidRPr="00974474" w:rsidTr="00405AB6">
        <w:trPr>
          <w:trHeight w:hRule="exact" w:val="322"/>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2</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1 770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5 260</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1 753,3</w:t>
            </w:r>
          </w:p>
        </w:tc>
      </w:tr>
      <w:tr w:rsidR="00CB5874" w:rsidRPr="00974474" w:rsidTr="00405AB6">
        <w:trPr>
          <w:trHeight w:hRule="exact" w:val="322"/>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3</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1 540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4 620</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1 540</w:t>
            </w:r>
          </w:p>
        </w:tc>
      </w:tr>
      <w:tr w:rsidR="00CB5874" w:rsidRPr="00974474" w:rsidTr="00405AB6">
        <w:trPr>
          <w:trHeight w:hRule="exact" w:val="322"/>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4</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1 310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3 650</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1 216,7</w:t>
            </w:r>
          </w:p>
        </w:tc>
      </w:tr>
      <w:tr w:rsidR="00CB5874" w:rsidRPr="00974474" w:rsidTr="00405AB6">
        <w:trPr>
          <w:trHeight w:hRule="exact" w:val="317"/>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5</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800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3 525</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1 175</w:t>
            </w:r>
          </w:p>
        </w:tc>
      </w:tr>
      <w:tr w:rsidR="00CB5874" w:rsidRPr="00974474" w:rsidTr="00405AB6">
        <w:trPr>
          <w:trHeight w:hRule="exact" w:val="322"/>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6</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1 415</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3 775</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1 258,3</w:t>
            </w:r>
          </w:p>
        </w:tc>
      </w:tr>
      <w:tr w:rsidR="00CB5874" w:rsidRPr="00974474" w:rsidTr="00405AB6">
        <w:trPr>
          <w:trHeight w:hRule="exact" w:val="322"/>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7</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1 560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4 905</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1 635</w:t>
            </w:r>
          </w:p>
        </w:tc>
      </w:tr>
      <w:tr w:rsidR="00CB5874" w:rsidRPr="00974474" w:rsidTr="00405AB6">
        <w:trPr>
          <w:trHeight w:hRule="exact" w:val="322"/>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8</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1 930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5 640</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1 880</w:t>
            </w:r>
          </w:p>
        </w:tc>
      </w:tr>
      <w:tr w:rsidR="00CB5874" w:rsidRPr="00974474" w:rsidTr="00405AB6">
        <w:trPr>
          <w:trHeight w:hRule="exact" w:val="322"/>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9</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2 150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6 180</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2 060</w:t>
            </w:r>
          </w:p>
        </w:tc>
      </w:tr>
      <w:tr w:rsidR="00CB5874" w:rsidRPr="00974474" w:rsidTr="00405AB6">
        <w:trPr>
          <w:trHeight w:hRule="exact" w:val="317"/>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10</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2 100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6 300</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2 100</w:t>
            </w:r>
          </w:p>
        </w:tc>
      </w:tr>
      <w:tr w:rsidR="00CB5874" w:rsidRPr="00974474" w:rsidTr="00405AB6">
        <w:trPr>
          <w:trHeight w:hRule="exact" w:val="322"/>
          <w:jc w:val="center"/>
        </w:trPr>
        <w:tc>
          <w:tcPr>
            <w:tcW w:w="1075"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11</w:t>
            </w:r>
          </w:p>
        </w:tc>
        <w:tc>
          <w:tcPr>
            <w:tcW w:w="286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2 050</w:t>
            </w:r>
          </w:p>
        </w:tc>
        <w:tc>
          <w:tcPr>
            <w:tcW w:w="2126" w:type="dxa"/>
            <w:tcBorders>
              <w:top w:val="single" w:sz="4" w:space="0" w:color="auto"/>
              <w:lef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6 150</w:t>
            </w:r>
          </w:p>
        </w:tc>
        <w:tc>
          <w:tcPr>
            <w:tcW w:w="2842" w:type="dxa"/>
            <w:tcBorders>
              <w:top w:val="single" w:sz="4" w:space="0" w:color="auto"/>
              <w:left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2 050</w:t>
            </w:r>
          </w:p>
        </w:tc>
      </w:tr>
      <w:tr w:rsidR="00CB5874" w:rsidRPr="00974474" w:rsidTr="00405AB6">
        <w:trPr>
          <w:trHeight w:hRule="exact" w:val="331"/>
          <w:jc w:val="center"/>
        </w:trPr>
        <w:tc>
          <w:tcPr>
            <w:tcW w:w="1075" w:type="dxa"/>
            <w:tcBorders>
              <w:top w:val="single" w:sz="4" w:space="0" w:color="auto"/>
              <w:left w:val="single" w:sz="4" w:space="0" w:color="auto"/>
              <w:bottom w:val="single" w:sz="4" w:space="0" w:color="auto"/>
            </w:tcBorders>
            <w:shd w:val="clear" w:color="auto" w:fill="auto"/>
            <w:vAlign w:val="bottom"/>
          </w:tcPr>
          <w:p w:rsidR="00CB5874" w:rsidRPr="00974474" w:rsidRDefault="00CB5874" w:rsidP="00CB5874">
            <w:pPr>
              <w:widowControl w:val="0"/>
              <w:spacing w:after="0" w:line="240" w:lineRule="auto"/>
              <w:ind w:firstLine="400"/>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12</w:t>
            </w:r>
          </w:p>
        </w:tc>
        <w:tc>
          <w:tcPr>
            <w:tcW w:w="2866" w:type="dxa"/>
            <w:tcBorders>
              <w:top w:val="single" w:sz="4" w:space="0" w:color="auto"/>
              <w:left w:val="single" w:sz="4" w:space="0" w:color="auto"/>
              <w:bottom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2 000</w:t>
            </w:r>
          </w:p>
        </w:tc>
        <w:tc>
          <w:tcPr>
            <w:tcW w:w="2126" w:type="dxa"/>
            <w:tcBorders>
              <w:top w:val="single" w:sz="4" w:space="0" w:color="auto"/>
              <w:left w:val="single" w:sz="4" w:space="0" w:color="auto"/>
              <w:bottom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bottom"/>
          </w:tcPr>
          <w:p w:rsidR="00CB5874" w:rsidRPr="00974474" w:rsidRDefault="00CB5874" w:rsidP="00CB5874">
            <w:pPr>
              <w:widowControl w:val="0"/>
              <w:spacing w:after="0" w:line="240" w:lineRule="auto"/>
              <w:jc w:val="center"/>
              <w:rPr>
                <w:rFonts w:ascii="Times New Roman" w:eastAsia="Times New Roman" w:hAnsi="Times New Roman" w:cs="Times New Roman"/>
                <w:sz w:val="26"/>
                <w:szCs w:val="26"/>
                <w:lang w:eastAsia="uk-UA" w:bidi="uk-UA"/>
              </w:rPr>
            </w:pPr>
            <w:r w:rsidRPr="00974474">
              <w:rPr>
                <w:rFonts w:ascii="Times New Roman" w:eastAsia="Times New Roman" w:hAnsi="Times New Roman" w:cs="Times New Roman"/>
                <w:sz w:val="26"/>
                <w:szCs w:val="26"/>
                <w:lang w:eastAsia="uk-UA" w:bidi="uk-UA"/>
              </w:rPr>
              <w:t>-</w:t>
            </w:r>
          </w:p>
        </w:tc>
      </w:tr>
    </w:tbl>
    <w:p w:rsidR="00CB5874" w:rsidRPr="00B65772" w:rsidRDefault="00CB5874" w:rsidP="00974474">
      <w:pPr>
        <w:widowControl w:val="0"/>
        <w:spacing w:after="0" w:line="1" w:lineRule="exact"/>
        <w:rPr>
          <w:rFonts w:ascii="Times New Roman" w:eastAsia="Times New Roman" w:hAnsi="Times New Roman" w:cs="Times New Roman"/>
          <w:color w:val="FF0000"/>
          <w:sz w:val="30"/>
          <w:szCs w:val="30"/>
          <w:lang w:eastAsia="uk-UA" w:bidi="uk-UA"/>
        </w:rPr>
      </w:pPr>
      <w:r w:rsidRPr="00B65772">
        <w:rPr>
          <w:rFonts w:ascii="Times New Roman" w:eastAsia="Times New Roman" w:hAnsi="Times New Roman" w:cs="Times New Roman"/>
          <w:color w:val="FF0000"/>
          <w:sz w:val="30"/>
          <w:szCs w:val="30"/>
          <w:lang w:eastAsia="uk-UA" w:bidi="uk-UA"/>
        </w:rPr>
        <w:t>Розрахунок тримісячної ковзної середньої певною мірою згладжує гострі піки і провали сезонних коливань. Недоліком способу є те, що отримані середні не дають теоретичних закономірностей рядів, в основі</w:t>
      </w:r>
    </w:p>
    <w:p w:rsidR="00CB5874" w:rsidRPr="005863D9" w:rsidRDefault="00B264AE" w:rsidP="005863D9">
      <w:pPr>
        <w:widowControl w:val="0"/>
        <w:spacing w:after="300" w:line="240" w:lineRule="auto"/>
        <w:ind w:firstLine="426"/>
        <w:jc w:val="both"/>
        <w:rPr>
          <w:rFonts w:ascii="Times New Roman" w:eastAsia="Times New Roman" w:hAnsi="Times New Roman" w:cs="Times New Roman"/>
          <w:sz w:val="30"/>
          <w:szCs w:val="30"/>
          <w:lang w:eastAsia="uk-UA" w:bidi="uk-UA"/>
        </w:rPr>
      </w:pPr>
      <w:r>
        <w:rPr>
          <w:rFonts w:ascii="Times New Roman" w:eastAsia="Times New Roman" w:hAnsi="Times New Roman" w:cs="Times New Roman"/>
          <w:color w:val="000000"/>
          <w:sz w:val="30"/>
          <w:szCs w:val="30"/>
          <w:lang w:eastAsia="uk-UA" w:bidi="uk-UA"/>
        </w:rPr>
        <w:t xml:space="preserve">Розрахунок тримісячної </w:t>
      </w:r>
      <w:r w:rsidR="005863D9">
        <w:rPr>
          <w:rFonts w:ascii="Times New Roman" w:eastAsia="Times New Roman" w:hAnsi="Times New Roman" w:cs="Times New Roman"/>
          <w:color w:val="000000"/>
          <w:sz w:val="30"/>
          <w:szCs w:val="30"/>
          <w:lang w:eastAsia="uk-UA" w:bidi="uk-UA"/>
        </w:rPr>
        <w:t xml:space="preserve">ковзної середньої певною мірою згладжує гострі піки і провали сезонних коливань. Недоліком способу є те, що отримані середні не дають теоретичних закономірностей рядів, в основі яких була б математично виражена закономірність і це дозволяло б не лише виконати аналіз, але і прогнозувати динаміку ряду на майбутнє. Більш досконалим прийомом вивчення загальної тенденції в рядах </w:t>
      </w:r>
      <w:r w:rsidR="00CB5874" w:rsidRPr="005863D9">
        <w:rPr>
          <w:rFonts w:ascii="Times New Roman" w:eastAsia="Times New Roman" w:hAnsi="Times New Roman" w:cs="Times New Roman"/>
          <w:sz w:val="30"/>
          <w:szCs w:val="30"/>
          <w:lang w:eastAsia="uk-UA" w:bidi="uk-UA"/>
        </w:rPr>
        <w:t xml:space="preserve">динаміки є </w:t>
      </w:r>
      <w:r w:rsidR="00CB5874" w:rsidRPr="005863D9">
        <w:rPr>
          <w:rFonts w:ascii="Times New Roman" w:eastAsia="Times New Roman" w:hAnsi="Times New Roman" w:cs="Times New Roman"/>
          <w:i/>
          <w:iCs/>
          <w:sz w:val="30"/>
          <w:szCs w:val="30"/>
          <w:lang w:eastAsia="uk-UA" w:bidi="uk-UA"/>
        </w:rPr>
        <w:t>аналітичне вирівнювання.</w:t>
      </w:r>
      <w:r w:rsidR="00CB5874" w:rsidRPr="005863D9">
        <w:rPr>
          <w:rFonts w:ascii="Times New Roman" w:eastAsia="Times New Roman" w:hAnsi="Times New Roman" w:cs="Times New Roman"/>
          <w:sz w:val="30"/>
          <w:szCs w:val="30"/>
          <w:lang w:eastAsia="uk-UA" w:bidi="uk-UA"/>
        </w:rPr>
        <w:t xml:space="preserve"> Його суть полягає в знаходженні рівняння, що виражає закономірність з</w:t>
      </w:r>
      <w:r w:rsidR="005863D9">
        <w:rPr>
          <w:rFonts w:ascii="Times New Roman" w:eastAsia="Times New Roman" w:hAnsi="Times New Roman" w:cs="Times New Roman"/>
          <w:sz w:val="30"/>
          <w:szCs w:val="30"/>
          <w:lang w:eastAsia="uk-UA" w:bidi="uk-UA"/>
        </w:rPr>
        <w:t xml:space="preserve">міни явища як функцію часу </w:t>
      </w:r>
      <m:oMath>
        <m:r>
          <w:rPr>
            <w:rFonts w:ascii="Cambria Math" w:eastAsia="Times New Roman" w:hAnsi="Cambria Math" w:cs="Times New Roman"/>
            <w:sz w:val="30"/>
            <w:szCs w:val="30"/>
            <w:lang w:eastAsia="uk-UA" w:bidi="uk-UA"/>
          </w:rPr>
          <m:t>y=f(t)</m:t>
        </m:r>
      </m:oMath>
      <w:r w:rsidR="005863D9">
        <w:rPr>
          <w:rFonts w:ascii="Times New Roman" w:eastAsia="Times New Roman" w:hAnsi="Times New Roman" w:cs="Times New Roman"/>
          <w:sz w:val="30"/>
          <w:szCs w:val="30"/>
          <w:lang w:eastAsia="uk-UA" w:bidi="uk-UA"/>
        </w:rPr>
        <w:t xml:space="preserve"> </w:t>
      </w:r>
      <w:r w:rsidR="00CB5874" w:rsidRPr="005863D9">
        <w:rPr>
          <w:rFonts w:ascii="Times New Roman" w:eastAsia="Times New Roman" w:hAnsi="Times New Roman" w:cs="Times New Roman"/>
          <w:sz w:val="30"/>
          <w:szCs w:val="30"/>
          <w:lang w:eastAsia="uk-UA" w:bidi="uk-UA"/>
        </w:rPr>
        <w:t>Шляхом теоретичного аналізу виявляється характер розвитку явища і на цій основі використовуються такі функції:</w:t>
      </w:r>
    </w:p>
    <w:p w:rsidR="00CB5874" w:rsidRPr="00B65772" w:rsidRDefault="00CB5874" w:rsidP="00B65772">
      <w:pPr>
        <w:widowControl w:val="0"/>
        <w:numPr>
          <w:ilvl w:val="0"/>
          <w:numId w:val="9"/>
        </w:numPr>
        <w:tabs>
          <w:tab w:val="left" w:pos="1058"/>
          <w:tab w:val="left" w:pos="2308"/>
        </w:tabs>
        <w:spacing w:after="0" w:line="240" w:lineRule="auto"/>
        <w:ind w:firstLine="700"/>
        <w:jc w:val="both"/>
        <w:rPr>
          <w:rFonts w:ascii="Times New Roman" w:eastAsia="Times New Roman" w:hAnsi="Times New Roman" w:cs="Times New Roman"/>
          <w:color w:val="FF0000"/>
          <w:sz w:val="30"/>
          <w:szCs w:val="30"/>
          <w:lang w:eastAsia="uk-UA" w:bidi="uk-UA"/>
        </w:rPr>
      </w:pPr>
      <w:r w:rsidRPr="005863D9">
        <w:rPr>
          <w:rFonts w:ascii="Times New Roman" w:eastAsia="Times New Roman" w:hAnsi="Times New Roman" w:cs="Times New Roman"/>
          <w:sz w:val="30"/>
          <w:szCs w:val="30"/>
          <w:lang w:eastAsia="uk-UA" w:bidi="uk-UA"/>
        </w:rPr>
        <w:t>лінійна:</w:t>
      </w:r>
      <w:r w:rsidRPr="005863D9">
        <w:rPr>
          <w:rFonts w:ascii="Times New Roman" w:eastAsia="Times New Roman" w:hAnsi="Times New Roman" w:cs="Times New Roman"/>
          <w:sz w:val="30"/>
          <w:szCs w:val="30"/>
          <w:lang w:eastAsia="uk-UA" w:bidi="uk-UA"/>
        </w:rPr>
        <w:tab/>
      </w:r>
      <m:oMath>
        <m:acc>
          <m:accPr>
            <m:chr m:val="̅"/>
            <m:ctrlPr>
              <w:rPr>
                <w:rFonts w:ascii="Cambria Math" w:eastAsia="Times New Roman" w:hAnsi="Cambria Math" w:cs="Times New Roman"/>
                <w:i/>
                <w:sz w:val="30"/>
                <w:szCs w:val="30"/>
                <w:lang w:eastAsia="uk-UA" w:bidi="uk-UA"/>
              </w:rPr>
            </m:ctrlPr>
          </m:accPr>
          <m:e>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y</m:t>
                </m:r>
              </m:e>
              <m:sub>
                <m:r>
                  <w:rPr>
                    <w:rFonts w:ascii="Cambria Math" w:eastAsia="Times New Roman" w:hAnsi="Cambria Math" w:cs="Times New Roman"/>
                    <w:sz w:val="30"/>
                    <w:szCs w:val="30"/>
                    <w:lang w:eastAsia="uk-UA" w:bidi="uk-UA"/>
                  </w:rPr>
                  <m:t>t</m:t>
                </m:r>
              </m:sub>
            </m:sSub>
          </m:e>
        </m:acc>
        <m:r>
          <w:rPr>
            <w:rFonts w:ascii="Cambria Math" w:eastAsia="Times New Roman" w:hAnsi="Cambria Math" w:cs="Times New Roman"/>
            <w:sz w:val="30"/>
            <w:szCs w:val="30"/>
            <w:lang w:eastAsia="uk-UA" w:bidi="uk-UA"/>
          </w:rPr>
          <m:t>=</m:t>
        </m:r>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a</m:t>
            </m:r>
          </m:e>
          <m:sub>
            <m:r>
              <w:rPr>
                <w:rFonts w:ascii="Cambria Math" w:eastAsia="Times New Roman" w:hAnsi="Cambria Math" w:cs="Times New Roman"/>
                <w:sz w:val="30"/>
                <w:szCs w:val="30"/>
                <w:lang w:eastAsia="uk-UA" w:bidi="uk-UA"/>
              </w:rPr>
              <m:t>0+</m:t>
            </m:r>
          </m:sub>
        </m:sSub>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a</m:t>
            </m:r>
          </m:e>
          <m:sub>
            <m:r>
              <w:rPr>
                <w:rFonts w:ascii="Cambria Math" w:eastAsia="Times New Roman" w:hAnsi="Cambria Math" w:cs="Times New Roman"/>
                <w:sz w:val="30"/>
                <w:szCs w:val="30"/>
                <w:lang w:eastAsia="uk-UA" w:bidi="uk-UA"/>
              </w:rPr>
              <m:t>1</m:t>
            </m:r>
          </m:sub>
        </m:sSub>
        <m:r>
          <w:rPr>
            <w:rFonts w:ascii="Cambria Math" w:eastAsia="Times New Roman" w:hAnsi="Cambria Math" w:cs="Times New Roman"/>
            <w:sz w:val="30"/>
            <w:szCs w:val="30"/>
            <w:lang w:eastAsia="uk-UA" w:bidi="uk-UA"/>
          </w:rPr>
          <m:t>t</m:t>
        </m:r>
        <m:r>
          <w:rPr>
            <w:rFonts w:ascii="Cambria Math" w:eastAsia="Times New Roman" w:hAnsi="Cambria Math" w:cs="Times New Roman"/>
            <w:sz w:val="30"/>
            <w:szCs w:val="30"/>
            <w:lang w:val="ru-RU" w:eastAsia="uk-UA" w:bidi="uk-UA"/>
          </w:rPr>
          <m:t xml:space="preserve">; </m:t>
        </m:r>
      </m:oMath>
    </w:p>
    <w:p w:rsidR="00CB5874" w:rsidRPr="00B65772" w:rsidRDefault="00CB5874" w:rsidP="00B65772">
      <w:pPr>
        <w:widowControl w:val="0"/>
        <w:numPr>
          <w:ilvl w:val="0"/>
          <w:numId w:val="9"/>
        </w:numPr>
        <w:tabs>
          <w:tab w:val="left" w:pos="1058"/>
          <w:tab w:val="left" w:pos="4257"/>
        </w:tabs>
        <w:spacing w:after="0" w:line="240" w:lineRule="auto"/>
        <w:ind w:firstLine="700"/>
        <w:jc w:val="both"/>
        <w:rPr>
          <w:rFonts w:ascii="Times New Roman" w:eastAsia="Times New Roman" w:hAnsi="Times New Roman" w:cs="Times New Roman"/>
          <w:color w:val="FF0000"/>
          <w:sz w:val="30"/>
          <w:szCs w:val="30"/>
          <w:lang w:eastAsia="uk-UA" w:bidi="uk-UA"/>
        </w:rPr>
      </w:pPr>
      <w:r w:rsidRPr="005863D9">
        <w:rPr>
          <w:rFonts w:ascii="Times New Roman" w:eastAsia="Times New Roman" w:hAnsi="Times New Roman" w:cs="Times New Roman"/>
          <w:sz w:val="30"/>
          <w:szCs w:val="30"/>
          <w:lang w:eastAsia="uk-UA" w:bidi="uk-UA"/>
        </w:rPr>
        <w:t xml:space="preserve">парабола 2-го </w:t>
      </w:r>
      <w:proofErr w:type="spellStart"/>
      <w:r w:rsidRPr="005863D9">
        <w:rPr>
          <w:rFonts w:ascii="Times New Roman" w:eastAsia="Times New Roman" w:hAnsi="Times New Roman" w:cs="Times New Roman"/>
          <w:sz w:val="30"/>
          <w:szCs w:val="30"/>
          <w:lang w:eastAsia="uk-UA" w:bidi="uk-UA"/>
        </w:rPr>
        <w:t>порядка</w:t>
      </w:r>
      <w:proofErr w:type="spellEnd"/>
      <w:r w:rsidRPr="005863D9">
        <w:rPr>
          <w:rFonts w:ascii="Times New Roman" w:eastAsia="Times New Roman" w:hAnsi="Times New Roman" w:cs="Times New Roman"/>
          <w:sz w:val="30"/>
          <w:szCs w:val="30"/>
          <w:lang w:eastAsia="uk-UA" w:bidi="uk-UA"/>
        </w:rPr>
        <w:t>:</w:t>
      </w:r>
      <w:r w:rsidRPr="00B65772">
        <w:rPr>
          <w:rFonts w:ascii="Times New Roman" w:eastAsia="Times New Roman" w:hAnsi="Times New Roman" w:cs="Times New Roman"/>
          <w:color w:val="FF0000"/>
          <w:sz w:val="30"/>
          <w:szCs w:val="30"/>
          <w:lang w:eastAsia="uk-UA" w:bidi="uk-UA"/>
        </w:rPr>
        <w:tab/>
      </w:r>
      <m:oMath>
        <m:acc>
          <m:accPr>
            <m:chr m:val="̅"/>
            <m:ctrlPr>
              <w:rPr>
                <w:rFonts w:ascii="Cambria Math" w:eastAsia="Times New Roman" w:hAnsi="Cambria Math" w:cs="Times New Roman"/>
                <w:i/>
                <w:sz w:val="30"/>
                <w:szCs w:val="30"/>
                <w:lang w:eastAsia="uk-UA" w:bidi="uk-UA"/>
              </w:rPr>
            </m:ctrlPr>
          </m:accPr>
          <m:e>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y</m:t>
                </m:r>
              </m:e>
              <m:sub>
                <m:r>
                  <w:rPr>
                    <w:rFonts w:ascii="Cambria Math" w:eastAsia="Times New Roman" w:hAnsi="Cambria Math" w:cs="Times New Roman"/>
                    <w:sz w:val="30"/>
                    <w:szCs w:val="30"/>
                    <w:lang w:eastAsia="uk-UA" w:bidi="uk-UA"/>
                  </w:rPr>
                  <m:t>t</m:t>
                </m:r>
              </m:sub>
            </m:sSub>
          </m:e>
        </m:acc>
        <m:r>
          <w:rPr>
            <w:rFonts w:ascii="Cambria Math" w:eastAsia="Times New Roman" w:hAnsi="Cambria Math" w:cs="Times New Roman"/>
            <w:sz w:val="30"/>
            <w:szCs w:val="30"/>
            <w:lang w:eastAsia="uk-UA" w:bidi="uk-UA"/>
          </w:rPr>
          <m:t>=</m:t>
        </m:r>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a</m:t>
            </m:r>
          </m:e>
          <m:sub>
            <m:r>
              <w:rPr>
                <w:rFonts w:ascii="Cambria Math" w:eastAsia="Times New Roman" w:hAnsi="Cambria Math" w:cs="Times New Roman"/>
                <w:sz w:val="30"/>
                <w:szCs w:val="30"/>
                <w:lang w:eastAsia="uk-UA" w:bidi="uk-UA"/>
              </w:rPr>
              <m:t>0+</m:t>
            </m:r>
          </m:sub>
        </m:sSub>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a</m:t>
            </m:r>
          </m:e>
          <m:sub>
            <m:r>
              <w:rPr>
                <w:rFonts w:ascii="Cambria Math" w:eastAsia="Times New Roman" w:hAnsi="Cambria Math" w:cs="Times New Roman"/>
                <w:sz w:val="30"/>
                <w:szCs w:val="30"/>
                <w:lang w:eastAsia="uk-UA" w:bidi="uk-UA"/>
              </w:rPr>
              <m:t>1</m:t>
            </m:r>
          </m:sub>
        </m:sSub>
        <m:r>
          <w:rPr>
            <w:rFonts w:ascii="Cambria Math" w:eastAsia="Times New Roman" w:hAnsi="Cambria Math" w:cs="Times New Roman"/>
            <w:sz w:val="30"/>
            <w:szCs w:val="30"/>
            <w:lang w:eastAsia="uk-UA" w:bidi="uk-UA"/>
          </w:rPr>
          <m:t>t</m:t>
        </m:r>
        <m:r>
          <w:rPr>
            <w:rFonts w:ascii="Cambria Math" w:eastAsia="Times New Roman" w:hAnsi="Cambria Math" w:cs="Times New Roman"/>
            <w:sz w:val="30"/>
            <w:szCs w:val="30"/>
            <w:lang w:val="ru-RU" w:eastAsia="uk-UA" w:bidi="uk-UA"/>
          </w:rPr>
          <m:t>+</m:t>
        </m:r>
        <m:sSub>
          <m:sSubPr>
            <m:ctrlPr>
              <w:rPr>
                <w:rFonts w:ascii="Cambria Math" w:eastAsia="Times New Roman" w:hAnsi="Cambria Math" w:cs="Times New Roman"/>
                <w:i/>
                <w:sz w:val="30"/>
                <w:szCs w:val="30"/>
                <w:lang w:val="ru-RU" w:eastAsia="uk-UA" w:bidi="uk-UA"/>
              </w:rPr>
            </m:ctrlPr>
          </m:sSubPr>
          <m:e>
            <m:r>
              <w:rPr>
                <w:rFonts w:ascii="Cambria Math" w:eastAsia="Times New Roman" w:hAnsi="Cambria Math" w:cs="Times New Roman"/>
                <w:sz w:val="30"/>
                <w:szCs w:val="30"/>
                <w:lang w:val="en-US" w:eastAsia="uk-UA" w:bidi="uk-UA"/>
              </w:rPr>
              <m:t>a</m:t>
            </m:r>
          </m:e>
          <m:sub>
            <m:r>
              <w:rPr>
                <w:rFonts w:ascii="Cambria Math" w:eastAsia="Times New Roman" w:hAnsi="Cambria Math" w:cs="Times New Roman"/>
                <w:sz w:val="30"/>
                <w:szCs w:val="30"/>
                <w:lang w:val="ru-RU" w:eastAsia="uk-UA" w:bidi="uk-UA"/>
              </w:rPr>
              <m:t>2</m:t>
            </m:r>
          </m:sub>
        </m:sSub>
        <m:sSup>
          <m:sSupPr>
            <m:ctrlPr>
              <w:rPr>
                <w:rFonts w:ascii="Cambria Math" w:eastAsia="Times New Roman" w:hAnsi="Cambria Math" w:cs="Times New Roman"/>
                <w:i/>
                <w:sz w:val="30"/>
                <w:szCs w:val="30"/>
                <w:lang w:val="ru-RU" w:eastAsia="uk-UA" w:bidi="uk-UA"/>
              </w:rPr>
            </m:ctrlPr>
          </m:sSupPr>
          <m:e>
            <m:r>
              <w:rPr>
                <w:rFonts w:ascii="Cambria Math" w:eastAsia="Times New Roman" w:hAnsi="Cambria Math" w:cs="Times New Roman"/>
                <w:sz w:val="30"/>
                <w:szCs w:val="30"/>
                <w:lang w:val="ru-RU" w:eastAsia="uk-UA" w:bidi="uk-UA"/>
              </w:rPr>
              <m:t>t</m:t>
            </m:r>
          </m:e>
          <m:sup>
            <m:r>
              <w:rPr>
                <w:rFonts w:ascii="Cambria Math" w:eastAsia="Times New Roman" w:hAnsi="Cambria Math" w:cs="Times New Roman"/>
                <w:sz w:val="30"/>
                <w:szCs w:val="30"/>
                <w:lang w:val="ru-RU" w:eastAsia="uk-UA" w:bidi="uk-UA"/>
              </w:rPr>
              <m:t>2</m:t>
            </m:r>
          </m:sup>
        </m:sSup>
      </m:oMath>
    </w:p>
    <w:p w:rsidR="00CB5874" w:rsidRPr="00B65772" w:rsidRDefault="00CB5874" w:rsidP="00B65772">
      <w:pPr>
        <w:widowControl w:val="0"/>
        <w:numPr>
          <w:ilvl w:val="0"/>
          <w:numId w:val="9"/>
        </w:numPr>
        <w:tabs>
          <w:tab w:val="left" w:pos="1058"/>
        </w:tabs>
        <w:spacing w:after="0" w:line="240" w:lineRule="auto"/>
        <w:ind w:firstLine="700"/>
        <w:jc w:val="both"/>
        <w:rPr>
          <w:rFonts w:ascii="Times New Roman" w:eastAsia="Times New Roman" w:hAnsi="Times New Roman" w:cs="Times New Roman"/>
          <w:color w:val="FF0000"/>
          <w:sz w:val="30"/>
          <w:szCs w:val="30"/>
          <w:lang w:eastAsia="uk-UA" w:bidi="uk-UA"/>
        </w:rPr>
      </w:pPr>
      <w:r w:rsidRPr="005863D9">
        <w:rPr>
          <w:rFonts w:ascii="Times New Roman" w:eastAsia="Times New Roman" w:hAnsi="Times New Roman" w:cs="Times New Roman"/>
          <w:sz w:val="30"/>
          <w:szCs w:val="30"/>
          <w:lang w:eastAsia="uk-UA" w:bidi="uk-UA"/>
        </w:rPr>
        <w:t xml:space="preserve">показова: </w:t>
      </w:r>
      <m:oMath>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y</m:t>
            </m:r>
          </m:e>
          <m:sub>
            <m:r>
              <w:rPr>
                <w:rFonts w:ascii="Cambria Math" w:eastAsia="Times New Roman" w:hAnsi="Cambria Math" w:cs="Times New Roman"/>
                <w:sz w:val="30"/>
                <w:szCs w:val="30"/>
                <w:lang w:eastAsia="uk-UA" w:bidi="uk-UA"/>
              </w:rPr>
              <m:t>t</m:t>
            </m:r>
          </m:sub>
        </m:sSub>
      </m:oMath>
      <w:r w:rsidR="005863D9">
        <w:rPr>
          <w:rFonts w:ascii="Times New Roman" w:eastAsia="Times New Roman" w:hAnsi="Times New Roman" w:cs="Times New Roman"/>
          <w:sz w:val="30"/>
          <w:szCs w:val="30"/>
          <w:lang w:val="en-US" w:eastAsia="uk-UA" w:bidi="uk-UA"/>
        </w:rPr>
        <w:t>=</w:t>
      </w:r>
      <m:oMath>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a</m:t>
            </m:r>
          </m:e>
          <m:sub>
            <m:r>
              <w:rPr>
                <w:rFonts w:ascii="Cambria Math" w:eastAsia="Times New Roman" w:hAnsi="Cambria Math" w:cs="Times New Roman"/>
                <w:sz w:val="30"/>
                <w:szCs w:val="30"/>
                <w:lang w:val="en-US" w:eastAsia="uk-UA" w:bidi="uk-UA"/>
              </w:rPr>
              <m:t>o×</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a</m:t>
            </m:r>
          </m:e>
          <m:sub>
            <m:r>
              <w:rPr>
                <w:rFonts w:ascii="Cambria Math" w:eastAsia="Times New Roman" w:hAnsi="Cambria Math" w:cs="Times New Roman"/>
                <w:sz w:val="30"/>
                <w:szCs w:val="30"/>
                <w:lang w:val="en-US" w:eastAsia="uk-UA" w:bidi="uk-UA"/>
              </w:rPr>
              <m:t>1</m:t>
            </m:r>
            <m:r>
              <w:rPr>
                <w:rFonts w:ascii="Cambria Math" w:eastAsia="Times New Roman" w:hAnsi="Cambria Math" w:cs="Times New Roman"/>
                <w:sz w:val="30"/>
                <w:szCs w:val="30"/>
                <w:lang w:val="en-US" w:eastAsia="uk-UA" w:bidi="uk-UA"/>
              </w:rPr>
              <m:t>t</m:t>
            </m:r>
          </m:sub>
        </m:sSub>
      </m:oMath>
    </w:p>
    <w:p w:rsidR="00CB5874" w:rsidRPr="00B65772" w:rsidRDefault="00CB5874" w:rsidP="00B65772">
      <w:pPr>
        <w:widowControl w:val="0"/>
        <w:numPr>
          <w:ilvl w:val="0"/>
          <w:numId w:val="9"/>
        </w:numPr>
        <w:tabs>
          <w:tab w:val="left" w:pos="1058"/>
          <w:tab w:val="left" w:pos="3028"/>
        </w:tabs>
        <w:spacing w:after="0" w:line="240" w:lineRule="auto"/>
        <w:ind w:firstLine="700"/>
        <w:jc w:val="both"/>
        <w:rPr>
          <w:rFonts w:ascii="Times New Roman" w:eastAsia="Times New Roman" w:hAnsi="Times New Roman" w:cs="Times New Roman"/>
          <w:color w:val="FF0000"/>
          <w:sz w:val="30"/>
          <w:szCs w:val="30"/>
          <w:lang w:eastAsia="uk-UA" w:bidi="uk-UA"/>
        </w:rPr>
      </w:pPr>
      <w:r w:rsidRPr="00D22447">
        <w:rPr>
          <w:rFonts w:ascii="Times New Roman" w:eastAsia="Times New Roman" w:hAnsi="Times New Roman" w:cs="Times New Roman"/>
          <w:sz w:val="30"/>
          <w:szCs w:val="30"/>
          <w:lang w:eastAsia="uk-UA" w:bidi="uk-UA"/>
        </w:rPr>
        <w:t>гіперболічна</w:t>
      </w:r>
      <w:r w:rsidRPr="00B65772">
        <w:rPr>
          <w:rFonts w:ascii="Times New Roman" w:eastAsia="Times New Roman" w:hAnsi="Times New Roman" w:cs="Times New Roman"/>
          <w:color w:val="FF0000"/>
          <w:sz w:val="30"/>
          <w:szCs w:val="30"/>
          <w:lang w:eastAsia="uk-UA" w:bidi="uk-UA"/>
        </w:rPr>
        <w:t>:</w:t>
      </w:r>
      <w:r w:rsidRPr="00D22447">
        <w:rPr>
          <w:rFonts w:ascii="Times New Roman" w:eastAsia="Times New Roman" w:hAnsi="Times New Roman" w:cs="Times New Roman"/>
          <w:sz w:val="30"/>
          <w:szCs w:val="30"/>
          <w:lang w:eastAsia="uk-UA" w:bidi="uk-UA"/>
        </w:rPr>
        <w:tab/>
      </w:r>
      <m:oMath>
        <m:sSub>
          <m:sSubPr>
            <m:ctrlPr>
              <w:rPr>
                <w:rFonts w:ascii="Cambria Math" w:eastAsia="Times New Roman" w:hAnsi="Cambria Math" w:cs="Times New Roman"/>
                <w:i/>
                <w:sz w:val="30"/>
                <w:szCs w:val="30"/>
                <w:lang w:eastAsia="uk-UA" w:bidi="uk-UA"/>
              </w:rPr>
            </m:ctrlPr>
          </m:sSubPr>
          <m:e>
            <m:acc>
              <m:accPr>
                <m:chr m:val="̅"/>
                <m:ctrlPr>
                  <w:rPr>
                    <w:rFonts w:ascii="Cambria Math" w:eastAsia="Times New Roman" w:hAnsi="Cambria Math" w:cs="Times New Roman"/>
                    <w:i/>
                    <w:sz w:val="30"/>
                    <w:szCs w:val="30"/>
                    <w:lang w:eastAsia="uk-UA" w:bidi="uk-UA"/>
                  </w:rPr>
                </m:ctrlPr>
              </m:accPr>
              <m:e>
                <m:r>
                  <w:rPr>
                    <w:rFonts w:ascii="Cambria Math" w:eastAsia="Times New Roman" w:hAnsi="Cambria Math" w:cs="Times New Roman"/>
                    <w:sz w:val="30"/>
                    <w:szCs w:val="30"/>
                    <w:lang w:eastAsia="uk-UA" w:bidi="uk-UA"/>
                  </w:rPr>
                  <m:t>y</m:t>
                </m:r>
              </m:e>
            </m:acc>
          </m:e>
          <m:sub>
            <m:r>
              <w:rPr>
                <w:rFonts w:ascii="Cambria Math" w:eastAsia="Times New Roman" w:hAnsi="Cambria Math" w:cs="Times New Roman"/>
                <w:sz w:val="30"/>
                <w:szCs w:val="30"/>
                <w:lang w:eastAsia="uk-UA" w:bidi="uk-UA"/>
              </w:rPr>
              <m:t>t</m:t>
            </m:r>
          </m:sub>
        </m:sSub>
        <m:r>
          <w:rPr>
            <w:rFonts w:ascii="Cambria Math" w:eastAsia="Times New Roman" w:hAnsi="Cambria Math" w:cs="Times New Roman"/>
            <w:sz w:val="30"/>
            <w:szCs w:val="30"/>
            <w:lang w:eastAsia="uk-UA" w:bidi="uk-UA"/>
          </w:rPr>
          <m:t>=</m:t>
        </m:r>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a</m:t>
            </m:r>
          </m:e>
          <m:sub>
            <m:r>
              <w:rPr>
                <w:rFonts w:ascii="Cambria Math" w:eastAsia="Times New Roman" w:hAnsi="Cambria Math" w:cs="Times New Roman"/>
                <w:sz w:val="30"/>
                <w:szCs w:val="30"/>
                <w:lang w:eastAsia="uk-UA" w:bidi="uk-UA"/>
              </w:rPr>
              <m:t>0</m:t>
            </m:r>
          </m:sub>
        </m:sSub>
        <m:r>
          <w:rPr>
            <w:rFonts w:ascii="Cambria Math" w:eastAsia="Times New Roman" w:hAnsi="Cambria Math" w:cs="Times New Roman"/>
            <w:sz w:val="30"/>
            <w:szCs w:val="30"/>
            <w:lang w:eastAsia="uk-UA" w:bidi="uk-UA"/>
          </w:rPr>
          <m:t>+</m:t>
        </m:r>
        <m:f>
          <m:fPr>
            <m:ctrlPr>
              <w:rPr>
                <w:rFonts w:ascii="Cambria Math" w:eastAsia="Times New Roman" w:hAnsi="Cambria Math" w:cs="Times New Roman"/>
                <w:i/>
                <w:sz w:val="30"/>
                <w:szCs w:val="30"/>
                <w:lang w:eastAsia="uk-UA" w:bidi="uk-UA"/>
              </w:rPr>
            </m:ctrlPr>
          </m:fPr>
          <m:num>
            <m:sSub>
              <m:sSubPr>
                <m:ctrlPr>
                  <w:rPr>
                    <w:rFonts w:ascii="Cambria Math" w:eastAsia="Times New Roman" w:hAnsi="Cambria Math" w:cs="Times New Roman"/>
                    <w:i/>
                    <w:sz w:val="30"/>
                    <w:szCs w:val="30"/>
                    <w:lang w:eastAsia="uk-UA" w:bidi="uk-UA"/>
                  </w:rPr>
                </m:ctrlPr>
              </m:sSubPr>
              <m:e>
                <m:r>
                  <w:rPr>
                    <w:rFonts w:ascii="Cambria Math" w:eastAsia="Times New Roman" w:hAnsi="Cambria Math" w:cs="Times New Roman"/>
                    <w:sz w:val="30"/>
                    <w:szCs w:val="30"/>
                    <w:lang w:eastAsia="uk-UA" w:bidi="uk-UA"/>
                  </w:rPr>
                  <m:t>a</m:t>
                </m:r>
              </m:e>
              <m:sub>
                <m:r>
                  <w:rPr>
                    <w:rFonts w:ascii="Cambria Math" w:eastAsia="Times New Roman" w:hAnsi="Cambria Math" w:cs="Times New Roman"/>
                    <w:sz w:val="30"/>
                    <w:szCs w:val="30"/>
                    <w:lang w:eastAsia="uk-UA" w:bidi="uk-UA"/>
                  </w:rPr>
                  <m:t>1</m:t>
                </m:r>
              </m:sub>
            </m:sSub>
          </m:num>
          <m:den>
            <m:r>
              <w:rPr>
                <w:rFonts w:ascii="Cambria Math" w:eastAsia="Times New Roman" w:hAnsi="Cambria Math" w:cs="Times New Roman"/>
                <w:sz w:val="30"/>
                <w:szCs w:val="30"/>
                <w:lang w:eastAsia="uk-UA" w:bidi="uk-UA"/>
              </w:rPr>
              <m:t>t</m:t>
            </m:r>
          </m:den>
        </m:f>
      </m:oMath>
    </w:p>
    <w:p w:rsidR="00CB5874" w:rsidRPr="00D22447" w:rsidRDefault="00CB5874" w:rsidP="00CB5874">
      <w:pPr>
        <w:widowControl w:val="0"/>
        <w:spacing w:after="0" w:line="240" w:lineRule="auto"/>
        <w:ind w:firstLine="720"/>
        <w:jc w:val="both"/>
        <w:rPr>
          <w:rFonts w:ascii="Times New Roman" w:eastAsia="Times New Roman" w:hAnsi="Times New Roman" w:cs="Times New Roman"/>
          <w:sz w:val="30"/>
          <w:szCs w:val="30"/>
          <w:lang w:eastAsia="uk-UA" w:bidi="uk-UA"/>
        </w:rPr>
      </w:pPr>
      <w:r w:rsidRPr="00D22447">
        <w:rPr>
          <w:rFonts w:ascii="Times New Roman" w:eastAsia="Times New Roman" w:hAnsi="Times New Roman" w:cs="Times New Roman"/>
          <w:sz w:val="30"/>
          <w:szCs w:val="30"/>
          <w:lang w:eastAsia="uk-UA" w:bidi="uk-UA"/>
        </w:rPr>
        <w:t>Найчастіше при комплексному дослідженні динамічних рядів постає завдання подальшого прогнозування їх рівнів. Одним з найпростіших способів прогнозу є метод екстраполяції. Він ґрунтується на прогно</w:t>
      </w:r>
      <w:r w:rsidRPr="00D22447">
        <w:rPr>
          <w:rFonts w:ascii="Times New Roman" w:eastAsia="Times New Roman" w:hAnsi="Times New Roman" w:cs="Times New Roman"/>
          <w:sz w:val="30"/>
          <w:szCs w:val="30"/>
          <w:lang w:eastAsia="uk-UA" w:bidi="uk-UA"/>
        </w:rPr>
        <w:softHyphen/>
        <w:t>зуванні подій з урахуванням аналізу показників за минулі роки (при цьому, не менше ніж за 5-8 років) і застосовується за таких умов:</w:t>
      </w:r>
    </w:p>
    <w:p w:rsidR="00CB5874" w:rsidRPr="00D22447" w:rsidRDefault="00CB5874" w:rsidP="00B65772">
      <w:pPr>
        <w:widowControl w:val="0"/>
        <w:numPr>
          <w:ilvl w:val="0"/>
          <w:numId w:val="9"/>
        </w:numPr>
        <w:tabs>
          <w:tab w:val="left" w:pos="1059"/>
        </w:tabs>
        <w:spacing w:after="0" w:line="240" w:lineRule="auto"/>
        <w:ind w:firstLine="720"/>
        <w:jc w:val="both"/>
        <w:rPr>
          <w:rFonts w:ascii="Times New Roman" w:eastAsia="Times New Roman" w:hAnsi="Times New Roman" w:cs="Times New Roman"/>
          <w:sz w:val="30"/>
          <w:szCs w:val="30"/>
          <w:lang w:eastAsia="uk-UA" w:bidi="uk-UA"/>
        </w:rPr>
      </w:pPr>
      <w:r w:rsidRPr="00D22447">
        <w:rPr>
          <w:rFonts w:ascii="Times New Roman" w:eastAsia="Times New Roman" w:hAnsi="Times New Roman" w:cs="Times New Roman"/>
          <w:sz w:val="30"/>
          <w:szCs w:val="30"/>
          <w:lang w:eastAsia="uk-UA" w:bidi="uk-UA"/>
        </w:rPr>
        <w:t>період часу, для якого будується функція, повинен бути достатнім для виявлення тенденції розвитку;</w:t>
      </w:r>
    </w:p>
    <w:p w:rsidR="00CB5874" w:rsidRPr="00D22447" w:rsidRDefault="00CB5874" w:rsidP="00B65772">
      <w:pPr>
        <w:widowControl w:val="0"/>
        <w:numPr>
          <w:ilvl w:val="0"/>
          <w:numId w:val="9"/>
        </w:numPr>
        <w:tabs>
          <w:tab w:val="left" w:pos="1078"/>
        </w:tabs>
        <w:spacing w:after="0" w:line="240" w:lineRule="auto"/>
        <w:ind w:firstLine="720"/>
        <w:jc w:val="both"/>
        <w:rPr>
          <w:rFonts w:ascii="Times New Roman" w:eastAsia="Times New Roman" w:hAnsi="Times New Roman" w:cs="Times New Roman"/>
          <w:sz w:val="30"/>
          <w:szCs w:val="30"/>
          <w:lang w:eastAsia="uk-UA" w:bidi="uk-UA"/>
        </w:rPr>
      </w:pPr>
      <w:r w:rsidRPr="00D22447">
        <w:rPr>
          <w:rFonts w:ascii="Times New Roman" w:eastAsia="Times New Roman" w:hAnsi="Times New Roman" w:cs="Times New Roman"/>
          <w:sz w:val="30"/>
          <w:szCs w:val="30"/>
          <w:lang w:eastAsia="uk-UA" w:bidi="uk-UA"/>
        </w:rPr>
        <w:t>значних змін характеристик досліджуваного процесу не відбудеться;</w:t>
      </w:r>
    </w:p>
    <w:p w:rsidR="00CB5874" w:rsidRPr="00D22447" w:rsidRDefault="00CB5874" w:rsidP="00B65772">
      <w:pPr>
        <w:widowControl w:val="0"/>
        <w:numPr>
          <w:ilvl w:val="0"/>
          <w:numId w:val="9"/>
        </w:numPr>
        <w:tabs>
          <w:tab w:val="left" w:pos="358"/>
        </w:tabs>
        <w:spacing w:after="0" w:line="240" w:lineRule="auto"/>
        <w:ind w:firstLine="720"/>
        <w:jc w:val="both"/>
        <w:rPr>
          <w:rFonts w:ascii="Times New Roman" w:eastAsia="Times New Roman" w:hAnsi="Times New Roman" w:cs="Times New Roman"/>
          <w:sz w:val="30"/>
          <w:szCs w:val="30"/>
          <w:lang w:eastAsia="uk-UA" w:bidi="uk-UA"/>
        </w:rPr>
      </w:pPr>
      <w:r w:rsidRPr="00D22447">
        <w:rPr>
          <w:rFonts w:ascii="Times New Roman" w:eastAsia="Times New Roman" w:hAnsi="Times New Roman" w:cs="Times New Roman"/>
          <w:sz w:val="30"/>
          <w:szCs w:val="30"/>
          <w:lang w:eastAsia="uk-UA" w:bidi="uk-UA"/>
        </w:rPr>
        <w:t xml:space="preserve">не очікується значних </w:t>
      </w:r>
      <w:r w:rsidRPr="00D22447">
        <w:rPr>
          <w:rFonts w:ascii="Times New Roman" w:eastAsia="Times New Roman" w:hAnsi="Times New Roman" w:cs="Times New Roman"/>
          <w:smallCaps/>
          <w:sz w:val="30"/>
          <w:szCs w:val="30"/>
          <w:lang w:eastAsia="uk-UA" w:bidi="uk-UA"/>
        </w:rPr>
        <w:t>зовнішніх впливів</w:t>
      </w:r>
      <w:r w:rsidRPr="00D22447">
        <w:rPr>
          <w:rFonts w:ascii="Times New Roman" w:eastAsia="Times New Roman" w:hAnsi="Times New Roman" w:cs="Times New Roman"/>
          <w:sz w:val="30"/>
          <w:szCs w:val="30"/>
          <w:lang w:eastAsia="uk-UA" w:bidi="uk-UA"/>
        </w:rPr>
        <w:t xml:space="preserve"> на процеси, які можуть істотно вплинути на хід розвитку.</w:t>
      </w:r>
    </w:p>
    <w:p w:rsidR="00CB5874" w:rsidRPr="00D22447" w:rsidRDefault="00CB5874" w:rsidP="00CB5874">
      <w:pPr>
        <w:widowControl w:val="0"/>
        <w:spacing w:after="0" w:line="240" w:lineRule="auto"/>
        <w:ind w:firstLine="720"/>
        <w:jc w:val="both"/>
        <w:rPr>
          <w:rFonts w:ascii="Times New Roman" w:eastAsia="Times New Roman" w:hAnsi="Times New Roman" w:cs="Times New Roman"/>
          <w:sz w:val="30"/>
          <w:szCs w:val="30"/>
          <w:lang w:eastAsia="uk-UA" w:bidi="uk-UA"/>
        </w:rPr>
      </w:pPr>
      <w:r w:rsidRPr="00D22447">
        <w:rPr>
          <w:rFonts w:ascii="Times New Roman" w:eastAsia="Times New Roman" w:hAnsi="Times New Roman" w:cs="Times New Roman"/>
          <w:sz w:val="30"/>
          <w:szCs w:val="30"/>
          <w:lang w:eastAsia="uk-UA" w:bidi="uk-UA"/>
        </w:rPr>
        <w:t xml:space="preserve">Для прогнозування можна використовувати методи, засновані на </w:t>
      </w:r>
      <w:r w:rsidRPr="00D22447">
        <w:rPr>
          <w:rFonts w:ascii="Times New Roman" w:eastAsia="Times New Roman" w:hAnsi="Times New Roman" w:cs="Times New Roman"/>
          <w:sz w:val="30"/>
          <w:szCs w:val="30"/>
          <w:lang w:eastAsia="uk-UA" w:bidi="uk-UA"/>
        </w:rPr>
        <w:lastRenderedPageBreak/>
        <w:t>використанні: середнього абсолютного приросту, середнього темпу зрос</w:t>
      </w:r>
      <w:r w:rsidRPr="00D22447">
        <w:rPr>
          <w:rFonts w:ascii="Times New Roman" w:eastAsia="Times New Roman" w:hAnsi="Times New Roman" w:cs="Times New Roman"/>
          <w:sz w:val="30"/>
          <w:szCs w:val="30"/>
          <w:lang w:eastAsia="uk-UA" w:bidi="uk-UA"/>
        </w:rPr>
        <w:softHyphen/>
        <w:t>тання і функції аналітичного вирівнювання.</w:t>
      </w:r>
    </w:p>
    <w:p w:rsidR="00CB5874" w:rsidRPr="00D22447" w:rsidRDefault="00CB5874" w:rsidP="00CB5874">
      <w:pPr>
        <w:widowControl w:val="0"/>
        <w:spacing w:after="220" w:line="240" w:lineRule="auto"/>
        <w:ind w:firstLine="720"/>
        <w:jc w:val="both"/>
        <w:rPr>
          <w:rFonts w:ascii="Times New Roman" w:eastAsia="Times New Roman" w:hAnsi="Times New Roman" w:cs="Times New Roman"/>
          <w:sz w:val="30"/>
          <w:szCs w:val="30"/>
          <w:lang w:eastAsia="uk-UA" w:bidi="uk-UA"/>
        </w:rPr>
      </w:pPr>
      <w:r w:rsidRPr="00D22447">
        <w:rPr>
          <w:rFonts w:ascii="Times New Roman" w:eastAsia="Times New Roman" w:hAnsi="Times New Roman" w:cs="Times New Roman"/>
          <w:sz w:val="30"/>
          <w:szCs w:val="30"/>
          <w:lang w:eastAsia="uk-UA" w:bidi="uk-UA"/>
        </w:rPr>
        <w:t>Прогнозування на основі середнього абсолютного приросту можливо в разі, якщо розвиток процесу можна описати лінійною функцією за формулою:</w:t>
      </w:r>
    </w:p>
    <w:p w:rsidR="00D22447" w:rsidRDefault="005433EC" w:rsidP="00D22447">
      <w:pPr>
        <w:widowControl w:val="0"/>
        <w:spacing w:after="0" w:line="240" w:lineRule="auto"/>
        <w:jc w:val="center"/>
        <w:rPr>
          <w:rFonts w:ascii="Times New Roman" w:eastAsia="Times New Roman" w:hAnsi="Times New Roman" w:cs="Times New Roman"/>
          <w:sz w:val="30"/>
          <w:szCs w:val="30"/>
          <w:lang w:val="en-US" w:eastAsia="uk-UA" w:bidi="uk-UA"/>
        </w:rPr>
      </w:pPr>
      <m:oMath>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n+1</m:t>
            </m:r>
          </m:sub>
        </m:sSub>
        <m:r>
          <w:rPr>
            <w:rFonts w:ascii="Cambria Math" w:eastAsia="Times New Roman" w:hAnsi="Cambria Math" w:cs="Times New Roman"/>
            <w:sz w:val="30"/>
            <w:szCs w:val="30"/>
            <w:lang w:val="en-US" w:eastAsia="uk-UA" w:bidi="uk-UA"/>
          </w:rPr>
          <m:t>=</m:t>
        </m:r>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n</m:t>
            </m:r>
          </m:sub>
        </m:sSub>
        <m:r>
          <w:rPr>
            <w:rFonts w:ascii="Cambria Math" w:eastAsia="Times New Roman" w:hAnsi="Cambria Math" w:cs="Times New Roman"/>
            <w:sz w:val="30"/>
            <w:szCs w:val="30"/>
            <w:lang w:val="en-US" w:eastAsia="uk-UA" w:bidi="uk-UA"/>
          </w:rPr>
          <m:t>+</m:t>
        </m:r>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 xml:space="preserve">Δ </m:t>
            </m:r>
          </m:e>
        </m:acc>
      </m:oMath>
      <w:r>
        <w:rPr>
          <w:rFonts w:ascii="Times New Roman" w:eastAsia="Times New Roman" w:hAnsi="Times New Roman" w:cs="Times New Roman"/>
          <w:sz w:val="30"/>
          <w:szCs w:val="30"/>
          <w:lang w:val="en-US" w:eastAsia="uk-UA" w:bidi="uk-UA"/>
        </w:rPr>
        <w:t>×</w:t>
      </w:r>
      <w:r w:rsidR="00E65CE0">
        <w:rPr>
          <w:rFonts w:ascii="Times New Roman" w:eastAsia="Times New Roman" w:hAnsi="Times New Roman" w:cs="Times New Roman"/>
          <w:sz w:val="30"/>
          <w:szCs w:val="30"/>
          <w:lang w:val="en-US" w:eastAsia="uk-UA" w:bidi="uk-UA"/>
        </w:rPr>
        <w:t xml:space="preserve"> </w:t>
      </w:r>
      <w:proofErr w:type="gramStart"/>
      <w:r>
        <w:rPr>
          <w:rFonts w:ascii="Times New Roman" w:eastAsia="Times New Roman" w:hAnsi="Times New Roman" w:cs="Times New Roman"/>
          <w:sz w:val="30"/>
          <w:szCs w:val="30"/>
          <w:lang w:val="en-US" w:eastAsia="uk-UA" w:bidi="uk-UA"/>
        </w:rPr>
        <w:t>t</w:t>
      </w:r>
      <w:proofErr w:type="gramEnd"/>
    </w:p>
    <w:p w:rsidR="00D22447" w:rsidRDefault="00D22447" w:rsidP="00CB5874">
      <w:pPr>
        <w:widowControl w:val="0"/>
        <w:spacing w:after="0" w:line="240" w:lineRule="auto"/>
        <w:rPr>
          <w:rFonts w:ascii="Times New Roman" w:eastAsia="Times New Roman" w:hAnsi="Times New Roman" w:cs="Times New Roman"/>
          <w:sz w:val="30"/>
          <w:szCs w:val="30"/>
          <w:lang w:val="en-US" w:eastAsia="uk-UA" w:bidi="uk-UA"/>
        </w:rPr>
      </w:pPr>
    </w:p>
    <w:p w:rsidR="00CB5874" w:rsidRPr="00D22447" w:rsidRDefault="00CB5874" w:rsidP="00CB5874">
      <w:pPr>
        <w:widowControl w:val="0"/>
        <w:spacing w:after="0" w:line="240" w:lineRule="auto"/>
        <w:rPr>
          <w:rFonts w:ascii="Times New Roman" w:eastAsia="Times New Roman" w:hAnsi="Times New Roman" w:cs="Times New Roman"/>
          <w:sz w:val="30"/>
          <w:szCs w:val="30"/>
          <w:lang w:eastAsia="uk-UA" w:bidi="uk-UA"/>
        </w:rPr>
      </w:pPr>
      <w:r w:rsidRPr="00D22447">
        <w:rPr>
          <w:rFonts w:ascii="Times New Roman" w:eastAsia="Times New Roman" w:hAnsi="Times New Roman" w:cs="Times New Roman"/>
          <w:sz w:val="30"/>
          <w:szCs w:val="30"/>
          <w:lang w:eastAsia="uk-UA" w:bidi="uk-UA"/>
        </w:rPr>
        <w:t xml:space="preserve">де </w:t>
      </w:r>
      <w:proofErr w:type="spellStart"/>
      <w:r w:rsidRPr="00D22447">
        <w:rPr>
          <w:rFonts w:ascii="Times New Roman" w:eastAsia="Times New Roman" w:hAnsi="Times New Roman" w:cs="Times New Roman"/>
          <w:i/>
          <w:iCs/>
          <w:sz w:val="30"/>
          <w:szCs w:val="30"/>
          <w:lang w:eastAsia="uk-UA" w:bidi="uk-UA"/>
        </w:rPr>
        <w:t>у</w:t>
      </w:r>
      <w:r w:rsidRPr="00D22447">
        <w:rPr>
          <w:rFonts w:ascii="Times New Roman" w:eastAsia="Times New Roman" w:hAnsi="Times New Roman" w:cs="Times New Roman"/>
          <w:i/>
          <w:iCs/>
          <w:sz w:val="30"/>
          <w:szCs w:val="30"/>
          <w:vertAlign w:val="subscript"/>
          <w:lang w:eastAsia="uk-UA" w:bidi="uk-UA"/>
        </w:rPr>
        <w:t>п</w:t>
      </w:r>
      <w:proofErr w:type="spellEnd"/>
      <w:r w:rsidRPr="00D22447">
        <w:rPr>
          <w:rFonts w:ascii="Times New Roman" w:eastAsia="Times New Roman" w:hAnsi="Times New Roman" w:cs="Times New Roman"/>
          <w:sz w:val="30"/>
          <w:szCs w:val="30"/>
          <w:lang w:eastAsia="uk-UA" w:bidi="uk-UA"/>
        </w:rPr>
        <w:t xml:space="preserve"> - останній рівень динамічного ряду;</w:t>
      </w:r>
    </w:p>
    <w:p w:rsidR="003B662A" w:rsidRPr="003B662A" w:rsidRDefault="003B662A" w:rsidP="00CB5874">
      <w:pPr>
        <w:widowControl w:val="0"/>
        <w:spacing w:after="380" w:line="240" w:lineRule="auto"/>
        <w:ind w:left="700" w:firstLine="20"/>
        <w:jc w:val="both"/>
        <w:rPr>
          <w:rFonts w:ascii="Times New Roman" w:eastAsia="Times New Roman" w:hAnsi="Times New Roman" w:cs="Times New Roman"/>
          <w:sz w:val="30"/>
          <w:szCs w:val="30"/>
          <w:lang w:val="ru-RU" w:eastAsia="uk-UA" w:bidi="uk-UA"/>
        </w:rPr>
      </w:pPr>
      <m:oMath>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Δ</m:t>
            </m:r>
            <m:r>
              <w:rPr>
                <w:rFonts w:ascii="Cambria Math" w:eastAsia="Times New Roman" w:hAnsi="Cambria Math" w:cs="Times New Roman"/>
                <w:sz w:val="30"/>
                <w:szCs w:val="30"/>
                <w:lang w:val="ru-RU" w:eastAsia="uk-UA" w:bidi="uk-UA"/>
              </w:rPr>
              <m:t xml:space="preserve"> </m:t>
            </m:r>
          </m:e>
        </m:acc>
      </m:oMath>
      <w:r w:rsidR="00CB5874" w:rsidRPr="00D22447">
        <w:rPr>
          <w:rFonts w:ascii="Times New Roman" w:eastAsia="Times New Roman" w:hAnsi="Times New Roman" w:cs="Times New Roman"/>
          <w:sz w:val="30"/>
          <w:szCs w:val="30"/>
          <w:lang w:eastAsia="uk-UA" w:bidi="uk-UA"/>
        </w:rPr>
        <w:t>- середній абсолютний приріст ряду динаміки;</w:t>
      </w:r>
    </w:p>
    <w:p w:rsidR="00CB5874" w:rsidRPr="00B65772" w:rsidRDefault="003B662A" w:rsidP="003B662A">
      <w:pPr>
        <w:widowControl w:val="0"/>
        <w:spacing w:after="380" w:line="240" w:lineRule="auto"/>
        <w:ind w:firstLine="720"/>
        <w:rPr>
          <w:rFonts w:ascii="Times New Roman" w:eastAsia="Times New Roman" w:hAnsi="Times New Roman" w:cs="Times New Roman"/>
          <w:color w:val="FF0000"/>
          <w:sz w:val="30"/>
          <w:szCs w:val="30"/>
          <w:lang w:eastAsia="uk-UA" w:bidi="uk-UA"/>
        </w:rPr>
      </w:pPr>
      <w:r>
        <w:rPr>
          <w:rFonts w:ascii="Times New Roman" w:eastAsia="Times New Roman" w:hAnsi="Times New Roman" w:cs="Times New Roman"/>
          <w:sz w:val="30"/>
          <w:szCs w:val="30"/>
          <w:lang w:val="en-US" w:eastAsia="uk-UA" w:bidi="uk-UA"/>
        </w:rPr>
        <w:t>t</w:t>
      </w:r>
      <w:r w:rsidRPr="00D22447">
        <w:rPr>
          <w:rFonts w:ascii="Times New Roman" w:eastAsia="Times New Roman" w:hAnsi="Times New Roman" w:cs="Times New Roman"/>
          <w:sz w:val="30"/>
          <w:szCs w:val="30"/>
          <w:lang w:eastAsia="uk-UA" w:bidi="uk-UA"/>
        </w:rPr>
        <w:t xml:space="preserve"> </w:t>
      </w:r>
      <w:r w:rsidR="00CB5874" w:rsidRPr="00D22447">
        <w:rPr>
          <w:rFonts w:ascii="Times New Roman" w:eastAsia="Times New Roman" w:hAnsi="Times New Roman" w:cs="Times New Roman"/>
          <w:sz w:val="30"/>
          <w:szCs w:val="30"/>
          <w:lang w:eastAsia="uk-UA" w:bidi="uk-UA"/>
        </w:rPr>
        <w:t xml:space="preserve">- </w:t>
      </w:r>
      <w:proofErr w:type="gramStart"/>
      <w:r w:rsidR="00CB5874" w:rsidRPr="00D22447">
        <w:rPr>
          <w:rFonts w:ascii="Times New Roman" w:eastAsia="Times New Roman" w:hAnsi="Times New Roman" w:cs="Times New Roman"/>
          <w:sz w:val="30"/>
          <w:szCs w:val="30"/>
          <w:lang w:eastAsia="uk-UA" w:bidi="uk-UA"/>
        </w:rPr>
        <w:t>кількість</w:t>
      </w:r>
      <w:proofErr w:type="gramEnd"/>
      <w:r w:rsidR="00CB5874" w:rsidRPr="00D22447">
        <w:rPr>
          <w:rFonts w:ascii="Times New Roman" w:eastAsia="Times New Roman" w:hAnsi="Times New Roman" w:cs="Times New Roman"/>
          <w:sz w:val="30"/>
          <w:szCs w:val="30"/>
          <w:lang w:eastAsia="uk-UA" w:bidi="uk-UA"/>
        </w:rPr>
        <w:t xml:space="preserve"> періодів </w:t>
      </w:r>
      <w:r w:rsidR="00CB5874" w:rsidRPr="003B662A">
        <w:rPr>
          <w:rFonts w:ascii="Times New Roman" w:eastAsia="Times New Roman" w:hAnsi="Times New Roman" w:cs="Times New Roman"/>
          <w:sz w:val="30"/>
          <w:szCs w:val="30"/>
          <w:lang w:eastAsia="uk-UA" w:bidi="uk-UA"/>
        </w:rPr>
        <w:t>екстраполяції.</w:t>
      </w:r>
    </w:p>
    <w:p w:rsidR="003B662A" w:rsidRPr="003B662A" w:rsidRDefault="003B662A" w:rsidP="003B662A">
      <w:pPr>
        <w:widowControl w:val="0"/>
        <w:tabs>
          <w:tab w:val="left" w:pos="600"/>
        </w:tabs>
        <w:spacing w:after="0" w:line="240" w:lineRule="auto"/>
        <w:jc w:val="center"/>
        <w:rPr>
          <w:rFonts w:ascii="Times New Roman" w:eastAsia="Times New Roman" w:hAnsi="Times New Roman" w:cs="Times New Roman"/>
          <w:sz w:val="30"/>
          <w:szCs w:val="30"/>
          <w:lang w:val="en-US" w:eastAsia="uk-UA" w:bidi="uk-UA"/>
        </w:rPr>
      </w:pPr>
      <m:oMathPara>
        <m:oMath>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Δ</m:t>
              </m:r>
            </m:e>
          </m:acc>
          <m:r>
            <w:rPr>
              <w:rFonts w:ascii="Cambria Math" w:eastAsia="Times New Roman" w:hAnsi="Cambria Math" w:cs="Times New Roman"/>
              <w:sz w:val="30"/>
              <w:szCs w:val="30"/>
              <w:lang w:val="en-US" w:eastAsia="uk-UA" w:bidi="uk-UA"/>
            </w:rPr>
            <m:t>=</m:t>
          </m:r>
          <m:f>
            <m:fPr>
              <m:ctrlPr>
                <w:rPr>
                  <w:rFonts w:ascii="Cambria Math" w:eastAsia="Times New Roman" w:hAnsi="Cambria Math" w:cs="Times New Roman"/>
                  <w:i/>
                  <w:sz w:val="30"/>
                  <w:szCs w:val="30"/>
                  <w:lang w:val="en-US" w:eastAsia="uk-UA" w:bidi="uk-UA"/>
                </w:rPr>
              </m:ctrlPr>
            </m:fPr>
            <m:num>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n-</m:t>
                  </m:r>
                </m:sub>
              </m:sSub>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1</m:t>
                  </m:r>
                </m:sub>
              </m:sSub>
            </m:num>
            <m:den>
              <m:r>
                <m:rPr>
                  <m:sty m:val="bi"/>
                </m:rPr>
                <w:rPr>
                  <w:rFonts w:ascii="Cambria Math" w:eastAsia="Times New Roman" w:hAnsi="Cambria Math" w:cs="Times New Roman"/>
                  <w:sz w:val="30"/>
                  <w:szCs w:val="30"/>
                  <w:lang w:val="en-US" w:eastAsia="uk-UA" w:bidi="uk-UA"/>
                </w:rPr>
                <m:t>n-1</m:t>
              </m:r>
            </m:den>
          </m:f>
        </m:oMath>
      </m:oMathPara>
    </w:p>
    <w:p w:rsidR="003B662A" w:rsidRDefault="003B662A" w:rsidP="00CB5874">
      <w:pPr>
        <w:widowControl w:val="0"/>
        <w:tabs>
          <w:tab w:val="left" w:pos="600"/>
        </w:tabs>
        <w:spacing w:after="0" w:line="240" w:lineRule="auto"/>
        <w:jc w:val="both"/>
        <w:rPr>
          <w:rFonts w:ascii="Times New Roman" w:eastAsia="Times New Roman" w:hAnsi="Times New Roman" w:cs="Times New Roman"/>
          <w:color w:val="FF0000"/>
          <w:sz w:val="30"/>
          <w:szCs w:val="30"/>
          <w:lang w:val="en-US" w:eastAsia="uk-UA" w:bidi="uk-UA"/>
        </w:rPr>
      </w:pPr>
    </w:p>
    <w:p w:rsidR="003B662A" w:rsidRDefault="003B662A" w:rsidP="00CB5874">
      <w:pPr>
        <w:widowControl w:val="0"/>
        <w:tabs>
          <w:tab w:val="left" w:pos="600"/>
        </w:tabs>
        <w:spacing w:after="0" w:line="240" w:lineRule="auto"/>
        <w:jc w:val="both"/>
        <w:rPr>
          <w:rFonts w:ascii="Times New Roman" w:eastAsia="Times New Roman" w:hAnsi="Times New Roman" w:cs="Times New Roman"/>
          <w:color w:val="FF0000"/>
          <w:sz w:val="30"/>
          <w:szCs w:val="30"/>
          <w:lang w:val="en-US" w:eastAsia="uk-UA" w:bidi="uk-UA"/>
        </w:rPr>
      </w:pPr>
    </w:p>
    <w:p w:rsidR="00CB5874" w:rsidRPr="003B662A" w:rsidRDefault="00CB5874" w:rsidP="00CB5874">
      <w:pPr>
        <w:widowControl w:val="0"/>
        <w:tabs>
          <w:tab w:val="left" w:pos="600"/>
        </w:tabs>
        <w:spacing w:after="0" w:line="240" w:lineRule="auto"/>
        <w:jc w:val="both"/>
        <w:rPr>
          <w:rFonts w:ascii="Times New Roman" w:eastAsia="Times New Roman" w:hAnsi="Times New Roman" w:cs="Times New Roman"/>
          <w:sz w:val="30"/>
          <w:szCs w:val="30"/>
          <w:lang w:eastAsia="uk-UA" w:bidi="uk-UA"/>
        </w:rPr>
      </w:pPr>
      <w:r w:rsidRPr="003B662A">
        <w:rPr>
          <w:rFonts w:ascii="Times New Roman" w:eastAsia="Times New Roman" w:hAnsi="Times New Roman" w:cs="Times New Roman"/>
          <w:sz w:val="30"/>
          <w:szCs w:val="30"/>
          <w:lang w:eastAsia="uk-UA" w:bidi="uk-UA"/>
        </w:rPr>
        <w:t>де</w:t>
      </w:r>
      <w:r w:rsidRPr="003B662A">
        <w:rPr>
          <w:rFonts w:ascii="Times New Roman" w:eastAsia="Times New Roman" w:hAnsi="Times New Roman" w:cs="Times New Roman"/>
          <w:sz w:val="30"/>
          <w:szCs w:val="30"/>
          <w:lang w:eastAsia="uk-UA" w:bidi="uk-UA"/>
        </w:rPr>
        <w:tab/>
        <w:t>У</w:t>
      </w:r>
      <w:r w:rsidRPr="003B662A">
        <w:rPr>
          <w:rFonts w:ascii="Times New Roman" w:eastAsia="Times New Roman" w:hAnsi="Times New Roman" w:cs="Times New Roman"/>
          <w:sz w:val="19"/>
          <w:szCs w:val="19"/>
          <w:lang w:eastAsia="uk-UA" w:bidi="uk-UA"/>
        </w:rPr>
        <w:t>1</w:t>
      </w:r>
      <w:r w:rsidRPr="003B662A">
        <w:rPr>
          <w:rFonts w:ascii="Times New Roman" w:eastAsia="Times New Roman" w:hAnsi="Times New Roman" w:cs="Times New Roman"/>
          <w:sz w:val="30"/>
          <w:szCs w:val="30"/>
          <w:lang w:eastAsia="uk-UA" w:bidi="uk-UA"/>
        </w:rPr>
        <w:t>, У</w:t>
      </w:r>
      <w:r w:rsidRPr="003B662A">
        <w:rPr>
          <w:rFonts w:ascii="Times New Roman" w:eastAsia="Times New Roman" w:hAnsi="Times New Roman" w:cs="Times New Roman"/>
          <w:sz w:val="19"/>
          <w:szCs w:val="19"/>
          <w:lang w:eastAsia="uk-UA" w:bidi="uk-UA"/>
        </w:rPr>
        <w:t xml:space="preserve">2 </w:t>
      </w:r>
      <w:r w:rsidRPr="003B662A">
        <w:rPr>
          <w:rFonts w:ascii="Times New Roman" w:eastAsia="Times New Roman" w:hAnsi="Times New Roman" w:cs="Times New Roman"/>
          <w:sz w:val="30"/>
          <w:szCs w:val="30"/>
          <w:lang w:eastAsia="uk-UA" w:bidi="uk-UA"/>
        </w:rPr>
        <w:t xml:space="preserve">...., </w:t>
      </w:r>
      <w:proofErr w:type="spellStart"/>
      <w:r w:rsidRPr="003B662A">
        <w:rPr>
          <w:rFonts w:ascii="Times New Roman" w:eastAsia="Times New Roman" w:hAnsi="Times New Roman" w:cs="Times New Roman"/>
          <w:sz w:val="30"/>
          <w:szCs w:val="30"/>
          <w:lang w:eastAsia="uk-UA" w:bidi="uk-UA"/>
        </w:rPr>
        <w:t>У</w:t>
      </w:r>
      <w:r w:rsidRPr="003B662A">
        <w:rPr>
          <w:rFonts w:ascii="Times New Roman" w:eastAsia="Times New Roman" w:hAnsi="Times New Roman" w:cs="Times New Roman"/>
          <w:sz w:val="19"/>
          <w:szCs w:val="19"/>
          <w:lang w:eastAsia="uk-UA" w:bidi="uk-UA"/>
        </w:rPr>
        <w:t>п</w:t>
      </w:r>
      <w:proofErr w:type="spellEnd"/>
      <w:r w:rsidRPr="003B662A">
        <w:rPr>
          <w:rFonts w:ascii="Times New Roman" w:eastAsia="Times New Roman" w:hAnsi="Times New Roman" w:cs="Times New Roman"/>
          <w:sz w:val="19"/>
          <w:szCs w:val="19"/>
          <w:lang w:eastAsia="uk-UA" w:bidi="uk-UA"/>
        </w:rPr>
        <w:t xml:space="preserve"> </w:t>
      </w:r>
      <w:r w:rsidRPr="003B662A">
        <w:rPr>
          <w:rFonts w:ascii="Times New Roman" w:eastAsia="Times New Roman" w:hAnsi="Times New Roman" w:cs="Times New Roman"/>
          <w:sz w:val="30"/>
          <w:szCs w:val="30"/>
          <w:lang w:eastAsia="uk-UA" w:bidi="uk-UA"/>
        </w:rPr>
        <w:t>- рівні динамічного ряду;</w:t>
      </w:r>
    </w:p>
    <w:p w:rsidR="00CB5874" w:rsidRPr="003B662A" w:rsidRDefault="00CB5874" w:rsidP="003B662A">
      <w:pPr>
        <w:widowControl w:val="0"/>
        <w:spacing w:after="0" w:line="240" w:lineRule="auto"/>
        <w:ind w:firstLine="700"/>
        <w:jc w:val="both"/>
        <w:rPr>
          <w:rFonts w:ascii="Times New Roman" w:eastAsia="Times New Roman" w:hAnsi="Times New Roman" w:cs="Times New Roman"/>
          <w:sz w:val="30"/>
          <w:szCs w:val="30"/>
          <w:lang w:eastAsia="uk-UA" w:bidi="uk-UA"/>
        </w:rPr>
      </w:pPr>
      <w:r w:rsidRPr="003B662A">
        <w:rPr>
          <w:rFonts w:ascii="Times New Roman" w:eastAsia="Times New Roman" w:hAnsi="Times New Roman" w:cs="Times New Roman"/>
          <w:i/>
          <w:iCs/>
          <w:sz w:val="30"/>
          <w:szCs w:val="30"/>
          <w:lang w:eastAsia="uk-UA" w:bidi="uk-UA"/>
        </w:rPr>
        <w:t>п</w:t>
      </w:r>
      <w:r w:rsidRPr="003B662A">
        <w:rPr>
          <w:rFonts w:ascii="Times New Roman" w:eastAsia="Times New Roman" w:hAnsi="Times New Roman" w:cs="Times New Roman"/>
          <w:sz w:val="30"/>
          <w:szCs w:val="30"/>
          <w:lang w:eastAsia="uk-UA" w:bidi="uk-UA"/>
        </w:rPr>
        <w:t xml:space="preserve"> - кількість рівнів ряду.</w:t>
      </w:r>
    </w:p>
    <w:p w:rsidR="00CB5874" w:rsidRPr="003B662A" w:rsidRDefault="00CB5874" w:rsidP="003B662A">
      <w:pPr>
        <w:widowControl w:val="0"/>
        <w:spacing w:after="0" w:line="240" w:lineRule="auto"/>
        <w:ind w:firstLine="720"/>
        <w:jc w:val="both"/>
        <w:rPr>
          <w:rFonts w:ascii="Times New Roman" w:eastAsia="Times New Roman" w:hAnsi="Times New Roman" w:cs="Times New Roman"/>
          <w:sz w:val="30"/>
          <w:szCs w:val="30"/>
          <w:lang w:eastAsia="uk-UA" w:bidi="uk-UA"/>
        </w:rPr>
      </w:pPr>
      <w:r w:rsidRPr="003B662A">
        <w:rPr>
          <w:rFonts w:ascii="Times New Roman" w:eastAsia="Times New Roman" w:hAnsi="Times New Roman" w:cs="Times New Roman"/>
          <w:sz w:val="30"/>
          <w:szCs w:val="30"/>
          <w:lang w:eastAsia="uk-UA" w:bidi="uk-UA"/>
        </w:rPr>
        <w:t>Середній абсолютний приріст ряду динаміки показує, на скільки одиниць у середньому змінювалося значення показника за аналізований період.</w:t>
      </w:r>
    </w:p>
    <w:p w:rsidR="00CB5874" w:rsidRPr="003B662A" w:rsidRDefault="00CB5874" w:rsidP="003B662A">
      <w:pPr>
        <w:widowControl w:val="0"/>
        <w:spacing w:after="0" w:line="240" w:lineRule="auto"/>
        <w:ind w:firstLine="720"/>
        <w:jc w:val="both"/>
        <w:rPr>
          <w:rFonts w:ascii="Times New Roman" w:eastAsia="Times New Roman" w:hAnsi="Times New Roman" w:cs="Times New Roman"/>
          <w:sz w:val="30"/>
          <w:szCs w:val="30"/>
          <w:lang w:eastAsia="uk-UA" w:bidi="uk-UA"/>
        </w:rPr>
      </w:pPr>
      <w:r w:rsidRPr="003B662A">
        <w:rPr>
          <w:rFonts w:ascii="Times New Roman" w:eastAsia="Times New Roman" w:hAnsi="Times New Roman" w:cs="Times New Roman"/>
          <w:sz w:val="30"/>
          <w:szCs w:val="30"/>
          <w:lang w:eastAsia="uk-UA" w:bidi="uk-UA"/>
        </w:rPr>
        <w:t>У разі опису загальної тенденції розвитку процесу за допомогою показової функції, прогнозоване значення рівня має такий вигляд:</w:t>
      </w:r>
    </w:p>
    <w:p w:rsidR="003B662A" w:rsidRPr="003B662A" w:rsidRDefault="003B662A" w:rsidP="003B662A">
      <w:pPr>
        <w:widowControl w:val="0"/>
        <w:spacing w:after="0" w:line="240" w:lineRule="auto"/>
        <w:jc w:val="center"/>
        <w:rPr>
          <w:rFonts w:ascii="Times New Roman" w:eastAsia="Times New Roman" w:hAnsi="Times New Roman" w:cs="Times New Roman"/>
          <w:sz w:val="30"/>
          <w:szCs w:val="30"/>
          <w:lang w:val="en-US" w:eastAsia="uk-UA" w:bidi="uk-UA"/>
        </w:rPr>
      </w:pPr>
      <m:oMathPara>
        <m:oMath>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n+1</m:t>
              </m:r>
            </m:sub>
          </m:sSub>
          <m:r>
            <w:rPr>
              <w:rFonts w:ascii="Cambria Math" w:eastAsia="Times New Roman" w:hAnsi="Cambria Math" w:cs="Times New Roman"/>
              <w:sz w:val="30"/>
              <w:szCs w:val="30"/>
              <w:lang w:val="en-US" w:eastAsia="uk-UA" w:bidi="uk-UA"/>
            </w:rPr>
            <m:t>=</m:t>
          </m:r>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n</m:t>
              </m:r>
            </m:sub>
          </m:sSub>
          <m:r>
            <w:rPr>
              <w:rFonts w:ascii="Cambria Math" w:eastAsia="Times New Roman" w:hAnsi="Cambria Math" w:cs="Times New Roman"/>
              <w:sz w:val="30"/>
              <w:szCs w:val="30"/>
              <w:lang w:val="en-US" w:eastAsia="uk-UA" w:bidi="uk-UA"/>
            </w:rPr>
            <m:t>×</m:t>
          </m:r>
          <m:sSup>
            <m:sSupPr>
              <m:ctrlPr>
                <w:rPr>
                  <w:rFonts w:ascii="Cambria Math" w:eastAsia="Times New Roman" w:hAnsi="Cambria Math" w:cs="Times New Roman"/>
                  <w:i/>
                  <w:sz w:val="30"/>
                  <w:szCs w:val="30"/>
                  <w:lang w:val="en-US" w:eastAsia="uk-UA" w:bidi="uk-UA"/>
                </w:rPr>
              </m:ctrlPr>
            </m:sSupPr>
            <m:e>
              <m:d>
                <m:dPr>
                  <m:ctrlPr>
                    <w:rPr>
                      <w:rFonts w:ascii="Cambria Math" w:eastAsia="Times New Roman" w:hAnsi="Cambria Math" w:cs="Times New Roman"/>
                      <w:i/>
                      <w:sz w:val="30"/>
                      <w:szCs w:val="30"/>
                      <w:lang w:val="en-US" w:eastAsia="uk-UA" w:bidi="uk-UA"/>
                    </w:rPr>
                  </m:ctrlPr>
                </m:dPr>
                <m:e>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T</m:t>
                          </m:r>
                        </m:e>
                      </m:acc>
                    </m:e>
                    <m:sub>
                      <m:r>
                        <w:rPr>
                          <w:rFonts w:ascii="Cambria Math" w:eastAsia="Times New Roman" w:hAnsi="Cambria Math" w:cs="Times New Roman"/>
                          <w:sz w:val="30"/>
                          <w:szCs w:val="30"/>
                          <w:lang w:val="en-US" w:eastAsia="uk-UA" w:bidi="uk-UA"/>
                        </w:rPr>
                        <m:t>p</m:t>
                      </m:r>
                    </m:sub>
                  </m:sSub>
                </m:e>
              </m:d>
            </m:e>
            <m:sup>
              <m:r>
                <w:rPr>
                  <w:rFonts w:ascii="Cambria Math" w:eastAsia="Times New Roman" w:hAnsi="Cambria Math" w:cs="Times New Roman"/>
                  <w:sz w:val="30"/>
                  <w:szCs w:val="30"/>
                  <w:lang w:val="en-US" w:eastAsia="uk-UA" w:bidi="uk-UA"/>
                </w:rPr>
                <m:t>t</m:t>
              </m:r>
            </m:sup>
          </m:sSup>
        </m:oMath>
      </m:oMathPara>
    </w:p>
    <w:p w:rsidR="00CB5874" w:rsidRPr="003B662A" w:rsidRDefault="00CB5874" w:rsidP="00CB5874">
      <w:pPr>
        <w:widowControl w:val="0"/>
        <w:spacing w:after="320" w:line="271" w:lineRule="auto"/>
        <w:jc w:val="both"/>
        <w:rPr>
          <w:rFonts w:ascii="Times New Roman" w:eastAsia="Times New Roman" w:hAnsi="Times New Roman" w:cs="Times New Roman"/>
          <w:sz w:val="30"/>
          <w:szCs w:val="30"/>
          <w:lang w:eastAsia="uk-UA" w:bidi="uk-UA"/>
        </w:rPr>
      </w:pPr>
      <w:r w:rsidRPr="003B662A">
        <w:rPr>
          <w:rFonts w:ascii="Times New Roman" w:eastAsia="Times New Roman" w:hAnsi="Times New Roman" w:cs="Times New Roman"/>
          <w:sz w:val="30"/>
          <w:szCs w:val="30"/>
          <w:lang w:eastAsia="uk-UA" w:bidi="uk-UA"/>
        </w:rPr>
        <w:t xml:space="preserve">де </w:t>
      </w:r>
      <w:proofErr w:type="spellStart"/>
      <w:r w:rsidRPr="003B662A">
        <w:rPr>
          <w:rFonts w:ascii="Cambria" w:eastAsia="Cambria" w:hAnsi="Cambria" w:cs="Cambria"/>
          <w:i/>
          <w:iCs/>
          <w:sz w:val="28"/>
          <w:szCs w:val="28"/>
          <w:lang w:eastAsia="uk-UA" w:bidi="uk-UA"/>
        </w:rPr>
        <w:t>Т</w:t>
      </w:r>
      <w:r w:rsidRPr="003B662A">
        <w:rPr>
          <w:rFonts w:ascii="Cambria" w:eastAsia="Cambria" w:hAnsi="Cambria" w:cs="Cambria"/>
          <w:i/>
          <w:iCs/>
          <w:sz w:val="28"/>
          <w:szCs w:val="28"/>
          <w:vertAlign w:val="subscript"/>
          <w:lang w:eastAsia="uk-UA" w:bidi="uk-UA"/>
        </w:rPr>
        <w:t>р</w:t>
      </w:r>
      <w:proofErr w:type="spellEnd"/>
      <w:r w:rsidRPr="003B662A">
        <w:rPr>
          <w:rFonts w:ascii="Cambria" w:eastAsia="Cambria" w:hAnsi="Cambria" w:cs="Cambria"/>
          <w:i/>
          <w:iCs/>
          <w:sz w:val="24"/>
          <w:szCs w:val="24"/>
          <w:lang w:eastAsia="uk-UA" w:bidi="uk-UA"/>
        </w:rPr>
        <w:t xml:space="preserve"> -</w:t>
      </w:r>
      <w:r w:rsidRPr="003B662A">
        <w:rPr>
          <w:rFonts w:ascii="Times New Roman" w:eastAsia="Times New Roman" w:hAnsi="Times New Roman" w:cs="Times New Roman"/>
          <w:sz w:val="30"/>
          <w:szCs w:val="30"/>
          <w:lang w:eastAsia="uk-UA" w:bidi="uk-UA"/>
        </w:rPr>
        <w:t xml:space="preserve"> середній темп зростання динамічного ряду, виражений у коефі</w:t>
      </w:r>
      <w:r w:rsidRPr="003B662A">
        <w:rPr>
          <w:rFonts w:ascii="Times New Roman" w:eastAsia="Times New Roman" w:hAnsi="Times New Roman" w:cs="Times New Roman"/>
          <w:sz w:val="30"/>
          <w:szCs w:val="30"/>
          <w:lang w:eastAsia="uk-UA" w:bidi="uk-UA"/>
        </w:rPr>
        <w:softHyphen/>
        <w:t>цієнтах [27, с. 127].</w:t>
      </w:r>
    </w:p>
    <w:p w:rsidR="003B662A" w:rsidRPr="003B662A" w:rsidRDefault="003B662A" w:rsidP="003B662A">
      <w:pPr>
        <w:widowControl w:val="0"/>
        <w:spacing w:after="0" w:line="240" w:lineRule="auto"/>
        <w:jc w:val="center"/>
        <w:rPr>
          <w:rFonts w:ascii="Times New Roman" w:eastAsia="Times New Roman" w:hAnsi="Times New Roman" w:cs="Times New Roman"/>
          <w:sz w:val="30"/>
          <w:szCs w:val="30"/>
          <w:lang w:val="en-US" w:eastAsia="uk-UA" w:bidi="uk-UA"/>
        </w:rPr>
      </w:pPr>
      <m:oMath>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T</m:t>
                </m:r>
              </m:e>
            </m:acc>
          </m:e>
          <m:sub>
            <m:r>
              <w:rPr>
                <w:rFonts w:ascii="Cambria Math" w:eastAsia="Times New Roman" w:hAnsi="Cambria Math" w:cs="Times New Roman"/>
                <w:sz w:val="30"/>
                <w:szCs w:val="30"/>
                <w:lang w:val="en-US" w:eastAsia="uk-UA" w:bidi="uk-UA"/>
              </w:rPr>
              <m:t>p</m:t>
            </m:r>
          </m:sub>
        </m:sSub>
      </m:oMath>
      <w:r w:rsidRPr="003B662A">
        <w:rPr>
          <w:rFonts w:ascii="Times New Roman" w:eastAsia="Times New Roman" w:hAnsi="Times New Roman" w:cs="Times New Roman"/>
          <w:sz w:val="30"/>
          <w:szCs w:val="30"/>
          <w:lang w:val="en-US" w:eastAsia="uk-UA" w:bidi="uk-UA"/>
        </w:rPr>
        <w:t>=</w:t>
      </w:r>
      <m:oMath>
        <m:rad>
          <m:radPr>
            <m:ctrlPr>
              <w:rPr>
                <w:rFonts w:ascii="Cambria Math" w:eastAsia="Times New Roman" w:hAnsi="Cambria Math" w:cs="Times New Roman"/>
                <w:i/>
                <w:sz w:val="30"/>
                <w:szCs w:val="30"/>
                <w:lang w:val="en-US" w:eastAsia="uk-UA" w:bidi="uk-UA"/>
              </w:rPr>
            </m:ctrlPr>
          </m:radPr>
          <m:deg>
            <m:r>
              <w:rPr>
                <w:rFonts w:ascii="Cambria Math" w:eastAsia="Times New Roman" w:hAnsi="Cambria Math" w:cs="Times New Roman"/>
                <w:sz w:val="30"/>
                <w:szCs w:val="30"/>
                <w:lang w:val="en-US" w:eastAsia="uk-UA" w:bidi="uk-UA"/>
              </w:rPr>
              <m:t>n-1</m:t>
            </m:r>
          </m:deg>
          <m:e>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T</m:t>
                </m:r>
              </m:e>
              <m:sub>
                <m:r>
                  <w:rPr>
                    <w:rFonts w:ascii="Cambria Math" w:eastAsia="Times New Roman" w:hAnsi="Cambria Math" w:cs="Times New Roman"/>
                    <w:sz w:val="30"/>
                    <w:szCs w:val="30"/>
                    <w:lang w:val="en-US" w:eastAsia="uk-UA" w:bidi="uk-UA"/>
                  </w:rPr>
                  <m:t>1</m:t>
                </m:r>
              </m:sub>
            </m:sSub>
          </m:e>
        </m:rad>
        <m:r>
          <w:rPr>
            <w:rFonts w:ascii="Cambria Math" w:eastAsia="Times New Roman" w:hAnsi="Cambria Math" w:cs="Times New Roman"/>
            <w:sz w:val="30"/>
            <w:szCs w:val="30"/>
            <w:lang w:val="en-US" w:eastAsia="uk-UA" w:bidi="uk-UA"/>
          </w:rPr>
          <m:t>×</m:t>
        </m:r>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T</m:t>
            </m:r>
          </m:e>
          <m:sub>
            <m:r>
              <w:rPr>
                <w:rFonts w:ascii="Cambria Math" w:eastAsia="Times New Roman" w:hAnsi="Cambria Math" w:cs="Times New Roman"/>
                <w:sz w:val="30"/>
                <w:szCs w:val="30"/>
                <w:lang w:val="en-US" w:eastAsia="uk-UA" w:bidi="uk-UA"/>
              </w:rPr>
              <m:t>2</m:t>
            </m:r>
          </m:sub>
        </m:sSub>
        <m:r>
          <w:rPr>
            <w:rFonts w:ascii="Cambria Math" w:eastAsia="Times New Roman" w:hAnsi="Cambria Math" w:cs="Times New Roman"/>
            <w:sz w:val="30"/>
            <w:szCs w:val="30"/>
            <w:lang w:val="en-US" w:eastAsia="uk-UA" w:bidi="uk-UA"/>
          </w:rPr>
          <m:t>×…. ×</m:t>
        </m:r>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T</m:t>
            </m:r>
          </m:e>
          <m:sub>
            <m:r>
              <w:rPr>
                <w:rFonts w:ascii="Cambria Math" w:eastAsia="Times New Roman" w:hAnsi="Cambria Math" w:cs="Times New Roman"/>
                <w:sz w:val="30"/>
                <w:szCs w:val="30"/>
                <w:lang w:val="en-US" w:eastAsia="uk-UA" w:bidi="uk-UA"/>
              </w:rPr>
              <m:t>n-1</m:t>
            </m:r>
          </m:sub>
        </m:sSub>
      </m:oMath>
    </w:p>
    <w:p w:rsidR="003B662A" w:rsidRDefault="003B662A" w:rsidP="00CB5874">
      <w:pPr>
        <w:widowControl w:val="0"/>
        <w:spacing w:after="0" w:line="240" w:lineRule="auto"/>
        <w:jc w:val="both"/>
        <w:rPr>
          <w:rFonts w:ascii="Times New Roman" w:eastAsia="Times New Roman" w:hAnsi="Times New Roman" w:cs="Times New Roman"/>
          <w:color w:val="FF0000"/>
          <w:sz w:val="30"/>
          <w:szCs w:val="30"/>
          <w:lang w:val="en-US" w:eastAsia="uk-UA" w:bidi="uk-UA"/>
        </w:rPr>
      </w:pPr>
    </w:p>
    <w:p w:rsidR="00CB5874" w:rsidRPr="003B662A" w:rsidRDefault="00CB5874" w:rsidP="00CB5874">
      <w:pPr>
        <w:widowControl w:val="0"/>
        <w:spacing w:after="0" w:line="240" w:lineRule="auto"/>
        <w:jc w:val="both"/>
        <w:rPr>
          <w:rFonts w:ascii="Times New Roman" w:eastAsia="Times New Roman" w:hAnsi="Times New Roman" w:cs="Times New Roman"/>
          <w:sz w:val="30"/>
          <w:szCs w:val="30"/>
          <w:lang w:eastAsia="uk-UA" w:bidi="uk-UA"/>
        </w:rPr>
      </w:pPr>
      <w:r w:rsidRPr="003B662A">
        <w:rPr>
          <w:rFonts w:ascii="Times New Roman" w:eastAsia="Times New Roman" w:hAnsi="Times New Roman" w:cs="Times New Roman"/>
          <w:sz w:val="30"/>
          <w:szCs w:val="30"/>
          <w:lang w:eastAsia="uk-UA" w:bidi="uk-UA"/>
        </w:rPr>
        <w:t>де Т</w:t>
      </w:r>
      <w:r w:rsidRPr="003B662A">
        <w:rPr>
          <w:rFonts w:ascii="Times New Roman" w:eastAsia="Times New Roman" w:hAnsi="Times New Roman" w:cs="Times New Roman"/>
          <w:sz w:val="30"/>
          <w:szCs w:val="30"/>
          <w:vertAlign w:val="subscript"/>
          <w:lang w:eastAsia="uk-UA" w:bidi="uk-UA"/>
        </w:rPr>
        <w:t>1</w:t>
      </w:r>
      <w:r w:rsidRPr="003B662A">
        <w:rPr>
          <w:rFonts w:ascii="Times New Roman" w:eastAsia="Times New Roman" w:hAnsi="Times New Roman" w:cs="Times New Roman"/>
          <w:sz w:val="30"/>
          <w:szCs w:val="30"/>
          <w:lang w:eastAsia="uk-UA" w:bidi="uk-UA"/>
        </w:rPr>
        <w:t>, Т</w:t>
      </w:r>
      <w:r w:rsidRPr="003B662A">
        <w:rPr>
          <w:rFonts w:ascii="Times New Roman" w:eastAsia="Times New Roman" w:hAnsi="Times New Roman" w:cs="Times New Roman"/>
          <w:sz w:val="30"/>
          <w:szCs w:val="30"/>
          <w:vertAlign w:val="subscript"/>
          <w:lang w:eastAsia="uk-UA" w:bidi="uk-UA"/>
        </w:rPr>
        <w:t>2</w:t>
      </w:r>
      <w:r w:rsidRPr="003B662A">
        <w:rPr>
          <w:rFonts w:ascii="Times New Roman" w:eastAsia="Times New Roman" w:hAnsi="Times New Roman" w:cs="Times New Roman"/>
          <w:sz w:val="30"/>
          <w:szCs w:val="30"/>
          <w:lang w:eastAsia="uk-UA" w:bidi="uk-UA"/>
        </w:rPr>
        <w:t>, .... Т</w:t>
      </w:r>
      <w:r w:rsidR="0091660E">
        <w:rPr>
          <w:rFonts w:ascii="Times New Roman" w:eastAsia="Times New Roman" w:hAnsi="Times New Roman" w:cs="Times New Roman"/>
          <w:sz w:val="30"/>
          <w:szCs w:val="30"/>
          <w:vertAlign w:val="subscript"/>
          <w:lang w:val="en-US" w:eastAsia="uk-UA" w:bidi="uk-UA"/>
        </w:rPr>
        <w:t>n</w:t>
      </w:r>
      <w:r w:rsidRPr="003B662A">
        <w:rPr>
          <w:rFonts w:ascii="Times New Roman" w:eastAsia="Times New Roman" w:hAnsi="Times New Roman" w:cs="Times New Roman"/>
          <w:sz w:val="30"/>
          <w:szCs w:val="30"/>
          <w:vertAlign w:val="subscript"/>
          <w:lang w:eastAsia="uk-UA" w:bidi="uk-UA"/>
        </w:rPr>
        <w:t>-1</w:t>
      </w:r>
      <w:r w:rsidRPr="003B662A">
        <w:rPr>
          <w:rFonts w:ascii="Times New Roman" w:eastAsia="Times New Roman" w:hAnsi="Times New Roman" w:cs="Times New Roman"/>
          <w:sz w:val="30"/>
          <w:szCs w:val="30"/>
          <w:lang w:eastAsia="uk-UA" w:bidi="uk-UA"/>
        </w:rPr>
        <w:t xml:space="preserve"> - темпи зростання, виражені в коефіцієнтах.</w:t>
      </w:r>
    </w:p>
    <w:p w:rsidR="00CB5874" w:rsidRDefault="00CB5874" w:rsidP="00CB5874">
      <w:pPr>
        <w:widowControl w:val="0"/>
        <w:spacing w:after="320" w:line="271" w:lineRule="auto"/>
        <w:ind w:firstLine="720"/>
        <w:jc w:val="both"/>
        <w:rPr>
          <w:rFonts w:ascii="Times New Roman" w:eastAsia="Times New Roman" w:hAnsi="Times New Roman" w:cs="Times New Roman"/>
          <w:sz w:val="30"/>
          <w:szCs w:val="30"/>
          <w:lang w:val="en-US" w:eastAsia="uk-UA" w:bidi="uk-UA"/>
        </w:rPr>
      </w:pPr>
      <w:r w:rsidRPr="003B662A">
        <w:rPr>
          <w:rFonts w:ascii="Times New Roman" w:eastAsia="Times New Roman" w:hAnsi="Times New Roman" w:cs="Times New Roman"/>
          <w:sz w:val="30"/>
          <w:szCs w:val="30"/>
          <w:lang w:eastAsia="uk-UA" w:bidi="uk-UA"/>
        </w:rPr>
        <w:t xml:space="preserve">Темп зростання </w:t>
      </w:r>
      <w:r w:rsidRPr="003B662A">
        <w:rPr>
          <w:rFonts w:ascii="Cambria" w:eastAsia="Cambria" w:hAnsi="Cambria" w:cs="Cambria"/>
          <w:i/>
          <w:iCs/>
          <w:sz w:val="24"/>
          <w:szCs w:val="24"/>
          <w:lang w:eastAsia="uk-UA" w:bidi="uk-UA"/>
        </w:rPr>
        <w:t>(</w:t>
      </w:r>
      <m:oMath>
        <m:sSub>
          <m:sSubPr>
            <m:ctrlPr>
              <w:rPr>
                <w:rFonts w:ascii="Cambria Math" w:eastAsia="Times New Roman" w:hAnsi="Cambria Math" w:cs="Times New Roman"/>
                <w:i/>
                <w:sz w:val="30"/>
                <w:szCs w:val="30"/>
                <w:lang w:val="en-US" w:eastAsia="uk-UA" w:bidi="uk-UA"/>
              </w:rPr>
            </m:ctrlPr>
          </m:sSubPr>
          <m:e>
            <m:acc>
              <m:accPr>
                <m:chr m:val="̅"/>
                <m:ctrlPr>
                  <w:rPr>
                    <w:rFonts w:ascii="Cambria Math" w:eastAsia="Times New Roman" w:hAnsi="Cambria Math" w:cs="Times New Roman"/>
                    <w:i/>
                    <w:sz w:val="30"/>
                    <w:szCs w:val="30"/>
                    <w:lang w:val="en-US" w:eastAsia="uk-UA" w:bidi="uk-UA"/>
                  </w:rPr>
                </m:ctrlPr>
              </m:accPr>
              <m:e>
                <m:r>
                  <w:rPr>
                    <w:rFonts w:ascii="Cambria Math" w:eastAsia="Times New Roman" w:hAnsi="Cambria Math" w:cs="Times New Roman"/>
                    <w:sz w:val="30"/>
                    <w:szCs w:val="30"/>
                    <w:lang w:val="en-US" w:eastAsia="uk-UA" w:bidi="uk-UA"/>
                  </w:rPr>
                  <m:t>T</m:t>
                </m:r>
              </m:e>
            </m:acc>
          </m:e>
          <m:sub>
            <m:r>
              <w:rPr>
                <w:rFonts w:ascii="Cambria Math" w:eastAsia="Times New Roman" w:hAnsi="Cambria Math" w:cs="Times New Roman"/>
                <w:sz w:val="30"/>
                <w:szCs w:val="30"/>
                <w:lang w:val="en-US" w:eastAsia="uk-UA" w:bidi="uk-UA"/>
              </w:rPr>
              <m:t>p</m:t>
            </m:r>
          </m:sub>
        </m:sSub>
      </m:oMath>
      <w:r w:rsidRPr="003B662A">
        <w:rPr>
          <w:rFonts w:ascii="Times New Roman" w:eastAsia="Times New Roman" w:hAnsi="Times New Roman" w:cs="Times New Roman"/>
          <w:sz w:val="30"/>
          <w:szCs w:val="30"/>
          <w:lang w:eastAsia="uk-UA" w:bidi="uk-UA"/>
        </w:rPr>
        <w:t>) виражений у коефіцієнтах, показує, у скільки разів змінився поточний рівень показника порівняно з попереднім.</w:t>
      </w:r>
    </w:p>
    <w:p w:rsidR="0091660E" w:rsidRPr="0091660E" w:rsidRDefault="00E233BE" w:rsidP="0091660E">
      <w:pPr>
        <w:widowControl w:val="0"/>
        <w:spacing w:after="320" w:line="271" w:lineRule="auto"/>
        <w:ind w:firstLine="720"/>
        <w:jc w:val="center"/>
        <w:rPr>
          <w:rFonts w:ascii="Times New Roman" w:eastAsia="Times New Roman" w:hAnsi="Times New Roman" w:cs="Times New Roman"/>
          <w:sz w:val="30"/>
          <w:szCs w:val="30"/>
          <w:lang w:val="en-US" w:eastAsia="uk-UA" w:bidi="uk-UA"/>
        </w:rPr>
      </w:pPr>
      <m:oMathPara>
        <m:oMath>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T</m:t>
              </m:r>
            </m:e>
            <m:sub>
              <m:r>
                <w:rPr>
                  <w:rFonts w:ascii="Cambria Math" w:eastAsia="Times New Roman" w:hAnsi="Cambria Math" w:cs="Times New Roman"/>
                  <w:sz w:val="30"/>
                  <w:szCs w:val="30"/>
                  <w:lang w:val="en-US" w:eastAsia="uk-UA" w:bidi="uk-UA"/>
                </w:rPr>
                <m:t>p</m:t>
              </m:r>
            </m:sub>
          </m:sSub>
          <m:r>
            <w:rPr>
              <w:rFonts w:ascii="Cambria Math" w:eastAsia="Times New Roman" w:hAnsi="Cambria Math" w:cs="Times New Roman"/>
              <w:sz w:val="30"/>
              <w:szCs w:val="30"/>
              <w:lang w:val="en-US" w:eastAsia="uk-UA" w:bidi="uk-UA"/>
            </w:rPr>
            <m:t>=</m:t>
          </m:r>
          <m:f>
            <m:fPr>
              <m:ctrlPr>
                <w:rPr>
                  <w:rFonts w:ascii="Cambria Math" w:eastAsia="Times New Roman" w:hAnsi="Cambria Math" w:cs="Times New Roman"/>
                  <w:i/>
                  <w:sz w:val="30"/>
                  <w:szCs w:val="30"/>
                  <w:lang w:val="en-US" w:eastAsia="uk-UA" w:bidi="uk-UA"/>
                </w:rPr>
              </m:ctrlPr>
            </m:fPr>
            <m:num>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i</m:t>
                  </m:r>
                </m:sub>
              </m:sSub>
            </m:num>
            <m:den>
              <m:sSub>
                <m:sSubPr>
                  <m:ctrlPr>
                    <w:rPr>
                      <w:rFonts w:ascii="Cambria Math" w:eastAsia="Times New Roman" w:hAnsi="Cambria Math" w:cs="Times New Roman"/>
                      <w:i/>
                      <w:sz w:val="30"/>
                      <w:szCs w:val="30"/>
                      <w:lang w:val="en-US" w:eastAsia="uk-UA" w:bidi="uk-UA"/>
                    </w:rPr>
                  </m:ctrlPr>
                </m:sSubPr>
                <m:e>
                  <m:r>
                    <w:rPr>
                      <w:rFonts w:ascii="Cambria Math" w:eastAsia="Times New Roman" w:hAnsi="Cambria Math" w:cs="Times New Roman"/>
                      <w:sz w:val="30"/>
                      <w:szCs w:val="30"/>
                      <w:lang w:val="en-US" w:eastAsia="uk-UA" w:bidi="uk-UA"/>
                    </w:rPr>
                    <m:t>y</m:t>
                  </m:r>
                </m:e>
                <m:sub>
                  <m:r>
                    <w:rPr>
                      <w:rFonts w:ascii="Cambria Math" w:eastAsia="Times New Roman" w:hAnsi="Cambria Math" w:cs="Times New Roman"/>
                      <w:sz w:val="30"/>
                      <w:szCs w:val="30"/>
                      <w:lang w:val="en-US" w:eastAsia="uk-UA" w:bidi="uk-UA"/>
                    </w:rPr>
                    <m:t>1</m:t>
                  </m:r>
                </m:sub>
              </m:sSub>
            </m:den>
          </m:f>
        </m:oMath>
      </m:oMathPara>
    </w:p>
    <w:p w:rsidR="00CB5874" w:rsidRPr="00CB5874" w:rsidRDefault="00CB5874" w:rsidP="00CB5874">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Мета аналітичного вирівнювання - отримання рівняння тренду, який описує зміну рівнів динамічного ряду в часі </w:t>
      </w:r>
      <w:r w:rsidR="00E233BE">
        <w:rPr>
          <w:rFonts w:ascii="Cambria" w:eastAsia="Cambria" w:hAnsi="Cambria" w:cs="Cambria"/>
          <w:i/>
          <w:iCs/>
          <w:color w:val="000000"/>
          <w:sz w:val="24"/>
          <w:szCs w:val="24"/>
          <w:lang w:val="en-US" w:eastAsia="uk-UA" w:bidi="uk-UA"/>
        </w:rPr>
        <w:t>t</w:t>
      </w:r>
      <w:r w:rsidRPr="00CB5874">
        <w:rPr>
          <w:rFonts w:ascii="Times New Roman" w:eastAsia="Times New Roman" w:hAnsi="Times New Roman" w:cs="Times New Roman"/>
          <w:color w:val="000000"/>
          <w:sz w:val="30"/>
          <w:szCs w:val="30"/>
          <w:lang w:eastAsia="uk-UA" w:bidi="uk-UA"/>
        </w:rPr>
        <w:t xml:space="preserve">. Якщо продовжити позначення умовного показника часу </w:t>
      </w:r>
      <w:r w:rsidRPr="00CB5874">
        <w:rPr>
          <w:rFonts w:ascii="Cambria" w:eastAsia="Cambria" w:hAnsi="Cambria" w:cs="Cambria"/>
          <w:i/>
          <w:iCs/>
          <w:color w:val="000000"/>
          <w:sz w:val="24"/>
          <w:szCs w:val="24"/>
          <w:lang w:eastAsia="uk-UA" w:bidi="uk-UA"/>
        </w:rPr>
        <w:t>і</w:t>
      </w:r>
      <w:r w:rsidRPr="00CB5874">
        <w:rPr>
          <w:rFonts w:ascii="Times New Roman" w:eastAsia="Times New Roman" w:hAnsi="Times New Roman" w:cs="Times New Roman"/>
          <w:color w:val="000000"/>
          <w:sz w:val="30"/>
          <w:szCs w:val="30"/>
          <w:lang w:eastAsia="uk-UA" w:bidi="uk-UA"/>
        </w:rPr>
        <w:t xml:space="preserve"> до прогнозного періоду, підставити відповідне </w:t>
      </w:r>
      <w:r w:rsidR="00E233BE">
        <w:rPr>
          <w:rFonts w:ascii="Cambria" w:eastAsia="Cambria" w:hAnsi="Cambria" w:cs="Cambria"/>
          <w:i/>
          <w:iCs/>
          <w:color w:val="000000"/>
          <w:sz w:val="24"/>
          <w:szCs w:val="24"/>
          <w:lang w:val="en-US" w:eastAsia="uk-UA" w:bidi="uk-UA"/>
        </w:rPr>
        <w:t>t</w:t>
      </w:r>
      <w:r w:rsidRPr="00CB5874">
        <w:rPr>
          <w:rFonts w:ascii="Times New Roman" w:eastAsia="Times New Roman" w:hAnsi="Times New Roman" w:cs="Times New Roman"/>
          <w:color w:val="000000"/>
          <w:sz w:val="30"/>
          <w:szCs w:val="30"/>
          <w:lang w:eastAsia="uk-UA" w:bidi="uk-UA"/>
        </w:rPr>
        <w:t xml:space="preserve"> в рівняння тренду, то отримаємо прогнозну оцінку показника.</w:t>
      </w:r>
    </w:p>
    <w:p w:rsidR="00CB5874" w:rsidRPr="00CB5874" w:rsidRDefault="00CB5874" w:rsidP="00CB5874">
      <w:pPr>
        <w:widowControl w:val="0"/>
        <w:spacing w:after="320" w:line="240" w:lineRule="auto"/>
        <w:ind w:firstLine="720"/>
        <w:jc w:val="both"/>
        <w:rPr>
          <w:rFonts w:ascii="Times New Roman" w:eastAsia="Times New Roman" w:hAnsi="Times New Roman" w:cs="Times New Roman"/>
          <w:color w:val="000000"/>
          <w:sz w:val="24"/>
          <w:szCs w:val="24"/>
          <w:lang w:eastAsia="uk-UA" w:bidi="uk-UA"/>
        </w:rPr>
      </w:pPr>
      <w:r w:rsidRPr="00CB5874">
        <w:rPr>
          <w:rFonts w:ascii="Times New Roman" w:eastAsia="Times New Roman" w:hAnsi="Times New Roman" w:cs="Times New Roman"/>
          <w:color w:val="000000"/>
          <w:sz w:val="30"/>
          <w:szCs w:val="30"/>
          <w:lang w:eastAsia="uk-UA" w:bidi="uk-UA"/>
        </w:rPr>
        <w:lastRenderedPageBreak/>
        <w:t>Прогнозування за допомогою методу екстраполяції виправдано при недостатньому знанні про природу досліджу</w:t>
      </w:r>
      <w:r w:rsidR="00E233BE">
        <w:rPr>
          <w:rFonts w:ascii="Times New Roman" w:eastAsia="Times New Roman" w:hAnsi="Times New Roman" w:cs="Times New Roman"/>
          <w:color w:val="000000"/>
          <w:sz w:val="30"/>
          <w:szCs w:val="30"/>
          <w:lang w:eastAsia="uk-UA" w:bidi="uk-UA"/>
        </w:rPr>
        <w:t>ваного явища або відсутності да</w:t>
      </w:r>
      <w:r w:rsidRPr="00CB5874">
        <w:rPr>
          <w:rFonts w:ascii="Times New Roman" w:eastAsia="Times New Roman" w:hAnsi="Times New Roman" w:cs="Times New Roman"/>
          <w:color w:val="000000"/>
          <w:sz w:val="30"/>
          <w:szCs w:val="30"/>
          <w:lang w:eastAsia="uk-UA" w:bidi="uk-UA"/>
        </w:rPr>
        <w:t>них, необхідних для застосування більш досконалих методів прогнозування</w:t>
      </w:r>
      <w:r w:rsidRPr="00CB5874">
        <w:rPr>
          <w:rFonts w:ascii="Cambria" w:eastAsia="Cambria" w:hAnsi="Cambria" w:cs="Cambria"/>
          <w:i/>
          <w:iCs/>
          <w:color w:val="000000"/>
          <w:sz w:val="24"/>
          <w:szCs w:val="24"/>
          <w:lang w:eastAsia="uk-UA" w:bidi="uk-UA"/>
        </w:rPr>
        <w:t>.</w:t>
      </w:r>
    </w:p>
    <w:p w:rsidR="00CB5874" w:rsidRPr="00CB5874" w:rsidRDefault="00CB5874" w:rsidP="00E15BCD">
      <w:pPr>
        <w:widowControl w:val="0"/>
        <w:spacing w:after="0" w:line="240" w:lineRule="auto"/>
        <w:jc w:val="center"/>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b/>
          <w:bCs/>
          <w:color w:val="000000"/>
          <w:sz w:val="30"/>
          <w:szCs w:val="30"/>
          <w:lang w:eastAsia="uk-UA" w:bidi="uk-UA"/>
        </w:rPr>
        <w:t>Питання для самоконтролю</w:t>
      </w:r>
    </w:p>
    <w:p w:rsidR="00CB5874" w:rsidRPr="00CB5874" w:rsidRDefault="00CB5874" w:rsidP="00E15BCD">
      <w:pPr>
        <w:widowControl w:val="0"/>
        <w:numPr>
          <w:ilvl w:val="0"/>
          <w:numId w:val="10"/>
        </w:numPr>
        <w:tabs>
          <w:tab w:val="left" w:pos="1098"/>
          <w:tab w:val="left" w:pos="1134"/>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За якими основними напрямами вихідні відомості піддаються статистичній обробці?</w:t>
      </w:r>
    </w:p>
    <w:p w:rsidR="00CB5874" w:rsidRPr="00CB5874" w:rsidRDefault="00CB5874" w:rsidP="00CF2C2A">
      <w:pPr>
        <w:widowControl w:val="0"/>
        <w:numPr>
          <w:ilvl w:val="0"/>
          <w:numId w:val="10"/>
        </w:numPr>
        <w:tabs>
          <w:tab w:val="left" w:pos="1134"/>
          <w:tab w:val="left" w:pos="1418"/>
          <w:tab w:val="left" w:pos="172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Які методи використовуються для згортання вихідних даних?</w:t>
      </w:r>
    </w:p>
    <w:p w:rsidR="00CB5874" w:rsidRPr="00CB5874" w:rsidRDefault="00CB5874" w:rsidP="00CF2C2A">
      <w:pPr>
        <w:widowControl w:val="0"/>
        <w:numPr>
          <w:ilvl w:val="0"/>
          <w:numId w:val="10"/>
        </w:numPr>
        <w:tabs>
          <w:tab w:val="left" w:pos="1134"/>
          <w:tab w:val="left" w:pos="1418"/>
          <w:tab w:val="left" w:pos="172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 чому суть методу статистичного угруповання?</w:t>
      </w:r>
    </w:p>
    <w:p w:rsidR="00CB5874" w:rsidRPr="00CB5874" w:rsidRDefault="00CB5874" w:rsidP="00CF2C2A">
      <w:pPr>
        <w:widowControl w:val="0"/>
        <w:numPr>
          <w:ilvl w:val="0"/>
          <w:numId w:val="10"/>
        </w:numPr>
        <w:tabs>
          <w:tab w:val="left" w:pos="1134"/>
          <w:tab w:val="left" w:pos="1418"/>
          <w:tab w:val="left" w:pos="172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Зробіть угруповання регіонів України за кількістю населення.</w:t>
      </w:r>
    </w:p>
    <w:p w:rsidR="00CB5874" w:rsidRPr="00CB5874" w:rsidRDefault="00CB5874" w:rsidP="00CF2C2A">
      <w:pPr>
        <w:widowControl w:val="0"/>
        <w:numPr>
          <w:ilvl w:val="0"/>
          <w:numId w:val="10"/>
        </w:numPr>
        <w:tabs>
          <w:tab w:val="left" w:pos="1107"/>
          <w:tab w:val="left" w:pos="1134"/>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Намалюйте гістограму розподілу регіонів України за обсягами відра</w:t>
      </w:r>
      <w:r w:rsidRPr="00CB5874">
        <w:rPr>
          <w:rFonts w:ascii="Times New Roman" w:eastAsia="Times New Roman" w:hAnsi="Times New Roman" w:cs="Times New Roman"/>
          <w:color w:val="000000"/>
          <w:sz w:val="30"/>
          <w:szCs w:val="30"/>
          <w:lang w:eastAsia="uk-UA" w:bidi="uk-UA"/>
        </w:rPr>
        <w:softHyphen/>
        <w:t>хування в бюджет туристичними підприємствами. Поясніть.</w:t>
      </w:r>
    </w:p>
    <w:p w:rsidR="00CB5874" w:rsidRPr="00CB5874" w:rsidRDefault="00CB5874" w:rsidP="00CF2C2A">
      <w:pPr>
        <w:widowControl w:val="0"/>
        <w:numPr>
          <w:ilvl w:val="0"/>
          <w:numId w:val="10"/>
        </w:numPr>
        <w:tabs>
          <w:tab w:val="left" w:pos="1134"/>
          <w:tab w:val="left" w:pos="1418"/>
          <w:tab w:val="left" w:pos="172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Чим відрізняється побудова полігону розподілу від гістограми?</w:t>
      </w:r>
    </w:p>
    <w:p w:rsidR="00CB5874" w:rsidRPr="00CB5874" w:rsidRDefault="00CB5874" w:rsidP="00CF2C2A">
      <w:pPr>
        <w:widowControl w:val="0"/>
        <w:numPr>
          <w:ilvl w:val="0"/>
          <w:numId w:val="10"/>
        </w:numPr>
        <w:tabs>
          <w:tab w:val="left" w:pos="1134"/>
          <w:tab w:val="left" w:pos="1418"/>
          <w:tab w:val="left" w:pos="172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Який графік називається </w:t>
      </w:r>
      <w:proofErr w:type="spellStart"/>
      <w:r w:rsidRPr="00CB5874">
        <w:rPr>
          <w:rFonts w:ascii="Times New Roman" w:eastAsia="Times New Roman" w:hAnsi="Times New Roman" w:cs="Times New Roman"/>
          <w:color w:val="000000"/>
          <w:sz w:val="30"/>
          <w:szCs w:val="30"/>
          <w:lang w:eastAsia="uk-UA" w:bidi="uk-UA"/>
        </w:rPr>
        <w:t>огіви</w:t>
      </w:r>
      <w:proofErr w:type="spellEnd"/>
      <w:r w:rsidRPr="00CB5874">
        <w:rPr>
          <w:rFonts w:ascii="Times New Roman" w:eastAsia="Times New Roman" w:hAnsi="Times New Roman" w:cs="Times New Roman"/>
          <w:color w:val="000000"/>
          <w:sz w:val="30"/>
          <w:szCs w:val="30"/>
          <w:lang w:eastAsia="uk-UA" w:bidi="uk-UA"/>
        </w:rPr>
        <w:t>?</w:t>
      </w:r>
    </w:p>
    <w:p w:rsidR="00CB5874" w:rsidRPr="00CB5874" w:rsidRDefault="00CB5874" w:rsidP="00CF2C2A">
      <w:pPr>
        <w:widowControl w:val="0"/>
        <w:numPr>
          <w:ilvl w:val="0"/>
          <w:numId w:val="10"/>
        </w:numPr>
        <w:tabs>
          <w:tab w:val="left" w:pos="1093"/>
          <w:tab w:val="left" w:pos="1134"/>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 xml:space="preserve">Які статистичні сукупності називаються бімодальною і </w:t>
      </w:r>
      <w:proofErr w:type="spellStart"/>
      <w:r w:rsidRPr="00CB5874">
        <w:rPr>
          <w:rFonts w:ascii="Times New Roman" w:eastAsia="Times New Roman" w:hAnsi="Times New Roman" w:cs="Times New Roman"/>
          <w:color w:val="000000"/>
          <w:sz w:val="30"/>
          <w:szCs w:val="30"/>
          <w:lang w:eastAsia="uk-UA" w:bidi="uk-UA"/>
        </w:rPr>
        <w:t>мульти</w:t>
      </w:r>
      <w:proofErr w:type="spellEnd"/>
      <w:r w:rsidRPr="00CB5874">
        <w:rPr>
          <w:rFonts w:ascii="Times New Roman" w:eastAsia="Times New Roman" w:hAnsi="Times New Roman" w:cs="Times New Roman"/>
          <w:color w:val="000000"/>
          <w:sz w:val="30"/>
          <w:szCs w:val="30"/>
          <w:lang w:eastAsia="uk-UA" w:bidi="uk-UA"/>
        </w:rPr>
        <w:t>- модальні?</w:t>
      </w:r>
    </w:p>
    <w:p w:rsidR="00CB5874" w:rsidRPr="00CB5874" w:rsidRDefault="00CB5874" w:rsidP="00CF2C2A">
      <w:pPr>
        <w:widowControl w:val="0"/>
        <w:numPr>
          <w:ilvl w:val="0"/>
          <w:numId w:val="10"/>
        </w:numPr>
        <w:tabs>
          <w:tab w:val="left" w:pos="1134"/>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Яку роль і значення мають середні величини в туризмі? Наведіть приклади.</w:t>
      </w:r>
    </w:p>
    <w:p w:rsidR="00CB5874" w:rsidRPr="00CB5874" w:rsidRDefault="00CB5874" w:rsidP="00CF2C2A">
      <w:pPr>
        <w:widowControl w:val="0"/>
        <w:numPr>
          <w:ilvl w:val="0"/>
          <w:numId w:val="10"/>
        </w:numPr>
        <w:tabs>
          <w:tab w:val="left" w:pos="1134"/>
          <w:tab w:val="left" w:pos="1418"/>
          <w:tab w:val="left" w:pos="172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Які властивості має середня арифметична величина?</w:t>
      </w:r>
    </w:p>
    <w:p w:rsidR="00CB5874" w:rsidRPr="00CB5874" w:rsidRDefault="00CB5874" w:rsidP="00CF2C2A">
      <w:pPr>
        <w:widowControl w:val="0"/>
        <w:numPr>
          <w:ilvl w:val="0"/>
          <w:numId w:val="10"/>
        </w:numPr>
        <w:tabs>
          <w:tab w:val="left" w:pos="1134"/>
          <w:tab w:val="left" w:pos="1256"/>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Як розраховується дисперсія і середньоквадратичне відхилення для статистичного ряду розподілу?</w:t>
      </w:r>
    </w:p>
    <w:p w:rsidR="00CB5874" w:rsidRPr="00CB5874" w:rsidRDefault="00CB5874" w:rsidP="00CF2C2A">
      <w:pPr>
        <w:widowControl w:val="0"/>
        <w:numPr>
          <w:ilvl w:val="0"/>
          <w:numId w:val="10"/>
        </w:numPr>
        <w:tabs>
          <w:tab w:val="left" w:pos="1134"/>
          <w:tab w:val="left" w:pos="1256"/>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Розрахуйте коефіцієнт варіації для розподілу екскурсантів за регіонами України. Результат поясніть.</w:t>
      </w:r>
    </w:p>
    <w:p w:rsidR="00CB5874" w:rsidRPr="00CB5874" w:rsidRDefault="00CB5874" w:rsidP="00CF2C2A">
      <w:pPr>
        <w:widowControl w:val="0"/>
        <w:numPr>
          <w:ilvl w:val="0"/>
          <w:numId w:val="10"/>
        </w:numPr>
        <w:tabs>
          <w:tab w:val="left" w:pos="1134"/>
          <w:tab w:val="left" w:pos="1418"/>
          <w:tab w:val="left" w:pos="172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Чим функціональна залежність відрізняється від кореляційної?</w:t>
      </w:r>
    </w:p>
    <w:p w:rsidR="00CB5874" w:rsidRPr="00CB5874" w:rsidRDefault="00CB5874" w:rsidP="00CF2C2A">
      <w:pPr>
        <w:widowControl w:val="0"/>
        <w:numPr>
          <w:ilvl w:val="0"/>
          <w:numId w:val="10"/>
        </w:numPr>
        <w:tabs>
          <w:tab w:val="left" w:pos="1134"/>
          <w:tab w:val="left" w:pos="1251"/>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Наведіть приклади використання функціональної залежності на практиці.</w:t>
      </w:r>
    </w:p>
    <w:p w:rsidR="00CB5874" w:rsidRPr="00CB5874" w:rsidRDefault="00CB5874" w:rsidP="00CF2C2A">
      <w:pPr>
        <w:widowControl w:val="0"/>
        <w:numPr>
          <w:ilvl w:val="0"/>
          <w:numId w:val="10"/>
        </w:numPr>
        <w:tabs>
          <w:tab w:val="left" w:pos="1134"/>
          <w:tab w:val="left" w:pos="1261"/>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Розрахуйте рангові коефіцієнти кореляції між розподілом турис</w:t>
      </w:r>
      <w:r w:rsidRPr="00CB5874">
        <w:rPr>
          <w:rFonts w:ascii="Times New Roman" w:eastAsia="Times New Roman" w:hAnsi="Times New Roman" w:cs="Times New Roman"/>
          <w:color w:val="000000"/>
          <w:sz w:val="30"/>
          <w:szCs w:val="30"/>
          <w:lang w:eastAsia="uk-UA" w:bidi="uk-UA"/>
        </w:rPr>
        <w:softHyphen/>
        <w:t>тичних підприємств за регіонами України та обсягом відрахування в бюджет. Результат поясніть.</w:t>
      </w:r>
    </w:p>
    <w:p w:rsidR="00CB5874" w:rsidRPr="00CB5874" w:rsidRDefault="00CB5874" w:rsidP="00CF2C2A">
      <w:pPr>
        <w:widowControl w:val="0"/>
        <w:numPr>
          <w:ilvl w:val="0"/>
          <w:numId w:val="10"/>
        </w:numPr>
        <w:tabs>
          <w:tab w:val="left" w:pos="1134"/>
          <w:tab w:val="left" w:pos="1251"/>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Визначте залежність між забезпеченістю туристично-рекреацій</w:t>
      </w:r>
      <w:r w:rsidRPr="00CB5874">
        <w:rPr>
          <w:rFonts w:ascii="Times New Roman" w:eastAsia="Times New Roman" w:hAnsi="Times New Roman" w:cs="Times New Roman"/>
          <w:color w:val="000000"/>
          <w:sz w:val="30"/>
          <w:szCs w:val="30"/>
          <w:lang w:eastAsia="uk-UA" w:bidi="uk-UA"/>
        </w:rPr>
        <w:softHyphen/>
        <w:t>ним потенціалом регіонів України і кількістю в’їзних туристів. Результат поясніть.</w:t>
      </w:r>
    </w:p>
    <w:p w:rsidR="00CB5874" w:rsidRPr="00CB5874" w:rsidRDefault="00CB5874" w:rsidP="00CF2C2A">
      <w:pPr>
        <w:widowControl w:val="0"/>
        <w:numPr>
          <w:ilvl w:val="0"/>
          <w:numId w:val="10"/>
        </w:numPr>
        <w:tabs>
          <w:tab w:val="left" w:pos="1134"/>
          <w:tab w:val="left" w:pos="1261"/>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Розрахуйте рангові коефіцієнти кореляції між кількістю виїзних туристів з регіонів України та середньомісячною заробітною платою. Результат поясніть.</w:t>
      </w:r>
    </w:p>
    <w:p w:rsidR="00CB5874" w:rsidRPr="00CB5874" w:rsidRDefault="00CB5874" w:rsidP="00CF2C2A">
      <w:pPr>
        <w:widowControl w:val="0"/>
        <w:numPr>
          <w:ilvl w:val="0"/>
          <w:numId w:val="10"/>
        </w:numPr>
        <w:tabs>
          <w:tab w:val="left" w:pos="1134"/>
          <w:tab w:val="left" w:pos="1251"/>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Як розраховується індекс сезонності? Які для цього використо</w:t>
      </w:r>
      <w:r w:rsidRPr="00CB5874">
        <w:rPr>
          <w:rFonts w:ascii="Times New Roman" w:eastAsia="Times New Roman" w:hAnsi="Times New Roman" w:cs="Times New Roman"/>
          <w:color w:val="000000"/>
          <w:sz w:val="30"/>
          <w:szCs w:val="30"/>
          <w:lang w:eastAsia="uk-UA" w:bidi="uk-UA"/>
        </w:rPr>
        <w:softHyphen/>
        <w:t>вуються методи?</w:t>
      </w:r>
    </w:p>
    <w:p w:rsidR="00CB5874" w:rsidRPr="00CB5874" w:rsidRDefault="00CB5874" w:rsidP="00CF2C2A">
      <w:pPr>
        <w:widowControl w:val="0"/>
        <w:numPr>
          <w:ilvl w:val="0"/>
          <w:numId w:val="10"/>
        </w:numPr>
        <w:tabs>
          <w:tab w:val="left" w:pos="1134"/>
          <w:tab w:val="left" w:pos="1251"/>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pPr>
      <w:r w:rsidRPr="00CB5874">
        <w:rPr>
          <w:rFonts w:ascii="Times New Roman" w:eastAsia="Times New Roman" w:hAnsi="Times New Roman" w:cs="Times New Roman"/>
          <w:color w:val="000000"/>
          <w:sz w:val="30"/>
          <w:szCs w:val="30"/>
          <w:lang w:eastAsia="uk-UA" w:bidi="uk-UA"/>
        </w:rPr>
        <w:t>У чому полягає суть аналітичного вирівнювання? Які для цього використовуються функції?</w:t>
      </w:r>
    </w:p>
    <w:p w:rsidR="00CB5874" w:rsidRPr="00CB5874" w:rsidRDefault="00CB5874" w:rsidP="00CF2C2A">
      <w:pPr>
        <w:widowControl w:val="0"/>
        <w:numPr>
          <w:ilvl w:val="0"/>
          <w:numId w:val="10"/>
        </w:numPr>
        <w:tabs>
          <w:tab w:val="left" w:pos="1134"/>
          <w:tab w:val="left" w:pos="1251"/>
          <w:tab w:val="left" w:pos="1418"/>
        </w:tabs>
        <w:spacing w:after="0" w:line="240" w:lineRule="auto"/>
        <w:ind w:firstLine="720"/>
        <w:jc w:val="both"/>
        <w:rPr>
          <w:rFonts w:ascii="Times New Roman" w:eastAsia="Times New Roman" w:hAnsi="Times New Roman" w:cs="Times New Roman"/>
          <w:color w:val="000000"/>
          <w:sz w:val="30"/>
          <w:szCs w:val="30"/>
          <w:lang w:eastAsia="uk-UA" w:bidi="uk-UA"/>
        </w:rPr>
        <w:sectPr w:rsidR="00CB5874" w:rsidRPr="00CB5874">
          <w:headerReference w:type="default" r:id="rId11"/>
          <w:pgSz w:w="11900" w:h="16840"/>
          <w:pgMar w:top="1254" w:right="1093" w:bottom="1110" w:left="1096" w:header="0" w:footer="3" w:gutter="0"/>
          <w:cols w:space="720"/>
          <w:noEndnote/>
          <w:docGrid w:linePitch="360"/>
        </w:sectPr>
      </w:pPr>
      <w:r w:rsidRPr="00CB5874">
        <w:rPr>
          <w:rFonts w:ascii="Times New Roman" w:eastAsia="Times New Roman" w:hAnsi="Times New Roman" w:cs="Times New Roman"/>
          <w:color w:val="000000"/>
          <w:sz w:val="30"/>
          <w:szCs w:val="30"/>
          <w:lang w:eastAsia="uk-UA" w:bidi="uk-UA"/>
        </w:rPr>
        <w:t>Дайте визначення екстраполяції. За яких умов можна застосо</w:t>
      </w:r>
      <w:r w:rsidRPr="00CB5874">
        <w:rPr>
          <w:rFonts w:ascii="Times New Roman" w:eastAsia="Times New Roman" w:hAnsi="Times New Roman" w:cs="Times New Roman"/>
          <w:color w:val="000000"/>
          <w:sz w:val="30"/>
          <w:szCs w:val="30"/>
          <w:lang w:eastAsia="uk-UA" w:bidi="uk-UA"/>
        </w:rPr>
        <w:softHyphen/>
        <w:t>вувати метод екстраполяції?</w:t>
      </w:r>
    </w:p>
    <w:p w:rsidR="004A1BFE" w:rsidRDefault="004A1BFE" w:rsidP="00E15BCD"/>
    <w:sectPr w:rsidR="004A1BF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35E" w:rsidRDefault="0005235E" w:rsidP="00E15BCD">
      <w:pPr>
        <w:spacing w:after="0" w:line="240" w:lineRule="auto"/>
      </w:pPr>
      <w:r>
        <w:separator/>
      </w:r>
    </w:p>
  </w:endnote>
  <w:endnote w:type="continuationSeparator" w:id="0">
    <w:p w:rsidR="0005235E" w:rsidRDefault="0005235E" w:rsidP="00E1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35E" w:rsidRDefault="0005235E" w:rsidP="00E15BCD">
      <w:pPr>
        <w:spacing w:after="0" w:line="240" w:lineRule="auto"/>
      </w:pPr>
      <w:r>
        <w:separator/>
      </w:r>
    </w:p>
  </w:footnote>
  <w:footnote w:type="continuationSeparator" w:id="0">
    <w:p w:rsidR="0005235E" w:rsidRDefault="0005235E" w:rsidP="00E15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CD" w:rsidRDefault="00E15BCD" w:rsidP="00E15BCD">
    <w:pPr>
      <w:pStyle w:val="af1"/>
      <w:tabs>
        <w:tab w:val="clear" w:pos="4819"/>
        <w:tab w:val="clear" w:pos="9639"/>
        <w:tab w:val="left" w:pos="3030"/>
        <w:tab w:val="left" w:pos="60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A1F4E"/>
    <w:multiLevelType w:val="multilevel"/>
    <w:tmpl w:val="70585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901943"/>
    <w:multiLevelType w:val="hybridMultilevel"/>
    <w:tmpl w:val="8A3E0212"/>
    <w:lvl w:ilvl="0" w:tplc="F06E62D8">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27163F4A"/>
    <w:multiLevelType w:val="multilevel"/>
    <w:tmpl w:val="5F1AE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516AE6"/>
    <w:multiLevelType w:val="multilevel"/>
    <w:tmpl w:val="A97A1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E4F26"/>
    <w:multiLevelType w:val="multilevel"/>
    <w:tmpl w:val="594AF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F06F32"/>
    <w:multiLevelType w:val="multilevel"/>
    <w:tmpl w:val="408CB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C86C5B"/>
    <w:multiLevelType w:val="multilevel"/>
    <w:tmpl w:val="4D5C36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E60760"/>
    <w:multiLevelType w:val="multilevel"/>
    <w:tmpl w:val="1B669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C27B67"/>
    <w:multiLevelType w:val="multilevel"/>
    <w:tmpl w:val="E72C3F86"/>
    <w:lvl w:ilvl="0">
      <w:start w:val="5"/>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5CD50FB4"/>
    <w:multiLevelType w:val="hybridMultilevel"/>
    <w:tmpl w:val="1CBCA41E"/>
    <w:lvl w:ilvl="0" w:tplc="9E440098">
      <w:start w:val="1"/>
      <w:numFmt w:val="decimal"/>
      <w:lvlText w:val="%1."/>
      <w:lvlJc w:val="left"/>
      <w:pPr>
        <w:ind w:left="1830" w:hanging="1110"/>
      </w:pPr>
      <w:rPr>
        <w:rFonts w:hint="default"/>
        <w:i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5EE94E26"/>
    <w:multiLevelType w:val="hybridMultilevel"/>
    <w:tmpl w:val="EF843084"/>
    <w:lvl w:ilvl="0" w:tplc="184802A0">
      <w:start w:val="20"/>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69855178"/>
    <w:multiLevelType w:val="multilevel"/>
    <w:tmpl w:val="4030E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9C7095"/>
    <w:multiLevelType w:val="multilevel"/>
    <w:tmpl w:val="B7BA143A"/>
    <w:lvl w:ilvl="0">
      <w:start w:val="5"/>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1D1999"/>
    <w:multiLevelType w:val="multilevel"/>
    <w:tmpl w:val="6D280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7"/>
  </w:num>
  <w:num w:numId="4">
    <w:abstractNumId w:val="0"/>
  </w:num>
  <w:num w:numId="5">
    <w:abstractNumId w:val="13"/>
  </w:num>
  <w:num w:numId="6">
    <w:abstractNumId w:val="12"/>
  </w:num>
  <w:num w:numId="7">
    <w:abstractNumId w:val="3"/>
  </w:num>
  <w:num w:numId="8">
    <w:abstractNumId w:val="2"/>
  </w:num>
  <w:num w:numId="9">
    <w:abstractNumId w:val="6"/>
  </w:num>
  <w:num w:numId="10">
    <w:abstractNumId w:val="5"/>
  </w:num>
  <w:num w:numId="11">
    <w:abstractNumId w:val="1"/>
  </w:num>
  <w:num w:numId="12">
    <w:abstractNumId w:val="9"/>
  </w:num>
  <w:num w:numId="13">
    <w:abstractNumId w:val="10"/>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74"/>
    <w:rsid w:val="0005235E"/>
    <w:rsid w:val="00086448"/>
    <w:rsid w:val="000A4978"/>
    <w:rsid w:val="000B555A"/>
    <w:rsid w:val="000D7264"/>
    <w:rsid w:val="00133804"/>
    <w:rsid w:val="001518A3"/>
    <w:rsid w:val="001B4185"/>
    <w:rsid w:val="001D0EE7"/>
    <w:rsid w:val="00271E4A"/>
    <w:rsid w:val="00304A48"/>
    <w:rsid w:val="003928EE"/>
    <w:rsid w:val="0039591F"/>
    <w:rsid w:val="003969F0"/>
    <w:rsid w:val="003B662A"/>
    <w:rsid w:val="00405AB6"/>
    <w:rsid w:val="00454324"/>
    <w:rsid w:val="00472B81"/>
    <w:rsid w:val="00472D61"/>
    <w:rsid w:val="004A1BFE"/>
    <w:rsid w:val="004D3041"/>
    <w:rsid w:val="0050663C"/>
    <w:rsid w:val="005433EC"/>
    <w:rsid w:val="005477D3"/>
    <w:rsid w:val="00553CA7"/>
    <w:rsid w:val="005644F8"/>
    <w:rsid w:val="005863D9"/>
    <w:rsid w:val="00597BFA"/>
    <w:rsid w:val="005A0524"/>
    <w:rsid w:val="005A0779"/>
    <w:rsid w:val="005F15B2"/>
    <w:rsid w:val="00655DC6"/>
    <w:rsid w:val="00665E5B"/>
    <w:rsid w:val="006B1CF2"/>
    <w:rsid w:val="006B31FD"/>
    <w:rsid w:val="006C5E76"/>
    <w:rsid w:val="00767A67"/>
    <w:rsid w:val="00782E49"/>
    <w:rsid w:val="00803639"/>
    <w:rsid w:val="0091660E"/>
    <w:rsid w:val="00974474"/>
    <w:rsid w:val="009E727C"/>
    <w:rsid w:val="00A0174A"/>
    <w:rsid w:val="00A17952"/>
    <w:rsid w:val="00AB462F"/>
    <w:rsid w:val="00B264AE"/>
    <w:rsid w:val="00B52FB1"/>
    <w:rsid w:val="00B65772"/>
    <w:rsid w:val="00BB02C3"/>
    <w:rsid w:val="00BB71AA"/>
    <w:rsid w:val="00C31F39"/>
    <w:rsid w:val="00C70B79"/>
    <w:rsid w:val="00CB5874"/>
    <w:rsid w:val="00CF2C2A"/>
    <w:rsid w:val="00CF3930"/>
    <w:rsid w:val="00D22447"/>
    <w:rsid w:val="00DA7FEA"/>
    <w:rsid w:val="00DB009F"/>
    <w:rsid w:val="00E15BCD"/>
    <w:rsid w:val="00E16357"/>
    <w:rsid w:val="00E233BE"/>
    <w:rsid w:val="00E64F6F"/>
    <w:rsid w:val="00E65CE0"/>
    <w:rsid w:val="00E9340D"/>
    <w:rsid w:val="00EF632A"/>
    <w:rsid w:val="00F53D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B5874"/>
  </w:style>
  <w:style w:type="character" w:customStyle="1" w:styleId="a3">
    <w:name w:val="Основний текст_"/>
    <w:basedOn w:val="a0"/>
    <w:link w:val="a4"/>
    <w:rsid w:val="00CB5874"/>
    <w:rPr>
      <w:rFonts w:ascii="Times New Roman" w:eastAsia="Times New Roman" w:hAnsi="Times New Roman" w:cs="Times New Roman"/>
      <w:sz w:val="30"/>
      <w:szCs w:val="30"/>
    </w:rPr>
  </w:style>
  <w:style w:type="character" w:customStyle="1" w:styleId="4">
    <w:name w:val="Основний текст (4)_"/>
    <w:basedOn w:val="a0"/>
    <w:link w:val="40"/>
    <w:rsid w:val="00CB5874"/>
    <w:rPr>
      <w:rFonts w:ascii="Cambria" w:eastAsia="Cambria" w:hAnsi="Cambria" w:cs="Cambria"/>
      <w:b/>
      <w:bCs/>
      <w:sz w:val="30"/>
      <w:szCs w:val="30"/>
    </w:rPr>
  </w:style>
  <w:style w:type="character" w:customStyle="1" w:styleId="5">
    <w:name w:val="Основний текст (5)_"/>
    <w:basedOn w:val="a0"/>
    <w:link w:val="50"/>
    <w:rsid w:val="00CB5874"/>
    <w:rPr>
      <w:rFonts w:ascii="Cambria" w:eastAsia="Cambria" w:hAnsi="Cambria" w:cs="Cambria"/>
      <w:b/>
      <w:bCs/>
      <w:color w:val="333333"/>
      <w:sz w:val="56"/>
      <w:szCs w:val="56"/>
    </w:rPr>
  </w:style>
  <w:style w:type="character" w:customStyle="1" w:styleId="3">
    <w:name w:val="Основний текст (3)_"/>
    <w:basedOn w:val="a0"/>
    <w:link w:val="30"/>
    <w:rsid w:val="00CB5874"/>
    <w:rPr>
      <w:rFonts w:ascii="Cambria" w:eastAsia="Cambria" w:hAnsi="Cambria" w:cs="Cambria"/>
      <w:color w:val="333333"/>
      <w:sz w:val="34"/>
      <w:szCs w:val="34"/>
    </w:rPr>
  </w:style>
  <w:style w:type="character" w:customStyle="1" w:styleId="2">
    <w:name w:val="Основний текст (2)_"/>
    <w:basedOn w:val="a0"/>
    <w:link w:val="20"/>
    <w:rsid w:val="00CB5874"/>
    <w:rPr>
      <w:rFonts w:ascii="Times New Roman" w:eastAsia="Times New Roman" w:hAnsi="Times New Roman" w:cs="Times New Roman"/>
      <w:sz w:val="26"/>
      <w:szCs w:val="26"/>
    </w:rPr>
  </w:style>
  <w:style w:type="character" w:customStyle="1" w:styleId="21">
    <w:name w:val="Заголовок №2_"/>
    <w:basedOn w:val="a0"/>
    <w:link w:val="22"/>
    <w:rsid w:val="00CB5874"/>
    <w:rPr>
      <w:rFonts w:ascii="Cambria" w:eastAsia="Cambria" w:hAnsi="Cambria" w:cs="Cambria"/>
      <w:b/>
      <w:bCs/>
      <w:sz w:val="36"/>
      <w:szCs w:val="36"/>
    </w:rPr>
  </w:style>
  <w:style w:type="character" w:customStyle="1" w:styleId="a5">
    <w:name w:val="Зміст_"/>
    <w:basedOn w:val="a0"/>
    <w:link w:val="a6"/>
    <w:rsid w:val="00CB5874"/>
    <w:rPr>
      <w:rFonts w:ascii="Times New Roman" w:eastAsia="Times New Roman" w:hAnsi="Times New Roman" w:cs="Times New Roman"/>
      <w:sz w:val="30"/>
      <w:szCs w:val="30"/>
    </w:rPr>
  </w:style>
  <w:style w:type="character" w:customStyle="1" w:styleId="10">
    <w:name w:val="Заголовок №1_"/>
    <w:basedOn w:val="a0"/>
    <w:link w:val="11"/>
    <w:rsid w:val="00CB5874"/>
    <w:rPr>
      <w:rFonts w:ascii="Cambria" w:eastAsia="Cambria" w:hAnsi="Cambria" w:cs="Cambria"/>
      <w:b/>
      <w:bCs/>
      <w:sz w:val="46"/>
      <w:szCs w:val="46"/>
    </w:rPr>
  </w:style>
  <w:style w:type="character" w:customStyle="1" w:styleId="31">
    <w:name w:val="Заголовок №3_"/>
    <w:basedOn w:val="a0"/>
    <w:link w:val="32"/>
    <w:rsid w:val="00CB5874"/>
    <w:rPr>
      <w:rFonts w:ascii="Cambria" w:eastAsia="Cambria" w:hAnsi="Cambria" w:cs="Cambria"/>
      <w:b/>
      <w:bCs/>
      <w:sz w:val="30"/>
      <w:szCs w:val="30"/>
    </w:rPr>
  </w:style>
  <w:style w:type="character" w:customStyle="1" w:styleId="a7">
    <w:name w:val="Інше_"/>
    <w:basedOn w:val="a0"/>
    <w:link w:val="a8"/>
    <w:rsid w:val="00CB5874"/>
    <w:rPr>
      <w:rFonts w:ascii="Times New Roman" w:eastAsia="Times New Roman" w:hAnsi="Times New Roman" w:cs="Times New Roman"/>
      <w:sz w:val="30"/>
      <w:szCs w:val="30"/>
    </w:rPr>
  </w:style>
  <w:style w:type="character" w:customStyle="1" w:styleId="a9">
    <w:name w:val="Підпис до зображення_"/>
    <w:basedOn w:val="a0"/>
    <w:link w:val="aa"/>
    <w:rsid w:val="00CB5874"/>
    <w:rPr>
      <w:rFonts w:ascii="Times New Roman" w:eastAsia="Times New Roman" w:hAnsi="Times New Roman" w:cs="Times New Roman"/>
      <w:i/>
      <w:iCs/>
      <w:sz w:val="28"/>
      <w:szCs w:val="28"/>
    </w:rPr>
  </w:style>
  <w:style w:type="character" w:customStyle="1" w:styleId="ab">
    <w:name w:val="Підпис до таблиці_"/>
    <w:basedOn w:val="a0"/>
    <w:link w:val="ac"/>
    <w:rsid w:val="00CB5874"/>
    <w:rPr>
      <w:rFonts w:ascii="Times New Roman" w:eastAsia="Times New Roman" w:hAnsi="Times New Roman" w:cs="Times New Roman"/>
      <w:sz w:val="30"/>
      <w:szCs w:val="30"/>
    </w:rPr>
  </w:style>
  <w:style w:type="character" w:customStyle="1" w:styleId="8">
    <w:name w:val="Основний текст (8)_"/>
    <w:basedOn w:val="a0"/>
    <w:link w:val="80"/>
    <w:rsid w:val="00CB5874"/>
    <w:rPr>
      <w:rFonts w:ascii="Times New Roman" w:eastAsia="Times New Roman" w:hAnsi="Times New Roman" w:cs="Times New Roman"/>
      <w:i/>
      <w:iCs/>
      <w:sz w:val="34"/>
      <w:szCs w:val="34"/>
    </w:rPr>
  </w:style>
  <w:style w:type="character" w:customStyle="1" w:styleId="9">
    <w:name w:val="Основний текст (9)_"/>
    <w:basedOn w:val="a0"/>
    <w:link w:val="90"/>
    <w:rsid w:val="00CB5874"/>
    <w:rPr>
      <w:rFonts w:ascii="Cambria" w:eastAsia="Cambria" w:hAnsi="Cambria" w:cs="Cambria"/>
      <w:sz w:val="28"/>
      <w:szCs w:val="28"/>
    </w:rPr>
  </w:style>
  <w:style w:type="character" w:customStyle="1" w:styleId="110">
    <w:name w:val="Основний текст (11)_"/>
    <w:basedOn w:val="a0"/>
    <w:link w:val="111"/>
    <w:rsid w:val="00CB5874"/>
    <w:rPr>
      <w:rFonts w:ascii="Times New Roman" w:eastAsia="Times New Roman" w:hAnsi="Times New Roman" w:cs="Times New Roman"/>
      <w:i/>
      <w:iCs/>
      <w:sz w:val="13"/>
      <w:szCs w:val="13"/>
    </w:rPr>
  </w:style>
  <w:style w:type="character" w:customStyle="1" w:styleId="100">
    <w:name w:val="Основний текст (10)_"/>
    <w:basedOn w:val="a0"/>
    <w:link w:val="101"/>
    <w:rsid w:val="00CB5874"/>
    <w:rPr>
      <w:rFonts w:ascii="Times New Roman" w:eastAsia="Times New Roman" w:hAnsi="Times New Roman" w:cs="Times New Roman"/>
    </w:rPr>
  </w:style>
  <w:style w:type="paragraph" w:customStyle="1" w:styleId="a4">
    <w:name w:val="Основний текст"/>
    <w:basedOn w:val="a"/>
    <w:link w:val="a3"/>
    <w:rsid w:val="00CB5874"/>
    <w:pPr>
      <w:widowControl w:val="0"/>
      <w:spacing w:after="0" w:line="240" w:lineRule="auto"/>
      <w:ind w:firstLine="400"/>
    </w:pPr>
    <w:rPr>
      <w:rFonts w:ascii="Times New Roman" w:eastAsia="Times New Roman" w:hAnsi="Times New Roman" w:cs="Times New Roman"/>
      <w:sz w:val="30"/>
      <w:szCs w:val="30"/>
    </w:rPr>
  </w:style>
  <w:style w:type="paragraph" w:customStyle="1" w:styleId="40">
    <w:name w:val="Основний текст (4)"/>
    <w:basedOn w:val="a"/>
    <w:link w:val="4"/>
    <w:rsid w:val="00CB5874"/>
    <w:pPr>
      <w:widowControl w:val="0"/>
      <w:spacing w:after="950" w:line="240" w:lineRule="auto"/>
      <w:jc w:val="center"/>
    </w:pPr>
    <w:rPr>
      <w:rFonts w:ascii="Cambria" w:eastAsia="Cambria" w:hAnsi="Cambria" w:cs="Cambria"/>
      <w:b/>
      <w:bCs/>
      <w:sz w:val="30"/>
      <w:szCs w:val="30"/>
    </w:rPr>
  </w:style>
  <w:style w:type="paragraph" w:customStyle="1" w:styleId="50">
    <w:name w:val="Основний текст (5)"/>
    <w:basedOn w:val="a"/>
    <w:link w:val="5"/>
    <w:rsid w:val="00CB5874"/>
    <w:pPr>
      <w:widowControl w:val="0"/>
      <w:spacing w:after="340" w:line="240" w:lineRule="auto"/>
      <w:jc w:val="center"/>
    </w:pPr>
    <w:rPr>
      <w:rFonts w:ascii="Cambria" w:eastAsia="Cambria" w:hAnsi="Cambria" w:cs="Cambria"/>
      <w:b/>
      <w:bCs/>
      <w:color w:val="333333"/>
      <w:sz w:val="56"/>
      <w:szCs w:val="56"/>
    </w:rPr>
  </w:style>
  <w:style w:type="paragraph" w:customStyle="1" w:styleId="30">
    <w:name w:val="Основний текст (3)"/>
    <w:basedOn w:val="a"/>
    <w:link w:val="3"/>
    <w:rsid w:val="00CB5874"/>
    <w:pPr>
      <w:widowControl w:val="0"/>
      <w:spacing w:after="5260" w:line="240" w:lineRule="auto"/>
      <w:jc w:val="center"/>
    </w:pPr>
    <w:rPr>
      <w:rFonts w:ascii="Cambria" w:eastAsia="Cambria" w:hAnsi="Cambria" w:cs="Cambria"/>
      <w:color w:val="333333"/>
      <w:sz w:val="34"/>
      <w:szCs w:val="34"/>
    </w:rPr>
  </w:style>
  <w:style w:type="paragraph" w:customStyle="1" w:styleId="20">
    <w:name w:val="Основний текст (2)"/>
    <w:basedOn w:val="a"/>
    <w:link w:val="2"/>
    <w:rsid w:val="00CB5874"/>
    <w:pPr>
      <w:widowControl w:val="0"/>
      <w:spacing w:after="0" w:line="240" w:lineRule="auto"/>
      <w:ind w:firstLine="460"/>
    </w:pPr>
    <w:rPr>
      <w:rFonts w:ascii="Times New Roman" w:eastAsia="Times New Roman" w:hAnsi="Times New Roman" w:cs="Times New Roman"/>
      <w:sz w:val="26"/>
      <w:szCs w:val="26"/>
    </w:rPr>
  </w:style>
  <w:style w:type="paragraph" w:customStyle="1" w:styleId="22">
    <w:name w:val="Заголовок №2"/>
    <w:basedOn w:val="a"/>
    <w:link w:val="21"/>
    <w:rsid w:val="00CB5874"/>
    <w:pPr>
      <w:widowControl w:val="0"/>
      <w:spacing w:after="560" w:line="240" w:lineRule="auto"/>
      <w:jc w:val="center"/>
      <w:outlineLvl w:val="1"/>
    </w:pPr>
    <w:rPr>
      <w:rFonts w:ascii="Cambria" w:eastAsia="Cambria" w:hAnsi="Cambria" w:cs="Cambria"/>
      <w:b/>
      <w:bCs/>
      <w:sz w:val="36"/>
      <w:szCs w:val="36"/>
    </w:rPr>
  </w:style>
  <w:style w:type="paragraph" w:customStyle="1" w:styleId="a6">
    <w:name w:val="Зміст"/>
    <w:basedOn w:val="a"/>
    <w:link w:val="a5"/>
    <w:rsid w:val="00CB5874"/>
    <w:pPr>
      <w:widowControl w:val="0"/>
      <w:spacing w:after="0" w:line="240" w:lineRule="auto"/>
      <w:ind w:firstLine="580"/>
    </w:pPr>
    <w:rPr>
      <w:rFonts w:ascii="Times New Roman" w:eastAsia="Times New Roman" w:hAnsi="Times New Roman" w:cs="Times New Roman"/>
      <w:sz w:val="30"/>
      <w:szCs w:val="30"/>
    </w:rPr>
  </w:style>
  <w:style w:type="paragraph" w:customStyle="1" w:styleId="11">
    <w:name w:val="Заголовок №1"/>
    <w:basedOn w:val="a"/>
    <w:link w:val="10"/>
    <w:rsid w:val="00CB5874"/>
    <w:pPr>
      <w:widowControl w:val="0"/>
      <w:spacing w:before="1440" w:after="580" w:line="240" w:lineRule="auto"/>
      <w:jc w:val="center"/>
      <w:outlineLvl w:val="0"/>
    </w:pPr>
    <w:rPr>
      <w:rFonts w:ascii="Cambria" w:eastAsia="Cambria" w:hAnsi="Cambria" w:cs="Cambria"/>
      <w:b/>
      <w:bCs/>
      <w:sz w:val="46"/>
      <w:szCs w:val="46"/>
    </w:rPr>
  </w:style>
  <w:style w:type="paragraph" w:customStyle="1" w:styleId="32">
    <w:name w:val="Заголовок №3"/>
    <w:basedOn w:val="a"/>
    <w:link w:val="31"/>
    <w:rsid w:val="00CB5874"/>
    <w:pPr>
      <w:widowControl w:val="0"/>
      <w:spacing w:after="320" w:line="240" w:lineRule="auto"/>
      <w:jc w:val="center"/>
      <w:outlineLvl w:val="2"/>
    </w:pPr>
    <w:rPr>
      <w:rFonts w:ascii="Cambria" w:eastAsia="Cambria" w:hAnsi="Cambria" w:cs="Cambria"/>
      <w:b/>
      <w:bCs/>
      <w:sz w:val="30"/>
      <w:szCs w:val="30"/>
    </w:rPr>
  </w:style>
  <w:style w:type="paragraph" w:customStyle="1" w:styleId="a8">
    <w:name w:val="Інше"/>
    <w:basedOn w:val="a"/>
    <w:link w:val="a7"/>
    <w:rsid w:val="00CB5874"/>
    <w:pPr>
      <w:widowControl w:val="0"/>
      <w:spacing w:after="0" w:line="240" w:lineRule="auto"/>
      <w:ind w:firstLine="400"/>
    </w:pPr>
    <w:rPr>
      <w:rFonts w:ascii="Times New Roman" w:eastAsia="Times New Roman" w:hAnsi="Times New Roman" w:cs="Times New Roman"/>
      <w:sz w:val="30"/>
      <w:szCs w:val="30"/>
    </w:rPr>
  </w:style>
  <w:style w:type="paragraph" w:customStyle="1" w:styleId="aa">
    <w:name w:val="Підпис до зображення"/>
    <w:basedOn w:val="a"/>
    <w:link w:val="a9"/>
    <w:rsid w:val="00CB5874"/>
    <w:pPr>
      <w:widowControl w:val="0"/>
      <w:spacing w:after="0" w:line="240" w:lineRule="auto"/>
    </w:pPr>
    <w:rPr>
      <w:rFonts w:ascii="Times New Roman" w:eastAsia="Times New Roman" w:hAnsi="Times New Roman" w:cs="Times New Roman"/>
      <w:i/>
      <w:iCs/>
      <w:sz w:val="28"/>
      <w:szCs w:val="28"/>
    </w:rPr>
  </w:style>
  <w:style w:type="paragraph" w:customStyle="1" w:styleId="ac">
    <w:name w:val="Підпис до таблиці"/>
    <w:basedOn w:val="a"/>
    <w:link w:val="ab"/>
    <w:rsid w:val="00CB5874"/>
    <w:pPr>
      <w:widowControl w:val="0"/>
      <w:spacing w:after="0" w:line="240" w:lineRule="auto"/>
      <w:jc w:val="center"/>
    </w:pPr>
    <w:rPr>
      <w:rFonts w:ascii="Times New Roman" w:eastAsia="Times New Roman" w:hAnsi="Times New Roman" w:cs="Times New Roman"/>
      <w:sz w:val="30"/>
      <w:szCs w:val="30"/>
    </w:rPr>
  </w:style>
  <w:style w:type="paragraph" w:customStyle="1" w:styleId="80">
    <w:name w:val="Основний текст (8)"/>
    <w:basedOn w:val="a"/>
    <w:link w:val="8"/>
    <w:rsid w:val="00CB5874"/>
    <w:pPr>
      <w:widowControl w:val="0"/>
      <w:spacing w:after="60" w:line="240" w:lineRule="auto"/>
      <w:ind w:left="2080"/>
    </w:pPr>
    <w:rPr>
      <w:rFonts w:ascii="Times New Roman" w:eastAsia="Times New Roman" w:hAnsi="Times New Roman" w:cs="Times New Roman"/>
      <w:i/>
      <w:iCs/>
      <w:sz w:val="34"/>
      <w:szCs w:val="34"/>
    </w:rPr>
  </w:style>
  <w:style w:type="paragraph" w:customStyle="1" w:styleId="90">
    <w:name w:val="Основний текст (9)"/>
    <w:basedOn w:val="a"/>
    <w:link w:val="9"/>
    <w:rsid w:val="00CB5874"/>
    <w:pPr>
      <w:widowControl w:val="0"/>
      <w:spacing w:after="0" w:line="166" w:lineRule="auto"/>
      <w:ind w:left="1050"/>
    </w:pPr>
    <w:rPr>
      <w:rFonts w:ascii="Cambria" w:eastAsia="Cambria" w:hAnsi="Cambria" w:cs="Cambria"/>
      <w:sz w:val="28"/>
      <w:szCs w:val="28"/>
    </w:rPr>
  </w:style>
  <w:style w:type="paragraph" w:customStyle="1" w:styleId="111">
    <w:name w:val="Основний текст (11)"/>
    <w:basedOn w:val="a"/>
    <w:link w:val="110"/>
    <w:rsid w:val="00CB5874"/>
    <w:pPr>
      <w:widowControl w:val="0"/>
      <w:spacing w:after="0" w:line="240" w:lineRule="auto"/>
      <w:jc w:val="center"/>
    </w:pPr>
    <w:rPr>
      <w:rFonts w:ascii="Times New Roman" w:eastAsia="Times New Roman" w:hAnsi="Times New Roman" w:cs="Times New Roman"/>
      <w:i/>
      <w:iCs/>
      <w:sz w:val="13"/>
      <w:szCs w:val="13"/>
    </w:rPr>
  </w:style>
  <w:style w:type="paragraph" w:customStyle="1" w:styleId="101">
    <w:name w:val="Основний текст (10)"/>
    <w:basedOn w:val="a"/>
    <w:link w:val="100"/>
    <w:rsid w:val="00CB5874"/>
    <w:pPr>
      <w:widowControl w:val="0"/>
      <w:spacing w:after="0" w:line="209" w:lineRule="auto"/>
      <w:jc w:val="center"/>
    </w:pPr>
    <w:rPr>
      <w:rFonts w:ascii="Times New Roman" w:eastAsia="Times New Roman" w:hAnsi="Times New Roman" w:cs="Times New Roman"/>
    </w:rPr>
  </w:style>
  <w:style w:type="paragraph" w:styleId="ad">
    <w:name w:val="List Paragraph"/>
    <w:basedOn w:val="a"/>
    <w:uiPriority w:val="34"/>
    <w:qFormat/>
    <w:rsid w:val="00597BFA"/>
    <w:pPr>
      <w:ind w:left="720"/>
      <w:contextualSpacing/>
    </w:pPr>
  </w:style>
  <w:style w:type="paragraph" w:styleId="ae">
    <w:name w:val="Balloon Text"/>
    <w:basedOn w:val="a"/>
    <w:link w:val="af"/>
    <w:uiPriority w:val="99"/>
    <w:semiHidden/>
    <w:unhideWhenUsed/>
    <w:rsid w:val="00A1795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7952"/>
    <w:rPr>
      <w:rFonts w:ascii="Tahoma" w:hAnsi="Tahoma" w:cs="Tahoma"/>
      <w:sz w:val="16"/>
      <w:szCs w:val="16"/>
    </w:rPr>
  </w:style>
  <w:style w:type="character" w:styleId="af0">
    <w:name w:val="Placeholder Text"/>
    <w:basedOn w:val="a0"/>
    <w:uiPriority w:val="99"/>
    <w:semiHidden/>
    <w:rsid w:val="00A17952"/>
    <w:rPr>
      <w:color w:val="808080"/>
    </w:rPr>
  </w:style>
  <w:style w:type="paragraph" w:styleId="af1">
    <w:name w:val="header"/>
    <w:basedOn w:val="a"/>
    <w:link w:val="af2"/>
    <w:uiPriority w:val="99"/>
    <w:unhideWhenUsed/>
    <w:rsid w:val="00E15BCD"/>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E15BCD"/>
  </w:style>
  <w:style w:type="paragraph" w:styleId="af3">
    <w:name w:val="footer"/>
    <w:basedOn w:val="a"/>
    <w:link w:val="af4"/>
    <w:uiPriority w:val="99"/>
    <w:unhideWhenUsed/>
    <w:rsid w:val="00E15BCD"/>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E15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B5874"/>
  </w:style>
  <w:style w:type="character" w:customStyle="1" w:styleId="a3">
    <w:name w:val="Основний текст_"/>
    <w:basedOn w:val="a0"/>
    <w:link w:val="a4"/>
    <w:rsid w:val="00CB5874"/>
    <w:rPr>
      <w:rFonts w:ascii="Times New Roman" w:eastAsia="Times New Roman" w:hAnsi="Times New Roman" w:cs="Times New Roman"/>
      <w:sz w:val="30"/>
      <w:szCs w:val="30"/>
    </w:rPr>
  </w:style>
  <w:style w:type="character" w:customStyle="1" w:styleId="4">
    <w:name w:val="Основний текст (4)_"/>
    <w:basedOn w:val="a0"/>
    <w:link w:val="40"/>
    <w:rsid w:val="00CB5874"/>
    <w:rPr>
      <w:rFonts w:ascii="Cambria" w:eastAsia="Cambria" w:hAnsi="Cambria" w:cs="Cambria"/>
      <w:b/>
      <w:bCs/>
      <w:sz w:val="30"/>
      <w:szCs w:val="30"/>
    </w:rPr>
  </w:style>
  <w:style w:type="character" w:customStyle="1" w:styleId="5">
    <w:name w:val="Основний текст (5)_"/>
    <w:basedOn w:val="a0"/>
    <w:link w:val="50"/>
    <w:rsid w:val="00CB5874"/>
    <w:rPr>
      <w:rFonts w:ascii="Cambria" w:eastAsia="Cambria" w:hAnsi="Cambria" w:cs="Cambria"/>
      <w:b/>
      <w:bCs/>
      <w:color w:val="333333"/>
      <w:sz w:val="56"/>
      <w:szCs w:val="56"/>
    </w:rPr>
  </w:style>
  <w:style w:type="character" w:customStyle="1" w:styleId="3">
    <w:name w:val="Основний текст (3)_"/>
    <w:basedOn w:val="a0"/>
    <w:link w:val="30"/>
    <w:rsid w:val="00CB5874"/>
    <w:rPr>
      <w:rFonts w:ascii="Cambria" w:eastAsia="Cambria" w:hAnsi="Cambria" w:cs="Cambria"/>
      <w:color w:val="333333"/>
      <w:sz w:val="34"/>
      <w:szCs w:val="34"/>
    </w:rPr>
  </w:style>
  <w:style w:type="character" w:customStyle="1" w:styleId="2">
    <w:name w:val="Основний текст (2)_"/>
    <w:basedOn w:val="a0"/>
    <w:link w:val="20"/>
    <w:rsid w:val="00CB5874"/>
    <w:rPr>
      <w:rFonts w:ascii="Times New Roman" w:eastAsia="Times New Roman" w:hAnsi="Times New Roman" w:cs="Times New Roman"/>
      <w:sz w:val="26"/>
      <w:szCs w:val="26"/>
    </w:rPr>
  </w:style>
  <w:style w:type="character" w:customStyle="1" w:styleId="21">
    <w:name w:val="Заголовок №2_"/>
    <w:basedOn w:val="a0"/>
    <w:link w:val="22"/>
    <w:rsid w:val="00CB5874"/>
    <w:rPr>
      <w:rFonts w:ascii="Cambria" w:eastAsia="Cambria" w:hAnsi="Cambria" w:cs="Cambria"/>
      <w:b/>
      <w:bCs/>
      <w:sz w:val="36"/>
      <w:szCs w:val="36"/>
    </w:rPr>
  </w:style>
  <w:style w:type="character" w:customStyle="1" w:styleId="a5">
    <w:name w:val="Зміст_"/>
    <w:basedOn w:val="a0"/>
    <w:link w:val="a6"/>
    <w:rsid w:val="00CB5874"/>
    <w:rPr>
      <w:rFonts w:ascii="Times New Roman" w:eastAsia="Times New Roman" w:hAnsi="Times New Roman" w:cs="Times New Roman"/>
      <w:sz w:val="30"/>
      <w:szCs w:val="30"/>
    </w:rPr>
  </w:style>
  <w:style w:type="character" w:customStyle="1" w:styleId="10">
    <w:name w:val="Заголовок №1_"/>
    <w:basedOn w:val="a0"/>
    <w:link w:val="11"/>
    <w:rsid w:val="00CB5874"/>
    <w:rPr>
      <w:rFonts w:ascii="Cambria" w:eastAsia="Cambria" w:hAnsi="Cambria" w:cs="Cambria"/>
      <w:b/>
      <w:bCs/>
      <w:sz w:val="46"/>
      <w:szCs w:val="46"/>
    </w:rPr>
  </w:style>
  <w:style w:type="character" w:customStyle="1" w:styleId="31">
    <w:name w:val="Заголовок №3_"/>
    <w:basedOn w:val="a0"/>
    <w:link w:val="32"/>
    <w:rsid w:val="00CB5874"/>
    <w:rPr>
      <w:rFonts w:ascii="Cambria" w:eastAsia="Cambria" w:hAnsi="Cambria" w:cs="Cambria"/>
      <w:b/>
      <w:bCs/>
      <w:sz w:val="30"/>
      <w:szCs w:val="30"/>
    </w:rPr>
  </w:style>
  <w:style w:type="character" w:customStyle="1" w:styleId="a7">
    <w:name w:val="Інше_"/>
    <w:basedOn w:val="a0"/>
    <w:link w:val="a8"/>
    <w:rsid w:val="00CB5874"/>
    <w:rPr>
      <w:rFonts w:ascii="Times New Roman" w:eastAsia="Times New Roman" w:hAnsi="Times New Roman" w:cs="Times New Roman"/>
      <w:sz w:val="30"/>
      <w:szCs w:val="30"/>
    </w:rPr>
  </w:style>
  <w:style w:type="character" w:customStyle="1" w:styleId="a9">
    <w:name w:val="Підпис до зображення_"/>
    <w:basedOn w:val="a0"/>
    <w:link w:val="aa"/>
    <w:rsid w:val="00CB5874"/>
    <w:rPr>
      <w:rFonts w:ascii="Times New Roman" w:eastAsia="Times New Roman" w:hAnsi="Times New Roman" w:cs="Times New Roman"/>
      <w:i/>
      <w:iCs/>
      <w:sz w:val="28"/>
      <w:szCs w:val="28"/>
    </w:rPr>
  </w:style>
  <w:style w:type="character" w:customStyle="1" w:styleId="ab">
    <w:name w:val="Підпис до таблиці_"/>
    <w:basedOn w:val="a0"/>
    <w:link w:val="ac"/>
    <w:rsid w:val="00CB5874"/>
    <w:rPr>
      <w:rFonts w:ascii="Times New Roman" w:eastAsia="Times New Roman" w:hAnsi="Times New Roman" w:cs="Times New Roman"/>
      <w:sz w:val="30"/>
      <w:szCs w:val="30"/>
    </w:rPr>
  </w:style>
  <w:style w:type="character" w:customStyle="1" w:styleId="8">
    <w:name w:val="Основний текст (8)_"/>
    <w:basedOn w:val="a0"/>
    <w:link w:val="80"/>
    <w:rsid w:val="00CB5874"/>
    <w:rPr>
      <w:rFonts w:ascii="Times New Roman" w:eastAsia="Times New Roman" w:hAnsi="Times New Roman" w:cs="Times New Roman"/>
      <w:i/>
      <w:iCs/>
      <w:sz w:val="34"/>
      <w:szCs w:val="34"/>
    </w:rPr>
  </w:style>
  <w:style w:type="character" w:customStyle="1" w:styleId="9">
    <w:name w:val="Основний текст (9)_"/>
    <w:basedOn w:val="a0"/>
    <w:link w:val="90"/>
    <w:rsid w:val="00CB5874"/>
    <w:rPr>
      <w:rFonts w:ascii="Cambria" w:eastAsia="Cambria" w:hAnsi="Cambria" w:cs="Cambria"/>
      <w:sz w:val="28"/>
      <w:szCs w:val="28"/>
    </w:rPr>
  </w:style>
  <w:style w:type="character" w:customStyle="1" w:styleId="110">
    <w:name w:val="Основний текст (11)_"/>
    <w:basedOn w:val="a0"/>
    <w:link w:val="111"/>
    <w:rsid w:val="00CB5874"/>
    <w:rPr>
      <w:rFonts w:ascii="Times New Roman" w:eastAsia="Times New Roman" w:hAnsi="Times New Roman" w:cs="Times New Roman"/>
      <w:i/>
      <w:iCs/>
      <w:sz w:val="13"/>
      <w:szCs w:val="13"/>
    </w:rPr>
  </w:style>
  <w:style w:type="character" w:customStyle="1" w:styleId="100">
    <w:name w:val="Основний текст (10)_"/>
    <w:basedOn w:val="a0"/>
    <w:link w:val="101"/>
    <w:rsid w:val="00CB5874"/>
    <w:rPr>
      <w:rFonts w:ascii="Times New Roman" w:eastAsia="Times New Roman" w:hAnsi="Times New Roman" w:cs="Times New Roman"/>
    </w:rPr>
  </w:style>
  <w:style w:type="paragraph" w:customStyle="1" w:styleId="a4">
    <w:name w:val="Основний текст"/>
    <w:basedOn w:val="a"/>
    <w:link w:val="a3"/>
    <w:rsid w:val="00CB5874"/>
    <w:pPr>
      <w:widowControl w:val="0"/>
      <w:spacing w:after="0" w:line="240" w:lineRule="auto"/>
      <w:ind w:firstLine="400"/>
    </w:pPr>
    <w:rPr>
      <w:rFonts w:ascii="Times New Roman" w:eastAsia="Times New Roman" w:hAnsi="Times New Roman" w:cs="Times New Roman"/>
      <w:sz w:val="30"/>
      <w:szCs w:val="30"/>
    </w:rPr>
  </w:style>
  <w:style w:type="paragraph" w:customStyle="1" w:styleId="40">
    <w:name w:val="Основний текст (4)"/>
    <w:basedOn w:val="a"/>
    <w:link w:val="4"/>
    <w:rsid w:val="00CB5874"/>
    <w:pPr>
      <w:widowControl w:val="0"/>
      <w:spacing w:after="950" w:line="240" w:lineRule="auto"/>
      <w:jc w:val="center"/>
    </w:pPr>
    <w:rPr>
      <w:rFonts w:ascii="Cambria" w:eastAsia="Cambria" w:hAnsi="Cambria" w:cs="Cambria"/>
      <w:b/>
      <w:bCs/>
      <w:sz w:val="30"/>
      <w:szCs w:val="30"/>
    </w:rPr>
  </w:style>
  <w:style w:type="paragraph" w:customStyle="1" w:styleId="50">
    <w:name w:val="Основний текст (5)"/>
    <w:basedOn w:val="a"/>
    <w:link w:val="5"/>
    <w:rsid w:val="00CB5874"/>
    <w:pPr>
      <w:widowControl w:val="0"/>
      <w:spacing w:after="340" w:line="240" w:lineRule="auto"/>
      <w:jc w:val="center"/>
    </w:pPr>
    <w:rPr>
      <w:rFonts w:ascii="Cambria" w:eastAsia="Cambria" w:hAnsi="Cambria" w:cs="Cambria"/>
      <w:b/>
      <w:bCs/>
      <w:color w:val="333333"/>
      <w:sz w:val="56"/>
      <w:szCs w:val="56"/>
    </w:rPr>
  </w:style>
  <w:style w:type="paragraph" w:customStyle="1" w:styleId="30">
    <w:name w:val="Основний текст (3)"/>
    <w:basedOn w:val="a"/>
    <w:link w:val="3"/>
    <w:rsid w:val="00CB5874"/>
    <w:pPr>
      <w:widowControl w:val="0"/>
      <w:spacing w:after="5260" w:line="240" w:lineRule="auto"/>
      <w:jc w:val="center"/>
    </w:pPr>
    <w:rPr>
      <w:rFonts w:ascii="Cambria" w:eastAsia="Cambria" w:hAnsi="Cambria" w:cs="Cambria"/>
      <w:color w:val="333333"/>
      <w:sz w:val="34"/>
      <w:szCs w:val="34"/>
    </w:rPr>
  </w:style>
  <w:style w:type="paragraph" w:customStyle="1" w:styleId="20">
    <w:name w:val="Основний текст (2)"/>
    <w:basedOn w:val="a"/>
    <w:link w:val="2"/>
    <w:rsid w:val="00CB5874"/>
    <w:pPr>
      <w:widowControl w:val="0"/>
      <w:spacing w:after="0" w:line="240" w:lineRule="auto"/>
      <w:ind w:firstLine="460"/>
    </w:pPr>
    <w:rPr>
      <w:rFonts w:ascii="Times New Roman" w:eastAsia="Times New Roman" w:hAnsi="Times New Roman" w:cs="Times New Roman"/>
      <w:sz w:val="26"/>
      <w:szCs w:val="26"/>
    </w:rPr>
  </w:style>
  <w:style w:type="paragraph" w:customStyle="1" w:styleId="22">
    <w:name w:val="Заголовок №2"/>
    <w:basedOn w:val="a"/>
    <w:link w:val="21"/>
    <w:rsid w:val="00CB5874"/>
    <w:pPr>
      <w:widowControl w:val="0"/>
      <w:spacing w:after="560" w:line="240" w:lineRule="auto"/>
      <w:jc w:val="center"/>
      <w:outlineLvl w:val="1"/>
    </w:pPr>
    <w:rPr>
      <w:rFonts w:ascii="Cambria" w:eastAsia="Cambria" w:hAnsi="Cambria" w:cs="Cambria"/>
      <w:b/>
      <w:bCs/>
      <w:sz w:val="36"/>
      <w:szCs w:val="36"/>
    </w:rPr>
  </w:style>
  <w:style w:type="paragraph" w:customStyle="1" w:styleId="a6">
    <w:name w:val="Зміст"/>
    <w:basedOn w:val="a"/>
    <w:link w:val="a5"/>
    <w:rsid w:val="00CB5874"/>
    <w:pPr>
      <w:widowControl w:val="0"/>
      <w:spacing w:after="0" w:line="240" w:lineRule="auto"/>
      <w:ind w:firstLine="580"/>
    </w:pPr>
    <w:rPr>
      <w:rFonts w:ascii="Times New Roman" w:eastAsia="Times New Roman" w:hAnsi="Times New Roman" w:cs="Times New Roman"/>
      <w:sz w:val="30"/>
      <w:szCs w:val="30"/>
    </w:rPr>
  </w:style>
  <w:style w:type="paragraph" w:customStyle="1" w:styleId="11">
    <w:name w:val="Заголовок №1"/>
    <w:basedOn w:val="a"/>
    <w:link w:val="10"/>
    <w:rsid w:val="00CB5874"/>
    <w:pPr>
      <w:widowControl w:val="0"/>
      <w:spacing w:before="1440" w:after="580" w:line="240" w:lineRule="auto"/>
      <w:jc w:val="center"/>
      <w:outlineLvl w:val="0"/>
    </w:pPr>
    <w:rPr>
      <w:rFonts w:ascii="Cambria" w:eastAsia="Cambria" w:hAnsi="Cambria" w:cs="Cambria"/>
      <w:b/>
      <w:bCs/>
      <w:sz w:val="46"/>
      <w:szCs w:val="46"/>
    </w:rPr>
  </w:style>
  <w:style w:type="paragraph" w:customStyle="1" w:styleId="32">
    <w:name w:val="Заголовок №3"/>
    <w:basedOn w:val="a"/>
    <w:link w:val="31"/>
    <w:rsid w:val="00CB5874"/>
    <w:pPr>
      <w:widowControl w:val="0"/>
      <w:spacing w:after="320" w:line="240" w:lineRule="auto"/>
      <w:jc w:val="center"/>
      <w:outlineLvl w:val="2"/>
    </w:pPr>
    <w:rPr>
      <w:rFonts w:ascii="Cambria" w:eastAsia="Cambria" w:hAnsi="Cambria" w:cs="Cambria"/>
      <w:b/>
      <w:bCs/>
      <w:sz w:val="30"/>
      <w:szCs w:val="30"/>
    </w:rPr>
  </w:style>
  <w:style w:type="paragraph" w:customStyle="1" w:styleId="a8">
    <w:name w:val="Інше"/>
    <w:basedOn w:val="a"/>
    <w:link w:val="a7"/>
    <w:rsid w:val="00CB5874"/>
    <w:pPr>
      <w:widowControl w:val="0"/>
      <w:spacing w:after="0" w:line="240" w:lineRule="auto"/>
      <w:ind w:firstLine="400"/>
    </w:pPr>
    <w:rPr>
      <w:rFonts w:ascii="Times New Roman" w:eastAsia="Times New Roman" w:hAnsi="Times New Roman" w:cs="Times New Roman"/>
      <w:sz w:val="30"/>
      <w:szCs w:val="30"/>
    </w:rPr>
  </w:style>
  <w:style w:type="paragraph" w:customStyle="1" w:styleId="aa">
    <w:name w:val="Підпис до зображення"/>
    <w:basedOn w:val="a"/>
    <w:link w:val="a9"/>
    <w:rsid w:val="00CB5874"/>
    <w:pPr>
      <w:widowControl w:val="0"/>
      <w:spacing w:after="0" w:line="240" w:lineRule="auto"/>
    </w:pPr>
    <w:rPr>
      <w:rFonts w:ascii="Times New Roman" w:eastAsia="Times New Roman" w:hAnsi="Times New Roman" w:cs="Times New Roman"/>
      <w:i/>
      <w:iCs/>
      <w:sz w:val="28"/>
      <w:szCs w:val="28"/>
    </w:rPr>
  </w:style>
  <w:style w:type="paragraph" w:customStyle="1" w:styleId="ac">
    <w:name w:val="Підпис до таблиці"/>
    <w:basedOn w:val="a"/>
    <w:link w:val="ab"/>
    <w:rsid w:val="00CB5874"/>
    <w:pPr>
      <w:widowControl w:val="0"/>
      <w:spacing w:after="0" w:line="240" w:lineRule="auto"/>
      <w:jc w:val="center"/>
    </w:pPr>
    <w:rPr>
      <w:rFonts w:ascii="Times New Roman" w:eastAsia="Times New Roman" w:hAnsi="Times New Roman" w:cs="Times New Roman"/>
      <w:sz w:val="30"/>
      <w:szCs w:val="30"/>
    </w:rPr>
  </w:style>
  <w:style w:type="paragraph" w:customStyle="1" w:styleId="80">
    <w:name w:val="Основний текст (8)"/>
    <w:basedOn w:val="a"/>
    <w:link w:val="8"/>
    <w:rsid w:val="00CB5874"/>
    <w:pPr>
      <w:widowControl w:val="0"/>
      <w:spacing w:after="60" w:line="240" w:lineRule="auto"/>
      <w:ind w:left="2080"/>
    </w:pPr>
    <w:rPr>
      <w:rFonts w:ascii="Times New Roman" w:eastAsia="Times New Roman" w:hAnsi="Times New Roman" w:cs="Times New Roman"/>
      <w:i/>
      <w:iCs/>
      <w:sz w:val="34"/>
      <w:szCs w:val="34"/>
    </w:rPr>
  </w:style>
  <w:style w:type="paragraph" w:customStyle="1" w:styleId="90">
    <w:name w:val="Основний текст (9)"/>
    <w:basedOn w:val="a"/>
    <w:link w:val="9"/>
    <w:rsid w:val="00CB5874"/>
    <w:pPr>
      <w:widowControl w:val="0"/>
      <w:spacing w:after="0" w:line="166" w:lineRule="auto"/>
      <w:ind w:left="1050"/>
    </w:pPr>
    <w:rPr>
      <w:rFonts w:ascii="Cambria" w:eastAsia="Cambria" w:hAnsi="Cambria" w:cs="Cambria"/>
      <w:sz w:val="28"/>
      <w:szCs w:val="28"/>
    </w:rPr>
  </w:style>
  <w:style w:type="paragraph" w:customStyle="1" w:styleId="111">
    <w:name w:val="Основний текст (11)"/>
    <w:basedOn w:val="a"/>
    <w:link w:val="110"/>
    <w:rsid w:val="00CB5874"/>
    <w:pPr>
      <w:widowControl w:val="0"/>
      <w:spacing w:after="0" w:line="240" w:lineRule="auto"/>
      <w:jc w:val="center"/>
    </w:pPr>
    <w:rPr>
      <w:rFonts w:ascii="Times New Roman" w:eastAsia="Times New Roman" w:hAnsi="Times New Roman" w:cs="Times New Roman"/>
      <w:i/>
      <w:iCs/>
      <w:sz w:val="13"/>
      <w:szCs w:val="13"/>
    </w:rPr>
  </w:style>
  <w:style w:type="paragraph" w:customStyle="1" w:styleId="101">
    <w:name w:val="Основний текст (10)"/>
    <w:basedOn w:val="a"/>
    <w:link w:val="100"/>
    <w:rsid w:val="00CB5874"/>
    <w:pPr>
      <w:widowControl w:val="0"/>
      <w:spacing w:after="0" w:line="209" w:lineRule="auto"/>
      <w:jc w:val="center"/>
    </w:pPr>
    <w:rPr>
      <w:rFonts w:ascii="Times New Roman" w:eastAsia="Times New Roman" w:hAnsi="Times New Roman" w:cs="Times New Roman"/>
    </w:rPr>
  </w:style>
  <w:style w:type="paragraph" w:styleId="ad">
    <w:name w:val="List Paragraph"/>
    <w:basedOn w:val="a"/>
    <w:uiPriority w:val="34"/>
    <w:qFormat/>
    <w:rsid w:val="00597BFA"/>
    <w:pPr>
      <w:ind w:left="720"/>
      <w:contextualSpacing/>
    </w:pPr>
  </w:style>
  <w:style w:type="paragraph" w:styleId="ae">
    <w:name w:val="Balloon Text"/>
    <w:basedOn w:val="a"/>
    <w:link w:val="af"/>
    <w:uiPriority w:val="99"/>
    <w:semiHidden/>
    <w:unhideWhenUsed/>
    <w:rsid w:val="00A1795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7952"/>
    <w:rPr>
      <w:rFonts w:ascii="Tahoma" w:hAnsi="Tahoma" w:cs="Tahoma"/>
      <w:sz w:val="16"/>
      <w:szCs w:val="16"/>
    </w:rPr>
  </w:style>
  <w:style w:type="character" w:styleId="af0">
    <w:name w:val="Placeholder Text"/>
    <w:basedOn w:val="a0"/>
    <w:uiPriority w:val="99"/>
    <w:semiHidden/>
    <w:rsid w:val="00A17952"/>
    <w:rPr>
      <w:color w:val="808080"/>
    </w:rPr>
  </w:style>
  <w:style w:type="paragraph" w:styleId="af1">
    <w:name w:val="header"/>
    <w:basedOn w:val="a"/>
    <w:link w:val="af2"/>
    <w:uiPriority w:val="99"/>
    <w:unhideWhenUsed/>
    <w:rsid w:val="00E15BCD"/>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E15BCD"/>
  </w:style>
  <w:style w:type="paragraph" w:styleId="af3">
    <w:name w:val="footer"/>
    <w:basedOn w:val="a"/>
    <w:link w:val="af4"/>
    <w:uiPriority w:val="99"/>
    <w:unhideWhenUsed/>
    <w:rsid w:val="00E15BCD"/>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E1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29</Pages>
  <Words>32589</Words>
  <Characters>18577</Characters>
  <Application>Microsoft Office Word</Application>
  <DocSecurity>0</DocSecurity>
  <Lines>154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Давидюк Юлія Володимирівна</dc:creator>
  <cp:lastModifiedBy>Борбенчук Лілія Валентинівна</cp:lastModifiedBy>
  <cp:revision>16</cp:revision>
  <dcterms:created xsi:type="dcterms:W3CDTF">2021-09-24T13:31:00Z</dcterms:created>
  <dcterms:modified xsi:type="dcterms:W3CDTF">2021-09-27T08:03:00Z</dcterms:modified>
</cp:coreProperties>
</file>