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9E2" w:rsidRDefault="00C018C8" w:rsidP="000E39E2">
      <w:pPr>
        <w:keepNext/>
        <w:keepLines/>
        <w:widowControl w:val="0"/>
        <w:pBdr>
          <w:top w:val="single" w:sz="4" w:space="0" w:color="auto"/>
        </w:pBdr>
        <w:spacing w:after="300" w:line="240" w:lineRule="auto"/>
        <w:jc w:val="center"/>
        <w:outlineLvl w:val="0"/>
        <w:rPr>
          <w:rFonts w:ascii="Cambria" w:eastAsia="Cambria" w:hAnsi="Cambria" w:cs="Cambria"/>
          <w:b/>
          <w:bCs/>
          <w:color w:val="000000"/>
          <w:sz w:val="46"/>
          <w:szCs w:val="46"/>
          <w:lang w:eastAsia="uk-UA" w:bidi="uk-UA"/>
        </w:rPr>
      </w:pPr>
      <w:bookmarkStart w:id="0" w:name="bookmark42"/>
      <w:r>
        <w:rPr>
          <w:rFonts w:ascii="Cambria" w:eastAsia="Cambria" w:hAnsi="Cambria" w:cs="Cambria"/>
          <w:b/>
          <w:bCs/>
          <w:color w:val="000000"/>
          <w:sz w:val="46"/>
          <w:szCs w:val="46"/>
          <w:lang w:eastAsia="uk-UA" w:bidi="uk-UA"/>
        </w:rPr>
        <w:t xml:space="preserve">ТЕМА 4. </w:t>
      </w:r>
      <w:r w:rsidR="00D00264" w:rsidRPr="00D00264">
        <w:rPr>
          <w:rFonts w:ascii="Cambria" w:eastAsia="Cambria" w:hAnsi="Cambria" w:cs="Cambria"/>
          <w:b/>
          <w:bCs/>
          <w:color w:val="000000"/>
          <w:sz w:val="46"/>
          <w:szCs w:val="46"/>
          <w:lang w:eastAsia="uk-UA" w:bidi="uk-UA"/>
        </w:rPr>
        <w:t>МЕТОДОЛОГІЧНІ ОСНОВИ</w:t>
      </w:r>
      <w:r>
        <w:rPr>
          <w:rFonts w:ascii="Cambria" w:eastAsia="Cambria" w:hAnsi="Cambria" w:cs="Cambria"/>
          <w:b/>
          <w:bCs/>
          <w:color w:val="000000"/>
          <w:sz w:val="46"/>
          <w:szCs w:val="46"/>
          <w:lang w:eastAsia="uk-UA" w:bidi="uk-UA"/>
        </w:rPr>
        <w:t xml:space="preserve"> </w:t>
      </w:r>
      <w:r w:rsidR="00D00264" w:rsidRPr="00D00264">
        <w:rPr>
          <w:rFonts w:ascii="Cambria" w:eastAsia="Cambria" w:hAnsi="Cambria" w:cs="Cambria"/>
          <w:b/>
          <w:bCs/>
          <w:color w:val="000000"/>
          <w:sz w:val="46"/>
          <w:szCs w:val="46"/>
          <w:lang w:eastAsia="uk-UA" w:bidi="uk-UA"/>
        </w:rPr>
        <w:t>НАУКОВИХ ДОСЛІДЖЕНЬ</w:t>
      </w:r>
      <w:bookmarkStart w:id="1" w:name="bookmark44"/>
      <w:bookmarkEnd w:id="0"/>
    </w:p>
    <w:p w:rsidR="00D00264" w:rsidRPr="000E39E2" w:rsidRDefault="000E39E2" w:rsidP="000E39E2">
      <w:pPr>
        <w:keepNext/>
        <w:keepLines/>
        <w:widowControl w:val="0"/>
        <w:pBdr>
          <w:top w:val="single" w:sz="4" w:space="0" w:color="auto"/>
        </w:pBdr>
        <w:spacing w:after="300" w:line="240" w:lineRule="auto"/>
        <w:jc w:val="center"/>
        <w:outlineLvl w:val="0"/>
        <w:rPr>
          <w:rFonts w:ascii="Cambria" w:eastAsia="Cambria" w:hAnsi="Cambria" w:cs="Cambria"/>
          <w:b/>
          <w:bCs/>
          <w:color w:val="000000"/>
          <w:sz w:val="46"/>
          <w:szCs w:val="46"/>
          <w:lang w:eastAsia="uk-UA" w:bidi="uk-UA"/>
        </w:rPr>
      </w:pPr>
      <w:r w:rsidRPr="000E39E2">
        <w:rPr>
          <w:rFonts w:ascii="Cambria" w:eastAsia="Cambria" w:hAnsi="Cambria" w:cs="Cambria"/>
          <w:b/>
          <w:bCs/>
          <w:color w:val="000000"/>
          <w:sz w:val="32"/>
          <w:szCs w:val="32"/>
          <w:lang w:val="ru-RU" w:eastAsia="uk-UA" w:bidi="uk-UA"/>
        </w:rPr>
        <w:t>1. </w:t>
      </w:r>
      <w:r w:rsidR="00D00264" w:rsidRPr="00D00264">
        <w:rPr>
          <w:rFonts w:ascii="Cambria" w:eastAsia="Cambria" w:hAnsi="Cambria" w:cs="Cambria"/>
          <w:b/>
          <w:bCs/>
          <w:color w:val="000000"/>
          <w:sz w:val="30"/>
          <w:szCs w:val="30"/>
          <w:lang w:eastAsia="uk-UA" w:bidi="uk-UA"/>
        </w:rPr>
        <w:t>Наукове дослідження</w:t>
      </w:r>
      <w:bookmarkEnd w:id="1"/>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018C8">
        <w:rPr>
          <w:rFonts w:ascii="Times New Roman" w:eastAsia="Times New Roman" w:hAnsi="Times New Roman" w:cs="Times New Roman"/>
          <w:b/>
          <w:i/>
          <w:iCs/>
          <w:color w:val="000000"/>
          <w:sz w:val="30"/>
          <w:szCs w:val="30"/>
          <w:lang w:eastAsia="uk-UA" w:bidi="uk-UA"/>
        </w:rPr>
        <w:t>Наукове дослідження</w:t>
      </w:r>
      <w:r w:rsidRPr="00D00264">
        <w:rPr>
          <w:rFonts w:ascii="Times New Roman" w:eastAsia="Times New Roman" w:hAnsi="Times New Roman" w:cs="Times New Roman"/>
          <w:i/>
          <w:iCs/>
          <w:color w:val="000000"/>
          <w:sz w:val="30"/>
          <w:szCs w:val="30"/>
          <w:lang w:eastAsia="uk-UA" w:bidi="uk-UA"/>
        </w:rPr>
        <w:t xml:space="preserve"> </w:t>
      </w:r>
      <w:r w:rsidR="00C018C8">
        <w:rPr>
          <w:rFonts w:ascii="Times New Roman" w:eastAsia="Times New Roman" w:hAnsi="Times New Roman" w:cs="Times New Roman"/>
          <w:i/>
          <w:iCs/>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один з видів пізнавальної діяльності, форма розвитку науки, процес вироблення нових наукових знань шляхом перевірки теорій і гіпотез за допомогою наукових методів вивчення явищ і процесів, аналізу впливу на них різних факторів, взаємодії між явищами з метою отримання доведених і важливих рішень для науки і практики.</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Будь-яке наукове дослідження </w:t>
      </w:r>
      <w:r w:rsidR="00C018C8">
        <w:rPr>
          <w:rFonts w:ascii="Times New Roman" w:eastAsia="Times New Roman" w:hAnsi="Times New Roman" w:cs="Times New Roman"/>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від творчого задуму до остаточного оформлення наукової праці </w:t>
      </w:r>
      <w:r w:rsidR="00C018C8">
        <w:rPr>
          <w:rFonts w:ascii="Times New Roman" w:eastAsia="Times New Roman" w:hAnsi="Times New Roman" w:cs="Times New Roman"/>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здійснюється індивідуально. Однак існують певні методологічні підходи до його проведення, які прийнято називати вивченням у науковому сенсі.</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Наукове вивчення передбачає творчий процес розумової і предметно- практичної діяльності дослідника. Загальними правилами цього процесу (їх іноді називають методом Декарта) є:</w:t>
      </w:r>
    </w:p>
    <w:p w:rsidR="00D00264" w:rsidRPr="00D00264" w:rsidRDefault="00D00264" w:rsidP="00C018C8">
      <w:pPr>
        <w:widowControl w:val="0"/>
        <w:numPr>
          <w:ilvl w:val="0"/>
          <w:numId w:val="2"/>
        </w:numPr>
        <w:tabs>
          <w:tab w:val="left" w:pos="1141"/>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ніщо не можна приймати за істинне доти, поки воно не уявиться чітко та ясно;</w:t>
      </w:r>
    </w:p>
    <w:p w:rsidR="00D00264" w:rsidRPr="00D00264" w:rsidRDefault="00D00264" w:rsidP="00C018C8">
      <w:pPr>
        <w:widowControl w:val="0"/>
        <w:numPr>
          <w:ilvl w:val="0"/>
          <w:numId w:val="2"/>
        </w:numPr>
        <w:tabs>
          <w:tab w:val="left" w:pos="1146"/>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починати дослідження краще з простих речей (предметів, процесів, явищ), зручних для пізнання, і поступово переходити до пізнання більш складних речей;</w:t>
      </w:r>
    </w:p>
    <w:p w:rsidR="00D00264" w:rsidRPr="00D00264" w:rsidRDefault="00D00264" w:rsidP="00C018C8">
      <w:pPr>
        <w:widowControl w:val="0"/>
        <w:numPr>
          <w:ilvl w:val="0"/>
          <w:numId w:val="2"/>
        </w:numPr>
        <w:tabs>
          <w:tab w:val="left" w:pos="1136"/>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важкі питання потрібно ділити на стільки частин, скільки буде потрі</w:t>
      </w:r>
      <w:r w:rsidR="00C018C8">
        <w:rPr>
          <w:rFonts w:ascii="Times New Roman" w:eastAsia="Times New Roman" w:hAnsi="Times New Roman" w:cs="Times New Roman"/>
          <w:color w:val="000000"/>
          <w:sz w:val="30"/>
          <w:szCs w:val="30"/>
          <w:lang w:eastAsia="uk-UA" w:bidi="uk-UA"/>
        </w:rPr>
        <w:t>бно для їх вирішення</w:t>
      </w:r>
      <w:r w:rsidRPr="00D00264">
        <w:rPr>
          <w:rFonts w:ascii="Times New Roman" w:eastAsia="Times New Roman" w:hAnsi="Times New Roman" w:cs="Times New Roman"/>
          <w:color w:val="000000"/>
          <w:sz w:val="30"/>
          <w:szCs w:val="30"/>
          <w:lang w:eastAsia="uk-UA" w:bidi="uk-UA"/>
        </w:rPr>
        <w:t>.</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На сучасному етапі науково-те</w:t>
      </w:r>
      <w:r w:rsidR="000E39E2">
        <w:rPr>
          <w:rFonts w:ascii="Times New Roman" w:eastAsia="Times New Roman" w:hAnsi="Times New Roman" w:cs="Times New Roman"/>
          <w:color w:val="000000"/>
          <w:sz w:val="30"/>
          <w:szCs w:val="30"/>
          <w:lang w:eastAsia="uk-UA" w:bidi="uk-UA"/>
        </w:rPr>
        <w:t>оретичне мислення прагне проник</w:t>
      </w:r>
      <w:r w:rsidRPr="00D00264">
        <w:rPr>
          <w:rFonts w:ascii="Times New Roman" w:eastAsia="Times New Roman" w:hAnsi="Times New Roman" w:cs="Times New Roman"/>
          <w:color w:val="000000"/>
          <w:sz w:val="30"/>
          <w:szCs w:val="30"/>
          <w:lang w:eastAsia="uk-UA" w:bidi="uk-UA"/>
        </w:rPr>
        <w:t>нути в сутність досліджуваних процесів і явищ. Це можливо при розгляді цього об’єкта в історичному аспекті, вивчаючи його виникнення і розвиток, а також за умови цілісного підходу до об’єкта дослідження.</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Нові наукові результати і раніше накопичені знання перебувають у діалектичній взаємодії. Прогресивне і краще зі старого переходить у нове, надаючи йому дієвість і силу. Іноді забуте </w:t>
      </w:r>
      <w:r w:rsidR="000E39E2">
        <w:rPr>
          <w:rFonts w:ascii="Times New Roman" w:eastAsia="Times New Roman" w:hAnsi="Times New Roman" w:cs="Times New Roman"/>
          <w:color w:val="000000"/>
          <w:sz w:val="30"/>
          <w:szCs w:val="30"/>
          <w:lang w:eastAsia="uk-UA" w:bidi="uk-UA"/>
        </w:rPr>
        <w:t>старе знову відроджується на но</w:t>
      </w:r>
      <w:r w:rsidRPr="00D00264">
        <w:rPr>
          <w:rFonts w:ascii="Times New Roman" w:eastAsia="Times New Roman" w:hAnsi="Times New Roman" w:cs="Times New Roman"/>
          <w:color w:val="000000"/>
          <w:sz w:val="30"/>
          <w:szCs w:val="30"/>
          <w:lang w:eastAsia="uk-UA" w:bidi="uk-UA"/>
        </w:rPr>
        <w:t>вій науковій основі й отримує друге життя, але в більш досконалому вигляді.</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Наукове вивчення вимагає вести пошукові дослідження, заглядаючи в майбутнє. Головними факторами наукового дослідження є уява, фантазія, мрія, що спираються на реальні досягнення науки і техніки. У той же час наукове вивчення передбачає добре продуманий розрахунок, аргументоване застосування наукового передбачення і об’єктивність. Не можна не враховувати факти тільки через те, що їх важко пояснити або знайти їм практичне застосування. У науці сутність нового не завжди видно самому досліднику. Іноді наукові відкриття і нові факти довгий час можуть перебувати в резерві науки завдяки недостатньому розкриттю їх значення.</w:t>
      </w:r>
    </w:p>
    <w:p w:rsidR="00D00264" w:rsidRPr="00D00264" w:rsidRDefault="00D00264" w:rsidP="00D00264">
      <w:pPr>
        <w:widowControl w:val="0"/>
        <w:spacing w:after="0" w:line="233" w:lineRule="auto"/>
        <w:ind w:firstLine="740"/>
        <w:jc w:val="both"/>
        <w:rPr>
          <w:rFonts w:ascii="Times New Roman" w:eastAsia="Times New Roman" w:hAnsi="Times New Roman" w:cs="Times New Roman"/>
          <w:color w:val="000000"/>
          <w:sz w:val="30"/>
          <w:szCs w:val="30"/>
          <w:lang w:eastAsia="uk-UA" w:bidi="uk-UA"/>
        </w:rPr>
      </w:pPr>
      <w:r w:rsidRPr="000E39E2">
        <w:rPr>
          <w:rFonts w:ascii="Times New Roman" w:eastAsia="Times New Roman" w:hAnsi="Times New Roman" w:cs="Times New Roman"/>
          <w:b/>
          <w:i/>
          <w:iCs/>
          <w:color w:val="000000"/>
          <w:sz w:val="30"/>
          <w:szCs w:val="30"/>
          <w:lang w:eastAsia="uk-UA" w:bidi="uk-UA"/>
        </w:rPr>
        <w:lastRenderedPageBreak/>
        <w:t>Мета наукового дослідження</w:t>
      </w:r>
      <w:r w:rsidRPr="00D00264">
        <w:rPr>
          <w:rFonts w:ascii="Times New Roman" w:eastAsia="Times New Roman" w:hAnsi="Times New Roman" w:cs="Times New Roman"/>
          <w:i/>
          <w:iCs/>
          <w:color w:val="000000"/>
          <w:sz w:val="30"/>
          <w:szCs w:val="30"/>
          <w:lang w:eastAsia="uk-UA" w:bidi="uk-UA"/>
        </w:rPr>
        <w:t xml:space="preserve"> </w:t>
      </w:r>
      <w:r w:rsidR="000E39E2">
        <w:rPr>
          <w:rFonts w:ascii="Times New Roman" w:eastAsia="Times New Roman" w:hAnsi="Times New Roman" w:cs="Times New Roman"/>
          <w:i/>
          <w:iCs/>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всебічне вивчення структури об’єкта, його характеристик, </w:t>
      </w:r>
      <w:proofErr w:type="spellStart"/>
      <w:r w:rsidRPr="00D00264">
        <w:rPr>
          <w:rFonts w:ascii="Times New Roman" w:eastAsia="Times New Roman" w:hAnsi="Times New Roman" w:cs="Times New Roman"/>
          <w:color w:val="000000"/>
          <w:sz w:val="30"/>
          <w:szCs w:val="30"/>
          <w:lang w:eastAsia="uk-UA" w:bidi="uk-UA"/>
        </w:rPr>
        <w:t>зв’язків</w:t>
      </w:r>
      <w:proofErr w:type="spellEnd"/>
      <w:r w:rsidRPr="00D00264">
        <w:rPr>
          <w:rFonts w:ascii="Times New Roman" w:eastAsia="Times New Roman" w:hAnsi="Times New Roman" w:cs="Times New Roman"/>
          <w:color w:val="000000"/>
          <w:sz w:val="30"/>
          <w:szCs w:val="30"/>
          <w:lang w:eastAsia="uk-UA" w:bidi="uk-UA"/>
        </w:rPr>
        <w:t xml:space="preserve"> за допомогою наукових принципів і методів пізнання, отримання ще невідомих знань про явище чи процеси, корисних для діяльності людини результатів і подальше використання цих знань у практичній діяльності. Мета дослідження пов’язана з об’єктом і предметом дослідження, його кінцевим результатом і шляхами його дослідження. Вона збігається з формулюванням теми.</w:t>
      </w:r>
    </w:p>
    <w:p w:rsidR="00D00264" w:rsidRPr="00D00264" w:rsidRDefault="00D00264" w:rsidP="00D00264">
      <w:pPr>
        <w:widowControl w:val="0"/>
        <w:spacing w:after="0" w:line="233" w:lineRule="auto"/>
        <w:ind w:firstLine="740"/>
        <w:jc w:val="both"/>
        <w:rPr>
          <w:rFonts w:ascii="Times New Roman" w:eastAsia="Times New Roman" w:hAnsi="Times New Roman" w:cs="Times New Roman"/>
          <w:color w:val="000000"/>
          <w:sz w:val="30"/>
          <w:szCs w:val="30"/>
          <w:lang w:eastAsia="uk-UA" w:bidi="uk-UA"/>
        </w:rPr>
      </w:pPr>
      <w:r w:rsidRPr="000E39E2">
        <w:rPr>
          <w:rFonts w:ascii="Times New Roman" w:eastAsia="Times New Roman" w:hAnsi="Times New Roman" w:cs="Times New Roman"/>
          <w:b/>
          <w:i/>
          <w:iCs/>
          <w:color w:val="000000"/>
          <w:sz w:val="30"/>
          <w:szCs w:val="30"/>
          <w:lang w:eastAsia="uk-UA" w:bidi="uk-UA"/>
        </w:rPr>
        <w:t>Об’єкт дослідження</w:t>
      </w:r>
      <w:r w:rsidRPr="00D00264">
        <w:rPr>
          <w:rFonts w:ascii="Times New Roman" w:eastAsia="Times New Roman" w:hAnsi="Times New Roman" w:cs="Times New Roman"/>
          <w:color w:val="000000"/>
          <w:sz w:val="30"/>
          <w:szCs w:val="30"/>
          <w:lang w:eastAsia="uk-UA" w:bidi="uk-UA"/>
        </w:rPr>
        <w:t xml:space="preserve"> </w:t>
      </w:r>
      <w:r w:rsidR="000E39E2" w:rsidRPr="000E39E2">
        <w:rPr>
          <w:rFonts w:ascii="Times New Roman" w:eastAsia="Times New Roman" w:hAnsi="Times New Roman" w:cs="Times New Roman"/>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це матеріальна система, сукупність відносин різ</w:t>
      </w:r>
      <w:r w:rsidRPr="00D00264">
        <w:rPr>
          <w:rFonts w:ascii="Times New Roman" w:eastAsia="Times New Roman" w:hAnsi="Times New Roman" w:cs="Times New Roman"/>
          <w:color w:val="000000"/>
          <w:sz w:val="30"/>
          <w:szCs w:val="30"/>
          <w:lang w:eastAsia="uk-UA" w:bidi="uk-UA"/>
        </w:rPr>
        <w:softHyphen/>
        <w:t>них аспектів теорії і практики науки, яка представляє для дослідження дже</w:t>
      </w:r>
      <w:r w:rsidRPr="00D00264">
        <w:rPr>
          <w:rFonts w:ascii="Times New Roman" w:eastAsia="Times New Roman" w:hAnsi="Times New Roman" w:cs="Times New Roman"/>
          <w:color w:val="000000"/>
          <w:sz w:val="30"/>
          <w:szCs w:val="30"/>
          <w:lang w:eastAsia="uk-UA" w:bidi="uk-UA"/>
        </w:rPr>
        <w:softHyphen/>
        <w:t>рело інформації (регіони різного ієрархічного рівня, галузь, підприємство та ін.), або це явище, процес, який породжує проблему і вимагає вивчення.</w:t>
      </w:r>
    </w:p>
    <w:p w:rsidR="00D00264" w:rsidRPr="00D00264" w:rsidRDefault="00D00264" w:rsidP="00D00264">
      <w:pPr>
        <w:widowControl w:val="0"/>
        <w:spacing w:after="0" w:line="233" w:lineRule="auto"/>
        <w:ind w:firstLine="740"/>
        <w:jc w:val="both"/>
        <w:rPr>
          <w:rFonts w:ascii="Times New Roman" w:eastAsia="Times New Roman" w:hAnsi="Times New Roman" w:cs="Times New Roman"/>
          <w:color w:val="000000"/>
          <w:sz w:val="30"/>
          <w:szCs w:val="30"/>
          <w:lang w:eastAsia="uk-UA" w:bidi="uk-UA"/>
        </w:rPr>
      </w:pPr>
      <w:r w:rsidRPr="000E39E2">
        <w:rPr>
          <w:rFonts w:ascii="Times New Roman" w:eastAsia="Times New Roman" w:hAnsi="Times New Roman" w:cs="Times New Roman"/>
          <w:b/>
          <w:i/>
          <w:iCs/>
          <w:color w:val="000000"/>
          <w:sz w:val="30"/>
          <w:szCs w:val="30"/>
          <w:lang w:eastAsia="uk-UA" w:bidi="uk-UA"/>
        </w:rPr>
        <w:t>Предмет дослідження</w:t>
      </w:r>
      <w:r w:rsidRPr="00D00264">
        <w:rPr>
          <w:rFonts w:ascii="Times New Roman" w:eastAsia="Times New Roman" w:hAnsi="Times New Roman" w:cs="Times New Roman"/>
          <w:color w:val="000000"/>
          <w:sz w:val="30"/>
          <w:szCs w:val="30"/>
          <w:lang w:eastAsia="uk-UA" w:bidi="uk-UA"/>
        </w:rPr>
        <w:t xml:space="preserve"> знаходиться в межах об’єкта і відображає структуру закономірностей взаємодії елементів (факторів) системи, істотні зв’язки і відносини, властивості, аспекти, функції, які є головними для даної роботи (управління, кадрове забезпечення, ефективність та ін.). Таким чи</w:t>
      </w:r>
      <w:r w:rsidRPr="00D00264">
        <w:rPr>
          <w:rFonts w:ascii="Times New Roman" w:eastAsia="Times New Roman" w:hAnsi="Times New Roman" w:cs="Times New Roman"/>
          <w:color w:val="000000"/>
          <w:sz w:val="30"/>
          <w:szCs w:val="30"/>
          <w:lang w:eastAsia="uk-UA" w:bidi="uk-UA"/>
        </w:rPr>
        <w:softHyphen/>
        <w:t xml:space="preserve">ном, об’єктом є те, що досліджується, а предметом </w:t>
      </w:r>
      <w:r w:rsidR="000E39E2">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те, що в цьому об’єкті має наукове пояснення. Предмет визначає тему дослідження. Наприклад, як вважає В. А. </w:t>
      </w:r>
      <w:proofErr w:type="spellStart"/>
      <w:r w:rsidRPr="00D00264">
        <w:rPr>
          <w:rFonts w:ascii="Times New Roman" w:eastAsia="Times New Roman" w:hAnsi="Times New Roman" w:cs="Times New Roman"/>
          <w:color w:val="000000"/>
          <w:sz w:val="30"/>
          <w:szCs w:val="30"/>
          <w:lang w:eastAsia="uk-UA" w:bidi="uk-UA"/>
        </w:rPr>
        <w:t>Квартальнов</w:t>
      </w:r>
      <w:proofErr w:type="spellEnd"/>
      <w:r w:rsidRPr="00D00264">
        <w:rPr>
          <w:rFonts w:ascii="Times New Roman" w:eastAsia="Times New Roman" w:hAnsi="Times New Roman" w:cs="Times New Roman"/>
          <w:color w:val="000000"/>
          <w:sz w:val="30"/>
          <w:szCs w:val="30"/>
          <w:lang w:eastAsia="uk-UA" w:bidi="uk-UA"/>
        </w:rPr>
        <w:t xml:space="preserve">, об’єктом дослідження в </w:t>
      </w:r>
      <w:proofErr w:type="spellStart"/>
      <w:r w:rsidRPr="00D00264">
        <w:rPr>
          <w:rFonts w:ascii="Times New Roman" w:eastAsia="Times New Roman" w:hAnsi="Times New Roman" w:cs="Times New Roman"/>
          <w:color w:val="000000"/>
          <w:sz w:val="30"/>
          <w:szCs w:val="30"/>
          <w:lang w:eastAsia="uk-UA" w:bidi="uk-UA"/>
        </w:rPr>
        <w:t>туристиці</w:t>
      </w:r>
      <w:proofErr w:type="spellEnd"/>
      <w:r w:rsidRPr="00D00264">
        <w:rPr>
          <w:rFonts w:ascii="Times New Roman" w:eastAsia="Times New Roman" w:hAnsi="Times New Roman" w:cs="Times New Roman"/>
          <w:color w:val="000000"/>
          <w:sz w:val="30"/>
          <w:szCs w:val="30"/>
          <w:lang w:eastAsia="uk-UA" w:bidi="uk-UA"/>
        </w:rPr>
        <w:t xml:space="preserve"> є індустрія туризму, туристичні центри та райони, які включають комплекс природних і культурно-історичних умов, а також підприємства сфери послуг, якими користуються туристи в місці відпочинку і під час транспортування. Предмет </w:t>
      </w:r>
      <w:proofErr w:type="spellStart"/>
      <w:r w:rsidRPr="00D00264">
        <w:rPr>
          <w:rFonts w:ascii="Times New Roman" w:eastAsia="Times New Roman" w:hAnsi="Times New Roman" w:cs="Times New Roman"/>
          <w:color w:val="000000"/>
          <w:sz w:val="30"/>
          <w:szCs w:val="30"/>
          <w:lang w:eastAsia="uk-UA" w:bidi="uk-UA"/>
        </w:rPr>
        <w:t>туристики</w:t>
      </w:r>
      <w:proofErr w:type="spellEnd"/>
      <w:r w:rsidRPr="00D00264">
        <w:rPr>
          <w:rFonts w:ascii="Times New Roman" w:eastAsia="Times New Roman" w:hAnsi="Times New Roman" w:cs="Times New Roman"/>
          <w:color w:val="000000"/>
          <w:sz w:val="30"/>
          <w:szCs w:val="30"/>
          <w:lang w:eastAsia="uk-UA" w:bidi="uk-UA"/>
        </w:rPr>
        <w:t xml:space="preserve"> </w:t>
      </w:r>
      <w:r w:rsidR="000E39E2">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туристичний продукт, спеціально організована туроператором програма рекреаційної діяльності та обслуговування, що реалізується на ринку як</w:t>
      </w:r>
      <w:r w:rsidR="00826A77">
        <w:rPr>
          <w:rFonts w:ascii="Times New Roman" w:eastAsia="Times New Roman" w:hAnsi="Times New Roman" w:cs="Times New Roman"/>
          <w:color w:val="000000"/>
          <w:sz w:val="30"/>
          <w:szCs w:val="30"/>
          <w:lang w:eastAsia="uk-UA" w:bidi="uk-UA"/>
        </w:rPr>
        <w:t xml:space="preserve"> самостійний продукт</w:t>
      </w:r>
      <w:r w:rsidRPr="00D00264">
        <w:rPr>
          <w:rFonts w:ascii="Times New Roman" w:eastAsia="Times New Roman" w:hAnsi="Times New Roman" w:cs="Times New Roman"/>
          <w:color w:val="000000"/>
          <w:sz w:val="30"/>
          <w:szCs w:val="30"/>
          <w:lang w:eastAsia="uk-UA" w:bidi="uk-UA"/>
        </w:rPr>
        <w:t>.</w:t>
      </w:r>
    </w:p>
    <w:p w:rsidR="00D00264" w:rsidRPr="00D00264" w:rsidRDefault="00D00264" w:rsidP="00D00264">
      <w:pPr>
        <w:widowControl w:val="0"/>
        <w:spacing w:after="0" w:line="233"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Основними принципами наукового пізнання є:</w:t>
      </w:r>
    </w:p>
    <w:p w:rsidR="00D00264" w:rsidRPr="00D00264" w:rsidRDefault="00D00264" w:rsidP="00826A77">
      <w:pPr>
        <w:widowControl w:val="0"/>
        <w:numPr>
          <w:ilvl w:val="0"/>
          <w:numId w:val="3"/>
        </w:numPr>
        <w:tabs>
          <w:tab w:val="left" w:pos="1047"/>
        </w:tabs>
        <w:spacing w:after="0" w:line="233" w:lineRule="auto"/>
        <w:ind w:firstLine="104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Принцип причинності, що означає, що все в світі пов’язано причинно-наслідковими зв’язками, і завданням наукового дослідника є встановлення цих </w:t>
      </w:r>
      <w:proofErr w:type="spellStart"/>
      <w:r w:rsidRPr="00D00264">
        <w:rPr>
          <w:rFonts w:ascii="Times New Roman" w:eastAsia="Times New Roman" w:hAnsi="Times New Roman" w:cs="Times New Roman"/>
          <w:color w:val="000000"/>
          <w:sz w:val="30"/>
          <w:szCs w:val="30"/>
          <w:lang w:eastAsia="uk-UA" w:bidi="uk-UA"/>
        </w:rPr>
        <w:t>зв’язків</w:t>
      </w:r>
      <w:proofErr w:type="spellEnd"/>
      <w:r w:rsidRPr="00D00264">
        <w:rPr>
          <w:rFonts w:ascii="Times New Roman" w:eastAsia="Times New Roman" w:hAnsi="Times New Roman" w:cs="Times New Roman"/>
          <w:color w:val="000000"/>
          <w:sz w:val="30"/>
          <w:szCs w:val="30"/>
          <w:lang w:eastAsia="uk-UA" w:bidi="uk-UA"/>
        </w:rPr>
        <w:t>.</w:t>
      </w:r>
    </w:p>
    <w:p w:rsidR="00D00264" w:rsidRPr="00D00264" w:rsidRDefault="00D00264" w:rsidP="00826A77">
      <w:pPr>
        <w:widowControl w:val="0"/>
        <w:numPr>
          <w:ilvl w:val="0"/>
          <w:numId w:val="3"/>
        </w:numPr>
        <w:tabs>
          <w:tab w:val="left" w:pos="1047"/>
        </w:tabs>
        <w:spacing w:after="0" w:line="233" w:lineRule="auto"/>
        <w:ind w:firstLine="104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Принцип істинності . Відповідності отриманих знань змісту об’єкта пізнання. Істина доводиться практикою.</w:t>
      </w:r>
    </w:p>
    <w:p w:rsidR="00D00264" w:rsidRPr="00D00264" w:rsidRDefault="00D00264" w:rsidP="00826A77">
      <w:pPr>
        <w:widowControl w:val="0"/>
        <w:numPr>
          <w:ilvl w:val="0"/>
          <w:numId w:val="3"/>
        </w:numPr>
        <w:tabs>
          <w:tab w:val="left" w:pos="1057"/>
        </w:tabs>
        <w:spacing w:after="0" w:line="233" w:lineRule="auto"/>
        <w:ind w:firstLine="104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Принцип відносності, який вказує на відносність будь-якого наукового знання, яке обмежено пізнавальними можливостями дослідників у даний момент. Тому необхідно встановити межі відповідності отри</w:t>
      </w:r>
      <w:r w:rsidRPr="00D00264">
        <w:rPr>
          <w:rFonts w:ascii="Times New Roman" w:eastAsia="Times New Roman" w:hAnsi="Times New Roman" w:cs="Times New Roman"/>
          <w:color w:val="000000"/>
          <w:sz w:val="30"/>
          <w:szCs w:val="30"/>
          <w:lang w:eastAsia="uk-UA" w:bidi="uk-UA"/>
        </w:rPr>
        <w:softHyphen/>
        <w:t>маного знання дійсності (або інтервал адекватності).</w:t>
      </w:r>
    </w:p>
    <w:p w:rsidR="00D00264" w:rsidRPr="00D00264" w:rsidRDefault="00D00264" w:rsidP="000E39E2">
      <w:pPr>
        <w:widowControl w:val="0"/>
        <w:spacing w:after="0" w:line="233"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При науковому вивченні необхідно не тільки сумлінно описати, а й висловити своє ставлення до того, </w:t>
      </w:r>
      <w:r w:rsidR="000E39E2">
        <w:rPr>
          <w:rFonts w:ascii="Times New Roman" w:eastAsia="Times New Roman" w:hAnsi="Times New Roman" w:cs="Times New Roman"/>
          <w:color w:val="000000"/>
          <w:sz w:val="30"/>
          <w:szCs w:val="30"/>
          <w:lang w:eastAsia="uk-UA" w:bidi="uk-UA"/>
        </w:rPr>
        <w:t>що відомо з досвіду, або з попе</w:t>
      </w:r>
      <w:r w:rsidRPr="00D00264">
        <w:rPr>
          <w:rFonts w:ascii="Times New Roman" w:eastAsia="Times New Roman" w:hAnsi="Times New Roman" w:cs="Times New Roman"/>
          <w:color w:val="000000"/>
          <w:sz w:val="30"/>
          <w:szCs w:val="30"/>
          <w:lang w:eastAsia="uk-UA" w:bidi="uk-UA"/>
        </w:rPr>
        <w:t xml:space="preserve">реднього вивчення. Важливо вести пошук причинного зв’язку між розглянутими явищами, фактами та подіями, виділяти важливі </w:t>
      </w:r>
      <w:proofErr w:type="spellStart"/>
      <w:r w:rsidRPr="00D00264">
        <w:rPr>
          <w:rFonts w:ascii="Times New Roman" w:eastAsia="Times New Roman" w:hAnsi="Times New Roman" w:cs="Times New Roman"/>
          <w:color w:val="000000"/>
          <w:sz w:val="30"/>
          <w:szCs w:val="30"/>
          <w:lang w:eastAsia="uk-UA" w:bidi="uk-UA"/>
        </w:rPr>
        <w:t>часності</w:t>
      </w:r>
      <w:proofErr w:type="spellEnd"/>
      <w:r w:rsidRPr="00D00264">
        <w:rPr>
          <w:rFonts w:ascii="Times New Roman" w:eastAsia="Times New Roman" w:hAnsi="Times New Roman" w:cs="Times New Roman"/>
          <w:color w:val="000000"/>
          <w:sz w:val="30"/>
          <w:szCs w:val="30"/>
          <w:lang w:eastAsia="uk-UA" w:bidi="uk-UA"/>
        </w:rPr>
        <w:t>, не ухиляючись від мети. Також необхідно враховувати непрямі факти, що</w:t>
      </w:r>
      <w:r w:rsidR="000E39E2">
        <w:rPr>
          <w:rFonts w:ascii="Times New Roman" w:eastAsia="Times New Roman" w:hAnsi="Times New Roman" w:cs="Times New Roman"/>
          <w:color w:val="000000"/>
          <w:sz w:val="30"/>
          <w:szCs w:val="30"/>
          <w:lang w:val="ru-RU" w:eastAsia="uk-UA" w:bidi="uk-UA"/>
        </w:rPr>
        <w:t xml:space="preserve"> </w:t>
      </w:r>
      <w:r w:rsidRPr="00D00264">
        <w:rPr>
          <w:rFonts w:ascii="Times New Roman" w:eastAsia="Times New Roman" w:hAnsi="Times New Roman" w:cs="Times New Roman"/>
          <w:color w:val="000000"/>
          <w:sz w:val="30"/>
          <w:szCs w:val="30"/>
          <w:lang w:eastAsia="uk-UA" w:bidi="uk-UA"/>
        </w:rPr>
        <w:t xml:space="preserve">здаються на перший погляд незначними. Часто такі факти можуть приховувати за собою початок важливих </w:t>
      </w:r>
      <w:proofErr w:type="spellStart"/>
      <w:r w:rsidRPr="00D00264">
        <w:rPr>
          <w:rFonts w:ascii="Times New Roman" w:eastAsia="Times New Roman" w:hAnsi="Times New Roman" w:cs="Times New Roman"/>
          <w:color w:val="000000"/>
          <w:sz w:val="30"/>
          <w:szCs w:val="30"/>
          <w:lang w:eastAsia="uk-UA" w:bidi="uk-UA"/>
        </w:rPr>
        <w:t>відкриттів</w:t>
      </w:r>
      <w:proofErr w:type="spellEnd"/>
      <w:r w:rsidRPr="00D00264">
        <w:rPr>
          <w:rFonts w:ascii="Times New Roman" w:eastAsia="Times New Roman" w:hAnsi="Times New Roman" w:cs="Times New Roman"/>
          <w:color w:val="000000"/>
          <w:sz w:val="30"/>
          <w:szCs w:val="30"/>
          <w:lang w:eastAsia="uk-UA" w:bidi="uk-UA"/>
        </w:rPr>
        <w:t>.</w:t>
      </w:r>
    </w:p>
    <w:p w:rsidR="00D00264" w:rsidRPr="00D00264" w:rsidRDefault="00D00264" w:rsidP="00D00264">
      <w:pPr>
        <w:widowControl w:val="0"/>
        <w:spacing w:after="0" w:line="233"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Нові наукові факти повинні бути пояснені з позицій науки в загально- пізнавальному, теоретичному чи практичному значеннях. Накопичення наукових фактів являє творчий процес, в основі якого лежить ідея вченого, </w:t>
      </w:r>
      <w:r w:rsidRPr="00D00264">
        <w:rPr>
          <w:rFonts w:ascii="Times New Roman" w:eastAsia="Times New Roman" w:hAnsi="Times New Roman" w:cs="Times New Roman"/>
          <w:color w:val="000000"/>
          <w:sz w:val="30"/>
          <w:szCs w:val="30"/>
          <w:lang w:eastAsia="uk-UA" w:bidi="uk-UA"/>
        </w:rPr>
        <w:lastRenderedPageBreak/>
        <w:t>продукт його думки, форма відображення дійсності. Від інших форм мислення і наукового знання ідея відрізняється тим, що в ній не тільки відбитий об’єкт вивчення, а й міститься свідомість мети, перспективи пізнання і перспективи практичного перетвор</w:t>
      </w:r>
      <w:r w:rsidR="00826A77">
        <w:rPr>
          <w:rFonts w:ascii="Times New Roman" w:eastAsia="Times New Roman" w:hAnsi="Times New Roman" w:cs="Times New Roman"/>
          <w:color w:val="000000"/>
          <w:sz w:val="30"/>
          <w:szCs w:val="30"/>
          <w:lang w:eastAsia="uk-UA" w:bidi="uk-UA"/>
        </w:rPr>
        <w:t>ення дійсності</w:t>
      </w:r>
      <w:r w:rsidRPr="00D00264">
        <w:rPr>
          <w:rFonts w:ascii="Times New Roman" w:eastAsia="Times New Roman" w:hAnsi="Times New Roman" w:cs="Times New Roman"/>
          <w:color w:val="000000"/>
          <w:sz w:val="30"/>
          <w:szCs w:val="30"/>
          <w:lang w:eastAsia="uk-UA" w:bidi="uk-UA"/>
        </w:rPr>
        <w:t>. В основі ідеї, народженої з практики, лежать реальні події і факти.</w:t>
      </w:r>
    </w:p>
    <w:p w:rsidR="00D00264" w:rsidRPr="00D00264" w:rsidRDefault="00D00264" w:rsidP="00D00264">
      <w:pPr>
        <w:widowControl w:val="0"/>
        <w:spacing w:after="0" w:line="233"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Розвиток ідеї до остаточної стадії вир</w:t>
      </w:r>
      <w:r w:rsidR="000E39E2">
        <w:rPr>
          <w:rFonts w:ascii="Times New Roman" w:eastAsia="Times New Roman" w:hAnsi="Times New Roman" w:cs="Times New Roman"/>
          <w:color w:val="000000"/>
          <w:sz w:val="30"/>
          <w:szCs w:val="30"/>
          <w:lang w:eastAsia="uk-UA" w:bidi="uk-UA"/>
        </w:rPr>
        <w:t>ішення завдання відбувається за</w:t>
      </w:r>
      <w:r w:rsidRPr="00D00264">
        <w:rPr>
          <w:rFonts w:ascii="Times New Roman" w:eastAsia="Times New Roman" w:hAnsi="Times New Roman" w:cs="Times New Roman"/>
          <w:color w:val="000000"/>
          <w:sz w:val="30"/>
          <w:szCs w:val="30"/>
          <w:lang w:eastAsia="uk-UA" w:bidi="uk-UA"/>
        </w:rPr>
        <w:t>звичай як плановий процес наукового дослідження. У науці відомі випадкові відкриття, проте тільки планове, добре оснащене сучасними засобами наукове дослідження дозволяє глибоко пізнати об’єктивні закономірності в природі.</w:t>
      </w:r>
    </w:p>
    <w:p w:rsidR="00D00264" w:rsidRPr="00D00264" w:rsidRDefault="00D00264" w:rsidP="00D00264">
      <w:pPr>
        <w:widowControl w:val="0"/>
        <w:spacing w:after="0" w:line="233"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Результати наукових досліджень повинні бути достовірними, правильними, що не викликають сумнівів і повторюваними при багато</w:t>
      </w:r>
      <w:r w:rsidRPr="00D00264">
        <w:rPr>
          <w:rFonts w:ascii="Times New Roman" w:eastAsia="Times New Roman" w:hAnsi="Times New Roman" w:cs="Times New Roman"/>
          <w:color w:val="000000"/>
          <w:sz w:val="30"/>
          <w:szCs w:val="30"/>
          <w:lang w:eastAsia="uk-UA" w:bidi="uk-UA"/>
        </w:rPr>
        <w:softHyphen/>
        <w:t>разових перевірках на багатьох об’єктах за одних і тих же умов. Існує три групи методів доведення достовірності:</w:t>
      </w:r>
    </w:p>
    <w:p w:rsidR="00D00264" w:rsidRPr="00D00264" w:rsidRDefault="00D00264" w:rsidP="00826A77">
      <w:pPr>
        <w:widowControl w:val="0"/>
        <w:numPr>
          <w:ilvl w:val="0"/>
          <w:numId w:val="4"/>
        </w:numPr>
        <w:tabs>
          <w:tab w:val="left" w:pos="1136"/>
        </w:tabs>
        <w:spacing w:after="0" w:line="233"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аналітичні методи, які доводять результат (закон, закономірності, формули, поняття) за допомогою логічних і математичних перетворень, аналізу статистичних даних, опублікованих і неопублікованих документів;</w:t>
      </w:r>
    </w:p>
    <w:p w:rsidR="00D00264" w:rsidRPr="00D00264" w:rsidRDefault="00D00264" w:rsidP="00826A77">
      <w:pPr>
        <w:widowControl w:val="0"/>
        <w:numPr>
          <w:ilvl w:val="0"/>
          <w:numId w:val="4"/>
        </w:numPr>
        <w:tabs>
          <w:tab w:val="left" w:pos="1131"/>
        </w:tabs>
        <w:spacing w:after="0" w:line="233"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експериментальні методи, що визначають істинність через наукові експерименти і порівняння теоретичних і експериментальних результатів;</w:t>
      </w:r>
    </w:p>
    <w:p w:rsidR="00D00264" w:rsidRPr="00D00264" w:rsidRDefault="00D00264" w:rsidP="00826A77">
      <w:pPr>
        <w:widowControl w:val="0"/>
        <w:numPr>
          <w:ilvl w:val="0"/>
          <w:numId w:val="4"/>
        </w:numPr>
        <w:tabs>
          <w:tab w:val="left" w:pos="1136"/>
        </w:tabs>
        <w:spacing w:after="0" w:line="233"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підтвердження практикою, тобто наукові результати мають бути апробовані на практиці.</w:t>
      </w:r>
    </w:p>
    <w:p w:rsidR="00D00264" w:rsidRPr="00D00264" w:rsidRDefault="00D00264" w:rsidP="00D00264">
      <w:pPr>
        <w:widowControl w:val="0"/>
        <w:spacing w:after="0" w:line="233"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i/>
          <w:iCs/>
          <w:color w:val="000000"/>
          <w:sz w:val="30"/>
          <w:szCs w:val="30"/>
          <w:lang w:eastAsia="uk-UA" w:bidi="uk-UA"/>
        </w:rPr>
        <w:t>Виконання науково-дослідницької роботи, як правило, проводиться за такою схемою:</w:t>
      </w:r>
    </w:p>
    <w:p w:rsidR="00D00264" w:rsidRPr="00D00264" w:rsidRDefault="00D00264" w:rsidP="00826A77">
      <w:pPr>
        <w:widowControl w:val="0"/>
        <w:numPr>
          <w:ilvl w:val="0"/>
          <w:numId w:val="5"/>
        </w:numPr>
        <w:tabs>
          <w:tab w:val="left" w:pos="1113"/>
        </w:tabs>
        <w:spacing w:after="0" w:line="233"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Вибір теми й обґрунтування її актуальності.</w:t>
      </w:r>
    </w:p>
    <w:p w:rsidR="00D00264" w:rsidRPr="00D00264" w:rsidRDefault="00D00264" w:rsidP="00826A77">
      <w:pPr>
        <w:widowControl w:val="0"/>
        <w:numPr>
          <w:ilvl w:val="0"/>
          <w:numId w:val="5"/>
        </w:numPr>
        <w:tabs>
          <w:tab w:val="left" w:pos="1142"/>
        </w:tabs>
        <w:spacing w:after="0" w:line="233"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Постановка мети і завдань дослідження.</w:t>
      </w:r>
    </w:p>
    <w:p w:rsidR="00D00264" w:rsidRPr="00D00264" w:rsidRDefault="00D00264" w:rsidP="00826A77">
      <w:pPr>
        <w:widowControl w:val="0"/>
        <w:numPr>
          <w:ilvl w:val="0"/>
          <w:numId w:val="5"/>
        </w:numPr>
        <w:tabs>
          <w:tab w:val="left" w:pos="1132"/>
        </w:tabs>
        <w:spacing w:after="0" w:line="233"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Визначення об’єкта і предмета дослідження.</w:t>
      </w:r>
    </w:p>
    <w:p w:rsidR="00D00264" w:rsidRPr="00D00264" w:rsidRDefault="00D00264" w:rsidP="00826A77">
      <w:pPr>
        <w:widowControl w:val="0"/>
        <w:numPr>
          <w:ilvl w:val="0"/>
          <w:numId w:val="5"/>
        </w:numPr>
        <w:tabs>
          <w:tab w:val="left" w:pos="1142"/>
        </w:tabs>
        <w:spacing w:after="0" w:line="233"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Підбір літератури та статистичної інформації з теми дослідження.</w:t>
      </w:r>
    </w:p>
    <w:p w:rsidR="00D00264" w:rsidRPr="00D00264" w:rsidRDefault="00D00264" w:rsidP="00826A77">
      <w:pPr>
        <w:widowControl w:val="0"/>
        <w:numPr>
          <w:ilvl w:val="0"/>
          <w:numId w:val="5"/>
        </w:numPr>
        <w:tabs>
          <w:tab w:val="left" w:pos="1132"/>
        </w:tabs>
        <w:spacing w:after="0" w:line="233"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Вибір методики дослідження.</w:t>
      </w:r>
    </w:p>
    <w:p w:rsidR="00D00264" w:rsidRPr="00D00264" w:rsidRDefault="00D00264" w:rsidP="00826A77">
      <w:pPr>
        <w:widowControl w:val="0"/>
        <w:numPr>
          <w:ilvl w:val="0"/>
          <w:numId w:val="5"/>
        </w:numPr>
        <w:tabs>
          <w:tab w:val="left" w:pos="1132"/>
        </w:tabs>
        <w:spacing w:after="0" w:line="233"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Теоретичні дослідження.</w:t>
      </w:r>
    </w:p>
    <w:p w:rsidR="00D00264" w:rsidRPr="00D00264" w:rsidRDefault="00D00264" w:rsidP="00826A77">
      <w:pPr>
        <w:widowControl w:val="0"/>
        <w:numPr>
          <w:ilvl w:val="0"/>
          <w:numId w:val="5"/>
        </w:numPr>
        <w:tabs>
          <w:tab w:val="left" w:pos="1107"/>
        </w:tabs>
        <w:spacing w:after="0" w:line="233"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Експериментальні дослідження, проведення соціологічних опиту</w:t>
      </w:r>
      <w:r w:rsidRPr="00D00264">
        <w:rPr>
          <w:rFonts w:ascii="Times New Roman" w:eastAsia="Times New Roman" w:hAnsi="Times New Roman" w:cs="Times New Roman"/>
          <w:color w:val="000000"/>
          <w:sz w:val="30"/>
          <w:szCs w:val="30"/>
          <w:lang w:eastAsia="uk-UA" w:bidi="uk-UA"/>
        </w:rPr>
        <w:softHyphen/>
        <w:t>вань (якщо необхідно).</w:t>
      </w:r>
    </w:p>
    <w:p w:rsidR="00D00264" w:rsidRPr="00D00264" w:rsidRDefault="00D00264" w:rsidP="00826A77">
      <w:pPr>
        <w:widowControl w:val="0"/>
        <w:numPr>
          <w:ilvl w:val="0"/>
          <w:numId w:val="5"/>
        </w:numPr>
        <w:tabs>
          <w:tab w:val="left" w:pos="1107"/>
        </w:tabs>
        <w:spacing w:after="0" w:line="233"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Систематизація статистичного матеріалу, розрахунок показників, моделювання досліджуваних процесів.</w:t>
      </w:r>
    </w:p>
    <w:p w:rsidR="00D00264" w:rsidRPr="00D00264" w:rsidRDefault="00D00264" w:rsidP="00826A77">
      <w:pPr>
        <w:widowControl w:val="0"/>
        <w:numPr>
          <w:ilvl w:val="0"/>
          <w:numId w:val="5"/>
        </w:numPr>
        <w:tabs>
          <w:tab w:val="left" w:pos="1137"/>
        </w:tabs>
        <w:spacing w:after="0" w:line="233"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Опис дослідження.</w:t>
      </w:r>
    </w:p>
    <w:p w:rsidR="00D00264" w:rsidRPr="00D00264" w:rsidRDefault="00D00264" w:rsidP="00826A77">
      <w:pPr>
        <w:widowControl w:val="0"/>
        <w:numPr>
          <w:ilvl w:val="0"/>
          <w:numId w:val="5"/>
        </w:numPr>
        <w:tabs>
          <w:tab w:val="left" w:pos="1262"/>
        </w:tabs>
        <w:spacing w:after="0" w:line="233"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Обговорення процесу дослідження.</w:t>
      </w:r>
    </w:p>
    <w:p w:rsidR="00D00264" w:rsidRPr="00D00264" w:rsidRDefault="00D00264" w:rsidP="00826A77">
      <w:pPr>
        <w:widowControl w:val="0"/>
        <w:numPr>
          <w:ilvl w:val="0"/>
          <w:numId w:val="5"/>
        </w:numPr>
        <w:tabs>
          <w:tab w:val="left" w:pos="1251"/>
        </w:tabs>
        <w:spacing w:after="0" w:line="233"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Оцінка отриманих результатів, визначення їх ефективності, формулювання висновків і рекомендацій.</w:t>
      </w:r>
    </w:p>
    <w:p w:rsidR="00D00264" w:rsidRPr="00D00264" w:rsidRDefault="00D00264" w:rsidP="00826A77">
      <w:pPr>
        <w:widowControl w:val="0"/>
        <w:numPr>
          <w:ilvl w:val="0"/>
          <w:numId w:val="5"/>
        </w:numPr>
        <w:tabs>
          <w:tab w:val="left" w:pos="1262"/>
        </w:tabs>
        <w:spacing w:after="0" w:line="233"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Впровадження наукових досліджень.</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Важливим етапом у розробці наукового дослідження є </w:t>
      </w:r>
      <w:r w:rsidR="00826A77">
        <w:rPr>
          <w:rFonts w:ascii="Times New Roman" w:eastAsia="Times New Roman" w:hAnsi="Times New Roman" w:cs="Times New Roman"/>
          <w:color w:val="000000"/>
          <w:sz w:val="30"/>
          <w:szCs w:val="30"/>
          <w:lang w:eastAsia="uk-UA" w:bidi="uk-UA"/>
        </w:rPr>
        <w:t>обґрун</w:t>
      </w:r>
      <w:r w:rsidRPr="00D00264">
        <w:rPr>
          <w:rFonts w:ascii="Times New Roman" w:eastAsia="Times New Roman" w:hAnsi="Times New Roman" w:cs="Times New Roman"/>
          <w:color w:val="000000"/>
          <w:sz w:val="30"/>
          <w:szCs w:val="30"/>
          <w:lang w:eastAsia="uk-UA" w:bidi="uk-UA"/>
        </w:rPr>
        <w:t>тування теми, якою можуть бути різні питання науки і техніки. Тема багато в чому визначає обсяг, глибину і характер дослідження.</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Наукові дослідження можна класифікувати за такими ознаками:</w:t>
      </w:r>
    </w:p>
    <w:p w:rsidR="00D00264" w:rsidRPr="00D00264" w:rsidRDefault="00D00264" w:rsidP="00826A77">
      <w:pPr>
        <w:widowControl w:val="0"/>
        <w:numPr>
          <w:ilvl w:val="0"/>
          <w:numId w:val="6"/>
        </w:numPr>
        <w:tabs>
          <w:tab w:val="left" w:pos="1122"/>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за видами зв’язку із суспільним виробництвом:</w:t>
      </w:r>
    </w:p>
    <w:p w:rsidR="00D00264" w:rsidRPr="00D00264" w:rsidRDefault="00D00264" w:rsidP="00826A77">
      <w:pPr>
        <w:widowControl w:val="0"/>
        <w:numPr>
          <w:ilvl w:val="0"/>
          <w:numId w:val="7"/>
        </w:numPr>
        <w:tabs>
          <w:tab w:val="left" w:pos="1126"/>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наукові дослідження, спрямовані на створення нових процесів, </w:t>
      </w:r>
      <w:r w:rsidRPr="00D00264">
        <w:rPr>
          <w:rFonts w:ascii="Times New Roman" w:eastAsia="Times New Roman" w:hAnsi="Times New Roman" w:cs="Times New Roman"/>
          <w:color w:val="000000"/>
          <w:sz w:val="30"/>
          <w:szCs w:val="30"/>
          <w:lang w:eastAsia="uk-UA" w:bidi="uk-UA"/>
        </w:rPr>
        <w:lastRenderedPageBreak/>
        <w:t>конструкцій машин та ін., які використовуються для підвищення ефек</w:t>
      </w:r>
      <w:r w:rsidRPr="00D00264">
        <w:rPr>
          <w:rFonts w:ascii="Times New Roman" w:eastAsia="Times New Roman" w:hAnsi="Times New Roman" w:cs="Times New Roman"/>
          <w:color w:val="000000"/>
          <w:sz w:val="30"/>
          <w:szCs w:val="30"/>
          <w:lang w:eastAsia="uk-UA" w:bidi="uk-UA"/>
        </w:rPr>
        <w:softHyphen/>
        <w:t>тивності виробництва;</w:t>
      </w:r>
    </w:p>
    <w:p w:rsidR="00D00264" w:rsidRPr="00D00264" w:rsidRDefault="00D00264" w:rsidP="00826A77">
      <w:pPr>
        <w:widowControl w:val="0"/>
        <w:numPr>
          <w:ilvl w:val="0"/>
          <w:numId w:val="7"/>
        </w:numPr>
        <w:tabs>
          <w:tab w:val="left" w:pos="1146"/>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наукові дослідження, спрямовані на поліпшення виробничих відносин, підвищення рівня організації виробництва без створення нових засобів праці;</w:t>
      </w:r>
    </w:p>
    <w:p w:rsidR="00D00264" w:rsidRPr="00D00264" w:rsidRDefault="00D00264" w:rsidP="00826A77">
      <w:pPr>
        <w:widowControl w:val="0"/>
        <w:numPr>
          <w:ilvl w:val="0"/>
          <w:numId w:val="7"/>
        </w:numPr>
        <w:tabs>
          <w:tab w:val="left" w:pos="1131"/>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теоретичні роботи у галузі суспільних, гуманітарних та інших наук, які використовуються для вдосконалення суспільних відносин, підвищення рівня духовного життя людей та ін.;</w:t>
      </w:r>
    </w:p>
    <w:p w:rsidR="00D00264" w:rsidRPr="00D00264" w:rsidRDefault="00D00264" w:rsidP="00826A77">
      <w:pPr>
        <w:widowControl w:val="0"/>
        <w:numPr>
          <w:ilvl w:val="0"/>
          <w:numId w:val="6"/>
        </w:numPr>
        <w:tabs>
          <w:tab w:val="left" w:pos="1150"/>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за ступенем важливості для народного господарства:</w:t>
      </w:r>
    </w:p>
    <w:p w:rsidR="00D00264" w:rsidRPr="00D00264" w:rsidRDefault="00D00264" w:rsidP="00826A77">
      <w:pPr>
        <w:widowControl w:val="0"/>
        <w:numPr>
          <w:ilvl w:val="0"/>
          <w:numId w:val="8"/>
        </w:numPr>
        <w:tabs>
          <w:tab w:val="left" w:pos="1131"/>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роботи, що виконуються за завданням міністерств і відомств;</w:t>
      </w:r>
    </w:p>
    <w:p w:rsidR="00D00264" w:rsidRPr="00D00264" w:rsidRDefault="00D00264" w:rsidP="00826A77">
      <w:pPr>
        <w:widowControl w:val="0"/>
        <w:numPr>
          <w:ilvl w:val="0"/>
          <w:numId w:val="8"/>
        </w:numPr>
        <w:tabs>
          <w:tab w:val="left" w:pos="1146"/>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дослідження, що виконуються за планом (ініціативи) науково- дослідних організацій;</w:t>
      </w:r>
    </w:p>
    <w:p w:rsidR="00D00264" w:rsidRPr="00D00264" w:rsidRDefault="00D00264" w:rsidP="00826A77">
      <w:pPr>
        <w:widowControl w:val="0"/>
        <w:numPr>
          <w:ilvl w:val="0"/>
          <w:numId w:val="6"/>
        </w:numPr>
        <w:tabs>
          <w:tab w:val="left" w:pos="1141"/>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залежно від джерел фінансування:</w:t>
      </w:r>
    </w:p>
    <w:p w:rsidR="00D00264" w:rsidRPr="00D00264" w:rsidRDefault="00D00264" w:rsidP="00826A77">
      <w:pPr>
        <w:widowControl w:val="0"/>
        <w:numPr>
          <w:ilvl w:val="0"/>
          <w:numId w:val="9"/>
        </w:numPr>
        <w:tabs>
          <w:tab w:val="left" w:pos="1131"/>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держбюджетні, що фінансуються з коштів державного бюджету;</w:t>
      </w:r>
    </w:p>
    <w:p w:rsidR="00D00264" w:rsidRPr="00D00264" w:rsidRDefault="00D00264" w:rsidP="00826A77">
      <w:pPr>
        <w:widowControl w:val="0"/>
        <w:numPr>
          <w:ilvl w:val="0"/>
          <w:numId w:val="9"/>
        </w:numPr>
        <w:tabs>
          <w:tab w:val="left" w:pos="1146"/>
        </w:tabs>
        <w:spacing w:after="0" w:line="240" w:lineRule="auto"/>
        <w:ind w:firstLine="709"/>
        <w:jc w:val="both"/>
        <w:rPr>
          <w:rFonts w:ascii="Times New Roman" w:eastAsia="Times New Roman" w:hAnsi="Times New Roman" w:cs="Times New Roman"/>
          <w:color w:val="000000"/>
          <w:sz w:val="30"/>
          <w:szCs w:val="30"/>
          <w:lang w:eastAsia="uk-UA" w:bidi="uk-UA"/>
        </w:rPr>
      </w:pPr>
      <w:proofErr w:type="spellStart"/>
      <w:r w:rsidRPr="00D00264">
        <w:rPr>
          <w:rFonts w:ascii="Times New Roman" w:eastAsia="Times New Roman" w:hAnsi="Times New Roman" w:cs="Times New Roman"/>
          <w:color w:val="000000"/>
          <w:sz w:val="30"/>
          <w:szCs w:val="30"/>
          <w:lang w:eastAsia="uk-UA" w:bidi="uk-UA"/>
        </w:rPr>
        <w:t>госпдоговорні</w:t>
      </w:r>
      <w:proofErr w:type="spellEnd"/>
      <w:r w:rsidRPr="00D00264">
        <w:rPr>
          <w:rFonts w:ascii="Times New Roman" w:eastAsia="Times New Roman" w:hAnsi="Times New Roman" w:cs="Times New Roman"/>
          <w:color w:val="000000"/>
          <w:sz w:val="30"/>
          <w:szCs w:val="30"/>
          <w:lang w:eastAsia="uk-UA" w:bidi="uk-UA"/>
        </w:rPr>
        <w:t>, що фінансуються відповідно до укладених дого</w:t>
      </w:r>
      <w:r w:rsidRPr="00D00264">
        <w:rPr>
          <w:rFonts w:ascii="Times New Roman" w:eastAsia="Times New Roman" w:hAnsi="Times New Roman" w:cs="Times New Roman"/>
          <w:color w:val="000000"/>
          <w:sz w:val="30"/>
          <w:szCs w:val="30"/>
          <w:lang w:eastAsia="uk-UA" w:bidi="uk-UA"/>
        </w:rPr>
        <w:softHyphen/>
        <w:t>ворів між організаціями-замовниками, які використовують наукові дослі</w:t>
      </w:r>
      <w:r w:rsidRPr="00D00264">
        <w:rPr>
          <w:rFonts w:ascii="Times New Roman" w:eastAsia="Times New Roman" w:hAnsi="Times New Roman" w:cs="Times New Roman"/>
          <w:color w:val="000000"/>
          <w:sz w:val="30"/>
          <w:szCs w:val="30"/>
          <w:lang w:eastAsia="uk-UA" w:bidi="uk-UA"/>
        </w:rPr>
        <w:softHyphen/>
        <w:t>дження в даній галузі, і організаціями, які виконують дослідження;</w:t>
      </w:r>
    </w:p>
    <w:p w:rsidR="00D00264" w:rsidRPr="00D00264" w:rsidRDefault="00D00264" w:rsidP="00826A77">
      <w:pPr>
        <w:widowControl w:val="0"/>
        <w:numPr>
          <w:ilvl w:val="0"/>
          <w:numId w:val="6"/>
        </w:numPr>
        <w:tabs>
          <w:tab w:val="left" w:pos="1150"/>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за тривалістю розробки:</w:t>
      </w:r>
    </w:p>
    <w:p w:rsidR="00D00264" w:rsidRPr="00D00264" w:rsidRDefault="00D00264" w:rsidP="00826A77">
      <w:pPr>
        <w:widowControl w:val="0"/>
        <w:numPr>
          <w:ilvl w:val="0"/>
          <w:numId w:val="10"/>
        </w:numPr>
        <w:tabs>
          <w:tab w:val="left" w:pos="1131"/>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довгострокові, що розробляються протягом декількох років;</w:t>
      </w:r>
    </w:p>
    <w:p w:rsidR="00D00264" w:rsidRPr="00D00264" w:rsidRDefault="00D00264" w:rsidP="00826A77">
      <w:pPr>
        <w:widowControl w:val="0"/>
        <w:numPr>
          <w:ilvl w:val="0"/>
          <w:numId w:val="10"/>
        </w:numPr>
        <w:tabs>
          <w:tab w:val="left" w:pos="1150"/>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короткострокові, що виконую</w:t>
      </w:r>
      <w:r w:rsidR="00826A77">
        <w:rPr>
          <w:rFonts w:ascii="Times New Roman" w:eastAsia="Times New Roman" w:hAnsi="Times New Roman" w:cs="Times New Roman"/>
          <w:color w:val="000000"/>
          <w:sz w:val="30"/>
          <w:szCs w:val="30"/>
          <w:lang w:eastAsia="uk-UA" w:bidi="uk-UA"/>
        </w:rPr>
        <w:t>ться зазвичай за рік</w:t>
      </w:r>
      <w:r w:rsidRPr="00D00264">
        <w:rPr>
          <w:rFonts w:ascii="Times New Roman" w:eastAsia="Times New Roman" w:hAnsi="Times New Roman" w:cs="Times New Roman"/>
          <w:color w:val="000000"/>
          <w:sz w:val="30"/>
          <w:szCs w:val="30"/>
          <w:lang w:eastAsia="uk-UA" w:bidi="uk-UA"/>
        </w:rPr>
        <w:t>.</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Усі наукові дослідження також можна розділити на дві великі групи.</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1. Фундаментальні дослідження. </w:t>
      </w:r>
      <w:r w:rsidR="00826A77" w:rsidRPr="000E39E2">
        <w:rPr>
          <w:rFonts w:ascii="Times New Roman" w:eastAsia="Times New Roman" w:hAnsi="Times New Roman" w:cs="Times New Roman"/>
          <w:b/>
          <w:i/>
          <w:iCs/>
          <w:color w:val="000000"/>
          <w:sz w:val="30"/>
          <w:szCs w:val="30"/>
          <w:lang w:eastAsia="uk-UA" w:bidi="uk-UA"/>
        </w:rPr>
        <w:t>Мета фундаментальних дослі</w:t>
      </w:r>
      <w:r w:rsidRPr="000E39E2">
        <w:rPr>
          <w:rFonts w:ascii="Times New Roman" w:eastAsia="Times New Roman" w:hAnsi="Times New Roman" w:cs="Times New Roman"/>
          <w:b/>
          <w:i/>
          <w:iCs/>
          <w:color w:val="000000"/>
          <w:sz w:val="30"/>
          <w:szCs w:val="30"/>
          <w:lang w:eastAsia="uk-UA" w:bidi="uk-UA"/>
        </w:rPr>
        <w:t>джень</w:t>
      </w:r>
      <w:r w:rsidRPr="00D00264">
        <w:rPr>
          <w:rFonts w:ascii="Times New Roman" w:eastAsia="Times New Roman" w:hAnsi="Times New Roman" w:cs="Times New Roman"/>
          <w:i/>
          <w:iCs/>
          <w:color w:val="000000"/>
          <w:sz w:val="30"/>
          <w:szCs w:val="30"/>
          <w:lang w:eastAsia="uk-UA" w:bidi="uk-UA"/>
        </w:rPr>
        <w:t xml:space="preserve"> </w:t>
      </w:r>
      <w:r w:rsidR="000E39E2">
        <w:rPr>
          <w:rFonts w:ascii="Times New Roman" w:eastAsia="Times New Roman" w:hAnsi="Times New Roman" w:cs="Times New Roman"/>
          <w:i/>
          <w:iCs/>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отримання нових знань про закономірності розвитку природи, суспільства, людини, їх взаємозв’язку без будь-якої конкретної мети, пов’язаної з використанням цих знань. Результатом їх виконання є поняття, гіпотези, теорії, концепції, методи та ін., які використовуються прикладними науками. Фундаменталь</w:t>
      </w:r>
      <w:r w:rsidR="00826A77">
        <w:rPr>
          <w:rFonts w:ascii="Times New Roman" w:eastAsia="Times New Roman" w:hAnsi="Times New Roman" w:cs="Times New Roman"/>
          <w:color w:val="000000"/>
          <w:sz w:val="30"/>
          <w:szCs w:val="30"/>
          <w:lang w:eastAsia="uk-UA" w:bidi="uk-UA"/>
        </w:rPr>
        <w:t>ні дослідження можуть закінчува</w:t>
      </w:r>
      <w:r w:rsidRPr="00D00264">
        <w:rPr>
          <w:rFonts w:ascii="Times New Roman" w:eastAsia="Times New Roman" w:hAnsi="Times New Roman" w:cs="Times New Roman"/>
          <w:color w:val="000000"/>
          <w:sz w:val="30"/>
          <w:szCs w:val="30"/>
          <w:lang w:eastAsia="uk-UA" w:bidi="uk-UA"/>
        </w:rPr>
        <w:t>тися рекомендаціями щодо проведення прикладних досліджень з метою визначення можливостей практичного використання отриманих наукових результатів, науковими публікаціями та ін.</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2. Прикладні дослідження. </w:t>
      </w:r>
      <w:r w:rsidRPr="000E39E2">
        <w:rPr>
          <w:rFonts w:ascii="Times New Roman" w:eastAsia="Times New Roman" w:hAnsi="Times New Roman" w:cs="Times New Roman"/>
          <w:b/>
          <w:i/>
          <w:iCs/>
          <w:color w:val="000000"/>
          <w:sz w:val="30"/>
          <w:szCs w:val="30"/>
          <w:lang w:eastAsia="uk-UA" w:bidi="uk-UA"/>
        </w:rPr>
        <w:t>Мета прикладних досліджень</w:t>
      </w:r>
      <w:r w:rsidRPr="00D00264">
        <w:rPr>
          <w:rFonts w:ascii="Times New Roman" w:eastAsia="Times New Roman" w:hAnsi="Times New Roman" w:cs="Times New Roman"/>
          <w:color w:val="000000"/>
          <w:sz w:val="30"/>
          <w:szCs w:val="30"/>
          <w:lang w:eastAsia="uk-UA" w:bidi="uk-UA"/>
        </w:rPr>
        <w:t xml:space="preserve"> </w:t>
      </w:r>
      <w:r w:rsidR="000E39E2">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засто</w:t>
      </w:r>
      <w:r w:rsidRPr="00D00264">
        <w:rPr>
          <w:rFonts w:ascii="Times New Roman" w:eastAsia="Times New Roman" w:hAnsi="Times New Roman" w:cs="Times New Roman"/>
          <w:color w:val="000000"/>
          <w:sz w:val="30"/>
          <w:szCs w:val="30"/>
          <w:lang w:eastAsia="uk-UA" w:bidi="uk-UA"/>
        </w:rPr>
        <w:softHyphen/>
        <w:t>сування, використання результатів фундаментального характеру для отримання нових знань, вирішення конкретних практичних завдань, що виникають у громадській або виробничій практиці (підвищення врожай</w:t>
      </w:r>
      <w:r w:rsidRPr="00D00264">
        <w:rPr>
          <w:rFonts w:ascii="Times New Roman" w:eastAsia="Times New Roman" w:hAnsi="Times New Roman" w:cs="Times New Roman"/>
          <w:color w:val="000000"/>
          <w:sz w:val="30"/>
          <w:szCs w:val="30"/>
          <w:lang w:eastAsia="uk-UA" w:bidi="uk-UA"/>
        </w:rPr>
        <w:softHyphen/>
        <w:t>ності культур, зниження захворюваності та ін.). Вони визначають можливі нові методи вирішення проблем, сформульованих раніше.</w:t>
      </w:r>
    </w:p>
    <w:p w:rsidR="00D00264" w:rsidRPr="00D00264" w:rsidRDefault="00D00264" w:rsidP="00D00264">
      <w:pPr>
        <w:widowControl w:val="0"/>
        <w:spacing w:after="0" w:line="233"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Прикладні дослідження піддаються плануванню, а фундаментальні результати планувати важко. Фундаментальним дослідженням притаманна найбільша ступінь невизначеності отримання конкретного результату або досягнення заздалегідь сформульованої мети. Мірою невизначеності є ентропія, що залежить від числа можливих альтернативних фіналів і їх ймовірностей. Крім того, прикладні розробки можуть бути впроваджені в промисловість і можуть мати економічний ефект. Фундаментальні резуль</w:t>
      </w:r>
      <w:r w:rsidRPr="00D00264">
        <w:rPr>
          <w:rFonts w:ascii="Times New Roman" w:eastAsia="Times New Roman" w:hAnsi="Times New Roman" w:cs="Times New Roman"/>
          <w:color w:val="000000"/>
          <w:sz w:val="30"/>
          <w:szCs w:val="30"/>
          <w:lang w:eastAsia="uk-UA" w:bidi="uk-UA"/>
        </w:rPr>
        <w:softHyphen/>
        <w:t xml:space="preserve">тати безпосереднього прибутку не приносять, а їх використання може </w:t>
      </w:r>
      <w:r w:rsidR="00826A77">
        <w:rPr>
          <w:rFonts w:ascii="Times New Roman" w:eastAsia="Times New Roman" w:hAnsi="Times New Roman" w:cs="Times New Roman"/>
          <w:color w:val="000000"/>
          <w:sz w:val="30"/>
          <w:szCs w:val="30"/>
          <w:lang w:eastAsia="uk-UA" w:bidi="uk-UA"/>
        </w:rPr>
        <w:lastRenderedPageBreak/>
        <w:t>затяг</w:t>
      </w:r>
      <w:r w:rsidRPr="00D00264">
        <w:rPr>
          <w:rFonts w:ascii="Times New Roman" w:eastAsia="Times New Roman" w:hAnsi="Times New Roman" w:cs="Times New Roman"/>
          <w:color w:val="000000"/>
          <w:sz w:val="30"/>
          <w:szCs w:val="30"/>
          <w:lang w:eastAsia="uk-UA" w:bidi="uk-UA"/>
        </w:rPr>
        <w:t>нутися на кілька десятиліть. В умовах пе</w:t>
      </w:r>
      <w:r w:rsidR="00826A77">
        <w:rPr>
          <w:rFonts w:ascii="Times New Roman" w:eastAsia="Times New Roman" w:hAnsi="Times New Roman" w:cs="Times New Roman"/>
          <w:color w:val="000000"/>
          <w:sz w:val="30"/>
          <w:szCs w:val="30"/>
          <w:lang w:eastAsia="uk-UA" w:bidi="uk-UA"/>
        </w:rPr>
        <w:t>реходу до ринкової економіки пи</w:t>
      </w:r>
      <w:r w:rsidRPr="00D00264">
        <w:rPr>
          <w:rFonts w:ascii="Times New Roman" w:eastAsia="Times New Roman" w:hAnsi="Times New Roman" w:cs="Times New Roman"/>
          <w:color w:val="000000"/>
          <w:sz w:val="30"/>
          <w:szCs w:val="30"/>
          <w:lang w:eastAsia="uk-UA" w:bidi="uk-UA"/>
        </w:rPr>
        <w:t>тання розвитку та впровадження результатів набувають особливої гостроти.</w:t>
      </w:r>
    </w:p>
    <w:p w:rsidR="00D00264" w:rsidRPr="00D00264" w:rsidRDefault="00D00264" w:rsidP="00D00264">
      <w:pPr>
        <w:widowControl w:val="0"/>
        <w:spacing w:after="0" w:line="233"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Фундаментальні дослідження мають потужний вплив на всі подальші стадії науково-дослідних робіт, у тому числі і на стадію прикладних дослі</w:t>
      </w:r>
      <w:r w:rsidRPr="00D00264">
        <w:rPr>
          <w:rFonts w:ascii="Times New Roman" w:eastAsia="Times New Roman" w:hAnsi="Times New Roman" w:cs="Times New Roman"/>
          <w:color w:val="000000"/>
          <w:sz w:val="30"/>
          <w:szCs w:val="30"/>
          <w:lang w:eastAsia="uk-UA" w:bidi="uk-UA"/>
        </w:rPr>
        <w:softHyphen/>
        <w:t xml:space="preserve">джень. У свою чергу, вони відчувають постійний вплив сфери матеріального виробництва, формують свої вимоги до </w:t>
      </w:r>
      <w:r w:rsidR="00826A77">
        <w:rPr>
          <w:rFonts w:ascii="Times New Roman" w:eastAsia="Times New Roman" w:hAnsi="Times New Roman" w:cs="Times New Roman"/>
          <w:color w:val="000000"/>
          <w:sz w:val="30"/>
          <w:szCs w:val="30"/>
          <w:lang w:eastAsia="uk-UA" w:bidi="uk-UA"/>
        </w:rPr>
        <w:t>теоретичних досліджень і зближу</w:t>
      </w:r>
      <w:r w:rsidRPr="00D00264">
        <w:rPr>
          <w:rFonts w:ascii="Times New Roman" w:eastAsia="Times New Roman" w:hAnsi="Times New Roman" w:cs="Times New Roman"/>
          <w:color w:val="000000"/>
          <w:sz w:val="30"/>
          <w:szCs w:val="30"/>
          <w:lang w:eastAsia="uk-UA" w:bidi="uk-UA"/>
        </w:rPr>
        <w:t xml:space="preserve">ють тим самим всі стадії циклу «дослідження </w:t>
      </w:r>
      <w:r w:rsidR="000E39E2" w:rsidRPr="000E39E2">
        <w:rPr>
          <w:rFonts w:ascii="Times New Roman" w:eastAsia="Times New Roman" w:hAnsi="Times New Roman" w:cs="Times New Roman"/>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виробництво». Межі між фундаментальними і прикладними дослідженнями легко визначити по тому,</w:t>
      </w:r>
      <w:r w:rsidR="000E39E2">
        <w:rPr>
          <w:rFonts w:ascii="Times New Roman" w:eastAsia="Times New Roman" w:hAnsi="Times New Roman" w:cs="Times New Roman"/>
          <w:color w:val="000000"/>
          <w:sz w:val="30"/>
          <w:szCs w:val="30"/>
          <w:lang w:eastAsia="uk-UA" w:bidi="uk-UA"/>
        </w:rPr>
        <w:t xml:space="preserve"> що лежить в основі дослідження</w:t>
      </w:r>
      <w:r w:rsidR="000E39E2">
        <w:rPr>
          <w:rFonts w:ascii="Times New Roman" w:eastAsia="Times New Roman" w:hAnsi="Times New Roman" w:cs="Times New Roman"/>
          <w:color w:val="000000"/>
          <w:sz w:val="30"/>
          <w:szCs w:val="30"/>
          <w:lang w:val="ru-RU" w:eastAsia="uk-UA" w:bidi="uk-UA"/>
        </w:rPr>
        <w:t> –</w:t>
      </w:r>
      <w:r w:rsidRPr="00D00264">
        <w:rPr>
          <w:rFonts w:ascii="Times New Roman" w:eastAsia="Times New Roman" w:hAnsi="Times New Roman" w:cs="Times New Roman"/>
          <w:color w:val="000000"/>
          <w:sz w:val="30"/>
          <w:szCs w:val="30"/>
          <w:lang w:eastAsia="uk-UA" w:bidi="uk-UA"/>
        </w:rPr>
        <w:t xml:space="preserve"> пізнавальна або практична мета. Таки</w:t>
      </w:r>
      <w:r w:rsidR="000E39E2">
        <w:rPr>
          <w:rFonts w:ascii="Times New Roman" w:eastAsia="Times New Roman" w:hAnsi="Times New Roman" w:cs="Times New Roman"/>
          <w:color w:val="000000"/>
          <w:sz w:val="30"/>
          <w:szCs w:val="30"/>
          <w:lang w:eastAsia="uk-UA" w:bidi="uk-UA"/>
        </w:rPr>
        <w:t xml:space="preserve">м чином, головним критерієм при </w:t>
      </w:r>
      <w:r w:rsidRPr="00D00264">
        <w:rPr>
          <w:rFonts w:ascii="Times New Roman" w:eastAsia="Times New Roman" w:hAnsi="Times New Roman" w:cs="Times New Roman"/>
          <w:color w:val="000000"/>
          <w:sz w:val="30"/>
          <w:szCs w:val="30"/>
          <w:lang w:eastAsia="uk-UA" w:bidi="uk-UA"/>
        </w:rPr>
        <w:t>поділі дос</w:t>
      </w:r>
      <w:r w:rsidR="00826A77">
        <w:rPr>
          <w:rFonts w:ascii="Times New Roman" w:eastAsia="Times New Roman" w:hAnsi="Times New Roman" w:cs="Times New Roman"/>
          <w:color w:val="000000"/>
          <w:sz w:val="30"/>
          <w:szCs w:val="30"/>
          <w:lang w:eastAsia="uk-UA" w:bidi="uk-UA"/>
        </w:rPr>
        <w:t>ліджень на фундаментальні і при</w:t>
      </w:r>
      <w:r w:rsidRPr="00D00264">
        <w:rPr>
          <w:rFonts w:ascii="Times New Roman" w:eastAsia="Times New Roman" w:hAnsi="Times New Roman" w:cs="Times New Roman"/>
          <w:color w:val="000000"/>
          <w:sz w:val="30"/>
          <w:szCs w:val="30"/>
          <w:lang w:eastAsia="uk-UA" w:bidi="uk-UA"/>
        </w:rPr>
        <w:t>кладні є прямий або непрямий зв’язок резул</w:t>
      </w:r>
      <w:r w:rsidR="00826A77">
        <w:rPr>
          <w:rFonts w:ascii="Times New Roman" w:eastAsia="Times New Roman" w:hAnsi="Times New Roman" w:cs="Times New Roman"/>
          <w:color w:val="000000"/>
          <w:sz w:val="30"/>
          <w:szCs w:val="30"/>
          <w:lang w:eastAsia="uk-UA" w:bidi="uk-UA"/>
        </w:rPr>
        <w:t>ьтатів наукових досліджень з су</w:t>
      </w:r>
      <w:r w:rsidRPr="00D00264">
        <w:rPr>
          <w:rFonts w:ascii="Times New Roman" w:eastAsia="Times New Roman" w:hAnsi="Times New Roman" w:cs="Times New Roman"/>
          <w:color w:val="000000"/>
          <w:sz w:val="30"/>
          <w:szCs w:val="30"/>
          <w:lang w:eastAsia="uk-UA" w:bidi="uk-UA"/>
        </w:rPr>
        <w:t>спільною практикою, потребою матеріального виробництва. Можна сказати, що у загальному вигляді поділ наукових дос</w:t>
      </w:r>
      <w:r w:rsidR="000E39E2">
        <w:rPr>
          <w:rFonts w:ascii="Times New Roman" w:eastAsia="Times New Roman" w:hAnsi="Times New Roman" w:cs="Times New Roman"/>
          <w:color w:val="000000"/>
          <w:sz w:val="30"/>
          <w:szCs w:val="30"/>
          <w:lang w:eastAsia="uk-UA" w:bidi="uk-UA"/>
        </w:rPr>
        <w:t>ліджень на фундаментальні і при</w:t>
      </w:r>
      <w:r w:rsidRPr="00D00264">
        <w:rPr>
          <w:rFonts w:ascii="Times New Roman" w:eastAsia="Times New Roman" w:hAnsi="Times New Roman" w:cs="Times New Roman"/>
          <w:color w:val="000000"/>
          <w:sz w:val="30"/>
          <w:szCs w:val="30"/>
          <w:lang w:eastAsia="uk-UA" w:bidi="uk-UA"/>
        </w:rPr>
        <w:t>кладні відображає сформовану систему спеціалізації та поділу наукової праці.</w:t>
      </w:r>
    </w:p>
    <w:p w:rsidR="00D00264" w:rsidRPr="00D00264" w:rsidRDefault="00D00264" w:rsidP="00D00264">
      <w:pPr>
        <w:widowControl w:val="0"/>
        <w:spacing w:after="0" w:line="233"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В Україні до наукових і науково-технічних робіт, крім фундамен</w:t>
      </w:r>
      <w:r w:rsidRPr="00D00264">
        <w:rPr>
          <w:rFonts w:ascii="Times New Roman" w:eastAsia="Times New Roman" w:hAnsi="Times New Roman" w:cs="Times New Roman"/>
          <w:color w:val="000000"/>
          <w:sz w:val="30"/>
          <w:szCs w:val="30"/>
          <w:lang w:eastAsia="uk-UA" w:bidi="uk-UA"/>
        </w:rPr>
        <w:softHyphen/>
        <w:t>тальних і прикладних досліджень відносять ще науково-технічні розробки і науково-технічні послуги.</w:t>
      </w:r>
    </w:p>
    <w:p w:rsidR="00D00264" w:rsidRPr="00D00264" w:rsidRDefault="00D00264" w:rsidP="00D00264">
      <w:pPr>
        <w:widowControl w:val="0"/>
        <w:spacing w:after="0" w:line="233" w:lineRule="auto"/>
        <w:ind w:firstLine="720"/>
        <w:jc w:val="both"/>
        <w:rPr>
          <w:rFonts w:ascii="Times New Roman" w:eastAsia="Times New Roman" w:hAnsi="Times New Roman" w:cs="Times New Roman"/>
          <w:color w:val="000000"/>
          <w:sz w:val="30"/>
          <w:szCs w:val="30"/>
          <w:lang w:eastAsia="uk-UA" w:bidi="uk-UA"/>
        </w:rPr>
      </w:pPr>
      <w:r w:rsidRPr="000E39E2">
        <w:rPr>
          <w:rFonts w:ascii="Times New Roman" w:eastAsia="Times New Roman" w:hAnsi="Times New Roman" w:cs="Times New Roman"/>
          <w:b/>
          <w:i/>
          <w:iCs/>
          <w:color w:val="000000"/>
          <w:sz w:val="30"/>
          <w:szCs w:val="30"/>
          <w:lang w:eastAsia="uk-UA" w:bidi="uk-UA"/>
        </w:rPr>
        <w:t>Науково-технічні розробки</w:t>
      </w:r>
      <w:r w:rsidRPr="00D00264">
        <w:rPr>
          <w:rFonts w:ascii="Times New Roman" w:eastAsia="Times New Roman" w:hAnsi="Times New Roman" w:cs="Times New Roman"/>
          <w:color w:val="000000"/>
          <w:sz w:val="30"/>
          <w:szCs w:val="30"/>
          <w:lang w:eastAsia="uk-UA" w:bidi="uk-UA"/>
        </w:rPr>
        <w:t xml:space="preserve"> </w:t>
      </w:r>
      <w:r w:rsidR="000E39E2">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це систематичні роботи, що базуються на існуючих знаннях, отриманих у результаті досліджень і/чи практичного досвіду, і направлені на створення нових матеріалів, продуктів, процесів, пристроїв, послуг, систем чи методів. Ці роботи можуть бути також спрямовані на удосконалення об’єктів, які вже існують. Науково-технічна розробка - це самостійна ланка в ланцюзі наукових досліджень та вироб</w:t>
      </w:r>
      <w:r w:rsidRPr="00D00264">
        <w:rPr>
          <w:rFonts w:ascii="Times New Roman" w:eastAsia="Times New Roman" w:hAnsi="Times New Roman" w:cs="Times New Roman"/>
          <w:color w:val="000000"/>
          <w:sz w:val="30"/>
          <w:szCs w:val="30"/>
          <w:lang w:eastAsia="uk-UA" w:bidi="uk-UA"/>
        </w:rPr>
        <w:softHyphen/>
        <w:t xml:space="preserve">ничої практики, що представляє </w:t>
      </w:r>
      <w:proofErr w:type="spellStart"/>
      <w:r w:rsidRPr="00D00264">
        <w:rPr>
          <w:rFonts w:ascii="Times New Roman" w:eastAsia="Times New Roman" w:hAnsi="Times New Roman" w:cs="Times New Roman"/>
          <w:color w:val="000000"/>
          <w:sz w:val="30"/>
          <w:szCs w:val="30"/>
          <w:lang w:eastAsia="uk-UA" w:bidi="uk-UA"/>
        </w:rPr>
        <w:t>пізнавально</w:t>
      </w:r>
      <w:proofErr w:type="spellEnd"/>
      <w:r w:rsidRPr="00D00264">
        <w:rPr>
          <w:rFonts w:ascii="Times New Roman" w:eastAsia="Times New Roman" w:hAnsi="Times New Roman" w:cs="Times New Roman"/>
          <w:color w:val="000000"/>
          <w:sz w:val="30"/>
          <w:szCs w:val="30"/>
          <w:lang w:eastAsia="uk-UA" w:bidi="uk-UA"/>
        </w:rPr>
        <w:t>-перетворювальну діяльність людей, систему дій, пов’язаних єдиною задачею. Вона не може ставитися тільки до науки або тільки до виробництва, але повинна розглядатися в зв’язку з цими суспільними явищами.</w:t>
      </w:r>
    </w:p>
    <w:p w:rsidR="00D00264" w:rsidRPr="00D00264" w:rsidRDefault="00D00264" w:rsidP="00D00264">
      <w:pPr>
        <w:widowControl w:val="0"/>
        <w:spacing w:after="0" w:line="233" w:lineRule="auto"/>
        <w:ind w:firstLine="720"/>
        <w:jc w:val="both"/>
        <w:rPr>
          <w:rFonts w:ascii="Times New Roman" w:eastAsia="Times New Roman" w:hAnsi="Times New Roman" w:cs="Times New Roman"/>
          <w:color w:val="000000"/>
          <w:sz w:val="30"/>
          <w:szCs w:val="30"/>
          <w:lang w:eastAsia="uk-UA" w:bidi="uk-UA"/>
        </w:rPr>
      </w:pPr>
      <w:r w:rsidRPr="000E39E2">
        <w:rPr>
          <w:rFonts w:ascii="Times New Roman" w:eastAsia="Times New Roman" w:hAnsi="Times New Roman" w:cs="Times New Roman"/>
          <w:b/>
          <w:i/>
          <w:iCs/>
          <w:color w:val="000000"/>
          <w:sz w:val="30"/>
          <w:szCs w:val="30"/>
          <w:lang w:eastAsia="uk-UA" w:bidi="uk-UA"/>
        </w:rPr>
        <w:t>Науково-технічні послуги</w:t>
      </w:r>
      <w:r w:rsidRPr="00D00264">
        <w:rPr>
          <w:rFonts w:ascii="Times New Roman" w:eastAsia="Times New Roman" w:hAnsi="Times New Roman" w:cs="Times New Roman"/>
          <w:color w:val="000000"/>
          <w:sz w:val="30"/>
          <w:szCs w:val="30"/>
          <w:lang w:eastAsia="uk-UA" w:bidi="uk-UA"/>
        </w:rPr>
        <w:t xml:space="preserve"> </w:t>
      </w:r>
      <w:r w:rsidR="000E39E2" w:rsidRPr="000E39E2">
        <w:rPr>
          <w:rFonts w:ascii="Times New Roman" w:eastAsia="Times New Roman" w:hAnsi="Times New Roman" w:cs="Times New Roman"/>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це діяльність у галузі науково-технічної інформації, патентів, ліцензій, стандартизації, метрології та контролю якості, науково-технічного консультування; супутня діяльність, яка сприяє впровадженню у виробництво науково-технічних розробок, інші види діяльності, що сприяють одержанню, поширенню та використ</w:t>
      </w:r>
      <w:r w:rsidR="00826A77">
        <w:rPr>
          <w:rFonts w:ascii="Times New Roman" w:eastAsia="Times New Roman" w:hAnsi="Times New Roman" w:cs="Times New Roman"/>
          <w:color w:val="000000"/>
          <w:sz w:val="30"/>
          <w:szCs w:val="30"/>
          <w:lang w:eastAsia="uk-UA" w:bidi="uk-UA"/>
        </w:rPr>
        <w:t>анню наукових знань</w:t>
      </w:r>
      <w:r w:rsidRPr="00D00264">
        <w:rPr>
          <w:rFonts w:ascii="Times New Roman" w:eastAsia="Times New Roman" w:hAnsi="Times New Roman" w:cs="Times New Roman"/>
          <w:color w:val="000000"/>
          <w:sz w:val="30"/>
          <w:szCs w:val="30"/>
          <w:lang w:eastAsia="uk-UA" w:bidi="uk-UA"/>
        </w:rPr>
        <w:t>.</w:t>
      </w:r>
    </w:p>
    <w:p w:rsidR="00D00264" w:rsidRPr="00D00264" w:rsidRDefault="00D00264" w:rsidP="00D00264">
      <w:pPr>
        <w:widowControl w:val="0"/>
        <w:spacing w:after="0" w:line="233"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Результати науково-дослідних робіт не мають загального критерію їх значимості, не піддаються єдиній кількісній та якісній оцінці. У ринковому господарстві це визначається попитом на нові вироби, виготовлені вперше. Нові знання, отримані в прикладних дослідженнях і проектно-кон</w:t>
      </w:r>
      <w:r w:rsidRPr="00D00264">
        <w:rPr>
          <w:rFonts w:ascii="Times New Roman" w:eastAsia="Times New Roman" w:hAnsi="Times New Roman" w:cs="Times New Roman"/>
          <w:color w:val="000000"/>
          <w:sz w:val="30"/>
          <w:szCs w:val="30"/>
          <w:lang w:eastAsia="uk-UA" w:bidi="uk-UA"/>
        </w:rPr>
        <w:softHyphen/>
        <w:t>структорських розробках, а також зроблені винаходи і вперше освоєні високі технологічні процеси стають товаром. Це фіксується патентами, що засвідчують авторство і право на них. Їх використання здійснюється за допомогою продажу ліцензій, покупка яких може обійтися дешевше виконання власними силами відповідних розробок.</w:t>
      </w:r>
    </w:p>
    <w:p w:rsidR="000E39E2" w:rsidRDefault="00D00264" w:rsidP="000E39E2">
      <w:pPr>
        <w:widowControl w:val="0"/>
        <w:spacing w:after="18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Масштаби наукових проблем все більше набувають глобального </w:t>
      </w:r>
      <w:r w:rsidRPr="00D00264">
        <w:rPr>
          <w:rFonts w:ascii="Times New Roman" w:eastAsia="Times New Roman" w:hAnsi="Times New Roman" w:cs="Times New Roman"/>
          <w:color w:val="000000"/>
          <w:sz w:val="30"/>
          <w:szCs w:val="30"/>
          <w:lang w:eastAsia="uk-UA" w:bidi="uk-UA"/>
        </w:rPr>
        <w:lastRenderedPageBreak/>
        <w:t xml:space="preserve">характеру і стимулюють розвиток досліджень у різних країнах за основними їх напрямами. Підсумки фундаментальних і частини прикладних досліджень публікуються в різних друкованих виданнях. </w:t>
      </w:r>
      <w:bookmarkStart w:id="2" w:name="bookmark46"/>
    </w:p>
    <w:p w:rsidR="00D00264" w:rsidRPr="00D00264" w:rsidRDefault="000E39E2" w:rsidP="000E39E2">
      <w:pPr>
        <w:widowControl w:val="0"/>
        <w:spacing w:after="180" w:line="240" w:lineRule="auto"/>
        <w:jc w:val="center"/>
        <w:rPr>
          <w:rFonts w:ascii="Cambria" w:eastAsia="Cambria" w:hAnsi="Cambria" w:cs="Cambria"/>
          <w:b/>
          <w:bCs/>
          <w:color w:val="000000"/>
          <w:sz w:val="30"/>
          <w:szCs w:val="30"/>
          <w:lang w:eastAsia="uk-UA" w:bidi="uk-UA"/>
        </w:rPr>
      </w:pPr>
      <w:r w:rsidRPr="000E39E2">
        <w:rPr>
          <w:rFonts w:ascii="Times New Roman" w:eastAsia="Times New Roman" w:hAnsi="Times New Roman" w:cs="Times New Roman"/>
          <w:b/>
          <w:color w:val="000000"/>
          <w:sz w:val="30"/>
          <w:szCs w:val="30"/>
          <w:lang w:val="ru-RU" w:eastAsia="uk-UA" w:bidi="uk-UA"/>
        </w:rPr>
        <w:t>2.</w:t>
      </w:r>
      <w:r>
        <w:rPr>
          <w:rFonts w:ascii="Times New Roman" w:eastAsia="Times New Roman" w:hAnsi="Times New Roman" w:cs="Times New Roman"/>
          <w:color w:val="000000"/>
          <w:sz w:val="30"/>
          <w:szCs w:val="30"/>
          <w:lang w:val="ru-RU" w:eastAsia="uk-UA" w:bidi="uk-UA"/>
        </w:rPr>
        <w:t> </w:t>
      </w:r>
      <w:r w:rsidR="00D00264" w:rsidRPr="00D00264">
        <w:rPr>
          <w:rFonts w:ascii="Cambria" w:eastAsia="Cambria" w:hAnsi="Cambria" w:cs="Cambria"/>
          <w:b/>
          <w:bCs/>
          <w:color w:val="000000"/>
          <w:sz w:val="30"/>
          <w:szCs w:val="30"/>
          <w:lang w:eastAsia="uk-UA" w:bidi="uk-UA"/>
        </w:rPr>
        <w:t>Рівні методології</w:t>
      </w:r>
      <w:bookmarkEnd w:id="2"/>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Дослівно методологія (у перекладі з грецької мови) </w:t>
      </w:r>
      <w:r w:rsidR="000E39E2">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це «вчення про методи». Засновником методології вважається а</w:t>
      </w:r>
      <w:r w:rsidR="00826A77">
        <w:rPr>
          <w:rFonts w:ascii="Times New Roman" w:eastAsia="Times New Roman" w:hAnsi="Times New Roman" w:cs="Times New Roman"/>
          <w:color w:val="000000"/>
          <w:sz w:val="30"/>
          <w:szCs w:val="30"/>
          <w:lang w:eastAsia="uk-UA" w:bidi="uk-UA"/>
        </w:rPr>
        <w:t xml:space="preserve">нглійський філософ </w:t>
      </w:r>
      <w:proofErr w:type="spellStart"/>
      <w:r w:rsidR="00826A77">
        <w:rPr>
          <w:rFonts w:ascii="Times New Roman" w:eastAsia="Times New Roman" w:hAnsi="Times New Roman" w:cs="Times New Roman"/>
          <w:color w:val="000000"/>
          <w:sz w:val="30"/>
          <w:szCs w:val="30"/>
          <w:lang w:eastAsia="uk-UA" w:bidi="uk-UA"/>
        </w:rPr>
        <w:t>Ф.</w:t>
      </w:r>
      <w:r w:rsidRPr="00D00264">
        <w:rPr>
          <w:rFonts w:ascii="Times New Roman" w:eastAsia="Times New Roman" w:hAnsi="Times New Roman" w:cs="Times New Roman"/>
          <w:color w:val="000000"/>
          <w:sz w:val="30"/>
          <w:szCs w:val="30"/>
          <w:lang w:eastAsia="uk-UA" w:bidi="uk-UA"/>
        </w:rPr>
        <w:t>Бекон</w:t>
      </w:r>
      <w:proofErr w:type="spellEnd"/>
      <w:r w:rsidRPr="00D00264">
        <w:rPr>
          <w:rFonts w:ascii="Times New Roman" w:eastAsia="Times New Roman" w:hAnsi="Times New Roman" w:cs="Times New Roman"/>
          <w:color w:val="000000"/>
          <w:sz w:val="30"/>
          <w:szCs w:val="30"/>
          <w:lang w:eastAsia="uk-UA" w:bidi="uk-UA"/>
        </w:rPr>
        <w:t xml:space="preserve">, який вперше висунув ідею озброїти науку системою методів і реалізував її у «Новому </w:t>
      </w:r>
      <w:proofErr w:type="spellStart"/>
      <w:r w:rsidRPr="00D00264">
        <w:rPr>
          <w:rFonts w:ascii="Times New Roman" w:eastAsia="Times New Roman" w:hAnsi="Times New Roman" w:cs="Times New Roman"/>
          <w:color w:val="000000"/>
          <w:sz w:val="30"/>
          <w:szCs w:val="30"/>
          <w:lang w:eastAsia="uk-UA" w:bidi="uk-UA"/>
        </w:rPr>
        <w:t>органоні</w:t>
      </w:r>
      <w:proofErr w:type="spellEnd"/>
      <w:r w:rsidRPr="00D00264">
        <w:rPr>
          <w:rFonts w:ascii="Times New Roman" w:eastAsia="Times New Roman" w:hAnsi="Times New Roman" w:cs="Times New Roman"/>
          <w:color w:val="000000"/>
          <w:sz w:val="30"/>
          <w:szCs w:val="30"/>
          <w:lang w:eastAsia="uk-UA" w:bidi="uk-UA"/>
        </w:rPr>
        <w:t>». Зараз термін «методологія» означає вчення про принципи побудови, форми і способи науково-пізнавальної діяльності. Якщо теорія узагальнює конкре</w:t>
      </w:r>
      <w:r w:rsidR="000E39E2">
        <w:rPr>
          <w:rFonts w:ascii="Times New Roman" w:eastAsia="Times New Roman" w:hAnsi="Times New Roman" w:cs="Times New Roman"/>
          <w:color w:val="000000"/>
          <w:sz w:val="30"/>
          <w:szCs w:val="30"/>
          <w:lang w:eastAsia="uk-UA" w:bidi="uk-UA"/>
        </w:rPr>
        <w:t>тне наукове знання про об’єктив</w:t>
      </w:r>
      <w:r w:rsidRPr="00D00264">
        <w:rPr>
          <w:rFonts w:ascii="Times New Roman" w:eastAsia="Times New Roman" w:hAnsi="Times New Roman" w:cs="Times New Roman"/>
          <w:color w:val="000000"/>
          <w:sz w:val="30"/>
          <w:szCs w:val="30"/>
          <w:lang w:eastAsia="uk-UA" w:bidi="uk-UA"/>
        </w:rPr>
        <w:t>ну дійсність, то методологія характеризує процес отримання цього знання.</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У широкому філософському розумінні термін «методологія» означає світогляд вченого, а у вузькому - сук</w:t>
      </w:r>
      <w:r w:rsidR="000E39E2">
        <w:rPr>
          <w:rFonts w:ascii="Times New Roman" w:eastAsia="Times New Roman" w:hAnsi="Times New Roman" w:cs="Times New Roman"/>
          <w:color w:val="000000"/>
          <w:sz w:val="30"/>
          <w:szCs w:val="30"/>
          <w:lang w:eastAsia="uk-UA" w:bidi="uk-UA"/>
        </w:rPr>
        <w:t>упність методів і засобів дослі</w:t>
      </w:r>
      <w:r w:rsidRPr="00D00264">
        <w:rPr>
          <w:rFonts w:ascii="Times New Roman" w:eastAsia="Times New Roman" w:hAnsi="Times New Roman" w:cs="Times New Roman"/>
          <w:color w:val="000000"/>
          <w:sz w:val="30"/>
          <w:szCs w:val="30"/>
          <w:lang w:eastAsia="uk-UA" w:bidi="uk-UA"/>
        </w:rPr>
        <w:t xml:space="preserve">дження, що застосовуються в даній галузі знання. Можна сказати, що </w:t>
      </w:r>
      <w:r w:rsidRPr="000E39E2">
        <w:rPr>
          <w:rFonts w:ascii="Times New Roman" w:eastAsia="Times New Roman" w:hAnsi="Times New Roman" w:cs="Times New Roman"/>
          <w:b/>
          <w:i/>
          <w:iCs/>
          <w:color w:val="000000"/>
          <w:sz w:val="30"/>
          <w:szCs w:val="30"/>
          <w:lang w:eastAsia="uk-UA" w:bidi="uk-UA"/>
        </w:rPr>
        <w:t>методологія</w:t>
      </w:r>
      <w:r w:rsidR="000E39E2">
        <w:rPr>
          <w:rFonts w:ascii="Times New Roman" w:eastAsia="Times New Roman" w:hAnsi="Times New Roman" w:cs="Times New Roman"/>
          <w:color w:val="000000"/>
          <w:sz w:val="30"/>
          <w:szCs w:val="30"/>
          <w:lang w:val="ru-RU" w:eastAsia="uk-UA" w:bidi="uk-UA"/>
        </w:rPr>
        <w:t> –</w:t>
      </w:r>
      <w:r w:rsidRPr="00D00264">
        <w:rPr>
          <w:rFonts w:ascii="Times New Roman" w:eastAsia="Times New Roman" w:hAnsi="Times New Roman" w:cs="Times New Roman"/>
          <w:color w:val="000000"/>
          <w:sz w:val="30"/>
          <w:szCs w:val="30"/>
          <w:lang w:eastAsia="uk-UA" w:bidi="uk-UA"/>
        </w:rPr>
        <w:t xml:space="preserve"> це система способів для досягнення наукової істини.</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Розробка норм, правил і методів для регулювання свідомої цілеспря</w:t>
      </w:r>
      <w:r w:rsidRPr="00D00264">
        <w:rPr>
          <w:rFonts w:ascii="Times New Roman" w:eastAsia="Times New Roman" w:hAnsi="Times New Roman" w:cs="Times New Roman"/>
          <w:color w:val="000000"/>
          <w:sz w:val="30"/>
          <w:szCs w:val="30"/>
          <w:lang w:eastAsia="uk-UA" w:bidi="uk-UA"/>
        </w:rPr>
        <w:softHyphen/>
        <w:t xml:space="preserve">мованої діяльності з розвитку наукового пізнання є предметом </w:t>
      </w:r>
      <w:r w:rsidR="000E39E2">
        <w:rPr>
          <w:rFonts w:ascii="Times New Roman" w:eastAsia="Times New Roman" w:hAnsi="Times New Roman" w:cs="Times New Roman"/>
          <w:color w:val="000000"/>
          <w:sz w:val="30"/>
          <w:szCs w:val="30"/>
          <w:lang w:eastAsia="uk-UA" w:bidi="uk-UA"/>
        </w:rPr>
        <w:t>методо</w:t>
      </w:r>
      <w:r w:rsidRPr="00D00264">
        <w:rPr>
          <w:rFonts w:ascii="Times New Roman" w:eastAsia="Times New Roman" w:hAnsi="Times New Roman" w:cs="Times New Roman"/>
          <w:color w:val="000000"/>
          <w:sz w:val="30"/>
          <w:szCs w:val="30"/>
          <w:lang w:eastAsia="uk-UA" w:bidi="uk-UA"/>
        </w:rPr>
        <w:t>логії. В даний час виділяють три рівня в методології наукового пізнання.</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0E39E2">
        <w:rPr>
          <w:rFonts w:ascii="Times New Roman" w:eastAsia="Times New Roman" w:hAnsi="Times New Roman" w:cs="Times New Roman"/>
          <w:b/>
          <w:i/>
          <w:iCs/>
          <w:color w:val="000000"/>
          <w:sz w:val="30"/>
          <w:szCs w:val="30"/>
          <w:lang w:eastAsia="uk-UA" w:bidi="uk-UA"/>
        </w:rPr>
        <w:t>Перший (вищий) рівень</w:t>
      </w:r>
      <w:r w:rsidRPr="00D00264">
        <w:rPr>
          <w:rFonts w:ascii="Times New Roman" w:eastAsia="Times New Roman" w:hAnsi="Times New Roman" w:cs="Times New Roman"/>
          <w:color w:val="000000"/>
          <w:sz w:val="30"/>
          <w:szCs w:val="30"/>
          <w:lang w:eastAsia="uk-UA" w:bidi="uk-UA"/>
        </w:rPr>
        <w:t xml:space="preserve"> </w:t>
      </w:r>
      <w:r w:rsidR="000E39E2" w:rsidRPr="000E39E2">
        <w:rPr>
          <w:rFonts w:ascii="Times New Roman" w:eastAsia="Times New Roman" w:hAnsi="Times New Roman" w:cs="Times New Roman"/>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філософська методологія, яка вивчає загальні принципи пізнання і категоріальний склад науки в цілому. Наукове пізнання розглядається як елемент більш широкої системи </w:t>
      </w:r>
      <w:r w:rsidR="000E39E2" w:rsidRPr="000E39E2">
        <w:rPr>
          <w:rFonts w:ascii="Times New Roman" w:eastAsia="Times New Roman" w:hAnsi="Times New Roman" w:cs="Times New Roman"/>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пізнавальної діяльності людини відносно об’єктивного світу. До загальнонаукових понять цього рівня методології належать: об’єктивність світу, матеріалістична діалектика. Філософський рівень визначає світогляд вченого.</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0E39E2">
        <w:rPr>
          <w:rFonts w:ascii="Times New Roman" w:eastAsia="Times New Roman" w:hAnsi="Times New Roman" w:cs="Times New Roman"/>
          <w:b/>
          <w:i/>
          <w:iCs/>
          <w:color w:val="000000"/>
          <w:sz w:val="30"/>
          <w:szCs w:val="30"/>
          <w:lang w:eastAsia="uk-UA" w:bidi="uk-UA"/>
        </w:rPr>
        <w:t>Другий рівень</w:t>
      </w:r>
      <w:r w:rsidRPr="00D00264">
        <w:rPr>
          <w:rFonts w:ascii="Times New Roman" w:eastAsia="Times New Roman" w:hAnsi="Times New Roman" w:cs="Times New Roman"/>
          <w:color w:val="000000"/>
          <w:sz w:val="30"/>
          <w:szCs w:val="30"/>
          <w:lang w:eastAsia="uk-UA" w:bidi="uk-UA"/>
        </w:rPr>
        <w:t xml:space="preserve"> методології дає умови і критерії науковості, розробляє мову науки, визначає загальні методи дослідження. Об’єкт дослідження тут розглядається як набір елементів, найбільш зручних для пізнання. Елементи об’єкта становлять предмет дослідження, виступаючи як частина об’єкта</w:t>
      </w:r>
      <w:r w:rsidRPr="00D00264">
        <w:rPr>
          <w:rFonts w:ascii="Times New Roman" w:eastAsia="Times New Roman" w:hAnsi="Times New Roman" w:cs="Times New Roman"/>
          <w:i/>
          <w:iCs/>
          <w:color w:val="000000"/>
          <w:sz w:val="30"/>
          <w:szCs w:val="30"/>
          <w:lang w:eastAsia="uk-UA" w:bidi="uk-UA"/>
        </w:rPr>
        <w:t>.</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0E39E2">
        <w:rPr>
          <w:rFonts w:ascii="Times New Roman" w:eastAsia="Times New Roman" w:hAnsi="Times New Roman" w:cs="Times New Roman"/>
          <w:b/>
          <w:i/>
          <w:iCs/>
          <w:color w:val="000000"/>
          <w:sz w:val="30"/>
          <w:szCs w:val="30"/>
          <w:lang w:eastAsia="uk-UA" w:bidi="uk-UA"/>
        </w:rPr>
        <w:t>Третій</w:t>
      </w:r>
      <w:r w:rsidRPr="000E39E2">
        <w:rPr>
          <w:rFonts w:ascii="Times New Roman" w:eastAsia="Times New Roman" w:hAnsi="Times New Roman" w:cs="Times New Roman"/>
          <w:b/>
          <w:i/>
          <w:color w:val="000000"/>
          <w:sz w:val="30"/>
          <w:szCs w:val="30"/>
          <w:lang w:eastAsia="uk-UA" w:bidi="uk-UA"/>
        </w:rPr>
        <w:t xml:space="preserve"> рівень</w:t>
      </w:r>
      <w:r w:rsidRPr="00D00264">
        <w:rPr>
          <w:rFonts w:ascii="Times New Roman" w:eastAsia="Times New Roman" w:hAnsi="Times New Roman" w:cs="Times New Roman"/>
          <w:color w:val="000000"/>
          <w:sz w:val="30"/>
          <w:szCs w:val="30"/>
          <w:lang w:eastAsia="uk-UA" w:bidi="uk-UA"/>
        </w:rPr>
        <w:t xml:space="preserve"> називають технічним. На цьому рівні розробляються різні стандарти, типові методики, робочі інструкції, які регламентують дослідницьку діяльність та дослідно-конструкторські розробки. Так само як вибір еталонів вимірювання, зразків, систем одиниць фізичних величин і їх розмірності Процес наукового дослідження включає такі складові частини: об’єкт, предмет, методи, підхід, способи пізнання, результати дослідження, практичне використання цих результатів.</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Кожне наукове дослідження має три головні стадії:</w:t>
      </w:r>
    </w:p>
    <w:p w:rsidR="00D00264" w:rsidRPr="00D00264" w:rsidRDefault="00D00264" w:rsidP="00826A77">
      <w:pPr>
        <w:widowControl w:val="0"/>
        <w:numPr>
          <w:ilvl w:val="0"/>
          <w:numId w:val="12"/>
        </w:numPr>
        <w:tabs>
          <w:tab w:val="left" w:pos="1092"/>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описову </w:t>
      </w:r>
      <w:r w:rsidR="000E39E2" w:rsidRPr="000E39E2">
        <w:rPr>
          <w:rFonts w:ascii="Times New Roman" w:eastAsia="Times New Roman" w:hAnsi="Times New Roman" w:cs="Times New Roman"/>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інвентаризація і систематизація дослідного матеріалу (класифікація, типізація, районування);</w:t>
      </w:r>
    </w:p>
    <w:p w:rsidR="00D00264" w:rsidRPr="00D00264" w:rsidRDefault="00D00264" w:rsidP="00826A77">
      <w:pPr>
        <w:widowControl w:val="0"/>
        <w:numPr>
          <w:ilvl w:val="0"/>
          <w:numId w:val="12"/>
        </w:numPr>
        <w:tabs>
          <w:tab w:val="left" w:pos="1081"/>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інтерпретаційну </w:t>
      </w:r>
      <w:r w:rsidR="000E39E2" w:rsidRPr="000E39E2">
        <w:rPr>
          <w:rFonts w:ascii="Times New Roman" w:eastAsia="Times New Roman" w:hAnsi="Times New Roman" w:cs="Times New Roman"/>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пояснення дослідного явища в статиці і </w:t>
      </w:r>
      <w:r w:rsidRPr="00D00264">
        <w:rPr>
          <w:rFonts w:ascii="Times New Roman" w:eastAsia="Times New Roman" w:hAnsi="Times New Roman" w:cs="Times New Roman"/>
          <w:color w:val="000000"/>
          <w:sz w:val="30"/>
          <w:szCs w:val="30"/>
          <w:lang w:eastAsia="uk-UA" w:bidi="uk-UA"/>
        </w:rPr>
        <w:lastRenderedPageBreak/>
        <w:t>динаміці, його аналіз з використанням сучасних методів і прогнозування;</w:t>
      </w:r>
    </w:p>
    <w:p w:rsidR="00D00264" w:rsidRPr="00D00264" w:rsidRDefault="00D00264" w:rsidP="00826A77">
      <w:pPr>
        <w:widowControl w:val="0"/>
        <w:numPr>
          <w:ilvl w:val="0"/>
          <w:numId w:val="12"/>
        </w:numPr>
        <w:tabs>
          <w:tab w:val="left" w:pos="1090"/>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конструктивну </w:t>
      </w:r>
      <w:r w:rsidR="000E39E2">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розробка оптимальної мети і рекомендацій для управління, зокрема, економічними процесами.</w:t>
      </w:r>
    </w:p>
    <w:p w:rsidR="000E39E2" w:rsidRDefault="00D00264" w:rsidP="000E39E2">
      <w:pPr>
        <w:widowControl w:val="0"/>
        <w:spacing w:after="32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Відповідно до сучасної методології розвиток наукового пізнання йде відповідно до послідовності: парадигма </w:t>
      </w:r>
      <w:r w:rsidR="000E39E2">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парадокс </w:t>
      </w:r>
      <w:r w:rsidR="000E39E2">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нова парадигма. Засновником </w:t>
      </w:r>
      <w:proofErr w:type="spellStart"/>
      <w:r w:rsidRPr="00D00264">
        <w:rPr>
          <w:rFonts w:ascii="Times New Roman" w:eastAsia="Times New Roman" w:hAnsi="Times New Roman" w:cs="Times New Roman"/>
          <w:color w:val="000000"/>
          <w:sz w:val="30"/>
          <w:szCs w:val="30"/>
          <w:lang w:eastAsia="uk-UA" w:bidi="uk-UA"/>
        </w:rPr>
        <w:t>терміна</w:t>
      </w:r>
      <w:proofErr w:type="spellEnd"/>
      <w:r w:rsidRPr="00D00264">
        <w:rPr>
          <w:rFonts w:ascii="Times New Roman" w:eastAsia="Times New Roman" w:hAnsi="Times New Roman" w:cs="Times New Roman"/>
          <w:color w:val="000000"/>
          <w:sz w:val="30"/>
          <w:szCs w:val="30"/>
          <w:lang w:eastAsia="uk-UA" w:bidi="uk-UA"/>
        </w:rPr>
        <w:t xml:space="preserve"> «парадигма» є американський філософ та історик науки Томас Кун. Парадигма </w:t>
      </w:r>
      <w:r w:rsidR="000E39E2" w:rsidRPr="000E39E2">
        <w:rPr>
          <w:rFonts w:ascii="Times New Roman" w:eastAsia="Times New Roman" w:hAnsi="Times New Roman" w:cs="Times New Roman"/>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система наукових поглядів, ідей, наукових досягнень в тій чи іншій галузі науки, відповідно до яких відбувається розвиток науки, тобто це найзагальніша концептуальна схема, яка орієнтує вчених на специфічний підхід до дослідження. Однак загальноприйняте визначення парадигми ще не сформовано. Деякою мірою це поняття відповідає поняттю світогляд. Парадокс </w:t>
      </w:r>
      <w:r w:rsidR="000E39E2">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протиріччя, що виникає в теорії при дотриманні в ній прийнятої правильності міркувань. Поява в науці парадоксу пов’язана з новими науковими фактами, новими експеримен</w:t>
      </w:r>
      <w:r w:rsidRPr="00D00264">
        <w:rPr>
          <w:rFonts w:ascii="Times New Roman" w:eastAsia="Times New Roman" w:hAnsi="Times New Roman" w:cs="Times New Roman"/>
          <w:color w:val="000000"/>
          <w:sz w:val="30"/>
          <w:szCs w:val="30"/>
          <w:lang w:eastAsia="uk-UA" w:bidi="uk-UA"/>
        </w:rPr>
        <w:softHyphen/>
        <w:t>тальними результатами. Поява феномена викликає кризу парадигми. Так, в суспільних науках стався криза комунізму</w:t>
      </w:r>
      <w:r w:rsidR="000E39E2">
        <w:rPr>
          <w:rFonts w:ascii="Times New Roman" w:eastAsia="Times New Roman" w:hAnsi="Times New Roman" w:cs="Times New Roman"/>
          <w:color w:val="000000"/>
          <w:sz w:val="30"/>
          <w:szCs w:val="30"/>
          <w:lang w:eastAsia="uk-UA" w:bidi="uk-UA"/>
        </w:rPr>
        <w:t>. У фізиці зруйнована парадигма</w:t>
      </w:r>
      <w:r w:rsidR="000E39E2">
        <w:rPr>
          <w:rFonts w:ascii="Times New Roman" w:eastAsia="Times New Roman" w:hAnsi="Times New Roman" w:cs="Times New Roman"/>
          <w:color w:val="000000"/>
          <w:sz w:val="30"/>
          <w:szCs w:val="30"/>
          <w:lang w:val="ru-RU" w:eastAsia="uk-UA" w:bidi="uk-UA"/>
        </w:rPr>
        <w:t> –</w:t>
      </w:r>
      <w:r w:rsidRPr="00D00264">
        <w:rPr>
          <w:rFonts w:ascii="Times New Roman" w:eastAsia="Times New Roman" w:hAnsi="Times New Roman" w:cs="Times New Roman"/>
          <w:color w:val="000000"/>
          <w:sz w:val="30"/>
          <w:szCs w:val="30"/>
          <w:lang w:eastAsia="uk-UA" w:bidi="uk-UA"/>
        </w:rPr>
        <w:t xml:space="preserve"> уявлення про абсолютність таких категорій, як простір і час. Перехід від однієї парадигми до іншої характеризує революційний стрибок у науковому світогляді. Наявність парадигми дає науці «здоровий консерватизм, а виявлення парадоксу і народження нової парадигми має творчий, револю</w:t>
      </w:r>
      <w:r w:rsidR="00826A77">
        <w:rPr>
          <w:rFonts w:ascii="Times New Roman" w:eastAsia="Times New Roman" w:hAnsi="Times New Roman" w:cs="Times New Roman"/>
          <w:color w:val="000000"/>
          <w:sz w:val="30"/>
          <w:szCs w:val="30"/>
          <w:lang w:eastAsia="uk-UA" w:bidi="uk-UA"/>
        </w:rPr>
        <w:t>ційний характер»</w:t>
      </w:r>
      <w:r w:rsidRPr="00D00264">
        <w:rPr>
          <w:rFonts w:ascii="Times New Roman" w:eastAsia="Times New Roman" w:hAnsi="Times New Roman" w:cs="Times New Roman"/>
          <w:color w:val="000000"/>
          <w:sz w:val="30"/>
          <w:szCs w:val="30"/>
          <w:lang w:eastAsia="uk-UA" w:bidi="uk-UA"/>
        </w:rPr>
        <w:t>.</w:t>
      </w:r>
      <w:bookmarkStart w:id="3" w:name="bookmark48"/>
    </w:p>
    <w:p w:rsidR="00D00264" w:rsidRPr="000E39E2" w:rsidRDefault="000E39E2" w:rsidP="000E39E2">
      <w:pPr>
        <w:widowControl w:val="0"/>
        <w:spacing w:after="0" w:line="240" w:lineRule="auto"/>
        <w:ind w:firstLine="709"/>
        <w:jc w:val="center"/>
        <w:rPr>
          <w:rFonts w:ascii="Times New Roman" w:eastAsia="Times New Roman" w:hAnsi="Times New Roman" w:cs="Times New Roman"/>
          <w:color w:val="000000"/>
          <w:sz w:val="30"/>
          <w:szCs w:val="30"/>
          <w:lang w:eastAsia="uk-UA" w:bidi="uk-UA"/>
        </w:rPr>
      </w:pPr>
      <w:r w:rsidRPr="000E39E2">
        <w:rPr>
          <w:rFonts w:ascii="Times New Roman" w:eastAsia="Times New Roman" w:hAnsi="Times New Roman" w:cs="Times New Roman"/>
          <w:b/>
          <w:color w:val="000000"/>
          <w:sz w:val="30"/>
          <w:szCs w:val="30"/>
          <w:lang w:val="ru-RU" w:eastAsia="uk-UA" w:bidi="uk-UA"/>
        </w:rPr>
        <w:t>3.</w:t>
      </w:r>
      <w:r>
        <w:rPr>
          <w:rFonts w:ascii="Times New Roman" w:eastAsia="Times New Roman" w:hAnsi="Times New Roman" w:cs="Times New Roman"/>
          <w:color w:val="000000"/>
          <w:sz w:val="30"/>
          <w:szCs w:val="30"/>
          <w:lang w:val="ru-RU" w:eastAsia="uk-UA" w:bidi="uk-UA"/>
        </w:rPr>
        <w:t> </w:t>
      </w:r>
      <w:r w:rsidR="00D00264" w:rsidRPr="00D00264">
        <w:rPr>
          <w:rFonts w:ascii="Cambria" w:eastAsia="Cambria" w:hAnsi="Cambria" w:cs="Cambria"/>
          <w:b/>
          <w:bCs/>
          <w:color w:val="000000"/>
          <w:sz w:val="30"/>
          <w:szCs w:val="30"/>
          <w:lang w:eastAsia="uk-UA" w:bidi="uk-UA"/>
        </w:rPr>
        <w:t>Методи дослідження</w:t>
      </w:r>
      <w:bookmarkEnd w:id="3"/>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Важливим знаряддям отримання наукових фактів є методи дослі</w:t>
      </w:r>
      <w:r w:rsidRPr="00D00264">
        <w:rPr>
          <w:rFonts w:ascii="Times New Roman" w:eastAsia="Times New Roman" w:hAnsi="Times New Roman" w:cs="Times New Roman"/>
          <w:color w:val="000000"/>
          <w:sz w:val="30"/>
          <w:szCs w:val="30"/>
          <w:lang w:eastAsia="uk-UA" w:bidi="uk-UA"/>
        </w:rPr>
        <w:softHyphen/>
        <w:t>дження, що представляють способи застосування старого знання для отримання нового знання. Володіння ними означає для дослідника знання того, яким чином, в якій послідовності здійснювати ті чи інші дії для вирішення поставлених завдань, вміння застосовувати ці знання на практиці. Успіх виконання науково-дослідної роботи багато в чому залежить від уміння вибору найбільш результативних методів дослідження, так як вони дозволяють досягти поставленої мети.</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Методи наукового пізнання поділяються на спеціальні і загальні. Спеціальні методи характерні для певних галузей наукового знання і залежать від характеру досліджуваного об’єкта. Серед них виділяють:</w:t>
      </w:r>
    </w:p>
    <w:p w:rsidR="00D00264" w:rsidRPr="00D00264" w:rsidRDefault="00826A77" w:rsidP="000E39E2">
      <w:pPr>
        <w:widowControl w:val="0"/>
        <w:numPr>
          <w:ilvl w:val="0"/>
          <w:numId w:val="13"/>
        </w:numPr>
        <w:tabs>
          <w:tab w:val="left" w:pos="1090"/>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п</w:t>
      </w:r>
      <w:r w:rsidR="00D00264" w:rsidRPr="00D00264">
        <w:rPr>
          <w:rFonts w:ascii="Times New Roman" w:eastAsia="Times New Roman" w:hAnsi="Times New Roman" w:cs="Times New Roman"/>
          <w:color w:val="000000"/>
          <w:sz w:val="30"/>
          <w:szCs w:val="30"/>
          <w:lang w:eastAsia="uk-UA" w:bidi="uk-UA"/>
        </w:rPr>
        <w:t>риватно</w:t>
      </w:r>
      <w:r>
        <w:rPr>
          <w:rFonts w:ascii="Times New Roman" w:eastAsia="Times New Roman" w:hAnsi="Times New Roman" w:cs="Times New Roman"/>
          <w:color w:val="000000"/>
          <w:sz w:val="30"/>
          <w:szCs w:val="30"/>
          <w:lang w:val="ru-RU" w:eastAsia="uk-UA" w:bidi="uk-UA"/>
        </w:rPr>
        <w:t>-</w:t>
      </w:r>
      <w:r w:rsidR="00D00264" w:rsidRPr="00D00264">
        <w:rPr>
          <w:rFonts w:ascii="Times New Roman" w:eastAsia="Times New Roman" w:hAnsi="Times New Roman" w:cs="Times New Roman"/>
          <w:color w:val="000000"/>
          <w:sz w:val="30"/>
          <w:szCs w:val="30"/>
          <w:lang w:eastAsia="uk-UA" w:bidi="uk-UA"/>
        </w:rPr>
        <w:t>наукові методи, використовувані в межах досліджень якоїсь конкретної науки або якогось конкретного явища;</w:t>
      </w:r>
    </w:p>
    <w:p w:rsidR="00D00264" w:rsidRPr="00D00264" w:rsidRDefault="00D00264" w:rsidP="000E39E2">
      <w:pPr>
        <w:widowControl w:val="0"/>
        <w:numPr>
          <w:ilvl w:val="0"/>
          <w:numId w:val="13"/>
        </w:numPr>
        <w:tabs>
          <w:tab w:val="left" w:pos="1090"/>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методи міждисциплінарного дослі</w:t>
      </w:r>
      <w:r w:rsidR="00826A77">
        <w:rPr>
          <w:rFonts w:ascii="Times New Roman" w:eastAsia="Times New Roman" w:hAnsi="Times New Roman" w:cs="Times New Roman"/>
          <w:color w:val="000000"/>
          <w:sz w:val="30"/>
          <w:szCs w:val="30"/>
          <w:lang w:eastAsia="uk-UA" w:bidi="uk-UA"/>
        </w:rPr>
        <w:t>дження, що є сукупністю інтегра</w:t>
      </w:r>
      <w:r w:rsidRPr="00D00264">
        <w:rPr>
          <w:rFonts w:ascii="Times New Roman" w:eastAsia="Times New Roman" w:hAnsi="Times New Roman" w:cs="Times New Roman"/>
          <w:color w:val="000000"/>
          <w:sz w:val="30"/>
          <w:szCs w:val="30"/>
          <w:lang w:eastAsia="uk-UA" w:bidi="uk-UA"/>
        </w:rPr>
        <w:t>тивних способів (що виникли як результат поєднання елементів різних рівнів методології), націлених в основному на стики наукових дисциплін.</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Загальні методи наукового пізнання використовуються в різних науках протягом дослідного процесу. Їх ділять на три великі групи:</w:t>
      </w:r>
    </w:p>
    <w:p w:rsidR="00D00264" w:rsidRPr="00D00264" w:rsidRDefault="00D00264" w:rsidP="000E39E2">
      <w:pPr>
        <w:widowControl w:val="0"/>
        <w:numPr>
          <w:ilvl w:val="0"/>
          <w:numId w:val="14"/>
        </w:numPr>
        <w:tabs>
          <w:tab w:val="left" w:pos="1091"/>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методи емпіричного дослідження (спостереження, порівняння, </w:t>
      </w:r>
      <w:r w:rsidRPr="00D00264">
        <w:rPr>
          <w:rFonts w:ascii="Times New Roman" w:eastAsia="Times New Roman" w:hAnsi="Times New Roman" w:cs="Times New Roman"/>
          <w:color w:val="000000"/>
          <w:sz w:val="30"/>
          <w:szCs w:val="30"/>
          <w:lang w:eastAsia="uk-UA" w:bidi="uk-UA"/>
        </w:rPr>
        <w:lastRenderedPageBreak/>
        <w:t>вимірювання, експеримент);</w:t>
      </w:r>
    </w:p>
    <w:p w:rsidR="00D00264" w:rsidRPr="00D00264" w:rsidRDefault="00D00264" w:rsidP="000E39E2">
      <w:pPr>
        <w:widowControl w:val="0"/>
        <w:numPr>
          <w:ilvl w:val="0"/>
          <w:numId w:val="14"/>
        </w:numPr>
        <w:tabs>
          <w:tab w:val="left" w:pos="1096"/>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методи, що використовуються як на емпіричному, так і на теоретичному рівні дослідження (абстрагування, аналіз і синтез, індукція і дедукція, моделювання та ін.);</w:t>
      </w:r>
    </w:p>
    <w:p w:rsidR="00D00264" w:rsidRPr="00D00264" w:rsidRDefault="00D00264" w:rsidP="000E39E2">
      <w:pPr>
        <w:widowControl w:val="0"/>
        <w:numPr>
          <w:ilvl w:val="0"/>
          <w:numId w:val="14"/>
        </w:numPr>
        <w:tabs>
          <w:tab w:val="left" w:pos="1091"/>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методи теоретичного дослідження (сходження від абстрактного до конкретного та ін.).</w:t>
      </w:r>
    </w:p>
    <w:p w:rsidR="000E39E2" w:rsidRDefault="00D00264" w:rsidP="000E39E2">
      <w:pPr>
        <w:widowControl w:val="0"/>
        <w:spacing w:after="32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Таким чином, існує складна, цілісна, </w:t>
      </w:r>
      <w:proofErr w:type="spellStart"/>
      <w:r w:rsidRPr="00D00264">
        <w:rPr>
          <w:rFonts w:ascii="Times New Roman" w:eastAsia="Times New Roman" w:hAnsi="Times New Roman" w:cs="Times New Roman"/>
          <w:color w:val="000000"/>
          <w:sz w:val="30"/>
          <w:szCs w:val="30"/>
          <w:lang w:eastAsia="uk-UA" w:bidi="uk-UA"/>
        </w:rPr>
        <w:t>субординована</w:t>
      </w:r>
      <w:proofErr w:type="spellEnd"/>
      <w:r w:rsidRPr="00D00264">
        <w:rPr>
          <w:rFonts w:ascii="Times New Roman" w:eastAsia="Times New Roman" w:hAnsi="Times New Roman" w:cs="Times New Roman"/>
          <w:color w:val="000000"/>
          <w:sz w:val="30"/>
          <w:szCs w:val="30"/>
          <w:lang w:eastAsia="uk-UA" w:bidi="uk-UA"/>
        </w:rPr>
        <w:t xml:space="preserve"> і динамічна система різноманітних методів, які застосовуються з урахуванням кон</w:t>
      </w:r>
      <w:r w:rsidRPr="00D00264">
        <w:rPr>
          <w:rFonts w:ascii="Times New Roman" w:eastAsia="Times New Roman" w:hAnsi="Times New Roman" w:cs="Times New Roman"/>
          <w:color w:val="000000"/>
          <w:sz w:val="30"/>
          <w:szCs w:val="30"/>
          <w:lang w:eastAsia="uk-UA" w:bidi="uk-UA"/>
        </w:rPr>
        <w:softHyphen/>
        <w:t>кретних умов наукового пізнання.</w:t>
      </w:r>
      <w:bookmarkStart w:id="4" w:name="bookmark50"/>
    </w:p>
    <w:p w:rsidR="00D00264" w:rsidRPr="000E39E2" w:rsidRDefault="00D00264" w:rsidP="000E39E2">
      <w:pPr>
        <w:widowControl w:val="0"/>
        <w:spacing w:after="320" w:line="240" w:lineRule="auto"/>
        <w:ind w:firstLine="720"/>
        <w:jc w:val="center"/>
        <w:rPr>
          <w:rFonts w:ascii="Times New Roman" w:eastAsia="Times New Roman" w:hAnsi="Times New Roman" w:cs="Times New Roman"/>
          <w:color w:val="000000"/>
          <w:sz w:val="30"/>
          <w:szCs w:val="30"/>
          <w:lang w:eastAsia="uk-UA" w:bidi="uk-UA"/>
        </w:rPr>
      </w:pPr>
      <w:r w:rsidRPr="00D00264">
        <w:rPr>
          <w:rFonts w:ascii="Cambria" w:eastAsia="Cambria" w:hAnsi="Cambria" w:cs="Cambria"/>
          <w:b/>
          <w:bCs/>
          <w:color w:val="000000"/>
          <w:sz w:val="30"/>
          <w:szCs w:val="30"/>
          <w:lang w:eastAsia="uk-UA" w:bidi="uk-UA"/>
        </w:rPr>
        <w:t>Методи емпіричного дослідження</w:t>
      </w:r>
      <w:bookmarkEnd w:id="4"/>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Емпіричний рівень пізнання передбачає безпосереднє дослідження реально існуючих об’єктів. Тут переважає чуттєве пізнання, а досліджу</w:t>
      </w:r>
      <w:r w:rsidRPr="00D00264">
        <w:rPr>
          <w:rFonts w:ascii="Times New Roman" w:eastAsia="Times New Roman" w:hAnsi="Times New Roman" w:cs="Times New Roman"/>
          <w:color w:val="000000"/>
          <w:sz w:val="30"/>
          <w:szCs w:val="30"/>
          <w:lang w:eastAsia="uk-UA" w:bidi="uk-UA"/>
        </w:rPr>
        <w:softHyphen/>
        <w:t xml:space="preserve">ваний об’єкт відбивається з боку зовнішніх </w:t>
      </w:r>
      <w:proofErr w:type="spellStart"/>
      <w:r w:rsidRPr="00D00264">
        <w:rPr>
          <w:rFonts w:ascii="Times New Roman" w:eastAsia="Times New Roman" w:hAnsi="Times New Roman" w:cs="Times New Roman"/>
          <w:color w:val="000000"/>
          <w:sz w:val="30"/>
          <w:szCs w:val="30"/>
          <w:lang w:eastAsia="uk-UA" w:bidi="uk-UA"/>
        </w:rPr>
        <w:t>зв’язків</w:t>
      </w:r>
      <w:proofErr w:type="spellEnd"/>
      <w:r w:rsidRPr="00D00264">
        <w:rPr>
          <w:rFonts w:ascii="Times New Roman" w:eastAsia="Times New Roman" w:hAnsi="Times New Roman" w:cs="Times New Roman"/>
          <w:color w:val="000000"/>
          <w:sz w:val="30"/>
          <w:szCs w:val="30"/>
          <w:lang w:eastAsia="uk-UA" w:bidi="uk-UA"/>
        </w:rPr>
        <w:t xml:space="preserve"> і проявів. На цьому рівні накопичується інформація про досліджувані об’єкти і явища за допомогою різних спостережень, вимірювань, експериментів, проводиться первинна систематизація отриманих фактичних даних у вигляді таблиць, графіків, схем та ін.</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0E39E2">
        <w:rPr>
          <w:rFonts w:ascii="Times New Roman" w:eastAsia="Times New Roman" w:hAnsi="Times New Roman" w:cs="Times New Roman"/>
          <w:b/>
          <w:i/>
          <w:iCs/>
          <w:color w:val="000000"/>
          <w:sz w:val="30"/>
          <w:szCs w:val="30"/>
          <w:lang w:eastAsia="uk-UA" w:bidi="uk-UA"/>
        </w:rPr>
        <w:t>Спостереження</w:t>
      </w:r>
      <w:r w:rsidRPr="00D00264">
        <w:rPr>
          <w:rFonts w:ascii="Times New Roman" w:eastAsia="Times New Roman" w:hAnsi="Times New Roman" w:cs="Times New Roman"/>
          <w:i/>
          <w:iCs/>
          <w:color w:val="000000"/>
          <w:sz w:val="30"/>
          <w:szCs w:val="30"/>
          <w:lang w:eastAsia="uk-UA" w:bidi="uk-UA"/>
        </w:rPr>
        <w:t xml:space="preserve"> </w:t>
      </w:r>
      <w:r w:rsidR="000E39E2">
        <w:rPr>
          <w:rFonts w:ascii="Times New Roman" w:eastAsia="Times New Roman" w:hAnsi="Times New Roman" w:cs="Times New Roman"/>
          <w:i/>
          <w:iCs/>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цілеспрямоване вивчення окремих предметів і явищ для отримання знання про їх зовнішні властивості й ознаки. Воно являє собою активний пізнавальний процес, що спирається, перш за все, на роботу органів чуття людини і його предметну діяльність, прийшло в науку з буденного способу пізнання. Успішність застосування людиною спостережень за явищами навколишнього середовища у своїй життєдіяль</w:t>
      </w:r>
      <w:r w:rsidRPr="00D00264">
        <w:rPr>
          <w:rFonts w:ascii="Times New Roman" w:eastAsia="Times New Roman" w:hAnsi="Times New Roman" w:cs="Times New Roman"/>
          <w:color w:val="000000"/>
          <w:sz w:val="30"/>
          <w:szCs w:val="30"/>
          <w:lang w:eastAsia="uk-UA" w:bidi="uk-UA"/>
        </w:rPr>
        <w:softHyphen/>
        <w:t>ності є основою для розробки відповідного методу наукового пізнання.</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Як правило, спостереження застосовується в сукупності з іншими методами. Спостерігач виступає в пасивній ролі для фіксації спостережу</w:t>
      </w:r>
      <w:r w:rsidRPr="00D00264">
        <w:rPr>
          <w:rFonts w:ascii="Times New Roman" w:eastAsia="Times New Roman" w:hAnsi="Times New Roman" w:cs="Times New Roman"/>
          <w:color w:val="000000"/>
          <w:sz w:val="30"/>
          <w:szCs w:val="30"/>
          <w:lang w:eastAsia="uk-UA" w:bidi="uk-UA"/>
        </w:rPr>
        <w:softHyphen/>
        <w:t>ваного об’єкта. Інформація, отримана при спостереженні, відбивається в протоколі спостереження. Спостереження приводять до результатів, які залежать від волі, почуттів і бажань суб’єктів. Для того, щоб стати основою подальших теоретичних і практичних дій, спостереження повинні відпо</w:t>
      </w:r>
      <w:r w:rsidRPr="00D00264">
        <w:rPr>
          <w:rFonts w:ascii="Times New Roman" w:eastAsia="Times New Roman" w:hAnsi="Times New Roman" w:cs="Times New Roman"/>
          <w:color w:val="000000"/>
          <w:sz w:val="30"/>
          <w:szCs w:val="30"/>
          <w:lang w:eastAsia="uk-UA" w:bidi="uk-UA"/>
        </w:rPr>
        <w:softHyphen/>
        <w:t>відати таким найважливішим вимогам: планомірність, цілеспрямованість, активність, систематичність. За сукупніст</w:t>
      </w:r>
      <w:r w:rsidR="00826A77">
        <w:rPr>
          <w:rFonts w:ascii="Times New Roman" w:eastAsia="Times New Roman" w:hAnsi="Times New Roman" w:cs="Times New Roman"/>
          <w:color w:val="000000"/>
          <w:sz w:val="30"/>
          <w:szCs w:val="30"/>
          <w:lang w:eastAsia="uk-UA" w:bidi="uk-UA"/>
        </w:rPr>
        <w:t>ю емпіричних тверджень спостере</w:t>
      </w:r>
      <w:r w:rsidRPr="00D00264">
        <w:rPr>
          <w:rFonts w:ascii="Times New Roman" w:eastAsia="Times New Roman" w:hAnsi="Times New Roman" w:cs="Times New Roman"/>
          <w:color w:val="000000"/>
          <w:sz w:val="30"/>
          <w:szCs w:val="30"/>
          <w:lang w:eastAsia="uk-UA" w:bidi="uk-UA"/>
        </w:rPr>
        <w:t>ження як засіб пізнання дає первинну інформацію.</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Наукові спостереження супроводжуються </w:t>
      </w:r>
      <w:r w:rsidRPr="000E39E2">
        <w:rPr>
          <w:rFonts w:ascii="Times New Roman" w:eastAsia="Times New Roman" w:hAnsi="Times New Roman" w:cs="Times New Roman"/>
          <w:b/>
          <w:i/>
          <w:iCs/>
          <w:color w:val="000000"/>
          <w:sz w:val="30"/>
          <w:szCs w:val="30"/>
          <w:lang w:eastAsia="uk-UA" w:bidi="uk-UA"/>
        </w:rPr>
        <w:t>описом</w:t>
      </w:r>
      <w:r w:rsidRPr="000E39E2">
        <w:rPr>
          <w:rFonts w:ascii="Times New Roman" w:eastAsia="Times New Roman" w:hAnsi="Times New Roman" w:cs="Times New Roman"/>
          <w:b/>
          <w:color w:val="000000"/>
          <w:sz w:val="30"/>
          <w:szCs w:val="30"/>
          <w:lang w:eastAsia="uk-UA" w:bidi="uk-UA"/>
        </w:rPr>
        <w:t xml:space="preserve"> </w:t>
      </w:r>
      <w:r w:rsidRPr="00D00264">
        <w:rPr>
          <w:rFonts w:ascii="Times New Roman" w:eastAsia="Times New Roman" w:hAnsi="Times New Roman" w:cs="Times New Roman"/>
          <w:color w:val="000000"/>
          <w:sz w:val="30"/>
          <w:szCs w:val="30"/>
          <w:lang w:eastAsia="uk-UA" w:bidi="uk-UA"/>
        </w:rPr>
        <w:t>об’єкта досліджен</w:t>
      </w:r>
      <w:r w:rsidRPr="00D00264">
        <w:rPr>
          <w:rFonts w:ascii="Times New Roman" w:eastAsia="Times New Roman" w:hAnsi="Times New Roman" w:cs="Times New Roman"/>
          <w:color w:val="000000"/>
          <w:sz w:val="30"/>
          <w:szCs w:val="30"/>
          <w:lang w:eastAsia="uk-UA" w:bidi="uk-UA"/>
        </w:rPr>
        <w:softHyphen/>
        <w:t>ня, тобто фіксація засобами природної або штучної мови відомостей про об’єкти. За допомогою опису чуттєва інформація перетворюється в форму, зручну для подальшої обробки. Для цього використовується мова понять, знаків, малюнків, графіків, схем, цифр. Спираючись на опис результатів, дослідники проводять емпіричні узагальнення, порівнюють досліджувані об’єкти за різними параметрами, класифікують їх, визначають послідов</w:t>
      </w:r>
      <w:r w:rsidRPr="00D00264">
        <w:rPr>
          <w:rFonts w:ascii="Times New Roman" w:eastAsia="Times New Roman" w:hAnsi="Times New Roman" w:cs="Times New Roman"/>
          <w:color w:val="000000"/>
          <w:sz w:val="30"/>
          <w:szCs w:val="30"/>
          <w:lang w:eastAsia="uk-UA" w:bidi="uk-UA"/>
        </w:rPr>
        <w:softHyphen/>
        <w:t>ність етапів їх розвитку. Таким чином, спостереження вимагають участі і теоретичного мислення дослідника.</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lastRenderedPageBreak/>
        <w:t>Розрізняють такі види спостережень:</w:t>
      </w:r>
    </w:p>
    <w:p w:rsidR="00D00264" w:rsidRPr="00D00264" w:rsidRDefault="00D00264" w:rsidP="00826A77">
      <w:pPr>
        <w:widowControl w:val="0"/>
        <w:numPr>
          <w:ilvl w:val="0"/>
          <w:numId w:val="15"/>
        </w:numPr>
        <w:tabs>
          <w:tab w:val="left" w:pos="1136"/>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безпосередні спостереження, при яких не застосовуються спеціальні прилади, технології та засоби;</w:t>
      </w:r>
    </w:p>
    <w:p w:rsidR="00D00264" w:rsidRPr="00D00264" w:rsidRDefault="00D00264" w:rsidP="00826A77">
      <w:pPr>
        <w:widowControl w:val="0"/>
        <w:numPr>
          <w:ilvl w:val="0"/>
          <w:numId w:val="15"/>
        </w:numPr>
        <w:tabs>
          <w:tab w:val="left" w:pos="1141"/>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опосередковані спостереження з використанням вимірювальних або інших спеціальних пристроїв і технологій (наприклад, моніторинг астрономами стану небесного тіла, вимірювання його маси і визначення хімічного складу);</w:t>
      </w:r>
    </w:p>
    <w:p w:rsidR="00D00264" w:rsidRPr="00D00264" w:rsidRDefault="00D00264" w:rsidP="00826A77">
      <w:pPr>
        <w:widowControl w:val="0"/>
        <w:numPr>
          <w:ilvl w:val="0"/>
          <w:numId w:val="15"/>
        </w:numPr>
        <w:tabs>
          <w:tab w:val="left" w:pos="1037"/>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непрямі спостереження за об’єктами і явищами, які не можуть спостерігатися ні за допомогою органів почуттів людини, ні за допомогою приладів (наприклад, вивчення властивостей заряджених частинок).</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0E39E2">
        <w:rPr>
          <w:rFonts w:ascii="Times New Roman" w:eastAsia="Times New Roman" w:hAnsi="Times New Roman" w:cs="Times New Roman"/>
          <w:b/>
          <w:i/>
          <w:iCs/>
          <w:color w:val="000000"/>
          <w:sz w:val="30"/>
          <w:szCs w:val="30"/>
          <w:lang w:eastAsia="uk-UA" w:bidi="uk-UA"/>
        </w:rPr>
        <w:t>Порівняння</w:t>
      </w:r>
      <w:r w:rsidRPr="00D00264">
        <w:rPr>
          <w:rFonts w:ascii="Times New Roman" w:eastAsia="Times New Roman" w:hAnsi="Times New Roman" w:cs="Times New Roman"/>
          <w:i/>
          <w:iCs/>
          <w:color w:val="000000"/>
          <w:sz w:val="30"/>
          <w:szCs w:val="30"/>
          <w:lang w:eastAsia="uk-UA" w:bidi="uk-UA"/>
        </w:rPr>
        <w:t xml:space="preserve"> </w:t>
      </w:r>
      <w:r w:rsidR="000E39E2" w:rsidRPr="000E39E2">
        <w:rPr>
          <w:rFonts w:ascii="Times New Roman" w:eastAsia="Times New Roman" w:hAnsi="Times New Roman" w:cs="Times New Roman"/>
          <w:i/>
          <w:iCs/>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один з найбільш поширених методів пізнання, дозволяє встановити подібність і відмінність предметів і явищ дійсності. Порів</w:t>
      </w:r>
      <w:r w:rsidRPr="00D00264">
        <w:rPr>
          <w:rFonts w:ascii="Times New Roman" w:eastAsia="Times New Roman" w:hAnsi="Times New Roman" w:cs="Times New Roman"/>
          <w:color w:val="000000"/>
          <w:sz w:val="30"/>
          <w:szCs w:val="30"/>
          <w:lang w:eastAsia="uk-UA" w:bidi="uk-UA"/>
        </w:rPr>
        <w:softHyphen/>
        <w:t>няльний підхід використовується як базовий при класифікації, генералі</w:t>
      </w:r>
      <w:r w:rsidRPr="00D00264">
        <w:rPr>
          <w:rFonts w:ascii="Times New Roman" w:eastAsia="Times New Roman" w:hAnsi="Times New Roman" w:cs="Times New Roman"/>
          <w:color w:val="000000"/>
          <w:sz w:val="30"/>
          <w:szCs w:val="30"/>
          <w:lang w:eastAsia="uk-UA" w:bidi="uk-UA"/>
        </w:rPr>
        <w:softHyphen/>
        <w:t>зації, оцінюванні та прогнозуванні. Порівняння може проводитися в різних «</w:t>
      </w:r>
      <w:proofErr w:type="spellStart"/>
      <w:r w:rsidRPr="00D00264">
        <w:rPr>
          <w:rFonts w:ascii="Times New Roman" w:eastAsia="Times New Roman" w:hAnsi="Times New Roman" w:cs="Times New Roman"/>
          <w:color w:val="000000"/>
          <w:sz w:val="30"/>
          <w:szCs w:val="30"/>
          <w:lang w:eastAsia="uk-UA" w:bidi="uk-UA"/>
        </w:rPr>
        <w:t>площинах</w:t>
      </w:r>
      <w:proofErr w:type="spellEnd"/>
      <w:r w:rsidRPr="00D00264">
        <w:rPr>
          <w:rFonts w:ascii="Times New Roman" w:eastAsia="Times New Roman" w:hAnsi="Times New Roman" w:cs="Times New Roman"/>
          <w:color w:val="000000"/>
          <w:sz w:val="30"/>
          <w:szCs w:val="30"/>
          <w:lang w:eastAsia="uk-UA" w:bidi="uk-UA"/>
        </w:rPr>
        <w:t>»: 1) просторовій; 2) тимчасовій; 3) просторово-часовій.</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Порівняння в просторовому аспекті дозволяє зробити моментальну фотографію певних властивостей об’єкта, наприклад, країни, регіону та ін. Його недолік полягає в статичності.</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Порівняння в часі відбувається з використанням великих динамічних рядів даних і має два аспекти: 1) порівняння з минулим (ретроспективний аналіз) і 2) порівняння відносно майбутнього (прогнозування).</w:t>
      </w:r>
    </w:p>
    <w:p w:rsidR="00D00264" w:rsidRPr="00D00264" w:rsidRDefault="00D00264" w:rsidP="00D00264">
      <w:pPr>
        <w:widowControl w:val="0"/>
        <w:spacing w:after="4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Просторово-часові порівняння, де враховується реальна нерозрив</w:t>
      </w:r>
      <w:r w:rsidRPr="00D00264">
        <w:rPr>
          <w:rFonts w:ascii="Times New Roman" w:eastAsia="Times New Roman" w:hAnsi="Times New Roman" w:cs="Times New Roman"/>
          <w:color w:val="000000"/>
          <w:sz w:val="30"/>
          <w:szCs w:val="30"/>
          <w:lang w:eastAsia="uk-UA" w:bidi="uk-UA"/>
        </w:rPr>
        <w:softHyphen/>
        <w:t xml:space="preserve">ність (ергодичність) простору </w:t>
      </w:r>
      <w:r w:rsidR="000E39E2" w:rsidRPr="000E39E2">
        <w:rPr>
          <w:rFonts w:ascii="Times New Roman" w:eastAsia="Times New Roman" w:hAnsi="Times New Roman" w:cs="Times New Roman"/>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часу, дозволяють визначити «територіальні зрушення», що враховують початковий і кінцевий моменти, загальний час і швидкість протікання зсуву.</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У результаті порівняння виявляється загальне, властиве двом або декільком об’єктам. У свою чергу, виявлення загального, повторюваного в явищах, є сходинкою на шляху до пізнання законів і закономірностей.</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Порівняння як метод можна звести до таких правил:</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1. До кількісного порівняння необхідно провести якісне, зокрема, до кількісного розрізнення за тими чи іншими ознаками необхідно провести якісне ототожнення. Таким чином, порядок порівняння - це шлях від знання якості до знання кількості. Розробл</w:t>
      </w:r>
      <w:r w:rsidR="00826A77">
        <w:rPr>
          <w:rFonts w:ascii="Times New Roman" w:eastAsia="Times New Roman" w:hAnsi="Times New Roman" w:cs="Times New Roman"/>
          <w:color w:val="000000"/>
          <w:sz w:val="30"/>
          <w:szCs w:val="30"/>
          <w:lang w:eastAsia="uk-UA" w:bidi="uk-UA"/>
        </w:rPr>
        <w:t>ено численні математико-статис</w:t>
      </w:r>
      <w:r w:rsidRPr="00D00264">
        <w:rPr>
          <w:rFonts w:ascii="Times New Roman" w:eastAsia="Times New Roman" w:hAnsi="Times New Roman" w:cs="Times New Roman"/>
          <w:color w:val="000000"/>
          <w:sz w:val="30"/>
          <w:szCs w:val="30"/>
          <w:lang w:eastAsia="uk-UA" w:bidi="uk-UA"/>
        </w:rPr>
        <w:t>тичні методи опису відмінності і подібності ознак об’єктів (показники варіації ознаки), а також емпіричних і теоретичних зіставлень.</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2. Зіставляти порівнювані явища і процеси треба спочатку за най</w:t>
      </w:r>
      <w:r w:rsidRPr="00D00264">
        <w:rPr>
          <w:rFonts w:ascii="Times New Roman" w:eastAsia="Times New Roman" w:hAnsi="Times New Roman" w:cs="Times New Roman"/>
          <w:color w:val="000000"/>
          <w:sz w:val="30"/>
          <w:szCs w:val="30"/>
          <w:lang w:eastAsia="uk-UA" w:bidi="uk-UA"/>
        </w:rPr>
        <w:softHyphen/>
        <w:t xml:space="preserve">більш істотними ознаками і лише потім </w:t>
      </w:r>
      <w:r w:rsidR="000E39E2">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за істотним, менш істотним та ін. Наприклад, при порівнянні кр</w:t>
      </w:r>
      <w:r w:rsidR="00826A77">
        <w:rPr>
          <w:rFonts w:ascii="Times New Roman" w:eastAsia="Times New Roman" w:hAnsi="Times New Roman" w:cs="Times New Roman"/>
          <w:color w:val="000000"/>
          <w:sz w:val="30"/>
          <w:szCs w:val="30"/>
          <w:lang w:eastAsia="uk-UA" w:bidi="uk-UA"/>
        </w:rPr>
        <w:t>аїн на перший план виходять най</w:t>
      </w:r>
      <w:r w:rsidRPr="00D00264">
        <w:rPr>
          <w:rFonts w:ascii="Times New Roman" w:eastAsia="Times New Roman" w:hAnsi="Times New Roman" w:cs="Times New Roman"/>
          <w:color w:val="000000"/>
          <w:sz w:val="30"/>
          <w:szCs w:val="30"/>
          <w:lang w:eastAsia="uk-UA" w:bidi="uk-UA"/>
        </w:rPr>
        <w:t>істотніші ознаки, пов’язані з укладами господарського життя, моделлю господарського розвитку, рівнем розвитку продуктивних сил, інтегру</w:t>
      </w:r>
      <w:r w:rsidRPr="00D00264">
        <w:rPr>
          <w:rFonts w:ascii="Times New Roman" w:eastAsia="Times New Roman" w:hAnsi="Times New Roman" w:cs="Times New Roman"/>
          <w:color w:val="000000"/>
          <w:sz w:val="30"/>
          <w:szCs w:val="30"/>
          <w:lang w:eastAsia="uk-UA" w:bidi="uk-UA"/>
        </w:rPr>
        <w:softHyphen/>
        <w:t xml:space="preserve">ванням економіки в світове господарство, а потім розглядаються природно-географічні, етнічні та ін. ознаки. При порівнянні явищ завжди аналізуються ті об’єктивні умови, в яких порівнювані об’єкти розвивалися </w:t>
      </w:r>
      <w:r w:rsidRPr="00D00264">
        <w:rPr>
          <w:rFonts w:ascii="Times New Roman" w:eastAsia="Times New Roman" w:hAnsi="Times New Roman" w:cs="Times New Roman"/>
          <w:color w:val="000000"/>
          <w:sz w:val="30"/>
          <w:szCs w:val="30"/>
          <w:lang w:eastAsia="uk-UA" w:bidi="uk-UA"/>
        </w:rPr>
        <w:lastRenderedPageBreak/>
        <w:t xml:space="preserve">й існують: географічне положення, фізико-географічні умови країни і природно-ресурсний потенціал, особливості становлення суспільно- державного ладу, рівень розвитку, залучення до міжнародного </w:t>
      </w:r>
      <w:r w:rsidR="00826A77">
        <w:rPr>
          <w:rFonts w:ascii="Times New Roman" w:eastAsia="Times New Roman" w:hAnsi="Times New Roman" w:cs="Times New Roman"/>
          <w:color w:val="000000"/>
          <w:sz w:val="30"/>
          <w:szCs w:val="30"/>
          <w:lang w:eastAsia="uk-UA" w:bidi="uk-UA"/>
        </w:rPr>
        <w:t>поділу праці та ін</w:t>
      </w:r>
      <w:r w:rsidRPr="00D00264">
        <w:rPr>
          <w:rFonts w:ascii="Times New Roman" w:eastAsia="Times New Roman" w:hAnsi="Times New Roman" w:cs="Times New Roman"/>
          <w:color w:val="000000"/>
          <w:sz w:val="30"/>
          <w:szCs w:val="30"/>
          <w:lang w:eastAsia="uk-UA" w:bidi="uk-UA"/>
        </w:rPr>
        <w:t>.</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У науці традиційна практика використання порівняльного підходу для розвитку класичного </w:t>
      </w:r>
      <w:r w:rsidRPr="00D00264">
        <w:rPr>
          <w:rFonts w:ascii="Times New Roman" w:eastAsia="Times New Roman" w:hAnsi="Times New Roman" w:cs="Times New Roman"/>
          <w:i/>
          <w:iCs/>
          <w:color w:val="000000"/>
          <w:sz w:val="30"/>
          <w:szCs w:val="30"/>
          <w:lang w:eastAsia="uk-UA" w:bidi="uk-UA"/>
        </w:rPr>
        <w:t>історичного</w:t>
      </w:r>
      <w:r w:rsidRPr="00D00264">
        <w:rPr>
          <w:rFonts w:ascii="Times New Roman" w:eastAsia="Times New Roman" w:hAnsi="Times New Roman" w:cs="Times New Roman"/>
          <w:color w:val="000000"/>
          <w:sz w:val="30"/>
          <w:szCs w:val="30"/>
          <w:lang w:eastAsia="uk-UA" w:bidi="uk-UA"/>
        </w:rPr>
        <w:t xml:space="preserve"> методу, який застосовується для вивчення складних об’єктів, що розвиваються. Знаючи минуле і сього</w:t>
      </w:r>
      <w:r w:rsidRPr="00D00264">
        <w:rPr>
          <w:rFonts w:ascii="Times New Roman" w:eastAsia="Times New Roman" w:hAnsi="Times New Roman" w:cs="Times New Roman"/>
          <w:color w:val="000000"/>
          <w:sz w:val="30"/>
          <w:szCs w:val="30"/>
          <w:lang w:eastAsia="uk-UA" w:bidi="uk-UA"/>
        </w:rPr>
        <w:softHyphen/>
        <w:t xml:space="preserve">дення, можна визначити загальні тенденції їх розвитку. Історичний метод дозволяє досліджувати виникнення, формування і розвиток процесів у хронологічній послідовності з метою виявлення внутрішніх і зовнішніх </w:t>
      </w:r>
      <w:proofErr w:type="spellStart"/>
      <w:r w:rsidRPr="00D00264">
        <w:rPr>
          <w:rFonts w:ascii="Times New Roman" w:eastAsia="Times New Roman" w:hAnsi="Times New Roman" w:cs="Times New Roman"/>
          <w:color w:val="000000"/>
          <w:sz w:val="30"/>
          <w:szCs w:val="30"/>
          <w:lang w:eastAsia="uk-UA" w:bidi="uk-UA"/>
        </w:rPr>
        <w:t>зв’язків</w:t>
      </w:r>
      <w:proofErr w:type="spellEnd"/>
      <w:r w:rsidRPr="00D00264">
        <w:rPr>
          <w:rFonts w:ascii="Times New Roman" w:eastAsia="Times New Roman" w:hAnsi="Times New Roman" w:cs="Times New Roman"/>
          <w:color w:val="000000"/>
          <w:sz w:val="30"/>
          <w:szCs w:val="30"/>
          <w:lang w:eastAsia="uk-UA" w:bidi="uk-UA"/>
        </w:rPr>
        <w:t>, закономірностей та суперечностей. У завдання методу входить визначення причин і факторів, що зумовили виникнення того чи іншого об’єкта, вивчення стадій його розвитку аж до сучасного стану.</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0E39E2">
        <w:rPr>
          <w:rFonts w:ascii="Times New Roman" w:eastAsia="Times New Roman" w:hAnsi="Times New Roman" w:cs="Times New Roman"/>
          <w:b/>
          <w:i/>
          <w:iCs/>
          <w:color w:val="000000"/>
          <w:sz w:val="30"/>
          <w:szCs w:val="30"/>
          <w:lang w:eastAsia="uk-UA" w:bidi="uk-UA"/>
        </w:rPr>
        <w:t>Вимірювання</w:t>
      </w:r>
      <w:r w:rsidRPr="000E39E2">
        <w:rPr>
          <w:rFonts w:ascii="Times New Roman" w:eastAsia="Times New Roman" w:hAnsi="Times New Roman" w:cs="Times New Roman"/>
          <w:b/>
          <w:color w:val="000000"/>
          <w:sz w:val="30"/>
          <w:szCs w:val="30"/>
          <w:lang w:eastAsia="uk-UA" w:bidi="uk-UA"/>
        </w:rPr>
        <w:t xml:space="preserve"> </w:t>
      </w:r>
      <w:r w:rsidR="000E39E2" w:rsidRPr="000E39E2">
        <w:rPr>
          <w:rFonts w:ascii="Times New Roman" w:eastAsia="Times New Roman" w:hAnsi="Times New Roman" w:cs="Times New Roman"/>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це один з найважливіших методів отримання знань про об’єктивну реальність, являє процедуру визначення чисельного значення деякої величини шляхом вимірювання різними способами, у різних одиницях</w:t>
      </w:r>
      <w:r w:rsidR="000E39E2">
        <w:rPr>
          <w:rFonts w:ascii="Times New Roman" w:eastAsia="Times New Roman" w:hAnsi="Times New Roman" w:cs="Times New Roman"/>
          <w:color w:val="000000"/>
          <w:sz w:val="30"/>
          <w:szCs w:val="30"/>
          <w:lang w:eastAsia="uk-UA" w:bidi="uk-UA"/>
        </w:rPr>
        <w:t>, за допомогою різних пристроїв</w:t>
      </w:r>
      <w:r w:rsidRPr="00D00264">
        <w:rPr>
          <w:rFonts w:ascii="Times New Roman" w:eastAsia="Times New Roman" w:hAnsi="Times New Roman" w:cs="Times New Roman"/>
          <w:color w:val="000000"/>
          <w:sz w:val="30"/>
          <w:szCs w:val="30"/>
          <w:lang w:eastAsia="uk-UA" w:bidi="uk-UA"/>
        </w:rPr>
        <w:t>. Результатом є точні кількісні вираження властивостей тієї чи іншої навколишньої дійсності. Вимірювання засноване на порівнянні однакових властивостей матеріальних об’єктів.</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Вимірювання можна проводити при наявності таких елементів: об’єктів вимірювання, засобів вимірювання, методу вимірювання.</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0E39E2">
        <w:rPr>
          <w:rFonts w:ascii="Times New Roman" w:eastAsia="Times New Roman" w:hAnsi="Times New Roman" w:cs="Times New Roman"/>
          <w:b/>
          <w:i/>
          <w:iCs/>
          <w:color w:val="000000"/>
          <w:sz w:val="30"/>
          <w:szCs w:val="30"/>
          <w:lang w:eastAsia="uk-UA" w:bidi="uk-UA"/>
        </w:rPr>
        <w:t>Об’єкт вимірювання</w:t>
      </w:r>
      <w:r w:rsidRPr="00D00264">
        <w:rPr>
          <w:rFonts w:ascii="Times New Roman" w:eastAsia="Times New Roman" w:hAnsi="Times New Roman" w:cs="Times New Roman"/>
          <w:color w:val="000000"/>
          <w:sz w:val="30"/>
          <w:szCs w:val="30"/>
          <w:lang w:eastAsia="uk-UA" w:bidi="uk-UA"/>
        </w:rPr>
        <w:t xml:space="preserve"> </w:t>
      </w:r>
      <w:r w:rsidR="000E39E2">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все те, що підлягає вимірюванню (розміри, маса, час, температура, тиск та ін.).</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0E39E2">
        <w:rPr>
          <w:rFonts w:ascii="Times New Roman" w:eastAsia="Times New Roman" w:hAnsi="Times New Roman" w:cs="Times New Roman"/>
          <w:b/>
          <w:i/>
          <w:iCs/>
          <w:color w:val="000000"/>
          <w:sz w:val="30"/>
          <w:szCs w:val="30"/>
          <w:lang w:eastAsia="uk-UA" w:bidi="uk-UA"/>
        </w:rPr>
        <w:t>Засіб вимірювання</w:t>
      </w:r>
      <w:r w:rsidRPr="00D00264">
        <w:rPr>
          <w:rFonts w:ascii="Times New Roman" w:eastAsia="Times New Roman" w:hAnsi="Times New Roman" w:cs="Times New Roman"/>
          <w:color w:val="000000"/>
          <w:sz w:val="30"/>
          <w:szCs w:val="30"/>
          <w:lang w:eastAsia="uk-UA" w:bidi="uk-UA"/>
        </w:rPr>
        <w:t xml:space="preserve"> </w:t>
      </w:r>
      <w:r w:rsidR="000E39E2">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все те, за допомогою чого здійснюється вимір (інструмент вимірювання, прилад або вимірювальна система).</w:t>
      </w:r>
    </w:p>
    <w:p w:rsidR="00D00264" w:rsidRPr="00D00264" w:rsidRDefault="00D00264" w:rsidP="00D00264">
      <w:pPr>
        <w:widowControl w:val="0"/>
        <w:spacing w:after="32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Засіб вимірювання і прийоми його здійснення в сукупності складають метод вимірювання. Значення вимірюваної величини Х, отримане при вимірюванні, визначається за формулою:</w:t>
      </w:r>
    </w:p>
    <w:p w:rsidR="00D00264" w:rsidRPr="00D00264" w:rsidRDefault="00514F0F" w:rsidP="00D00264">
      <w:pPr>
        <w:widowControl w:val="0"/>
        <w:spacing w:after="320" w:line="240" w:lineRule="auto"/>
        <w:jc w:val="center"/>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smallCaps/>
          <w:color w:val="000000"/>
          <w:sz w:val="30"/>
          <w:szCs w:val="30"/>
          <w:lang w:eastAsia="uk-UA" w:bidi="uk-UA"/>
        </w:rPr>
        <w:t>Х</w:t>
      </w:r>
      <w:r w:rsidR="00D00264" w:rsidRPr="00D00264">
        <w:rPr>
          <w:rFonts w:ascii="Times New Roman" w:eastAsia="Times New Roman" w:hAnsi="Times New Roman" w:cs="Times New Roman"/>
          <w:color w:val="000000"/>
          <w:sz w:val="30"/>
          <w:szCs w:val="30"/>
          <w:lang w:eastAsia="uk-UA" w:bidi="uk-UA"/>
        </w:rPr>
        <w:t xml:space="preserve"> = </w:t>
      </w:r>
      <w:r w:rsidRPr="00D00264">
        <w:rPr>
          <w:rFonts w:ascii="Times New Roman" w:eastAsia="Times New Roman" w:hAnsi="Times New Roman" w:cs="Times New Roman"/>
          <w:smallCaps/>
          <w:color w:val="000000"/>
          <w:sz w:val="30"/>
          <w:szCs w:val="30"/>
          <w:lang w:eastAsia="uk-UA" w:bidi="uk-UA"/>
        </w:rPr>
        <w:t>А</w:t>
      </w:r>
      <w:r w:rsidR="00D00264" w:rsidRPr="00D00264">
        <w:rPr>
          <w:rFonts w:ascii="Times New Roman" w:eastAsia="Times New Roman" w:hAnsi="Times New Roman" w:cs="Times New Roman"/>
          <w:color w:val="000000"/>
          <w:sz w:val="30"/>
          <w:szCs w:val="30"/>
          <w:lang w:eastAsia="uk-UA" w:bidi="uk-UA"/>
        </w:rPr>
        <w:t xml:space="preserve"> х </w:t>
      </w:r>
      <w:r>
        <w:rPr>
          <w:rFonts w:ascii="Times New Roman" w:eastAsia="Times New Roman" w:hAnsi="Times New Roman" w:cs="Times New Roman"/>
          <w:color w:val="000000"/>
          <w:sz w:val="30"/>
          <w:szCs w:val="30"/>
          <w:lang w:val="en-US" w:eastAsia="uk-UA" w:bidi="uk-UA"/>
        </w:rPr>
        <w:t>U</w:t>
      </w:r>
      <w:r w:rsidR="00D00264" w:rsidRPr="00D00264">
        <w:rPr>
          <w:rFonts w:ascii="Times New Roman" w:eastAsia="Times New Roman" w:hAnsi="Times New Roman" w:cs="Times New Roman"/>
          <w:color w:val="000000"/>
          <w:sz w:val="30"/>
          <w:szCs w:val="30"/>
          <w:lang w:eastAsia="uk-UA" w:bidi="uk-UA"/>
        </w:rPr>
        <w:t>,</w:t>
      </w:r>
    </w:p>
    <w:p w:rsidR="00D00264" w:rsidRPr="00D00264" w:rsidRDefault="00D00264" w:rsidP="00514F0F">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де А </w:t>
      </w:r>
      <w:r w:rsidR="00514F0F" w:rsidRPr="00514F0F">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числове значення (розмір) вимірюваної величини;</w:t>
      </w:r>
    </w:p>
    <w:p w:rsidR="00D00264" w:rsidRPr="00D00264" w:rsidRDefault="00514F0F" w:rsidP="00514F0F">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Pr>
          <w:rFonts w:ascii="Times New Roman" w:eastAsia="Times New Roman" w:hAnsi="Times New Roman" w:cs="Times New Roman"/>
          <w:color w:val="000000"/>
          <w:sz w:val="30"/>
          <w:szCs w:val="30"/>
          <w:lang w:val="en-US" w:eastAsia="uk-UA" w:bidi="uk-UA"/>
        </w:rPr>
        <w:t>U</w:t>
      </w:r>
      <w:r w:rsidR="00D00264" w:rsidRPr="00D00264">
        <w:rPr>
          <w:rFonts w:ascii="Times New Roman" w:eastAsia="Times New Roman" w:hAnsi="Times New Roman" w:cs="Times New Roman"/>
          <w:color w:val="000000"/>
          <w:sz w:val="30"/>
          <w:szCs w:val="30"/>
          <w:lang w:eastAsia="uk-UA" w:bidi="uk-UA"/>
        </w:rPr>
        <w:t xml:space="preserve"> </w:t>
      </w:r>
      <w:r w:rsidRPr="00514F0F">
        <w:rPr>
          <w:rFonts w:ascii="Times New Roman" w:eastAsia="Times New Roman" w:hAnsi="Times New Roman" w:cs="Times New Roman"/>
          <w:color w:val="000000"/>
          <w:sz w:val="30"/>
          <w:szCs w:val="30"/>
          <w:lang w:eastAsia="uk-UA" w:bidi="uk-UA"/>
        </w:rPr>
        <w:t>–</w:t>
      </w:r>
      <w:r w:rsidR="00D00264" w:rsidRPr="00D00264">
        <w:rPr>
          <w:rFonts w:ascii="Times New Roman" w:eastAsia="Times New Roman" w:hAnsi="Times New Roman" w:cs="Times New Roman"/>
          <w:color w:val="000000"/>
          <w:sz w:val="30"/>
          <w:szCs w:val="30"/>
          <w:lang w:eastAsia="uk-UA" w:bidi="uk-UA"/>
        </w:rPr>
        <w:t xml:space="preserve"> </w:t>
      </w:r>
      <w:proofErr w:type="gramStart"/>
      <w:r w:rsidR="00D00264" w:rsidRPr="00D00264">
        <w:rPr>
          <w:rFonts w:ascii="Times New Roman" w:eastAsia="Times New Roman" w:hAnsi="Times New Roman" w:cs="Times New Roman"/>
          <w:color w:val="000000"/>
          <w:sz w:val="30"/>
          <w:szCs w:val="30"/>
          <w:lang w:eastAsia="uk-UA" w:bidi="uk-UA"/>
        </w:rPr>
        <w:t>одиниця</w:t>
      </w:r>
      <w:proofErr w:type="gramEnd"/>
      <w:r w:rsidR="00D00264" w:rsidRPr="00D00264">
        <w:rPr>
          <w:rFonts w:ascii="Times New Roman" w:eastAsia="Times New Roman" w:hAnsi="Times New Roman" w:cs="Times New Roman"/>
          <w:color w:val="000000"/>
          <w:sz w:val="30"/>
          <w:szCs w:val="30"/>
          <w:lang w:eastAsia="uk-UA" w:bidi="uk-UA"/>
        </w:rPr>
        <w:t xml:space="preserve"> відповідно</w:t>
      </w:r>
      <w:r w:rsidR="00826A77">
        <w:rPr>
          <w:rFonts w:ascii="Times New Roman" w:eastAsia="Times New Roman" w:hAnsi="Times New Roman" w:cs="Times New Roman"/>
          <w:color w:val="000000"/>
          <w:sz w:val="30"/>
          <w:szCs w:val="30"/>
          <w:lang w:eastAsia="uk-UA" w:bidi="uk-UA"/>
        </w:rPr>
        <w:t>ї фізичної величини</w:t>
      </w:r>
      <w:r w:rsidR="00D00264" w:rsidRPr="00D00264">
        <w:rPr>
          <w:rFonts w:ascii="Times New Roman" w:eastAsia="Times New Roman" w:hAnsi="Times New Roman" w:cs="Times New Roman"/>
          <w:color w:val="000000"/>
          <w:sz w:val="30"/>
          <w:szCs w:val="30"/>
          <w:lang w:eastAsia="uk-UA" w:bidi="uk-UA"/>
        </w:rPr>
        <w:t>.</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i/>
          <w:iCs/>
          <w:color w:val="000000"/>
          <w:sz w:val="30"/>
          <w:szCs w:val="30"/>
          <w:lang w:eastAsia="uk-UA" w:bidi="uk-UA"/>
        </w:rPr>
        <w:t>Можна виділити такі види вимірювань:</w:t>
      </w:r>
    </w:p>
    <w:p w:rsidR="00D00264" w:rsidRPr="00D00264" w:rsidRDefault="00D00264" w:rsidP="00826A77">
      <w:pPr>
        <w:widowControl w:val="0"/>
        <w:numPr>
          <w:ilvl w:val="0"/>
          <w:numId w:val="16"/>
        </w:numPr>
        <w:tabs>
          <w:tab w:val="left" w:pos="1142"/>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виходячи з характеру залежності вимірюваної величини від часу:</w:t>
      </w:r>
    </w:p>
    <w:p w:rsidR="00D00264" w:rsidRPr="00D00264" w:rsidRDefault="00D00264" w:rsidP="00826A77">
      <w:pPr>
        <w:widowControl w:val="0"/>
        <w:numPr>
          <w:ilvl w:val="0"/>
          <w:numId w:val="17"/>
        </w:numPr>
        <w:tabs>
          <w:tab w:val="left" w:pos="1122"/>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статичні вимірювання, де вимірюється величина, яка залишається постійною в часі;</w:t>
      </w:r>
    </w:p>
    <w:p w:rsidR="00D00264" w:rsidRPr="00D00264" w:rsidRDefault="00D00264" w:rsidP="00826A77">
      <w:pPr>
        <w:widowControl w:val="0"/>
        <w:numPr>
          <w:ilvl w:val="0"/>
          <w:numId w:val="17"/>
        </w:numPr>
        <w:tabs>
          <w:tab w:val="left" w:pos="1141"/>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динамічні вимірювання, де вимірюється величина, яка змінюється в часі;</w:t>
      </w:r>
    </w:p>
    <w:p w:rsidR="00D00264" w:rsidRPr="00D00264" w:rsidRDefault="00D00264" w:rsidP="00826A77">
      <w:pPr>
        <w:widowControl w:val="0"/>
        <w:numPr>
          <w:ilvl w:val="0"/>
          <w:numId w:val="16"/>
        </w:numPr>
        <w:tabs>
          <w:tab w:val="left" w:pos="1170"/>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за способом отримання результатів:</w:t>
      </w:r>
    </w:p>
    <w:p w:rsidR="00D00264" w:rsidRPr="00D00264" w:rsidRDefault="00D00264" w:rsidP="00826A77">
      <w:pPr>
        <w:widowControl w:val="0"/>
        <w:numPr>
          <w:ilvl w:val="0"/>
          <w:numId w:val="18"/>
        </w:numPr>
        <w:tabs>
          <w:tab w:val="left" w:pos="1122"/>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прямі вимірювання, де значення вимірюваної величини виходить шляхом порівняння її з еталоном або показано на вимірювальному приладі;</w:t>
      </w:r>
    </w:p>
    <w:p w:rsidR="00D00264" w:rsidRPr="00D00264" w:rsidRDefault="00D00264" w:rsidP="00826A77">
      <w:pPr>
        <w:widowControl w:val="0"/>
        <w:numPr>
          <w:ilvl w:val="0"/>
          <w:numId w:val="18"/>
        </w:numPr>
        <w:tabs>
          <w:tab w:val="left" w:pos="1141"/>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непрямі вимірювання, де шукана величина визначається на основі </w:t>
      </w:r>
      <w:r w:rsidRPr="00D00264">
        <w:rPr>
          <w:rFonts w:ascii="Times New Roman" w:eastAsia="Times New Roman" w:hAnsi="Times New Roman" w:cs="Times New Roman"/>
          <w:color w:val="000000"/>
          <w:sz w:val="30"/>
          <w:szCs w:val="30"/>
          <w:lang w:eastAsia="uk-UA" w:bidi="uk-UA"/>
        </w:rPr>
        <w:lastRenderedPageBreak/>
        <w:t>відомої математичної залежності між цією величиною та іншими величинами, отриманими шляхом прямих вимірювань.</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14F0F">
        <w:rPr>
          <w:rFonts w:ascii="Times New Roman" w:eastAsia="Times New Roman" w:hAnsi="Times New Roman" w:cs="Times New Roman"/>
          <w:b/>
          <w:i/>
          <w:iCs/>
          <w:color w:val="000000"/>
          <w:sz w:val="30"/>
          <w:szCs w:val="30"/>
          <w:lang w:eastAsia="uk-UA" w:bidi="uk-UA"/>
        </w:rPr>
        <w:t>Експеримент</w:t>
      </w:r>
      <w:r w:rsidRPr="00D00264">
        <w:rPr>
          <w:rFonts w:ascii="Times New Roman" w:eastAsia="Times New Roman" w:hAnsi="Times New Roman" w:cs="Times New Roman"/>
          <w:i/>
          <w:iCs/>
          <w:color w:val="000000"/>
          <w:sz w:val="30"/>
          <w:szCs w:val="30"/>
          <w:lang w:eastAsia="uk-UA" w:bidi="uk-UA"/>
        </w:rPr>
        <w:t xml:space="preserve"> </w:t>
      </w:r>
      <w:r w:rsidR="00514F0F" w:rsidRPr="00514F0F">
        <w:rPr>
          <w:rFonts w:ascii="Times New Roman" w:eastAsia="Times New Roman" w:hAnsi="Times New Roman" w:cs="Times New Roman"/>
          <w:i/>
          <w:iCs/>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метод наукового дослідження, що являє собою науково поставлений досвід або спостереження явища в точно заданих умовах, які дозволяють стежити за його ходом, керувати ним і відтво</w:t>
      </w:r>
      <w:r w:rsidRPr="00D00264">
        <w:rPr>
          <w:rFonts w:ascii="Times New Roman" w:eastAsia="Times New Roman" w:hAnsi="Times New Roman" w:cs="Times New Roman"/>
          <w:color w:val="000000"/>
          <w:sz w:val="30"/>
          <w:szCs w:val="30"/>
          <w:lang w:eastAsia="uk-UA" w:bidi="uk-UA"/>
        </w:rPr>
        <w:softHyphen/>
        <w:t>рювати його при повторенні цих умов. Він передбачає втручання в при</w:t>
      </w:r>
      <w:r w:rsidRPr="00D00264">
        <w:rPr>
          <w:rFonts w:ascii="Times New Roman" w:eastAsia="Times New Roman" w:hAnsi="Times New Roman" w:cs="Times New Roman"/>
          <w:color w:val="000000"/>
          <w:sz w:val="30"/>
          <w:szCs w:val="30"/>
          <w:lang w:eastAsia="uk-UA" w:bidi="uk-UA"/>
        </w:rPr>
        <w:softHyphen/>
        <w:t>родні умови існування предметів і явищ у спеціально створених умовах з метою отримання нових знань фундаментального характеру, перевірки теоретичних положень. Порівняно зі спостереженням, експериментальне вивчення об’єктів має низку переваг:</w:t>
      </w:r>
    </w:p>
    <w:p w:rsidR="00D00264" w:rsidRPr="00D00264" w:rsidRDefault="00D00264" w:rsidP="00826A77">
      <w:pPr>
        <w:widowControl w:val="0"/>
        <w:numPr>
          <w:ilvl w:val="0"/>
          <w:numId w:val="19"/>
        </w:numPr>
        <w:tabs>
          <w:tab w:val="left" w:pos="1136"/>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під час проведення експерименту явище об’єктивної реальності відбувається не саме по собі, а дослідник створює умови для його появи і динаміки;</w:t>
      </w:r>
    </w:p>
    <w:p w:rsidR="00D00264" w:rsidRPr="00D00264" w:rsidRDefault="00D00264" w:rsidP="00826A77">
      <w:pPr>
        <w:widowControl w:val="0"/>
        <w:numPr>
          <w:ilvl w:val="0"/>
          <w:numId w:val="19"/>
        </w:numPr>
        <w:tabs>
          <w:tab w:val="left" w:pos="1150"/>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завдяки експерименту можливе вивчення того чи іншого об’єкта у «чистому вигляді»;</w:t>
      </w:r>
    </w:p>
    <w:p w:rsidR="00D00264" w:rsidRPr="00D00264" w:rsidRDefault="00D00264" w:rsidP="00826A77">
      <w:pPr>
        <w:widowControl w:val="0"/>
        <w:numPr>
          <w:ilvl w:val="0"/>
          <w:numId w:val="19"/>
        </w:numPr>
        <w:tabs>
          <w:tab w:val="left" w:pos="1146"/>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дослідник може втручатися в хід подій експерименту в межах, визначених правилами його проведення, тоді як спостерігач не може регулювати </w:t>
      </w:r>
      <w:proofErr w:type="spellStart"/>
      <w:r w:rsidRPr="00D00264">
        <w:rPr>
          <w:rFonts w:ascii="Times New Roman" w:eastAsia="Times New Roman" w:hAnsi="Times New Roman" w:cs="Times New Roman"/>
          <w:color w:val="000000"/>
          <w:sz w:val="30"/>
          <w:szCs w:val="30"/>
          <w:lang w:eastAsia="uk-UA" w:bidi="uk-UA"/>
        </w:rPr>
        <w:t>спостерігаючі</w:t>
      </w:r>
      <w:proofErr w:type="spellEnd"/>
      <w:r w:rsidRPr="00D00264">
        <w:rPr>
          <w:rFonts w:ascii="Times New Roman" w:eastAsia="Times New Roman" w:hAnsi="Times New Roman" w:cs="Times New Roman"/>
          <w:color w:val="000000"/>
          <w:sz w:val="30"/>
          <w:szCs w:val="30"/>
          <w:lang w:eastAsia="uk-UA" w:bidi="uk-UA"/>
        </w:rPr>
        <w:t xml:space="preserve"> події і явища;</w:t>
      </w:r>
    </w:p>
    <w:p w:rsidR="00D00264" w:rsidRPr="00D00264" w:rsidRDefault="00D00264" w:rsidP="00826A77">
      <w:pPr>
        <w:widowControl w:val="0"/>
        <w:numPr>
          <w:ilvl w:val="0"/>
          <w:numId w:val="19"/>
        </w:numPr>
        <w:tabs>
          <w:tab w:val="left" w:pos="1136"/>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у процесі експерименту можна досліджувати властивості об’єктів в екстремальних умовах;</w:t>
      </w:r>
    </w:p>
    <w:p w:rsidR="00D00264" w:rsidRPr="00D00264" w:rsidRDefault="00D00264" w:rsidP="00514F0F">
      <w:pPr>
        <w:widowControl w:val="0"/>
        <w:numPr>
          <w:ilvl w:val="0"/>
          <w:numId w:val="19"/>
        </w:numPr>
        <w:tabs>
          <w:tab w:val="left" w:pos="1276"/>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важливою властивістю експерименту є його повторюваність;</w:t>
      </w:r>
    </w:p>
    <w:p w:rsidR="00D00264" w:rsidRPr="00D00264" w:rsidRDefault="00D00264" w:rsidP="00826A77">
      <w:pPr>
        <w:widowControl w:val="0"/>
        <w:numPr>
          <w:ilvl w:val="0"/>
          <w:numId w:val="19"/>
        </w:numPr>
        <w:tabs>
          <w:tab w:val="left" w:pos="1146"/>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експеримент може здійснюватися як безпосередньо з об’єктом, так і з його моделлю.</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Виділяють такі види експериментів:</w:t>
      </w:r>
    </w:p>
    <w:p w:rsidR="00D00264" w:rsidRPr="00D00264" w:rsidRDefault="00D00264" w:rsidP="00826A77">
      <w:pPr>
        <w:widowControl w:val="0"/>
        <w:numPr>
          <w:ilvl w:val="0"/>
          <w:numId w:val="20"/>
        </w:numPr>
        <w:tabs>
          <w:tab w:val="left" w:pos="1098"/>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фізичний (вивчення явищ природи в усьому їх різноманітті);</w:t>
      </w:r>
    </w:p>
    <w:p w:rsidR="00D00264" w:rsidRPr="00D00264" w:rsidRDefault="00D00264" w:rsidP="00826A77">
      <w:pPr>
        <w:widowControl w:val="0"/>
        <w:numPr>
          <w:ilvl w:val="0"/>
          <w:numId w:val="20"/>
        </w:numPr>
        <w:tabs>
          <w:tab w:val="left" w:pos="1059"/>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комп’ютерний з математичною моделлю (за одними параметрами моделі визначають інші параметри);</w:t>
      </w:r>
    </w:p>
    <w:p w:rsidR="00D00264" w:rsidRPr="00D00264" w:rsidRDefault="00D00264" w:rsidP="00826A77">
      <w:pPr>
        <w:widowControl w:val="0"/>
        <w:numPr>
          <w:ilvl w:val="0"/>
          <w:numId w:val="20"/>
        </w:numPr>
        <w:tabs>
          <w:tab w:val="left" w:pos="1098"/>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психологічний (вивчення обставин життєдіяльності об’єкта);</w:t>
      </w:r>
    </w:p>
    <w:p w:rsidR="00D00264" w:rsidRPr="00D00264" w:rsidRDefault="00D00264" w:rsidP="00826A77">
      <w:pPr>
        <w:widowControl w:val="0"/>
        <w:numPr>
          <w:ilvl w:val="0"/>
          <w:numId w:val="20"/>
        </w:numPr>
        <w:tabs>
          <w:tab w:val="left" w:pos="1059"/>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розумовий, при якому задані умови є уявними, але обов’язково від</w:t>
      </w:r>
      <w:r w:rsidRPr="00D00264">
        <w:rPr>
          <w:rFonts w:ascii="Times New Roman" w:eastAsia="Times New Roman" w:hAnsi="Times New Roman" w:cs="Times New Roman"/>
          <w:color w:val="000000"/>
          <w:sz w:val="30"/>
          <w:szCs w:val="30"/>
          <w:lang w:eastAsia="uk-UA" w:bidi="uk-UA"/>
        </w:rPr>
        <w:softHyphen/>
        <w:t>повідними законами науки і правилами логіки. Найчастіше призначений визначити основний порядок і проведення експерименту в реальних умовах. Цей вид експерименту є сполучною ланкою між двома рівнями пізнання - теоретичним і емпіричним;</w:t>
      </w:r>
    </w:p>
    <w:p w:rsidR="00D00264" w:rsidRPr="00D00264" w:rsidRDefault="00D00264" w:rsidP="00826A77">
      <w:pPr>
        <w:widowControl w:val="0"/>
        <w:numPr>
          <w:ilvl w:val="0"/>
          <w:numId w:val="20"/>
        </w:numPr>
        <w:tabs>
          <w:tab w:val="left" w:pos="1050"/>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критичний (перевірки). Містить у своїй структурі необхідність перевірки даних, отриманих при проведенні певних досліджень, на відпо</w:t>
      </w:r>
      <w:r w:rsidRPr="00D00264">
        <w:rPr>
          <w:rFonts w:ascii="Times New Roman" w:eastAsia="Times New Roman" w:hAnsi="Times New Roman" w:cs="Times New Roman"/>
          <w:color w:val="000000"/>
          <w:sz w:val="30"/>
          <w:szCs w:val="30"/>
          <w:lang w:eastAsia="uk-UA" w:bidi="uk-UA"/>
        </w:rPr>
        <w:softHyphen/>
        <w:t xml:space="preserve">відність тим </w:t>
      </w:r>
      <w:r w:rsidR="00514F0F">
        <w:rPr>
          <w:rFonts w:ascii="Times New Roman" w:eastAsia="Times New Roman" w:hAnsi="Times New Roman" w:cs="Times New Roman"/>
          <w:color w:val="000000"/>
          <w:sz w:val="30"/>
          <w:szCs w:val="30"/>
          <w:lang w:eastAsia="uk-UA" w:bidi="uk-UA"/>
        </w:rPr>
        <w:t>чи іншим науковим критеріям</w:t>
      </w:r>
      <w:r w:rsidRPr="00D00264">
        <w:rPr>
          <w:rFonts w:ascii="Times New Roman" w:eastAsia="Times New Roman" w:hAnsi="Times New Roman" w:cs="Times New Roman"/>
          <w:color w:val="000000"/>
          <w:sz w:val="30"/>
          <w:szCs w:val="30"/>
          <w:lang w:eastAsia="uk-UA" w:bidi="uk-UA"/>
        </w:rPr>
        <w:t>;</w:t>
      </w:r>
    </w:p>
    <w:p w:rsidR="00D00264" w:rsidRPr="00D00264" w:rsidRDefault="00D00264" w:rsidP="00826A77">
      <w:pPr>
        <w:widowControl w:val="0"/>
        <w:numPr>
          <w:ilvl w:val="0"/>
          <w:numId w:val="20"/>
        </w:numPr>
        <w:tabs>
          <w:tab w:val="left" w:pos="1050"/>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природний (вивчення соціальних явищ у різній обстановці, напри</w:t>
      </w:r>
      <w:r w:rsidRPr="00D00264">
        <w:rPr>
          <w:rFonts w:ascii="Times New Roman" w:eastAsia="Times New Roman" w:hAnsi="Times New Roman" w:cs="Times New Roman"/>
          <w:color w:val="000000"/>
          <w:sz w:val="30"/>
          <w:szCs w:val="30"/>
          <w:lang w:eastAsia="uk-UA" w:bidi="uk-UA"/>
        </w:rPr>
        <w:softHyphen/>
        <w:t>клад, побутовій, виробничій та ін.);</w:t>
      </w:r>
    </w:p>
    <w:p w:rsidR="00D00264" w:rsidRPr="00D00264" w:rsidRDefault="00D00264" w:rsidP="00826A77">
      <w:pPr>
        <w:widowControl w:val="0"/>
        <w:numPr>
          <w:ilvl w:val="0"/>
          <w:numId w:val="20"/>
        </w:numPr>
        <w:tabs>
          <w:tab w:val="left" w:pos="1050"/>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штучний (вивчення явищ, що </w:t>
      </w:r>
      <w:proofErr w:type="spellStart"/>
      <w:r w:rsidRPr="00D00264">
        <w:rPr>
          <w:rFonts w:ascii="Times New Roman" w:eastAsia="Times New Roman" w:hAnsi="Times New Roman" w:cs="Times New Roman"/>
          <w:color w:val="000000"/>
          <w:sz w:val="30"/>
          <w:szCs w:val="30"/>
          <w:lang w:eastAsia="uk-UA" w:bidi="uk-UA"/>
        </w:rPr>
        <w:t>ізолюються</w:t>
      </w:r>
      <w:proofErr w:type="spellEnd"/>
      <w:r w:rsidRPr="00D00264">
        <w:rPr>
          <w:rFonts w:ascii="Times New Roman" w:eastAsia="Times New Roman" w:hAnsi="Times New Roman" w:cs="Times New Roman"/>
          <w:color w:val="000000"/>
          <w:sz w:val="30"/>
          <w:szCs w:val="30"/>
          <w:lang w:eastAsia="uk-UA" w:bidi="uk-UA"/>
        </w:rPr>
        <w:t xml:space="preserve"> до необхідного ступеня, щоб оцінити їх якісно і кількісно). Застосовується в багатьох природничо- наукових дослідженнях.</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Що стосується труднощів при визначенні факторів, що впливають на досліджуване явище через відсутність необхідної кількості попередніх </w:t>
      </w:r>
      <w:r w:rsidRPr="00D00264">
        <w:rPr>
          <w:rFonts w:ascii="Times New Roman" w:eastAsia="Times New Roman" w:hAnsi="Times New Roman" w:cs="Times New Roman"/>
          <w:color w:val="000000"/>
          <w:sz w:val="30"/>
          <w:szCs w:val="30"/>
          <w:lang w:eastAsia="uk-UA" w:bidi="uk-UA"/>
        </w:rPr>
        <w:lastRenderedPageBreak/>
        <w:t>даних, проводять пошукові лабораторні або виробничі експериментальні дослідження. Лабораторні досліди з використанням типових приладів, спеціальних моделюючих установок, обладнання та ін. дозволяють отримати наукову інформацію з мінімальними витратами. Для вивчення процесу в реальних умовах використовують вироб</w:t>
      </w:r>
      <w:r w:rsidR="00514F0F">
        <w:rPr>
          <w:rFonts w:ascii="Times New Roman" w:eastAsia="Times New Roman" w:hAnsi="Times New Roman" w:cs="Times New Roman"/>
          <w:color w:val="000000"/>
          <w:sz w:val="30"/>
          <w:szCs w:val="30"/>
          <w:lang w:eastAsia="uk-UA" w:bidi="uk-UA"/>
        </w:rPr>
        <w:t>ничі експериментальні досліджен</w:t>
      </w:r>
      <w:r w:rsidRPr="00D00264">
        <w:rPr>
          <w:rFonts w:ascii="Times New Roman" w:eastAsia="Times New Roman" w:hAnsi="Times New Roman" w:cs="Times New Roman"/>
          <w:color w:val="000000"/>
          <w:sz w:val="30"/>
          <w:szCs w:val="30"/>
          <w:lang w:eastAsia="uk-UA" w:bidi="uk-UA"/>
        </w:rPr>
        <w:t>ня. Їх різновидом є збір матеріалів, які відображаються в стандартних формах і систематизовані за єдиною мето</w:t>
      </w:r>
      <w:r w:rsidR="00826A77">
        <w:rPr>
          <w:rFonts w:ascii="Times New Roman" w:eastAsia="Times New Roman" w:hAnsi="Times New Roman" w:cs="Times New Roman"/>
          <w:color w:val="000000"/>
          <w:sz w:val="30"/>
          <w:szCs w:val="30"/>
          <w:lang w:eastAsia="uk-UA" w:bidi="uk-UA"/>
        </w:rPr>
        <w:t>дикою. Іноді виробничий експери</w:t>
      </w:r>
      <w:r w:rsidRPr="00D00264">
        <w:rPr>
          <w:rFonts w:ascii="Times New Roman" w:eastAsia="Times New Roman" w:hAnsi="Times New Roman" w:cs="Times New Roman"/>
          <w:color w:val="000000"/>
          <w:sz w:val="30"/>
          <w:szCs w:val="30"/>
          <w:lang w:eastAsia="uk-UA" w:bidi="uk-UA"/>
        </w:rPr>
        <w:t>мент проводять методом анкетування, при якому дані збирають методом опитування, наприклад, методом опитування виробничих організацій за заздалегідь складеною анкетою. Обсяг експериментів залежить від теми наукового дослідження.</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Для проведення експериментального дослідження необхідно розро</w:t>
      </w:r>
      <w:r w:rsidRPr="00D00264">
        <w:rPr>
          <w:rFonts w:ascii="Times New Roman" w:eastAsia="Times New Roman" w:hAnsi="Times New Roman" w:cs="Times New Roman"/>
          <w:color w:val="000000"/>
          <w:sz w:val="30"/>
          <w:szCs w:val="30"/>
          <w:lang w:eastAsia="uk-UA" w:bidi="uk-UA"/>
        </w:rPr>
        <w:softHyphen/>
        <w:t xml:space="preserve">бити методологію експерименту </w:t>
      </w:r>
      <w:r w:rsidR="00514F0F" w:rsidRPr="00514F0F">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постановку і послідовність виконання експериментальних досліджень. Вона включає такі етапи:</w:t>
      </w:r>
    </w:p>
    <w:p w:rsidR="00D00264" w:rsidRPr="00D00264" w:rsidRDefault="00D00264" w:rsidP="00826A77">
      <w:pPr>
        <w:widowControl w:val="0"/>
        <w:numPr>
          <w:ilvl w:val="0"/>
          <w:numId w:val="21"/>
        </w:numPr>
        <w:tabs>
          <w:tab w:val="left" w:pos="1141"/>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складання плану-програми експерименту (тема дослідження, робоча гіпотеза, методика експерименту, склад виконавців експерименту, календарний план робіт, кошторис на виконання експерименту);</w:t>
      </w:r>
    </w:p>
    <w:p w:rsidR="00D00264" w:rsidRPr="00D00264" w:rsidRDefault="00D00264" w:rsidP="00826A77">
      <w:pPr>
        <w:widowControl w:val="0"/>
        <w:numPr>
          <w:ilvl w:val="0"/>
          <w:numId w:val="21"/>
        </w:numPr>
        <w:tabs>
          <w:tab w:val="left" w:pos="1141"/>
          <w:tab w:val="left" w:pos="1782"/>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оцінка вимірювань (встановлення точності вимірювань і похибок);</w:t>
      </w:r>
    </w:p>
    <w:p w:rsidR="00D00264" w:rsidRPr="00D00264" w:rsidRDefault="00D00264" w:rsidP="00826A77">
      <w:pPr>
        <w:widowControl w:val="0"/>
        <w:numPr>
          <w:ilvl w:val="0"/>
          <w:numId w:val="21"/>
        </w:numPr>
        <w:tabs>
          <w:tab w:val="left" w:pos="1141"/>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вибір засобів для проведення експерименту (обґрунтування не</w:t>
      </w:r>
      <w:r w:rsidRPr="00D00264">
        <w:rPr>
          <w:rFonts w:ascii="Times New Roman" w:eastAsia="Times New Roman" w:hAnsi="Times New Roman" w:cs="Times New Roman"/>
          <w:color w:val="000000"/>
          <w:sz w:val="30"/>
          <w:szCs w:val="30"/>
          <w:lang w:eastAsia="uk-UA" w:bidi="uk-UA"/>
        </w:rPr>
        <w:softHyphen/>
        <w:t>обхідних для спостережень і вимірювань приладів, обладнання, машин, апаратів та ін.);</w:t>
      </w:r>
    </w:p>
    <w:p w:rsidR="00D00264" w:rsidRPr="00D00264" w:rsidRDefault="00D00264" w:rsidP="00826A77">
      <w:pPr>
        <w:widowControl w:val="0"/>
        <w:numPr>
          <w:ilvl w:val="0"/>
          <w:numId w:val="21"/>
        </w:numPr>
        <w:tabs>
          <w:tab w:val="left" w:pos="1141"/>
          <w:tab w:val="left" w:pos="1782"/>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проведення експерименту;</w:t>
      </w:r>
    </w:p>
    <w:p w:rsidR="00D00264" w:rsidRPr="00D00264" w:rsidRDefault="00D00264" w:rsidP="00826A77">
      <w:pPr>
        <w:widowControl w:val="0"/>
        <w:numPr>
          <w:ilvl w:val="0"/>
          <w:numId w:val="21"/>
        </w:numPr>
        <w:tabs>
          <w:tab w:val="left" w:pos="1141"/>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обробка експериментальних даних (систематизація всіх цифр, класифікація);</w:t>
      </w:r>
    </w:p>
    <w:p w:rsidR="00D00264" w:rsidRPr="00D00264" w:rsidRDefault="00D00264" w:rsidP="00826A77">
      <w:pPr>
        <w:widowControl w:val="0"/>
        <w:numPr>
          <w:ilvl w:val="0"/>
          <w:numId w:val="21"/>
        </w:numPr>
        <w:tabs>
          <w:tab w:val="left" w:pos="1141"/>
          <w:tab w:val="left" w:pos="1782"/>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аналіз отриманих результатів.</w:t>
      </w:r>
    </w:p>
    <w:p w:rsidR="00514F0F" w:rsidRDefault="00D00264" w:rsidP="00514F0F">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В останні роки широко застосовується етап математичного плану</w:t>
      </w:r>
      <w:r w:rsidRPr="00D00264">
        <w:rPr>
          <w:rFonts w:ascii="Times New Roman" w:eastAsia="Times New Roman" w:hAnsi="Times New Roman" w:cs="Times New Roman"/>
          <w:color w:val="000000"/>
          <w:sz w:val="30"/>
          <w:szCs w:val="30"/>
          <w:lang w:eastAsia="uk-UA" w:bidi="uk-UA"/>
        </w:rPr>
        <w:softHyphen/>
        <w:t>вання, який дозволяє істотно підвищити точність і зменшити обсяг експеримент</w:t>
      </w:r>
      <w:r w:rsidR="00826A77">
        <w:rPr>
          <w:rFonts w:ascii="Times New Roman" w:eastAsia="Times New Roman" w:hAnsi="Times New Roman" w:cs="Times New Roman"/>
          <w:color w:val="000000"/>
          <w:sz w:val="30"/>
          <w:szCs w:val="30"/>
          <w:lang w:eastAsia="uk-UA" w:bidi="uk-UA"/>
        </w:rPr>
        <w:t>альних досліджень</w:t>
      </w:r>
      <w:r w:rsidRPr="00D00264">
        <w:rPr>
          <w:rFonts w:ascii="Times New Roman" w:eastAsia="Times New Roman" w:hAnsi="Times New Roman" w:cs="Times New Roman"/>
          <w:color w:val="000000"/>
          <w:sz w:val="30"/>
          <w:szCs w:val="30"/>
          <w:lang w:eastAsia="uk-UA" w:bidi="uk-UA"/>
        </w:rPr>
        <w:t>.</w:t>
      </w:r>
      <w:bookmarkStart w:id="5" w:name="bookmark52"/>
    </w:p>
    <w:p w:rsidR="00D00264" w:rsidRPr="00514F0F" w:rsidRDefault="00D00264" w:rsidP="00514F0F">
      <w:pPr>
        <w:widowControl w:val="0"/>
        <w:spacing w:after="0" w:line="240" w:lineRule="auto"/>
        <w:ind w:firstLine="740"/>
        <w:jc w:val="center"/>
        <w:rPr>
          <w:rFonts w:ascii="Times New Roman" w:eastAsia="Times New Roman" w:hAnsi="Times New Roman" w:cs="Times New Roman"/>
          <w:color w:val="000000"/>
          <w:sz w:val="30"/>
          <w:szCs w:val="30"/>
          <w:lang w:eastAsia="uk-UA" w:bidi="uk-UA"/>
        </w:rPr>
      </w:pPr>
      <w:r w:rsidRPr="00D00264">
        <w:rPr>
          <w:rFonts w:ascii="Cambria" w:eastAsia="Cambria" w:hAnsi="Cambria" w:cs="Cambria"/>
          <w:b/>
          <w:bCs/>
          <w:color w:val="000000"/>
          <w:sz w:val="30"/>
          <w:szCs w:val="30"/>
          <w:lang w:eastAsia="uk-UA" w:bidi="uk-UA"/>
        </w:rPr>
        <w:t>Методи емпіричного</w:t>
      </w:r>
      <w:r w:rsidR="00514F0F" w:rsidRPr="00514F0F">
        <w:rPr>
          <w:rFonts w:ascii="Cambria" w:eastAsia="Cambria" w:hAnsi="Cambria" w:cs="Cambria"/>
          <w:b/>
          <w:bCs/>
          <w:color w:val="000000"/>
          <w:sz w:val="30"/>
          <w:szCs w:val="30"/>
          <w:lang w:val="ru-RU" w:eastAsia="uk-UA" w:bidi="uk-UA"/>
        </w:rPr>
        <w:t xml:space="preserve"> </w:t>
      </w:r>
      <w:r w:rsidRPr="00D00264">
        <w:rPr>
          <w:rFonts w:ascii="Cambria" w:eastAsia="Cambria" w:hAnsi="Cambria" w:cs="Cambria"/>
          <w:b/>
          <w:bCs/>
          <w:color w:val="000000"/>
          <w:sz w:val="30"/>
          <w:szCs w:val="30"/>
          <w:lang w:eastAsia="uk-UA" w:bidi="uk-UA"/>
        </w:rPr>
        <w:t>і теоретичного рівнів дослідження</w:t>
      </w:r>
      <w:bookmarkEnd w:id="5"/>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Емпіричний і теоретичний рівні дослідження взаємопов’язані, межа між ними дуже рухлива й умовна. Емпіричні дослідження виявляють за допомогою спостережень, експериментів нових даних, стимулюючи тим самим теоретичні дослідження. У свою чергу, теоретичні дослідження відкривають нові напрями для емпіричного пізнання, орієнтують його в пошуках нових фактів, сприяють удосконаленню його методів та ін. Така взаємопов’язаність рівнів пізнання дозволяє застосовувати одні і ті ж методи дослідження як на емпіричному, так і на теоретичному рівнях дослідження.</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14F0F">
        <w:rPr>
          <w:rFonts w:ascii="Times New Roman" w:eastAsia="Times New Roman" w:hAnsi="Times New Roman" w:cs="Times New Roman"/>
          <w:b/>
          <w:i/>
          <w:iCs/>
          <w:color w:val="000000"/>
          <w:sz w:val="30"/>
          <w:szCs w:val="30"/>
          <w:lang w:eastAsia="uk-UA" w:bidi="uk-UA"/>
        </w:rPr>
        <w:t>Абстрагування</w:t>
      </w:r>
      <w:r w:rsidRPr="00D00264">
        <w:rPr>
          <w:rFonts w:ascii="Times New Roman" w:eastAsia="Times New Roman" w:hAnsi="Times New Roman" w:cs="Times New Roman"/>
          <w:i/>
          <w:iCs/>
          <w:color w:val="000000"/>
          <w:sz w:val="30"/>
          <w:szCs w:val="30"/>
          <w:lang w:eastAsia="uk-UA" w:bidi="uk-UA"/>
        </w:rPr>
        <w:t xml:space="preserve"> </w:t>
      </w:r>
      <w:r w:rsidR="00514F0F" w:rsidRPr="00514F0F">
        <w:rPr>
          <w:rFonts w:ascii="Times New Roman" w:eastAsia="Times New Roman" w:hAnsi="Times New Roman" w:cs="Times New Roman"/>
          <w:i/>
          <w:iCs/>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це уявне відвернення від неіснуючих властивостей, </w:t>
      </w:r>
      <w:proofErr w:type="spellStart"/>
      <w:r w:rsidRPr="00D00264">
        <w:rPr>
          <w:rFonts w:ascii="Times New Roman" w:eastAsia="Times New Roman" w:hAnsi="Times New Roman" w:cs="Times New Roman"/>
          <w:color w:val="000000"/>
          <w:sz w:val="30"/>
          <w:szCs w:val="30"/>
          <w:lang w:eastAsia="uk-UA" w:bidi="uk-UA"/>
        </w:rPr>
        <w:t>зв’язків</w:t>
      </w:r>
      <w:proofErr w:type="spellEnd"/>
      <w:r w:rsidRPr="00D00264">
        <w:rPr>
          <w:rFonts w:ascii="Times New Roman" w:eastAsia="Times New Roman" w:hAnsi="Times New Roman" w:cs="Times New Roman"/>
          <w:color w:val="000000"/>
          <w:sz w:val="30"/>
          <w:szCs w:val="30"/>
          <w:lang w:eastAsia="uk-UA" w:bidi="uk-UA"/>
        </w:rPr>
        <w:t>, відносин предметів і виділення декількох сторін, що цікавлять дослідника. Можна виділити процес абстрагування і результат абстрагу</w:t>
      </w:r>
      <w:r w:rsidRPr="00D00264">
        <w:rPr>
          <w:rFonts w:ascii="Times New Roman" w:eastAsia="Times New Roman" w:hAnsi="Times New Roman" w:cs="Times New Roman"/>
          <w:color w:val="000000"/>
          <w:sz w:val="30"/>
          <w:szCs w:val="30"/>
          <w:lang w:eastAsia="uk-UA" w:bidi="uk-UA"/>
        </w:rPr>
        <w:softHyphen/>
        <w:t xml:space="preserve">вання. Процес абстрагування </w:t>
      </w:r>
      <w:r w:rsidR="00514F0F">
        <w:rPr>
          <w:rFonts w:ascii="Times New Roman" w:eastAsia="Times New Roman" w:hAnsi="Times New Roman" w:cs="Times New Roman"/>
          <w:color w:val="000000"/>
          <w:sz w:val="30"/>
          <w:szCs w:val="30"/>
          <w:lang w:val="en-US" w:eastAsia="uk-UA" w:bidi="uk-UA"/>
        </w:rPr>
        <w:t>–</w:t>
      </w:r>
      <w:r w:rsidRPr="00D00264">
        <w:rPr>
          <w:rFonts w:ascii="Times New Roman" w:eastAsia="Times New Roman" w:hAnsi="Times New Roman" w:cs="Times New Roman"/>
          <w:color w:val="000000"/>
          <w:sz w:val="30"/>
          <w:szCs w:val="30"/>
          <w:lang w:eastAsia="uk-UA" w:bidi="uk-UA"/>
        </w:rPr>
        <w:t xml:space="preserve"> сукупність операцій, для отримання такого результату (абстракції). Цей процес приводить до появи нових понять і </w:t>
      </w:r>
      <w:r w:rsidRPr="00D00264">
        <w:rPr>
          <w:rFonts w:ascii="Times New Roman" w:eastAsia="Times New Roman" w:hAnsi="Times New Roman" w:cs="Times New Roman"/>
          <w:color w:val="000000"/>
          <w:sz w:val="30"/>
          <w:szCs w:val="30"/>
          <w:lang w:eastAsia="uk-UA" w:bidi="uk-UA"/>
        </w:rPr>
        <w:lastRenderedPageBreak/>
        <w:t xml:space="preserve">категорій. Наприклад, в алгебрі абстрактними є літерні позначення; в геометрії </w:t>
      </w:r>
      <w:r w:rsidR="00514F0F" w:rsidRPr="00514F0F">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точка, лінія, площина; в мистецтві </w:t>
      </w:r>
      <w:r w:rsidR="00514F0F" w:rsidRPr="00514F0F">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абстрактний живопис. Результат абстрагування </w:t>
      </w:r>
      <w:r w:rsidR="00514F0F">
        <w:rPr>
          <w:rFonts w:ascii="Times New Roman" w:eastAsia="Times New Roman" w:hAnsi="Times New Roman" w:cs="Times New Roman"/>
          <w:color w:val="000000"/>
          <w:sz w:val="30"/>
          <w:szCs w:val="30"/>
          <w:lang w:val="en-US" w:eastAsia="uk-UA" w:bidi="uk-UA"/>
        </w:rPr>
        <w:t>–</w:t>
      </w:r>
      <w:r w:rsidRPr="00D00264">
        <w:rPr>
          <w:rFonts w:ascii="Times New Roman" w:eastAsia="Times New Roman" w:hAnsi="Times New Roman" w:cs="Times New Roman"/>
          <w:color w:val="000000"/>
          <w:sz w:val="30"/>
          <w:szCs w:val="30"/>
          <w:lang w:eastAsia="uk-UA" w:bidi="uk-UA"/>
        </w:rPr>
        <w:t xml:space="preserve"> знання про деякі сторони об’єктів.</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Прикладом абстракції є категорії «турист», «економіка». У першому випадку мислення відволікається від таких особливостей туриста, як раса, національність, стать, вік, доходи. У другому </w:t>
      </w:r>
      <w:r w:rsidR="00514F0F" w:rsidRPr="00514F0F">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від ознак, що характеризують економічні відносини, властиві будь-якій реальній економіці. Абстрагування використовується для вироблення абстрактних понять або категорій</w:t>
      </w:r>
      <w:r w:rsidRPr="00D00264">
        <w:rPr>
          <w:rFonts w:ascii="Times New Roman" w:eastAsia="Times New Roman" w:hAnsi="Times New Roman" w:cs="Times New Roman"/>
          <w:i/>
          <w:iCs/>
          <w:color w:val="000000"/>
          <w:sz w:val="30"/>
          <w:szCs w:val="30"/>
          <w:lang w:eastAsia="uk-UA" w:bidi="uk-UA"/>
        </w:rPr>
        <w:t xml:space="preserve">, </w:t>
      </w:r>
      <w:r w:rsidRPr="00D00264">
        <w:rPr>
          <w:rFonts w:ascii="Times New Roman" w:eastAsia="Times New Roman" w:hAnsi="Times New Roman" w:cs="Times New Roman"/>
          <w:color w:val="000000"/>
          <w:sz w:val="30"/>
          <w:szCs w:val="30"/>
          <w:lang w:eastAsia="uk-UA" w:bidi="uk-UA"/>
        </w:rPr>
        <w:t>наприклад, гроші, ціна, дешевий, дорогий та ін. Так, для визначення економічної категорії «товар» необхідно відволіктися від ваги, розмірів, кольору та інших характеристик, які не істотні в даному випадку, і в той же час виділити, що об’єднує їх властивість: ці речі є продуктами праці, призначені для продажу.</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Особливий вид абстрагування становить </w:t>
      </w:r>
      <w:r w:rsidRPr="00514F0F">
        <w:rPr>
          <w:rFonts w:ascii="Times New Roman" w:eastAsia="Times New Roman" w:hAnsi="Times New Roman" w:cs="Times New Roman"/>
          <w:b/>
          <w:i/>
          <w:iCs/>
          <w:color w:val="000000"/>
          <w:sz w:val="30"/>
          <w:szCs w:val="30"/>
          <w:lang w:eastAsia="uk-UA" w:bidi="uk-UA"/>
        </w:rPr>
        <w:t>ідеалізація</w:t>
      </w:r>
      <w:r w:rsidRPr="00D00264">
        <w:rPr>
          <w:rFonts w:ascii="Times New Roman" w:eastAsia="Times New Roman" w:hAnsi="Times New Roman" w:cs="Times New Roman"/>
          <w:color w:val="000000"/>
          <w:sz w:val="30"/>
          <w:szCs w:val="30"/>
          <w:lang w:eastAsia="uk-UA" w:bidi="uk-UA"/>
        </w:rPr>
        <w:t>, що являє собою уявне внесення певних змін у досліджуваний об’єкт відповідно до завдань дослідження. У результаті цих змін з розгляду можуть бути виключені якісь властивості, ознаки об’єктів. Наприклад, абстрактний об’єкт, позбав</w:t>
      </w:r>
      <w:r w:rsidRPr="00D00264">
        <w:rPr>
          <w:rFonts w:ascii="Times New Roman" w:eastAsia="Times New Roman" w:hAnsi="Times New Roman" w:cs="Times New Roman"/>
          <w:color w:val="000000"/>
          <w:sz w:val="30"/>
          <w:szCs w:val="30"/>
          <w:lang w:eastAsia="uk-UA" w:bidi="uk-UA"/>
        </w:rPr>
        <w:softHyphen/>
        <w:t xml:space="preserve">лений будь-яких розмірів та іменується матеріальною точкою, зручний для опису руху різноманітних матеріальних об’єктів </w:t>
      </w:r>
      <w:r w:rsidR="00514F0F" w:rsidRPr="00514F0F">
        <w:rPr>
          <w:rFonts w:ascii="Times New Roman" w:eastAsia="Times New Roman" w:hAnsi="Times New Roman" w:cs="Times New Roman"/>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від атомів і молекул до планет Сонячної системи. Ідеалізацію доцільно використовувати в таких випадках:</w:t>
      </w:r>
    </w:p>
    <w:p w:rsidR="00D00264" w:rsidRPr="00D00264" w:rsidRDefault="00D00264" w:rsidP="0030359E">
      <w:pPr>
        <w:widowControl w:val="0"/>
        <w:numPr>
          <w:ilvl w:val="0"/>
          <w:numId w:val="23"/>
        </w:numPr>
        <w:tabs>
          <w:tab w:val="left" w:pos="1076"/>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коли об’єкти, що підлягають дослідженню, є складними для наявних засобів математичного аналізу;</w:t>
      </w:r>
    </w:p>
    <w:p w:rsidR="00D00264" w:rsidRPr="00D00264" w:rsidRDefault="00D00264" w:rsidP="0030359E">
      <w:pPr>
        <w:widowControl w:val="0"/>
        <w:numPr>
          <w:ilvl w:val="0"/>
          <w:numId w:val="23"/>
        </w:numPr>
        <w:tabs>
          <w:tab w:val="left" w:pos="1076"/>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коли необхідно виключити деякі властивості, зв’язок досліджу</w:t>
      </w:r>
      <w:r w:rsidRPr="00D00264">
        <w:rPr>
          <w:rFonts w:ascii="Times New Roman" w:eastAsia="Times New Roman" w:hAnsi="Times New Roman" w:cs="Times New Roman"/>
          <w:color w:val="000000"/>
          <w:sz w:val="30"/>
          <w:szCs w:val="30"/>
          <w:lang w:eastAsia="uk-UA" w:bidi="uk-UA"/>
        </w:rPr>
        <w:softHyphen/>
        <w:t>ваного об’єкта, без яких він не може існувати, але які затемнюють суть процесів, що в ньому відбуваються;</w:t>
      </w:r>
    </w:p>
    <w:p w:rsidR="00D00264" w:rsidRPr="00D00264" w:rsidRDefault="00D00264" w:rsidP="0030359E">
      <w:pPr>
        <w:widowControl w:val="0"/>
        <w:numPr>
          <w:ilvl w:val="0"/>
          <w:numId w:val="23"/>
        </w:numPr>
        <w:tabs>
          <w:tab w:val="left" w:pos="1076"/>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коли виключаються з розгляду властивості, зв’язки досліджу</w:t>
      </w:r>
      <w:r w:rsidRPr="00D00264">
        <w:rPr>
          <w:rFonts w:ascii="Times New Roman" w:eastAsia="Times New Roman" w:hAnsi="Times New Roman" w:cs="Times New Roman"/>
          <w:color w:val="000000"/>
          <w:sz w:val="30"/>
          <w:szCs w:val="30"/>
          <w:lang w:eastAsia="uk-UA" w:bidi="uk-UA"/>
        </w:rPr>
        <w:softHyphen/>
        <w:t>ваного об’єкта, що не впливають в даному дослідженні на його сутність.</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14F0F">
        <w:rPr>
          <w:rFonts w:ascii="Times New Roman" w:eastAsia="Times New Roman" w:hAnsi="Times New Roman" w:cs="Times New Roman"/>
          <w:b/>
          <w:i/>
          <w:iCs/>
          <w:color w:val="000000"/>
          <w:sz w:val="30"/>
          <w:szCs w:val="30"/>
          <w:lang w:eastAsia="uk-UA" w:bidi="uk-UA"/>
        </w:rPr>
        <w:t>Аналіз</w:t>
      </w:r>
      <w:r w:rsidRPr="00D00264">
        <w:rPr>
          <w:rFonts w:ascii="Times New Roman" w:eastAsia="Times New Roman" w:hAnsi="Times New Roman" w:cs="Times New Roman"/>
          <w:i/>
          <w:iCs/>
          <w:color w:val="000000"/>
          <w:sz w:val="30"/>
          <w:szCs w:val="30"/>
          <w:lang w:eastAsia="uk-UA" w:bidi="uk-UA"/>
        </w:rPr>
        <w:t xml:space="preserve"> </w:t>
      </w:r>
      <w:r w:rsidR="00514F0F" w:rsidRPr="00514F0F">
        <w:rPr>
          <w:rFonts w:ascii="Times New Roman" w:eastAsia="Times New Roman" w:hAnsi="Times New Roman" w:cs="Times New Roman"/>
          <w:i/>
          <w:iCs/>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метод наукового дослідження, при якому явище (предмет) поділяється на складові частини і фіксує те специфічне, що відрізняє частини один від одного. При аналізі явищ і процесів виникає необхідність виділення найголовнішого. Тому можна застосувати спосіб ранжирування, при якому виключається все другорядне, що істотно не впливає на дане явище. </w:t>
      </w:r>
      <w:r w:rsidRPr="00514F0F">
        <w:rPr>
          <w:rFonts w:ascii="Times New Roman" w:eastAsia="Times New Roman" w:hAnsi="Times New Roman" w:cs="Times New Roman"/>
          <w:b/>
          <w:i/>
          <w:iCs/>
          <w:color w:val="000000"/>
          <w:sz w:val="30"/>
          <w:szCs w:val="30"/>
          <w:lang w:eastAsia="uk-UA" w:bidi="uk-UA"/>
        </w:rPr>
        <w:t>Синтез</w:t>
      </w:r>
      <w:r w:rsidRPr="00D00264">
        <w:rPr>
          <w:rFonts w:ascii="Times New Roman" w:eastAsia="Times New Roman" w:hAnsi="Times New Roman" w:cs="Times New Roman"/>
          <w:color w:val="000000"/>
          <w:sz w:val="30"/>
          <w:szCs w:val="30"/>
          <w:lang w:eastAsia="uk-UA" w:bidi="uk-UA"/>
        </w:rPr>
        <w:t xml:space="preserve"> </w:t>
      </w:r>
      <w:r w:rsidR="00514F0F" w:rsidRPr="00514F0F">
        <w:rPr>
          <w:rFonts w:ascii="Times New Roman" w:eastAsia="Times New Roman" w:hAnsi="Times New Roman" w:cs="Times New Roman"/>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спосіб, що полягає в дослідженні явища в цілому, на основі об’єднання отриманих при аналізі частин у щось ціле; дозволяє узагальнювати поняття, теорії, закони.</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Методи аналізу і синтезу пов’язані між собою і приймають різні форми залежно від мети дослідження, властивос</w:t>
      </w:r>
      <w:r w:rsidR="0030359E">
        <w:rPr>
          <w:rFonts w:ascii="Times New Roman" w:eastAsia="Times New Roman" w:hAnsi="Times New Roman" w:cs="Times New Roman"/>
          <w:color w:val="000000"/>
          <w:sz w:val="30"/>
          <w:szCs w:val="30"/>
          <w:lang w:eastAsia="uk-UA" w:bidi="uk-UA"/>
        </w:rPr>
        <w:t>тей і ступеня пізнання досліджу</w:t>
      </w:r>
      <w:r w:rsidRPr="00D00264">
        <w:rPr>
          <w:rFonts w:ascii="Times New Roman" w:eastAsia="Times New Roman" w:hAnsi="Times New Roman" w:cs="Times New Roman"/>
          <w:color w:val="000000"/>
          <w:sz w:val="30"/>
          <w:szCs w:val="30"/>
          <w:lang w:eastAsia="uk-UA" w:bidi="uk-UA"/>
        </w:rPr>
        <w:t xml:space="preserve">ваного об’єкта. На стадії ознайомлення з об’єктом застосовується </w:t>
      </w:r>
      <w:r w:rsidRPr="00514F0F">
        <w:rPr>
          <w:rFonts w:ascii="Times New Roman" w:eastAsia="Times New Roman" w:hAnsi="Times New Roman" w:cs="Times New Roman"/>
          <w:b/>
          <w:i/>
          <w:iCs/>
          <w:color w:val="000000"/>
          <w:sz w:val="30"/>
          <w:szCs w:val="30"/>
          <w:lang w:eastAsia="uk-UA" w:bidi="uk-UA"/>
        </w:rPr>
        <w:t>прямий (емпіричний) аналіз і синтез</w:t>
      </w:r>
      <w:r w:rsidRPr="00D00264">
        <w:rPr>
          <w:rFonts w:ascii="Times New Roman" w:eastAsia="Times New Roman" w:hAnsi="Times New Roman" w:cs="Times New Roman"/>
          <w:color w:val="000000"/>
          <w:sz w:val="30"/>
          <w:szCs w:val="30"/>
          <w:lang w:eastAsia="uk-UA" w:bidi="uk-UA"/>
        </w:rPr>
        <w:t>, що дозволяє пізнати явище шляхом виділення окремих частин об’єкта, виявлення його властивостей, найпростіших вимірювань, фіксації безпосередньо даного лежачого на поверхні. Однак цей вид аналізу і синтезу недостатній для проникнення в його сутність.</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14F0F">
        <w:rPr>
          <w:rFonts w:ascii="Times New Roman" w:eastAsia="Times New Roman" w:hAnsi="Times New Roman" w:cs="Times New Roman"/>
          <w:b/>
          <w:i/>
          <w:iCs/>
          <w:color w:val="000000"/>
          <w:sz w:val="30"/>
          <w:szCs w:val="30"/>
          <w:lang w:eastAsia="uk-UA" w:bidi="uk-UA"/>
        </w:rPr>
        <w:lastRenderedPageBreak/>
        <w:t>Елементарно-теоретичний або зворотний аналіз і синтез</w:t>
      </w:r>
      <w:r w:rsidR="00AD5533">
        <w:rPr>
          <w:rFonts w:ascii="Times New Roman" w:eastAsia="Times New Roman" w:hAnsi="Times New Roman" w:cs="Times New Roman"/>
          <w:color w:val="000000"/>
          <w:sz w:val="30"/>
          <w:szCs w:val="30"/>
          <w:lang w:eastAsia="uk-UA" w:bidi="uk-UA"/>
        </w:rPr>
        <w:t xml:space="preserve"> викорис</w:t>
      </w:r>
      <w:r w:rsidRPr="00D00264">
        <w:rPr>
          <w:rFonts w:ascii="Times New Roman" w:eastAsia="Times New Roman" w:hAnsi="Times New Roman" w:cs="Times New Roman"/>
          <w:color w:val="000000"/>
          <w:sz w:val="30"/>
          <w:szCs w:val="30"/>
          <w:lang w:eastAsia="uk-UA" w:bidi="uk-UA"/>
        </w:rPr>
        <w:t>товуються для досягнення моментів суті досліджуваного явища. Аналіз і синтез тут базуються на деяких теоретичних міркуваннях, такими можуть виступати припущення про причинно-наслідковий зв’язок різних явищ, про дію будь-яких закономірностей.</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14F0F">
        <w:rPr>
          <w:rFonts w:ascii="Times New Roman" w:eastAsia="Times New Roman" w:hAnsi="Times New Roman" w:cs="Times New Roman"/>
          <w:b/>
          <w:i/>
          <w:iCs/>
          <w:color w:val="000000"/>
          <w:sz w:val="30"/>
          <w:szCs w:val="30"/>
          <w:lang w:eastAsia="uk-UA" w:bidi="uk-UA"/>
        </w:rPr>
        <w:t>Структурно-генетичний аналіз і синтез</w:t>
      </w:r>
      <w:r w:rsidRPr="00D00264">
        <w:rPr>
          <w:rFonts w:ascii="Times New Roman" w:eastAsia="Times New Roman" w:hAnsi="Times New Roman" w:cs="Times New Roman"/>
          <w:color w:val="000000"/>
          <w:sz w:val="30"/>
          <w:szCs w:val="30"/>
          <w:lang w:eastAsia="uk-UA" w:bidi="uk-UA"/>
        </w:rPr>
        <w:t xml:space="preserve"> дозволяють найбільш глибоко проникнути в сутність об’єкта. Для цього в складному явищі виділяються найголовніші елементи, що надає вирішальний вплив на інші сторони сутності об’єкта.</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При аналізі соціально-економічного</w:t>
      </w:r>
      <w:r w:rsidR="00514F0F">
        <w:rPr>
          <w:rFonts w:ascii="Times New Roman" w:eastAsia="Times New Roman" w:hAnsi="Times New Roman" w:cs="Times New Roman"/>
          <w:color w:val="000000"/>
          <w:sz w:val="30"/>
          <w:szCs w:val="30"/>
          <w:lang w:eastAsia="uk-UA" w:bidi="uk-UA"/>
        </w:rPr>
        <w:t xml:space="preserve"> процесу осмислюються специфіч</w:t>
      </w:r>
      <w:r w:rsidRPr="00D00264">
        <w:rPr>
          <w:rFonts w:ascii="Times New Roman" w:eastAsia="Times New Roman" w:hAnsi="Times New Roman" w:cs="Times New Roman"/>
          <w:color w:val="000000"/>
          <w:sz w:val="30"/>
          <w:szCs w:val="30"/>
          <w:lang w:eastAsia="uk-UA" w:bidi="uk-UA"/>
        </w:rPr>
        <w:t>ні особливості його елементів і їх роль в його функціонуванні та розвитку. При науковому синтезі складається цілісне уявлення про цей процес, його зміст, тобто взаємодії його сторін (елементів), а також про його сутність і закони його розвитку.</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Індукція і дедукція - це два протилежних і в той же час взаємо</w:t>
      </w:r>
      <w:r w:rsidRPr="00D00264">
        <w:rPr>
          <w:rFonts w:ascii="Times New Roman" w:eastAsia="Times New Roman" w:hAnsi="Times New Roman" w:cs="Times New Roman"/>
          <w:color w:val="000000"/>
          <w:sz w:val="30"/>
          <w:szCs w:val="30"/>
          <w:lang w:eastAsia="uk-UA" w:bidi="uk-UA"/>
        </w:rPr>
        <w:softHyphen/>
        <w:t xml:space="preserve">доповнюючих один одного методи наукового дослідження. </w:t>
      </w:r>
      <w:r w:rsidRPr="00514F0F">
        <w:rPr>
          <w:rFonts w:ascii="Times New Roman" w:eastAsia="Times New Roman" w:hAnsi="Times New Roman" w:cs="Times New Roman"/>
          <w:b/>
          <w:i/>
          <w:iCs/>
          <w:color w:val="000000"/>
          <w:sz w:val="30"/>
          <w:szCs w:val="30"/>
          <w:lang w:eastAsia="uk-UA" w:bidi="uk-UA"/>
        </w:rPr>
        <w:t>При дедуктив</w:t>
      </w:r>
      <w:r w:rsidRPr="00514F0F">
        <w:rPr>
          <w:rFonts w:ascii="Times New Roman" w:eastAsia="Times New Roman" w:hAnsi="Times New Roman" w:cs="Times New Roman"/>
          <w:b/>
          <w:i/>
          <w:iCs/>
          <w:color w:val="000000"/>
          <w:sz w:val="30"/>
          <w:szCs w:val="30"/>
          <w:lang w:eastAsia="uk-UA" w:bidi="uk-UA"/>
        </w:rPr>
        <w:softHyphen/>
        <w:t>ному</w:t>
      </w:r>
      <w:r w:rsidRPr="00D00264">
        <w:rPr>
          <w:rFonts w:ascii="Times New Roman" w:eastAsia="Times New Roman" w:hAnsi="Times New Roman" w:cs="Times New Roman"/>
          <w:color w:val="000000"/>
          <w:sz w:val="30"/>
          <w:szCs w:val="30"/>
          <w:lang w:eastAsia="uk-UA" w:bidi="uk-UA"/>
        </w:rPr>
        <w:t xml:space="preserve"> м</w:t>
      </w:r>
      <w:r w:rsidR="00514F0F">
        <w:rPr>
          <w:rFonts w:ascii="Times New Roman" w:eastAsia="Times New Roman" w:hAnsi="Times New Roman" w:cs="Times New Roman"/>
          <w:color w:val="000000"/>
          <w:sz w:val="30"/>
          <w:szCs w:val="30"/>
          <w:lang w:eastAsia="uk-UA" w:bidi="uk-UA"/>
        </w:rPr>
        <w:t>етоді дослідження приватні поло</w:t>
      </w:r>
      <w:r w:rsidRPr="00D00264">
        <w:rPr>
          <w:rFonts w:ascii="Times New Roman" w:eastAsia="Times New Roman" w:hAnsi="Times New Roman" w:cs="Times New Roman"/>
          <w:color w:val="000000"/>
          <w:sz w:val="30"/>
          <w:szCs w:val="30"/>
          <w:lang w:eastAsia="uk-UA" w:bidi="uk-UA"/>
        </w:rPr>
        <w:t>ження виводяться із загальних. Недоліком цього способу дослідження є обмеження, що виникають із загальних закономірностей, на основі яких досліджується окремий випадок. Напри</w:t>
      </w:r>
      <w:r w:rsidR="00514F0F">
        <w:rPr>
          <w:rFonts w:ascii="Times New Roman" w:eastAsia="Times New Roman" w:hAnsi="Times New Roman" w:cs="Times New Roman"/>
          <w:color w:val="000000"/>
          <w:sz w:val="30"/>
          <w:szCs w:val="30"/>
          <w:lang w:eastAsia="uk-UA" w:bidi="uk-UA"/>
        </w:rPr>
        <w:t>клад, щоб досліджувати рух авто</w:t>
      </w:r>
      <w:r w:rsidRPr="00D00264">
        <w:rPr>
          <w:rFonts w:ascii="Times New Roman" w:eastAsia="Times New Roman" w:hAnsi="Times New Roman" w:cs="Times New Roman"/>
          <w:color w:val="000000"/>
          <w:sz w:val="30"/>
          <w:szCs w:val="30"/>
          <w:lang w:eastAsia="uk-UA" w:bidi="uk-UA"/>
        </w:rPr>
        <w:t xml:space="preserve">мобіля, недостатньо знати лише закони механіки, необхідно проаналізувати весь ланцюжок системи: «водій </w:t>
      </w:r>
      <w:r w:rsidR="00352F80" w:rsidRPr="00352F80">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автомобіль </w:t>
      </w:r>
      <w:r w:rsidR="00352F80" w:rsidRPr="00352F80">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зовнішнє середовище». Велике пізнавальне значення дедукції має місце в тому випадку, якщо як загальне посилання виступає не просто індуктивне узагальнення, а гіпотетичне припущення, наприклад, нова наукова ідея. В цьому випадку дедукція може дати поштовх до появи нової теорії. Нові знання завдяки дедукції отримують у всіх природних науках, але особливо цей метод поширений у математиці.</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Використовуючи </w:t>
      </w:r>
      <w:r w:rsidRPr="00352F80">
        <w:rPr>
          <w:rFonts w:ascii="Times New Roman" w:eastAsia="Times New Roman" w:hAnsi="Times New Roman" w:cs="Times New Roman"/>
          <w:b/>
          <w:i/>
          <w:iCs/>
          <w:color w:val="000000"/>
          <w:sz w:val="30"/>
          <w:szCs w:val="30"/>
          <w:lang w:eastAsia="uk-UA" w:bidi="uk-UA"/>
        </w:rPr>
        <w:t>індуктивний</w:t>
      </w:r>
      <w:r w:rsidRPr="00D00264">
        <w:rPr>
          <w:rFonts w:ascii="Times New Roman" w:eastAsia="Times New Roman" w:hAnsi="Times New Roman" w:cs="Times New Roman"/>
          <w:color w:val="000000"/>
          <w:sz w:val="30"/>
          <w:szCs w:val="30"/>
          <w:lang w:eastAsia="uk-UA" w:bidi="uk-UA"/>
        </w:rPr>
        <w:t xml:space="preserve"> метод, коли за приватними фактами і явищами встановлюються загальні принципи і закони, загальні риси явищ, що утворюють певний клас. Наприклад, аналізуючи міграцію робочої сили з окремих країн, можна виявити їх основні потоки, причини, що їх зумовлюють, центри трудової міграції</w:t>
      </w:r>
      <w:r w:rsidR="0030359E">
        <w:rPr>
          <w:rFonts w:ascii="Times New Roman" w:eastAsia="Times New Roman" w:hAnsi="Times New Roman" w:cs="Times New Roman"/>
          <w:color w:val="000000"/>
          <w:sz w:val="30"/>
          <w:szCs w:val="30"/>
          <w:lang w:eastAsia="uk-UA" w:bidi="uk-UA"/>
        </w:rPr>
        <w:t>, дати їм характеристику. Д.І.</w:t>
      </w:r>
      <w:r w:rsidR="0030359E">
        <w:rPr>
          <w:rFonts w:ascii="Times New Roman" w:eastAsia="Times New Roman" w:hAnsi="Times New Roman" w:cs="Times New Roman"/>
          <w:color w:val="000000"/>
          <w:sz w:val="30"/>
          <w:szCs w:val="30"/>
          <w:lang w:val="ru-RU" w:eastAsia="uk-UA" w:bidi="uk-UA"/>
        </w:rPr>
        <w:t> </w:t>
      </w:r>
      <w:r w:rsidRPr="00D00264">
        <w:rPr>
          <w:rFonts w:ascii="Times New Roman" w:eastAsia="Times New Roman" w:hAnsi="Times New Roman" w:cs="Times New Roman"/>
          <w:color w:val="000000"/>
          <w:sz w:val="30"/>
          <w:szCs w:val="30"/>
          <w:lang w:eastAsia="uk-UA" w:bidi="uk-UA"/>
        </w:rPr>
        <w:t>Менделєєв, використовуючи приватні факти про хімічні елементи, сформулював періодичний закон. Індуктивний метод зіграв важливу роль у відкритті деяких законів природи (всесвітнього тяжіння, атмосферного тиску та ін.).</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352F80">
        <w:rPr>
          <w:rFonts w:ascii="Times New Roman" w:eastAsia="Times New Roman" w:hAnsi="Times New Roman" w:cs="Times New Roman"/>
          <w:b/>
          <w:i/>
          <w:iCs/>
          <w:color w:val="000000"/>
          <w:sz w:val="30"/>
          <w:szCs w:val="30"/>
          <w:lang w:eastAsia="uk-UA" w:bidi="uk-UA"/>
        </w:rPr>
        <w:t>Аналогія</w:t>
      </w:r>
      <w:r w:rsidRPr="00D00264">
        <w:rPr>
          <w:rFonts w:ascii="Times New Roman" w:eastAsia="Times New Roman" w:hAnsi="Times New Roman" w:cs="Times New Roman"/>
          <w:color w:val="000000"/>
          <w:sz w:val="30"/>
          <w:szCs w:val="30"/>
          <w:lang w:eastAsia="uk-UA" w:bidi="uk-UA"/>
        </w:rPr>
        <w:t xml:space="preserve"> </w:t>
      </w:r>
      <w:r w:rsidR="00352F80" w:rsidRPr="00352F80">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прийом пізнання, при якому на основі подібності об’єктів за одними ознаками роблять висновок про їх схожість і в інших ознаках. Схема методу аналогії така: об’єкт «В» має ознаки а, </w:t>
      </w:r>
      <w:r w:rsidR="00352F80">
        <w:rPr>
          <w:rFonts w:ascii="Times New Roman" w:eastAsia="Times New Roman" w:hAnsi="Times New Roman" w:cs="Times New Roman"/>
          <w:color w:val="000000"/>
          <w:sz w:val="30"/>
          <w:szCs w:val="30"/>
          <w:lang w:val="en-US" w:eastAsia="uk-UA" w:bidi="uk-UA"/>
        </w:rPr>
        <w:t>b</w:t>
      </w:r>
      <w:r w:rsidR="00352F80">
        <w:rPr>
          <w:rFonts w:ascii="Times New Roman" w:eastAsia="Times New Roman" w:hAnsi="Times New Roman" w:cs="Times New Roman"/>
          <w:color w:val="000000"/>
          <w:sz w:val="30"/>
          <w:szCs w:val="30"/>
          <w:lang w:eastAsia="uk-UA" w:bidi="uk-UA"/>
        </w:rPr>
        <w:t xml:space="preserve">, с, d; об’єкт «С» має ознаки b, с, </w:t>
      </w:r>
      <w:r w:rsidR="00352F80">
        <w:rPr>
          <w:rFonts w:ascii="Times New Roman" w:eastAsia="Times New Roman" w:hAnsi="Times New Roman" w:cs="Times New Roman"/>
          <w:color w:val="000000"/>
          <w:sz w:val="30"/>
          <w:szCs w:val="30"/>
          <w:lang w:val="en-US" w:eastAsia="uk-UA" w:bidi="uk-UA"/>
        </w:rPr>
        <w:t>d</w:t>
      </w:r>
      <w:r w:rsidRPr="00D00264">
        <w:rPr>
          <w:rFonts w:ascii="Times New Roman" w:eastAsia="Times New Roman" w:hAnsi="Times New Roman" w:cs="Times New Roman"/>
          <w:color w:val="000000"/>
          <w:sz w:val="30"/>
          <w:szCs w:val="30"/>
          <w:lang w:eastAsia="uk-UA" w:bidi="uk-UA"/>
        </w:rPr>
        <w:t xml:space="preserve">; отже, можливо, об’єкт «С» має ознаки а. Тобто, аналогія дає ймовірне, не достовірне знання. Існування аналогії становить гносеологічну основу моделювання </w:t>
      </w:r>
      <w:r w:rsidR="00352F80" w:rsidRPr="00352F80">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вивчення явищ за допомогою моделей.</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352F80">
        <w:rPr>
          <w:rFonts w:ascii="Times New Roman" w:eastAsia="Times New Roman" w:hAnsi="Times New Roman" w:cs="Times New Roman"/>
          <w:b/>
          <w:i/>
          <w:iCs/>
          <w:color w:val="000000"/>
          <w:sz w:val="30"/>
          <w:szCs w:val="30"/>
          <w:lang w:eastAsia="uk-UA" w:bidi="uk-UA"/>
        </w:rPr>
        <w:lastRenderedPageBreak/>
        <w:t>Формалізація</w:t>
      </w:r>
      <w:r w:rsidRPr="00D00264">
        <w:rPr>
          <w:rFonts w:ascii="Times New Roman" w:eastAsia="Times New Roman" w:hAnsi="Times New Roman" w:cs="Times New Roman"/>
          <w:color w:val="000000"/>
          <w:sz w:val="30"/>
          <w:szCs w:val="30"/>
          <w:lang w:eastAsia="uk-UA" w:bidi="uk-UA"/>
        </w:rPr>
        <w:t xml:space="preserve"> </w:t>
      </w:r>
      <w:r w:rsidR="00352F80" w:rsidRPr="00352F80">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особливий прийом теоретичного мислення, відображення змістовного знання в знаковій формі (формалізована мова). Дослідження структури різних явищ ведеться шляхом перетворення одних математичних уявлень в інші. Відносини знаків замінюють собою висловлювання про відносини і властивості об’єктів. Узагальнена знакова модель дозволяє виявити структуру різних явищ і процесів при відверненні їх якісних характеристик. Формалізація забезпечує стислість і чіткість запису наукової інформації і широко застосовується для побудови моделей.</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352F80">
        <w:rPr>
          <w:rFonts w:ascii="Times New Roman" w:eastAsia="Times New Roman" w:hAnsi="Times New Roman" w:cs="Times New Roman"/>
          <w:b/>
          <w:i/>
          <w:iCs/>
          <w:color w:val="000000"/>
          <w:sz w:val="30"/>
          <w:szCs w:val="30"/>
          <w:lang w:eastAsia="uk-UA" w:bidi="uk-UA"/>
        </w:rPr>
        <w:t>Моделювання</w:t>
      </w:r>
      <w:r w:rsidRPr="00D00264">
        <w:rPr>
          <w:rFonts w:ascii="Times New Roman" w:eastAsia="Times New Roman" w:hAnsi="Times New Roman" w:cs="Times New Roman"/>
          <w:color w:val="000000"/>
          <w:sz w:val="30"/>
          <w:szCs w:val="30"/>
          <w:lang w:eastAsia="uk-UA" w:bidi="uk-UA"/>
        </w:rPr>
        <w:t xml:space="preserve"> </w:t>
      </w:r>
      <w:r w:rsidR="00352F80" w:rsidRPr="00352F80">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це одна з основних категорій пізнання. Модель </w:t>
      </w:r>
      <w:r w:rsidR="00352F80" w:rsidRPr="00352F80">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штучна система, що відображає в зручній формі основні властивості досліджуваного об’єкта </w:t>
      </w:r>
      <w:r w:rsidR="00352F80" w:rsidRPr="00352F80">
        <w:rPr>
          <w:rFonts w:ascii="Times New Roman" w:eastAsia="Times New Roman" w:hAnsi="Times New Roman" w:cs="Times New Roman"/>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оригіналу. Вона знаходиться в певній відпо</w:t>
      </w:r>
      <w:r w:rsidRPr="00D00264">
        <w:rPr>
          <w:rFonts w:ascii="Times New Roman" w:eastAsia="Times New Roman" w:hAnsi="Times New Roman" w:cs="Times New Roman"/>
          <w:color w:val="000000"/>
          <w:sz w:val="30"/>
          <w:szCs w:val="30"/>
          <w:lang w:eastAsia="uk-UA" w:bidi="uk-UA"/>
        </w:rPr>
        <w:softHyphen/>
        <w:t>відності з досліджуваним об’єктом, може замінити його при дослідженні і дозволяє отримати інформацію про цей об’єкт.</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Останні сорок років у науковій літературі іноді називають епохою моделювання. Цей вислів повною мірою належать і до економіки, де широке застосування знаходять фізичні та математичні моделі, карти, таблиці, графіки, діаграми, блок-діаграми, схеми.</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Залежно від мети і завдань дослідження використовуються різні </w:t>
      </w:r>
      <w:r w:rsidRPr="00352F80">
        <w:rPr>
          <w:rFonts w:ascii="Times New Roman" w:eastAsia="Times New Roman" w:hAnsi="Times New Roman" w:cs="Times New Roman"/>
          <w:b/>
          <w:i/>
          <w:iCs/>
          <w:color w:val="000000"/>
          <w:sz w:val="30"/>
          <w:szCs w:val="30"/>
          <w:lang w:eastAsia="uk-UA" w:bidi="uk-UA"/>
        </w:rPr>
        <w:t>види моделей</w:t>
      </w:r>
      <w:r w:rsidRPr="00D00264">
        <w:rPr>
          <w:rFonts w:ascii="Times New Roman" w:eastAsia="Times New Roman" w:hAnsi="Times New Roman" w:cs="Times New Roman"/>
          <w:color w:val="000000"/>
          <w:sz w:val="30"/>
          <w:szCs w:val="30"/>
          <w:lang w:eastAsia="uk-UA" w:bidi="uk-UA"/>
        </w:rPr>
        <w:t>: макетні (натуральні), фізичні, математичні, функціональні.</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352F80">
        <w:rPr>
          <w:rFonts w:ascii="Times New Roman" w:eastAsia="Times New Roman" w:hAnsi="Times New Roman" w:cs="Times New Roman"/>
          <w:b/>
          <w:i/>
          <w:iCs/>
          <w:color w:val="000000"/>
          <w:sz w:val="30"/>
          <w:szCs w:val="30"/>
          <w:lang w:eastAsia="uk-UA" w:bidi="uk-UA"/>
        </w:rPr>
        <w:t>Макетне моделювання</w:t>
      </w:r>
      <w:r w:rsidRPr="00D00264">
        <w:rPr>
          <w:rFonts w:ascii="Times New Roman" w:eastAsia="Times New Roman" w:hAnsi="Times New Roman" w:cs="Times New Roman"/>
          <w:color w:val="000000"/>
          <w:sz w:val="30"/>
          <w:szCs w:val="30"/>
          <w:lang w:eastAsia="uk-UA" w:bidi="uk-UA"/>
        </w:rPr>
        <w:t xml:space="preserve"> </w:t>
      </w:r>
      <w:r w:rsidR="00352F80" w:rsidRPr="00352F80">
        <w:rPr>
          <w:rFonts w:ascii="Times New Roman" w:eastAsia="Times New Roman" w:hAnsi="Times New Roman" w:cs="Times New Roman"/>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метод дослідження, що полягає у вивченні </w:t>
      </w:r>
      <w:proofErr w:type="spellStart"/>
      <w:r w:rsidRPr="00D00264">
        <w:rPr>
          <w:rFonts w:ascii="Times New Roman" w:eastAsia="Times New Roman" w:hAnsi="Times New Roman" w:cs="Times New Roman"/>
          <w:color w:val="000000"/>
          <w:sz w:val="30"/>
          <w:szCs w:val="30"/>
          <w:lang w:eastAsia="uk-UA" w:bidi="uk-UA"/>
        </w:rPr>
        <w:t>масштабно</w:t>
      </w:r>
      <w:proofErr w:type="spellEnd"/>
      <w:r w:rsidRPr="00D00264">
        <w:rPr>
          <w:rFonts w:ascii="Times New Roman" w:eastAsia="Times New Roman" w:hAnsi="Times New Roman" w:cs="Times New Roman"/>
          <w:color w:val="000000"/>
          <w:sz w:val="30"/>
          <w:szCs w:val="30"/>
          <w:lang w:eastAsia="uk-UA" w:bidi="uk-UA"/>
        </w:rPr>
        <w:t xml:space="preserve"> змінених об’єктів (систем), що відображають процеси і явища, які відбуваються у нормальних умовах (глобус, географічна карта, план місцевості та ін.). За допомогою карти, наприклад, здійснюється інформа</w:t>
      </w:r>
      <w:r w:rsidRPr="00D00264">
        <w:rPr>
          <w:rFonts w:ascii="Times New Roman" w:eastAsia="Times New Roman" w:hAnsi="Times New Roman" w:cs="Times New Roman"/>
          <w:color w:val="000000"/>
          <w:sz w:val="30"/>
          <w:szCs w:val="30"/>
          <w:lang w:eastAsia="uk-UA" w:bidi="uk-UA"/>
        </w:rPr>
        <w:softHyphen/>
        <w:t>ційна, пізнавальна і пояснювальна функція. Карта може бути використана для подальших досліджень операцій просторового аналізу соціально- економічних явищ і процесів, здійснення їх територіальної диференціації і районування.</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352F80">
        <w:rPr>
          <w:rFonts w:ascii="Times New Roman" w:eastAsia="Times New Roman" w:hAnsi="Times New Roman" w:cs="Times New Roman"/>
          <w:b/>
          <w:i/>
          <w:iCs/>
          <w:color w:val="000000"/>
          <w:sz w:val="30"/>
          <w:szCs w:val="30"/>
          <w:lang w:eastAsia="uk-UA" w:bidi="uk-UA"/>
        </w:rPr>
        <w:t>При фізичному моделюванні</w:t>
      </w:r>
      <w:r w:rsidRPr="00352F80">
        <w:rPr>
          <w:rFonts w:ascii="Times New Roman" w:eastAsia="Times New Roman" w:hAnsi="Times New Roman" w:cs="Times New Roman"/>
          <w:b/>
          <w:color w:val="000000"/>
          <w:sz w:val="30"/>
          <w:szCs w:val="30"/>
          <w:lang w:eastAsia="uk-UA" w:bidi="uk-UA"/>
        </w:rPr>
        <w:t xml:space="preserve"> </w:t>
      </w:r>
      <w:r w:rsidRPr="00D00264">
        <w:rPr>
          <w:rFonts w:ascii="Times New Roman" w:eastAsia="Times New Roman" w:hAnsi="Times New Roman" w:cs="Times New Roman"/>
          <w:color w:val="000000"/>
          <w:sz w:val="30"/>
          <w:szCs w:val="30"/>
          <w:lang w:eastAsia="uk-UA" w:bidi="uk-UA"/>
        </w:rPr>
        <w:t>зберігається подібність фізичної сутності явищ і математичні залежності досліджуваних систем. Наприклад, за допомогою фізичного моделювання можна досліджувати особливості системи розселення, розвиток транспортних мереж та ін. Так, І. Стюартом була використана фізична модель тяжіння для імітації взаємоді</w:t>
      </w:r>
      <w:r w:rsidR="00352F80">
        <w:rPr>
          <w:rFonts w:ascii="Times New Roman" w:eastAsia="Times New Roman" w:hAnsi="Times New Roman" w:cs="Times New Roman"/>
          <w:color w:val="000000"/>
          <w:sz w:val="30"/>
          <w:szCs w:val="30"/>
          <w:lang w:eastAsia="uk-UA" w:bidi="uk-UA"/>
        </w:rPr>
        <w:t>ї населених пунктів</w:t>
      </w:r>
      <w:r w:rsidRPr="00D00264">
        <w:rPr>
          <w:rFonts w:ascii="Times New Roman" w:eastAsia="Times New Roman" w:hAnsi="Times New Roman" w:cs="Times New Roman"/>
          <w:color w:val="000000"/>
          <w:sz w:val="30"/>
          <w:szCs w:val="30"/>
          <w:lang w:eastAsia="uk-UA" w:bidi="uk-UA"/>
        </w:rPr>
        <w:t>.</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352F80">
        <w:rPr>
          <w:rFonts w:ascii="Times New Roman" w:eastAsia="Times New Roman" w:hAnsi="Times New Roman" w:cs="Times New Roman"/>
          <w:b/>
          <w:i/>
          <w:iCs/>
          <w:color w:val="000000"/>
          <w:sz w:val="30"/>
          <w:szCs w:val="30"/>
          <w:lang w:eastAsia="uk-UA" w:bidi="uk-UA"/>
        </w:rPr>
        <w:t xml:space="preserve">Математичне моделювання </w:t>
      </w:r>
      <w:r w:rsidR="00352F80" w:rsidRPr="00352F80">
        <w:rPr>
          <w:rFonts w:ascii="Times New Roman" w:eastAsia="Times New Roman" w:hAnsi="Times New Roman" w:cs="Times New Roman"/>
          <w:i/>
          <w:iCs/>
          <w:color w:val="000000"/>
          <w:sz w:val="30"/>
          <w:szCs w:val="30"/>
          <w:lang w:val="ru-RU" w:eastAsia="uk-UA" w:bidi="uk-UA"/>
        </w:rPr>
        <w:t>–</w:t>
      </w:r>
      <w:r w:rsidRPr="00D00264">
        <w:rPr>
          <w:rFonts w:ascii="Times New Roman" w:eastAsia="Times New Roman" w:hAnsi="Times New Roman" w:cs="Times New Roman"/>
          <w:color w:val="000000"/>
          <w:sz w:val="30"/>
          <w:szCs w:val="30"/>
          <w:lang w:eastAsia="uk-UA" w:bidi="uk-UA"/>
        </w:rPr>
        <w:t xml:space="preserve"> це побудова математичних співвідно</w:t>
      </w:r>
      <w:r w:rsidRPr="00D00264">
        <w:rPr>
          <w:rFonts w:ascii="Times New Roman" w:eastAsia="Times New Roman" w:hAnsi="Times New Roman" w:cs="Times New Roman"/>
          <w:color w:val="000000"/>
          <w:sz w:val="30"/>
          <w:szCs w:val="30"/>
          <w:lang w:eastAsia="uk-UA" w:bidi="uk-UA"/>
        </w:rPr>
        <w:softHyphen/>
        <w:t>шень, що описують у певній послідовності структуру досліджуваних систем, явищ і процесів, що протікають у них. При цьому фізична, економічна сутність досліджуваного явища в системі і моделі може бути різна. Головним є збереження ідентичної математичної залежності.</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Математична модель включає таке:</w:t>
      </w:r>
    </w:p>
    <w:p w:rsidR="00D00264" w:rsidRPr="00D00264" w:rsidRDefault="00D00264" w:rsidP="00352F80">
      <w:pPr>
        <w:widowControl w:val="0"/>
        <w:numPr>
          <w:ilvl w:val="0"/>
          <w:numId w:val="24"/>
        </w:numPr>
        <w:tabs>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формалізацію досліджуваного процесу (складання математичного опису);</w:t>
      </w:r>
    </w:p>
    <w:p w:rsidR="00D00264" w:rsidRPr="00D00264" w:rsidRDefault="00D00264" w:rsidP="00352F80">
      <w:pPr>
        <w:widowControl w:val="0"/>
        <w:numPr>
          <w:ilvl w:val="0"/>
          <w:numId w:val="24"/>
        </w:numPr>
        <w:tabs>
          <w:tab w:val="left" w:pos="993"/>
          <w:tab w:val="left" w:pos="1661"/>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створення алгоритму, що моделює цей процес;</w:t>
      </w:r>
    </w:p>
    <w:p w:rsidR="00D00264" w:rsidRPr="00D00264" w:rsidRDefault="00D00264" w:rsidP="00352F80">
      <w:pPr>
        <w:widowControl w:val="0"/>
        <w:numPr>
          <w:ilvl w:val="0"/>
          <w:numId w:val="24"/>
        </w:numPr>
        <w:tabs>
          <w:tab w:val="left" w:pos="993"/>
          <w:tab w:val="left" w:pos="1661"/>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встановлення адекватності моделі об’єкта, що вивчається.</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lastRenderedPageBreak/>
        <w:t>Математичні моделі дозволяють кількісно досліджувати явища, які слабо піддаються вивченню на фізичних моделях. Вони набувають особли</w:t>
      </w:r>
      <w:r w:rsidRPr="00D00264">
        <w:rPr>
          <w:rFonts w:ascii="Times New Roman" w:eastAsia="Times New Roman" w:hAnsi="Times New Roman" w:cs="Times New Roman"/>
          <w:color w:val="000000"/>
          <w:sz w:val="30"/>
          <w:szCs w:val="30"/>
          <w:lang w:eastAsia="uk-UA" w:bidi="uk-UA"/>
        </w:rPr>
        <w:softHyphen/>
        <w:t>вої цінності, коли виникає необхідність вивчити особливо складні процеси. Порівняно з фізичними моделями математичні моделі мають низку переваг:</w:t>
      </w:r>
    </w:p>
    <w:p w:rsidR="00D00264" w:rsidRPr="00D00264" w:rsidRDefault="00D00264" w:rsidP="00352F80">
      <w:pPr>
        <w:widowControl w:val="0"/>
        <w:numPr>
          <w:ilvl w:val="0"/>
          <w:numId w:val="25"/>
        </w:numPr>
        <w:tabs>
          <w:tab w:val="left" w:pos="1122"/>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перехід від однієї задачі до іншої не вимагає побудови нової моделі;</w:t>
      </w:r>
    </w:p>
    <w:p w:rsidR="00D00264" w:rsidRPr="00D00264" w:rsidRDefault="00D00264" w:rsidP="00352F80">
      <w:pPr>
        <w:widowControl w:val="0"/>
        <w:numPr>
          <w:ilvl w:val="0"/>
          <w:numId w:val="25"/>
        </w:numPr>
        <w:tabs>
          <w:tab w:val="left" w:pos="1136"/>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зміна параметрів модельованої системи не викликає трудомістких переробок моделі;</w:t>
      </w:r>
    </w:p>
    <w:p w:rsidR="00D00264" w:rsidRPr="00D00264" w:rsidRDefault="00D00264" w:rsidP="00352F80">
      <w:pPr>
        <w:widowControl w:val="0"/>
        <w:numPr>
          <w:ilvl w:val="0"/>
          <w:numId w:val="25"/>
        </w:numPr>
        <w:tabs>
          <w:tab w:val="left" w:pos="1141"/>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вони більш прості і дешеві.</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Однак математичне моделювання дозволяє відтворювати тільки обмежений комплекс процесів, що вкладався в межі ідеалізації, прийнятої при математичному описі.</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До найважливіших видів математичних моделей належать наступні.</w:t>
      </w:r>
    </w:p>
    <w:p w:rsidR="00D00264" w:rsidRPr="00D00264" w:rsidRDefault="00D00264" w:rsidP="00352F80">
      <w:pPr>
        <w:widowControl w:val="0"/>
        <w:numPr>
          <w:ilvl w:val="0"/>
          <w:numId w:val="26"/>
        </w:numPr>
        <w:tabs>
          <w:tab w:val="left" w:pos="1117"/>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Статистичні детерміновані, що характеризують структуру і зв’язок системи в конкретний момент (модель «витрати-випуск», модель конфігу</w:t>
      </w:r>
      <w:r w:rsidRPr="00D00264">
        <w:rPr>
          <w:rFonts w:ascii="Times New Roman" w:eastAsia="Times New Roman" w:hAnsi="Times New Roman" w:cs="Times New Roman"/>
          <w:color w:val="000000"/>
          <w:sz w:val="30"/>
          <w:szCs w:val="30"/>
          <w:lang w:eastAsia="uk-UA" w:bidi="uk-UA"/>
        </w:rPr>
        <w:softHyphen/>
        <w:t>рації території та ін.).</w:t>
      </w:r>
    </w:p>
    <w:p w:rsidR="00D00264" w:rsidRPr="00D00264" w:rsidRDefault="00D00264" w:rsidP="00352F80">
      <w:pPr>
        <w:widowControl w:val="0"/>
        <w:numPr>
          <w:ilvl w:val="0"/>
          <w:numId w:val="26"/>
        </w:numPr>
        <w:tabs>
          <w:tab w:val="left" w:pos="1107"/>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Статистичні стохастичні, що враховують можливі варіанти системи в даний момент (модель поїздок, модель міграції, модель розміщень підприємств та ін.).</w:t>
      </w:r>
    </w:p>
    <w:p w:rsidR="00D00264" w:rsidRPr="00D00264" w:rsidRDefault="00D00264" w:rsidP="00352F80">
      <w:pPr>
        <w:widowControl w:val="0"/>
        <w:numPr>
          <w:ilvl w:val="0"/>
          <w:numId w:val="26"/>
        </w:numPr>
        <w:tabs>
          <w:tab w:val="left" w:pos="1107"/>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Динамічні детерміновані, що відображають певний напрям зміни системи й імітують структуру та зв’язки елементів системи, їх динаміку</w:t>
      </w:r>
    </w:p>
    <w:p w:rsidR="00D00264" w:rsidRPr="00D00264" w:rsidRDefault="00D00264" w:rsidP="00352F80">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(модель процесу розселення в швидкозростаючому місті, модель розмі</w:t>
      </w:r>
      <w:r w:rsidRPr="00D00264">
        <w:rPr>
          <w:rFonts w:ascii="Times New Roman" w:eastAsia="Times New Roman" w:hAnsi="Times New Roman" w:cs="Times New Roman"/>
          <w:color w:val="000000"/>
          <w:sz w:val="30"/>
          <w:szCs w:val="30"/>
          <w:lang w:eastAsia="uk-UA" w:bidi="uk-UA"/>
        </w:rPr>
        <w:softHyphen/>
        <w:t>щення і розвитку промислових і сільськогосподарських виробництв в умовах конкуренції та ін.).</w:t>
      </w:r>
    </w:p>
    <w:p w:rsidR="00D00264" w:rsidRPr="00D00264" w:rsidRDefault="00D00264" w:rsidP="00352F80">
      <w:pPr>
        <w:widowControl w:val="0"/>
        <w:numPr>
          <w:ilvl w:val="0"/>
          <w:numId w:val="26"/>
        </w:numPr>
        <w:tabs>
          <w:tab w:val="left" w:pos="1057"/>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Динамічні стохастичні, які відтворюють структуру, зв’язки і процес розвитку системи з урахуванням ймовірності коливань факторів, що впливають на розвиток цього процесу (модель відтворення і зміни структури населення, модель зростання чисельності населення в розрізі його статево- вікових груп, модель використання виробничих </w:t>
      </w:r>
      <w:proofErr w:type="spellStart"/>
      <w:r w:rsidRPr="00D00264">
        <w:rPr>
          <w:rFonts w:ascii="Times New Roman" w:eastAsia="Times New Roman" w:hAnsi="Times New Roman" w:cs="Times New Roman"/>
          <w:color w:val="000000"/>
          <w:sz w:val="30"/>
          <w:szCs w:val="30"/>
          <w:lang w:eastAsia="uk-UA" w:bidi="uk-UA"/>
        </w:rPr>
        <w:t>потужностей</w:t>
      </w:r>
      <w:proofErr w:type="spellEnd"/>
      <w:r w:rsidRPr="00D00264">
        <w:rPr>
          <w:rFonts w:ascii="Times New Roman" w:eastAsia="Times New Roman" w:hAnsi="Times New Roman" w:cs="Times New Roman"/>
          <w:color w:val="000000"/>
          <w:sz w:val="30"/>
          <w:szCs w:val="30"/>
          <w:lang w:eastAsia="uk-UA" w:bidi="uk-UA"/>
        </w:rPr>
        <w:t xml:space="preserve"> промислових під</w:t>
      </w:r>
      <w:r w:rsidR="00352F80">
        <w:rPr>
          <w:rFonts w:ascii="Times New Roman" w:eastAsia="Times New Roman" w:hAnsi="Times New Roman" w:cs="Times New Roman"/>
          <w:color w:val="000000"/>
          <w:sz w:val="30"/>
          <w:szCs w:val="30"/>
          <w:lang w:eastAsia="uk-UA" w:bidi="uk-UA"/>
        </w:rPr>
        <w:t>приємств та ін.)</w:t>
      </w:r>
      <w:r w:rsidRPr="00D00264">
        <w:rPr>
          <w:rFonts w:ascii="Times New Roman" w:eastAsia="Times New Roman" w:hAnsi="Times New Roman" w:cs="Times New Roman"/>
          <w:color w:val="000000"/>
          <w:sz w:val="30"/>
          <w:szCs w:val="30"/>
          <w:lang w:eastAsia="uk-UA" w:bidi="uk-UA"/>
        </w:rPr>
        <w:t>.</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352F80">
        <w:rPr>
          <w:rFonts w:ascii="Times New Roman" w:eastAsia="Times New Roman" w:hAnsi="Times New Roman" w:cs="Times New Roman"/>
          <w:b/>
          <w:i/>
          <w:iCs/>
          <w:color w:val="000000"/>
          <w:sz w:val="30"/>
          <w:szCs w:val="30"/>
          <w:lang w:eastAsia="uk-UA" w:bidi="uk-UA"/>
        </w:rPr>
        <w:t>Системний підхід</w:t>
      </w:r>
      <w:r w:rsidRPr="00D00264">
        <w:rPr>
          <w:rFonts w:ascii="Times New Roman" w:eastAsia="Times New Roman" w:hAnsi="Times New Roman" w:cs="Times New Roman"/>
          <w:i/>
          <w:iCs/>
          <w:color w:val="000000"/>
          <w:sz w:val="30"/>
          <w:szCs w:val="30"/>
          <w:lang w:eastAsia="uk-UA" w:bidi="uk-UA"/>
        </w:rPr>
        <w:t xml:space="preserve"> </w:t>
      </w:r>
      <w:r w:rsidR="00352F80">
        <w:rPr>
          <w:rFonts w:ascii="Times New Roman" w:eastAsia="Times New Roman" w:hAnsi="Times New Roman" w:cs="Times New Roman"/>
          <w:i/>
          <w:iCs/>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один з головних напрямів методології спеціаль</w:t>
      </w:r>
      <w:r w:rsidRPr="00D00264">
        <w:rPr>
          <w:rFonts w:ascii="Times New Roman" w:eastAsia="Times New Roman" w:hAnsi="Times New Roman" w:cs="Times New Roman"/>
          <w:color w:val="000000"/>
          <w:sz w:val="30"/>
          <w:szCs w:val="30"/>
          <w:lang w:eastAsia="uk-UA" w:bidi="uk-UA"/>
        </w:rPr>
        <w:softHyphen/>
        <w:t>ного наукового пізнання і соціальної практики, мета і завдання якого полягають в дослідженні певних об’єктів як складних систем. Він не існує як сувора методика з логічної концепції, а являє собою систему з сукуп</w:t>
      </w:r>
      <w:r w:rsidRPr="00D00264">
        <w:rPr>
          <w:rFonts w:ascii="Times New Roman" w:eastAsia="Times New Roman" w:hAnsi="Times New Roman" w:cs="Times New Roman"/>
          <w:color w:val="000000"/>
          <w:sz w:val="30"/>
          <w:szCs w:val="30"/>
          <w:lang w:eastAsia="uk-UA" w:bidi="uk-UA"/>
        </w:rPr>
        <w:softHyphen/>
        <w:t>ності логічних прийомів, методичних правил і принципів теоретичного дослідження, виконуючи евристичну функцію в загальній систем</w:t>
      </w:r>
      <w:r w:rsidR="00352F80">
        <w:rPr>
          <w:rFonts w:ascii="Times New Roman" w:eastAsia="Times New Roman" w:hAnsi="Times New Roman" w:cs="Times New Roman"/>
          <w:color w:val="000000"/>
          <w:sz w:val="30"/>
          <w:szCs w:val="30"/>
          <w:lang w:eastAsia="uk-UA" w:bidi="uk-UA"/>
        </w:rPr>
        <w:t>і наукового пізнання</w:t>
      </w:r>
      <w:r w:rsidRPr="00D00264">
        <w:rPr>
          <w:rFonts w:ascii="Times New Roman" w:eastAsia="Times New Roman" w:hAnsi="Times New Roman" w:cs="Times New Roman"/>
          <w:color w:val="000000"/>
          <w:sz w:val="30"/>
          <w:szCs w:val="30"/>
          <w:lang w:eastAsia="uk-UA" w:bidi="uk-UA"/>
        </w:rPr>
        <w:t>. Це спосіб теоретичного і практичного дослідження, при якому кожен об’єкт розглядається як система. Поняття системності застосовується на всіх поверхах «храму» науки.</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Відповідно до системного підходу навколишня дійсність розгляда</w:t>
      </w:r>
      <w:r w:rsidRPr="00D00264">
        <w:rPr>
          <w:rFonts w:ascii="Times New Roman" w:eastAsia="Times New Roman" w:hAnsi="Times New Roman" w:cs="Times New Roman"/>
          <w:color w:val="000000"/>
          <w:sz w:val="30"/>
          <w:szCs w:val="30"/>
          <w:lang w:eastAsia="uk-UA" w:bidi="uk-UA"/>
        </w:rPr>
        <w:softHyphen/>
        <w:t>ється як цілісна система, що знаходиться в безперервному розвитку. Її об’єкти (а в кожному об’єкті - складові його компоненти) взаємо</w:t>
      </w:r>
      <w:r w:rsidRPr="00D00264">
        <w:rPr>
          <w:rFonts w:ascii="Times New Roman" w:eastAsia="Times New Roman" w:hAnsi="Times New Roman" w:cs="Times New Roman"/>
          <w:color w:val="000000"/>
          <w:sz w:val="30"/>
          <w:szCs w:val="30"/>
          <w:lang w:eastAsia="uk-UA" w:bidi="uk-UA"/>
        </w:rPr>
        <w:softHyphen/>
        <w:t xml:space="preserve">пов’язані, взаємообумовлені і взаємозалежні. Кожна система функціонує в певному </w:t>
      </w:r>
      <w:r w:rsidRPr="00D00264">
        <w:rPr>
          <w:rFonts w:ascii="Times New Roman" w:eastAsia="Times New Roman" w:hAnsi="Times New Roman" w:cs="Times New Roman"/>
          <w:color w:val="000000"/>
          <w:sz w:val="30"/>
          <w:szCs w:val="30"/>
          <w:lang w:eastAsia="uk-UA" w:bidi="uk-UA"/>
        </w:rPr>
        <w:lastRenderedPageBreak/>
        <w:t>середовищі, яка впливає на її внутрішній стан через фактори («вхід системи»). У свою чергу, система впливає на навколишнє середовище, що характеризується значенням вихідних параметрів («вихід системи»). Функціонування системи являє собою еволюційний перехід з одного її стану в інший. Безліч всі</w:t>
      </w:r>
      <w:r w:rsidR="00352F80">
        <w:rPr>
          <w:rFonts w:ascii="Times New Roman" w:eastAsia="Times New Roman" w:hAnsi="Times New Roman" w:cs="Times New Roman"/>
          <w:color w:val="000000"/>
          <w:sz w:val="30"/>
          <w:szCs w:val="30"/>
          <w:lang w:eastAsia="uk-UA" w:bidi="uk-UA"/>
        </w:rPr>
        <w:t>х можливих станів системи визна</w:t>
      </w:r>
      <w:r w:rsidRPr="00D00264">
        <w:rPr>
          <w:rFonts w:ascii="Times New Roman" w:eastAsia="Times New Roman" w:hAnsi="Times New Roman" w:cs="Times New Roman"/>
          <w:color w:val="000000"/>
          <w:sz w:val="30"/>
          <w:szCs w:val="30"/>
          <w:lang w:eastAsia="uk-UA" w:bidi="uk-UA"/>
        </w:rPr>
        <w:t xml:space="preserve">чається кількістю її елементів, їх властивостями, різноманітністю </w:t>
      </w:r>
      <w:proofErr w:type="spellStart"/>
      <w:r w:rsidRPr="00D00264">
        <w:rPr>
          <w:rFonts w:ascii="Times New Roman" w:eastAsia="Times New Roman" w:hAnsi="Times New Roman" w:cs="Times New Roman"/>
          <w:color w:val="000000"/>
          <w:sz w:val="30"/>
          <w:szCs w:val="30"/>
          <w:lang w:eastAsia="uk-UA" w:bidi="uk-UA"/>
        </w:rPr>
        <w:t>зв’язків</w:t>
      </w:r>
      <w:proofErr w:type="spellEnd"/>
      <w:r w:rsidRPr="00D00264">
        <w:rPr>
          <w:rFonts w:ascii="Times New Roman" w:eastAsia="Times New Roman" w:hAnsi="Times New Roman" w:cs="Times New Roman"/>
          <w:color w:val="000000"/>
          <w:sz w:val="30"/>
          <w:szCs w:val="30"/>
          <w:lang w:eastAsia="uk-UA" w:bidi="uk-UA"/>
        </w:rPr>
        <w:t xml:space="preserve"> між ними. Будь-яку систему можна розбити на підсистеми (компоненти), встановити ієрархію, виділити її елемент, далі неподільний на частини в даному дослідженні. Мета системи - досягнення бажаних станів її виходів.</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Таким чином, системний підхід дозволяє вивчати об’єкт як узгоджену діяльність всіх її підсистем. Наприклад, народне господарство України можна розглядати як одну з підсистем світового господарства. У свою чергу, народне господарство України ієрархічно і складається з системи господарських комплексів економічних районів, що виконують певні функції. Зміни в економіці одного з них через систему причинно- наслідкових </w:t>
      </w:r>
      <w:proofErr w:type="spellStart"/>
      <w:r w:rsidRPr="00D00264">
        <w:rPr>
          <w:rFonts w:ascii="Times New Roman" w:eastAsia="Times New Roman" w:hAnsi="Times New Roman" w:cs="Times New Roman"/>
          <w:color w:val="000000"/>
          <w:sz w:val="30"/>
          <w:szCs w:val="30"/>
          <w:lang w:eastAsia="uk-UA" w:bidi="uk-UA"/>
        </w:rPr>
        <w:t>зв’язків</w:t>
      </w:r>
      <w:proofErr w:type="spellEnd"/>
      <w:r w:rsidRPr="00D00264">
        <w:rPr>
          <w:rFonts w:ascii="Times New Roman" w:eastAsia="Times New Roman" w:hAnsi="Times New Roman" w:cs="Times New Roman"/>
          <w:color w:val="000000"/>
          <w:sz w:val="30"/>
          <w:szCs w:val="30"/>
          <w:lang w:eastAsia="uk-UA" w:bidi="uk-UA"/>
        </w:rPr>
        <w:t xml:space="preserve"> </w:t>
      </w:r>
      <w:proofErr w:type="spellStart"/>
      <w:r w:rsidRPr="00D00264">
        <w:rPr>
          <w:rFonts w:ascii="Times New Roman" w:eastAsia="Times New Roman" w:hAnsi="Times New Roman" w:cs="Times New Roman"/>
          <w:color w:val="000000"/>
          <w:sz w:val="30"/>
          <w:szCs w:val="30"/>
          <w:lang w:eastAsia="uk-UA" w:bidi="uk-UA"/>
        </w:rPr>
        <w:t>позначаться</w:t>
      </w:r>
      <w:proofErr w:type="spellEnd"/>
      <w:r w:rsidRPr="00D00264">
        <w:rPr>
          <w:rFonts w:ascii="Times New Roman" w:eastAsia="Times New Roman" w:hAnsi="Times New Roman" w:cs="Times New Roman"/>
          <w:color w:val="000000"/>
          <w:sz w:val="30"/>
          <w:szCs w:val="30"/>
          <w:lang w:eastAsia="uk-UA" w:bidi="uk-UA"/>
        </w:rPr>
        <w:t xml:space="preserve"> на економіці інших, викликаючи якісні і кількісні зміни в соціально-економічному житті. Посилення взаємо</w:t>
      </w:r>
      <w:r w:rsidRPr="00D00264">
        <w:rPr>
          <w:rFonts w:ascii="Times New Roman" w:eastAsia="Times New Roman" w:hAnsi="Times New Roman" w:cs="Times New Roman"/>
          <w:color w:val="000000"/>
          <w:sz w:val="30"/>
          <w:szCs w:val="30"/>
          <w:lang w:eastAsia="uk-UA" w:bidi="uk-UA"/>
        </w:rPr>
        <w:softHyphen/>
        <w:t xml:space="preserve">зв’язків між ланками системи народного господарства вимагає все більшої синхронності і надійності функціонування його підсистем, більш точного обліку інформаційних, організаційних і структурних </w:t>
      </w:r>
      <w:proofErr w:type="spellStart"/>
      <w:r w:rsidRPr="00D00264">
        <w:rPr>
          <w:rFonts w:ascii="Times New Roman" w:eastAsia="Times New Roman" w:hAnsi="Times New Roman" w:cs="Times New Roman"/>
          <w:color w:val="000000"/>
          <w:sz w:val="30"/>
          <w:szCs w:val="30"/>
          <w:lang w:eastAsia="uk-UA" w:bidi="uk-UA"/>
        </w:rPr>
        <w:t>зв’язків</w:t>
      </w:r>
      <w:proofErr w:type="spellEnd"/>
      <w:r w:rsidRPr="00D00264">
        <w:rPr>
          <w:rFonts w:ascii="Times New Roman" w:eastAsia="Times New Roman" w:hAnsi="Times New Roman" w:cs="Times New Roman"/>
          <w:color w:val="000000"/>
          <w:sz w:val="30"/>
          <w:szCs w:val="30"/>
          <w:lang w:eastAsia="uk-UA" w:bidi="uk-UA"/>
        </w:rPr>
        <w:t xml:space="preserve"> між підпри</w:t>
      </w:r>
      <w:r w:rsidRPr="00D00264">
        <w:rPr>
          <w:rFonts w:ascii="Times New Roman" w:eastAsia="Times New Roman" w:hAnsi="Times New Roman" w:cs="Times New Roman"/>
          <w:color w:val="000000"/>
          <w:sz w:val="30"/>
          <w:szCs w:val="30"/>
          <w:lang w:eastAsia="uk-UA" w:bidi="uk-UA"/>
        </w:rPr>
        <w:softHyphen/>
        <w:t xml:space="preserve">ємствами. Виділення складових підсистем дозволяє глибше проникнути в суть процесів, які відбуваються в ній, визначити слабкі ланки, прогнозувати їх розвиток під дією причинно-наслідкових </w:t>
      </w:r>
      <w:proofErr w:type="spellStart"/>
      <w:r w:rsidRPr="00D00264">
        <w:rPr>
          <w:rFonts w:ascii="Times New Roman" w:eastAsia="Times New Roman" w:hAnsi="Times New Roman" w:cs="Times New Roman"/>
          <w:color w:val="000000"/>
          <w:sz w:val="30"/>
          <w:szCs w:val="30"/>
          <w:lang w:eastAsia="uk-UA" w:bidi="uk-UA"/>
        </w:rPr>
        <w:t>зв’язків</w:t>
      </w:r>
      <w:proofErr w:type="spellEnd"/>
      <w:r w:rsidRPr="00D00264">
        <w:rPr>
          <w:rFonts w:ascii="Times New Roman" w:eastAsia="Times New Roman" w:hAnsi="Times New Roman" w:cs="Times New Roman"/>
          <w:color w:val="000000"/>
          <w:sz w:val="30"/>
          <w:szCs w:val="30"/>
          <w:lang w:eastAsia="uk-UA" w:bidi="uk-UA"/>
        </w:rPr>
        <w:t>.</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Аналіз основних напрямів розвитку теорії систем показує, що найперспективнішим з них у даний час є соціально-економічне. Це пов’язано з тим, що суспільство являє високоорганізовану і найбільш активну систему планети. Подання про системність виникає в процесі відображення в свідомості людей їх практичного досвіду, взаємодії з природою і продуктами соціальної діяльності всіх минулих поколінь. Ці уявлення утворюють знання, яке накопичується, вдосконалюється і мате</w:t>
      </w:r>
      <w:r w:rsidRPr="00D00264">
        <w:rPr>
          <w:rFonts w:ascii="Times New Roman" w:eastAsia="Times New Roman" w:hAnsi="Times New Roman" w:cs="Times New Roman"/>
          <w:color w:val="000000"/>
          <w:sz w:val="30"/>
          <w:szCs w:val="30"/>
          <w:lang w:eastAsia="uk-UA" w:bidi="uk-UA"/>
        </w:rPr>
        <w:softHyphen/>
        <w:t>ріалізується в створенні соціальних інститутів.</w:t>
      </w:r>
    </w:p>
    <w:p w:rsidR="00D00264" w:rsidRPr="00D00264" w:rsidRDefault="00D00264" w:rsidP="00D00264">
      <w:pPr>
        <w:widowControl w:val="0"/>
        <w:spacing w:after="32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Чим вище рівень розвитку науки і техніки, тим вище рівень системності, організованості й активності . Теорія систем «міждисциплі</w:t>
      </w:r>
      <w:r w:rsidRPr="00D00264">
        <w:rPr>
          <w:rFonts w:ascii="Times New Roman" w:eastAsia="Times New Roman" w:hAnsi="Times New Roman" w:cs="Times New Roman"/>
          <w:color w:val="000000"/>
          <w:sz w:val="30"/>
          <w:szCs w:val="30"/>
          <w:lang w:eastAsia="uk-UA" w:bidi="uk-UA"/>
        </w:rPr>
        <w:softHyphen/>
        <w:t>нарна» і «універсальна», прагне охопити всі без винятку класи будь-якого роду систем і з цієї причини має велике методологічне значення. Системний аналіз базується на комплексі загальнонаукових, експериментальних, природничих, статистичних та мат</w:t>
      </w:r>
      <w:r w:rsidR="00352F80">
        <w:rPr>
          <w:rFonts w:ascii="Times New Roman" w:eastAsia="Times New Roman" w:hAnsi="Times New Roman" w:cs="Times New Roman"/>
          <w:color w:val="000000"/>
          <w:sz w:val="30"/>
          <w:szCs w:val="30"/>
          <w:lang w:eastAsia="uk-UA" w:bidi="uk-UA"/>
        </w:rPr>
        <w:t>ематичних методів</w:t>
      </w:r>
      <w:r w:rsidRPr="00D00264">
        <w:rPr>
          <w:rFonts w:ascii="Times New Roman" w:eastAsia="Times New Roman" w:hAnsi="Times New Roman" w:cs="Times New Roman"/>
          <w:color w:val="000000"/>
          <w:sz w:val="30"/>
          <w:szCs w:val="30"/>
          <w:lang w:eastAsia="uk-UA" w:bidi="uk-UA"/>
        </w:rPr>
        <w:t>.</w:t>
      </w:r>
    </w:p>
    <w:p w:rsidR="00D00264" w:rsidRPr="00D00264" w:rsidRDefault="00D00264" w:rsidP="00D00264">
      <w:pPr>
        <w:keepNext/>
        <w:keepLines/>
        <w:widowControl w:val="0"/>
        <w:spacing w:after="320" w:line="240" w:lineRule="auto"/>
        <w:jc w:val="center"/>
        <w:outlineLvl w:val="2"/>
        <w:rPr>
          <w:rFonts w:ascii="Cambria" w:eastAsia="Cambria" w:hAnsi="Cambria" w:cs="Cambria"/>
          <w:b/>
          <w:bCs/>
          <w:color w:val="000000"/>
          <w:sz w:val="30"/>
          <w:szCs w:val="30"/>
          <w:lang w:eastAsia="uk-UA" w:bidi="uk-UA"/>
        </w:rPr>
      </w:pPr>
      <w:bookmarkStart w:id="6" w:name="bookmark54"/>
      <w:r w:rsidRPr="00D00264">
        <w:rPr>
          <w:rFonts w:ascii="Cambria" w:eastAsia="Cambria" w:hAnsi="Cambria" w:cs="Cambria"/>
          <w:b/>
          <w:bCs/>
          <w:color w:val="000000"/>
          <w:sz w:val="30"/>
          <w:szCs w:val="30"/>
          <w:lang w:eastAsia="uk-UA" w:bidi="uk-UA"/>
        </w:rPr>
        <w:t>Методи теоретичного дослідження</w:t>
      </w:r>
      <w:bookmarkEnd w:id="6"/>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Завдання теоретичного дослідження </w:t>
      </w:r>
      <w:r w:rsidR="00352F80">
        <w:rPr>
          <w:rFonts w:ascii="Times New Roman" w:eastAsia="Times New Roman" w:hAnsi="Times New Roman" w:cs="Times New Roman"/>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дати цілісний образ досліджу</w:t>
      </w:r>
      <w:r w:rsidRPr="00D00264">
        <w:rPr>
          <w:rFonts w:ascii="Times New Roman" w:eastAsia="Times New Roman" w:hAnsi="Times New Roman" w:cs="Times New Roman"/>
          <w:color w:val="000000"/>
          <w:sz w:val="30"/>
          <w:szCs w:val="30"/>
          <w:lang w:eastAsia="uk-UA" w:bidi="uk-UA"/>
        </w:rPr>
        <w:softHyphen/>
        <w:t xml:space="preserve">ваного явища, розкрити внутрішній механізм явища. У теоретичному дослідженні використовуються ідеальні об’єкти, встановлюються зв’язки між ними. Наприклад, ідеальними об’єктами в математиці є точка, лінія, </w:t>
      </w:r>
      <w:r w:rsidRPr="00D00264">
        <w:rPr>
          <w:rFonts w:ascii="Times New Roman" w:eastAsia="Times New Roman" w:hAnsi="Times New Roman" w:cs="Times New Roman"/>
          <w:color w:val="000000"/>
          <w:sz w:val="30"/>
          <w:szCs w:val="30"/>
          <w:lang w:eastAsia="uk-UA" w:bidi="uk-UA"/>
        </w:rPr>
        <w:lastRenderedPageBreak/>
        <w:t xml:space="preserve">площина; в економіці </w:t>
      </w:r>
      <w:r w:rsidR="00352F80">
        <w:rPr>
          <w:rFonts w:ascii="Times New Roman" w:eastAsia="Times New Roman" w:hAnsi="Times New Roman" w:cs="Times New Roman"/>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абстрактна праця, товар, ціна, яка визначається на підставі закону вартості. Теоретики проводять уявний експеримент, не користуючись обладнанням і приладами.</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Методологічною основою побудови моделей явищ з ідеальних </w:t>
      </w:r>
      <w:proofErr w:type="spellStart"/>
      <w:r w:rsidRPr="00D00264">
        <w:rPr>
          <w:rFonts w:ascii="Times New Roman" w:eastAsia="Times New Roman" w:hAnsi="Times New Roman" w:cs="Times New Roman"/>
          <w:color w:val="000000"/>
          <w:sz w:val="30"/>
          <w:szCs w:val="30"/>
          <w:lang w:eastAsia="uk-UA" w:bidi="uk-UA"/>
        </w:rPr>
        <w:t>зв’язків</w:t>
      </w:r>
      <w:proofErr w:type="spellEnd"/>
      <w:r w:rsidRPr="00D00264">
        <w:rPr>
          <w:rFonts w:ascii="Times New Roman" w:eastAsia="Times New Roman" w:hAnsi="Times New Roman" w:cs="Times New Roman"/>
          <w:color w:val="000000"/>
          <w:sz w:val="30"/>
          <w:szCs w:val="30"/>
          <w:lang w:eastAsia="uk-UA" w:bidi="uk-UA"/>
        </w:rPr>
        <w:t xml:space="preserve"> між ідеальними об’єктами є загальноприйняті закони, наприклад, закон збереження енергії, закон збереження маси.</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Виділяють </w:t>
      </w:r>
      <w:r w:rsidRPr="00352F80">
        <w:rPr>
          <w:rFonts w:ascii="Times New Roman" w:eastAsia="Times New Roman" w:hAnsi="Times New Roman" w:cs="Times New Roman"/>
          <w:b/>
          <w:i/>
          <w:iCs/>
          <w:color w:val="000000"/>
          <w:sz w:val="30"/>
          <w:szCs w:val="30"/>
          <w:lang w:eastAsia="uk-UA" w:bidi="uk-UA"/>
        </w:rPr>
        <w:t>два рівня теоретичного пізнання</w:t>
      </w:r>
      <w:r w:rsidRPr="00D00264">
        <w:rPr>
          <w:rFonts w:ascii="Times New Roman" w:eastAsia="Times New Roman" w:hAnsi="Times New Roman" w:cs="Times New Roman"/>
          <w:i/>
          <w:iCs/>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1) приватні теоретичні моделі і закони (наприклад, маятник) і 2) розвинена теорія, де приватні моделі і закони узагальнюються і виступають як фундаментальні концеп</w:t>
      </w:r>
      <w:r w:rsidRPr="00D00264">
        <w:rPr>
          <w:rFonts w:ascii="Times New Roman" w:eastAsia="Times New Roman" w:hAnsi="Times New Roman" w:cs="Times New Roman"/>
          <w:color w:val="000000"/>
          <w:sz w:val="30"/>
          <w:szCs w:val="30"/>
          <w:lang w:eastAsia="uk-UA" w:bidi="uk-UA"/>
        </w:rPr>
        <w:softHyphen/>
        <w:t>ції (ньютонівська механіка, теорія відносності).</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Теоретичний рівень є більш високим ступенем у науковому пізнанні. Його результатами стають гіпотези, теорії, закони.</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Специфічним методом побудови розвиненої теорії є </w:t>
      </w:r>
      <w:r w:rsidRPr="00352F80">
        <w:rPr>
          <w:rFonts w:ascii="Times New Roman" w:eastAsia="Times New Roman" w:hAnsi="Times New Roman" w:cs="Times New Roman"/>
          <w:b/>
          <w:i/>
          <w:iCs/>
          <w:color w:val="000000"/>
          <w:sz w:val="30"/>
          <w:szCs w:val="30"/>
          <w:lang w:eastAsia="uk-UA" w:bidi="uk-UA"/>
        </w:rPr>
        <w:t>аксіоматичний метод</w:t>
      </w:r>
      <w:r w:rsidRPr="00D00264">
        <w:rPr>
          <w:rFonts w:ascii="Times New Roman" w:eastAsia="Times New Roman" w:hAnsi="Times New Roman" w:cs="Times New Roman"/>
          <w:color w:val="000000"/>
          <w:sz w:val="30"/>
          <w:szCs w:val="30"/>
          <w:lang w:eastAsia="uk-UA" w:bidi="uk-UA"/>
        </w:rPr>
        <w:t xml:space="preserve"> </w:t>
      </w:r>
      <w:r w:rsidR="00352F80">
        <w:rPr>
          <w:rFonts w:ascii="Times New Roman" w:eastAsia="Times New Roman" w:hAnsi="Times New Roman" w:cs="Times New Roman"/>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спосіб побудови наукової теорії, заснований на деяких вихідних положеннях </w:t>
      </w:r>
      <w:r w:rsidR="00352F80">
        <w:rPr>
          <w:rFonts w:ascii="Times New Roman" w:eastAsia="Times New Roman" w:hAnsi="Times New Roman" w:cs="Times New Roman"/>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аксіомах (постулатах), з яких інші всі твердження цієї теорії виводяться чисто логічним шляхом, за допомогою доказу. </w:t>
      </w:r>
      <w:r w:rsidRPr="00352F80">
        <w:rPr>
          <w:rFonts w:ascii="Times New Roman" w:eastAsia="Times New Roman" w:hAnsi="Times New Roman" w:cs="Times New Roman"/>
          <w:b/>
          <w:i/>
          <w:iCs/>
          <w:color w:val="000000"/>
          <w:sz w:val="30"/>
          <w:szCs w:val="30"/>
          <w:lang w:eastAsia="uk-UA" w:bidi="uk-UA"/>
        </w:rPr>
        <w:t>Аксіоми</w:t>
      </w:r>
      <w:r w:rsidRPr="00D00264">
        <w:rPr>
          <w:rFonts w:ascii="Times New Roman" w:eastAsia="Times New Roman" w:hAnsi="Times New Roman" w:cs="Times New Roman"/>
          <w:color w:val="000000"/>
          <w:sz w:val="30"/>
          <w:szCs w:val="30"/>
          <w:lang w:eastAsia="uk-UA" w:bidi="uk-UA"/>
        </w:rPr>
        <w:t xml:space="preserve"> </w:t>
      </w:r>
      <w:r w:rsidR="00352F80">
        <w:rPr>
          <w:rFonts w:ascii="Times New Roman" w:eastAsia="Times New Roman" w:hAnsi="Times New Roman" w:cs="Times New Roman"/>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це твердження, доказів істинності яких не потрібно. При цьому до аксіом і висновків висуваються вимоги незалежності, несуперечності і повноти. В аксіоматичній системі широко використовують символи (значки), тобто формалізацію. Якщо це відбувається, то аксіоматична система є формаль</w:t>
      </w:r>
      <w:r w:rsidRPr="00D00264">
        <w:rPr>
          <w:rFonts w:ascii="Times New Roman" w:eastAsia="Times New Roman" w:hAnsi="Times New Roman" w:cs="Times New Roman"/>
          <w:color w:val="000000"/>
          <w:sz w:val="30"/>
          <w:szCs w:val="30"/>
          <w:lang w:eastAsia="uk-UA" w:bidi="uk-UA"/>
        </w:rPr>
        <w:softHyphen/>
        <w:t>ною, положення системи наводяться в вигляді формул. Отримані в резуль</w:t>
      </w:r>
      <w:r w:rsidRPr="00D00264">
        <w:rPr>
          <w:rFonts w:ascii="Times New Roman" w:eastAsia="Times New Roman" w:hAnsi="Times New Roman" w:cs="Times New Roman"/>
          <w:color w:val="000000"/>
          <w:sz w:val="30"/>
          <w:szCs w:val="30"/>
          <w:lang w:eastAsia="uk-UA" w:bidi="uk-UA"/>
        </w:rPr>
        <w:softHyphen/>
        <w:t>таті виведення формули, називаються тео</w:t>
      </w:r>
      <w:r w:rsidR="00352F80">
        <w:rPr>
          <w:rFonts w:ascii="Times New Roman" w:eastAsia="Times New Roman" w:hAnsi="Times New Roman" w:cs="Times New Roman"/>
          <w:color w:val="000000"/>
          <w:sz w:val="30"/>
          <w:szCs w:val="30"/>
          <w:lang w:eastAsia="uk-UA" w:bidi="uk-UA"/>
        </w:rPr>
        <w:t>ремами, а використані аргументи –</w:t>
      </w:r>
      <w:r w:rsidRPr="00D00264">
        <w:rPr>
          <w:rFonts w:ascii="Times New Roman" w:eastAsia="Times New Roman" w:hAnsi="Times New Roman" w:cs="Times New Roman"/>
          <w:color w:val="000000"/>
          <w:sz w:val="30"/>
          <w:szCs w:val="30"/>
          <w:lang w:eastAsia="uk-UA" w:bidi="uk-UA"/>
        </w:rPr>
        <w:t xml:space="preserve"> доказами теорем.</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Для своєї побудови знову створювана теорія використовує </w:t>
      </w:r>
      <w:r w:rsidRPr="00352F80">
        <w:rPr>
          <w:rFonts w:ascii="Times New Roman" w:eastAsia="Times New Roman" w:hAnsi="Times New Roman" w:cs="Times New Roman"/>
          <w:b/>
          <w:i/>
          <w:iCs/>
          <w:color w:val="000000"/>
          <w:sz w:val="30"/>
          <w:szCs w:val="30"/>
          <w:lang w:eastAsia="uk-UA" w:bidi="uk-UA"/>
        </w:rPr>
        <w:t>гіпотезу</w:t>
      </w:r>
      <w:r w:rsidRPr="00D00264">
        <w:rPr>
          <w:rFonts w:ascii="Times New Roman" w:eastAsia="Times New Roman" w:hAnsi="Times New Roman" w:cs="Times New Roman"/>
          <w:color w:val="000000"/>
          <w:sz w:val="30"/>
          <w:szCs w:val="30"/>
          <w:lang w:eastAsia="uk-UA" w:bidi="uk-UA"/>
        </w:rPr>
        <w:t>, яка за етимологічним змістом означає те, що умовно приймається за основу. У методології термін «гіпотеза»</w:t>
      </w:r>
      <w:r w:rsidR="00352F80">
        <w:rPr>
          <w:rFonts w:ascii="Times New Roman" w:eastAsia="Times New Roman" w:hAnsi="Times New Roman" w:cs="Times New Roman"/>
          <w:color w:val="000000"/>
          <w:sz w:val="30"/>
          <w:szCs w:val="30"/>
          <w:lang w:eastAsia="uk-UA" w:bidi="uk-UA"/>
        </w:rPr>
        <w:t xml:space="preserve"> використовується в двох значен</w:t>
      </w:r>
      <w:r w:rsidRPr="00D00264">
        <w:rPr>
          <w:rFonts w:ascii="Times New Roman" w:eastAsia="Times New Roman" w:hAnsi="Times New Roman" w:cs="Times New Roman"/>
          <w:color w:val="000000"/>
          <w:sz w:val="30"/>
          <w:szCs w:val="30"/>
          <w:lang w:eastAsia="uk-UA" w:bidi="uk-UA"/>
        </w:rPr>
        <w:t>нях: як форма існування знання, що характеризується недостовірністю, проблематичністю, потребою в доведенні, і як метод формування та обґрунтування пояснювальних пропозицій, який приводить до встановлен</w:t>
      </w:r>
      <w:r w:rsidRPr="00D00264">
        <w:rPr>
          <w:rFonts w:ascii="Times New Roman" w:eastAsia="Times New Roman" w:hAnsi="Times New Roman" w:cs="Times New Roman"/>
          <w:color w:val="000000"/>
          <w:sz w:val="30"/>
          <w:szCs w:val="30"/>
          <w:lang w:eastAsia="uk-UA" w:bidi="uk-UA"/>
        </w:rPr>
        <w:softHyphen/>
        <w:t>ня принципів, законів, теорій. Гіпотеза в першому значенні слова вклю</w:t>
      </w:r>
      <w:r w:rsidRPr="00D00264">
        <w:rPr>
          <w:rFonts w:ascii="Times New Roman" w:eastAsia="Times New Roman" w:hAnsi="Times New Roman" w:cs="Times New Roman"/>
          <w:color w:val="000000"/>
          <w:sz w:val="30"/>
          <w:szCs w:val="30"/>
          <w:lang w:eastAsia="uk-UA" w:bidi="uk-UA"/>
        </w:rPr>
        <w:softHyphen/>
        <w:t xml:space="preserve">чається в метод гіпотези, хоча і вживається поза зв’язком з нею. Гіпотеза є керівною ідеєю всього дослідження, визначає напрям і обсяг теоретичних розробок. </w:t>
      </w:r>
      <w:r w:rsidRPr="00352F80">
        <w:rPr>
          <w:rFonts w:ascii="Times New Roman" w:eastAsia="Times New Roman" w:hAnsi="Times New Roman" w:cs="Times New Roman"/>
          <w:b/>
          <w:i/>
          <w:iCs/>
          <w:color w:val="000000"/>
          <w:sz w:val="30"/>
          <w:szCs w:val="30"/>
          <w:lang w:eastAsia="uk-UA" w:bidi="uk-UA"/>
        </w:rPr>
        <w:t>Гіпотетичний метод</w:t>
      </w:r>
      <w:r w:rsidRPr="00D00264">
        <w:rPr>
          <w:rFonts w:ascii="Times New Roman" w:eastAsia="Times New Roman" w:hAnsi="Times New Roman" w:cs="Times New Roman"/>
          <w:color w:val="000000"/>
          <w:sz w:val="30"/>
          <w:szCs w:val="30"/>
          <w:lang w:eastAsia="uk-UA" w:bidi="uk-UA"/>
        </w:rPr>
        <w:t xml:space="preserve"> заснований на розробці наукового припущення, що містить елементи новизни й оригінальності. Цей метод найбільш поширений у прикладних науках. Висновок, отриманий на основі цього методу, буде лише ймовірнісним.</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Як правило, сформулювати найбільш чітко і повно робочу гіпотезу важко. Успіх залежить від чітко сформульованих мети і завдань дослі</w:t>
      </w:r>
      <w:r w:rsidRPr="00D00264">
        <w:rPr>
          <w:rFonts w:ascii="Times New Roman" w:eastAsia="Times New Roman" w:hAnsi="Times New Roman" w:cs="Times New Roman"/>
          <w:color w:val="000000"/>
          <w:sz w:val="30"/>
          <w:szCs w:val="30"/>
          <w:lang w:eastAsia="uk-UA" w:bidi="uk-UA"/>
        </w:rPr>
        <w:softHyphen/>
        <w:t>дження, повноти зібраної інформації,</w:t>
      </w:r>
      <w:r w:rsidR="00352F80">
        <w:rPr>
          <w:rFonts w:ascii="Times New Roman" w:eastAsia="Times New Roman" w:hAnsi="Times New Roman" w:cs="Times New Roman"/>
          <w:color w:val="000000"/>
          <w:sz w:val="30"/>
          <w:szCs w:val="30"/>
          <w:lang w:eastAsia="uk-UA" w:bidi="uk-UA"/>
        </w:rPr>
        <w:t xml:space="preserve"> глибини її аналізу, цілеспрямо</w:t>
      </w:r>
      <w:r w:rsidRPr="00D00264">
        <w:rPr>
          <w:rFonts w:ascii="Times New Roman" w:eastAsia="Times New Roman" w:hAnsi="Times New Roman" w:cs="Times New Roman"/>
          <w:color w:val="000000"/>
          <w:sz w:val="30"/>
          <w:szCs w:val="30"/>
          <w:lang w:eastAsia="uk-UA" w:bidi="uk-UA"/>
        </w:rPr>
        <w:t>ваності методичних висновків за результатами аналізу, а також досвіду і кваліфікації науковця.</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Використовуючи метод гіпотези, необхідно спочатку ознайомитися з емпіричним матеріалом, дати йому пояснення з допомогою вже існуючих у </w:t>
      </w:r>
      <w:r w:rsidRPr="00D00264">
        <w:rPr>
          <w:rFonts w:ascii="Times New Roman" w:eastAsia="Times New Roman" w:hAnsi="Times New Roman" w:cs="Times New Roman"/>
          <w:color w:val="000000"/>
          <w:sz w:val="30"/>
          <w:szCs w:val="30"/>
          <w:lang w:eastAsia="uk-UA" w:bidi="uk-UA"/>
        </w:rPr>
        <w:lastRenderedPageBreak/>
        <w:t>науці законів та теорій. Якщо таких немає, то вчений висуває припущення про причини і закономірності цих явищ. На стадії формулювання гіпотези необхідно розчленувати теоретичну частину на окремі питання, що вимагає їх опрацювання. Теоретичні дослідження, виконані різними вченими і організаціями, є основою для опрацювання кожного питання. На основі їх глибокого опрацювання, критичного аналізу і формулювання своїх пропо</w:t>
      </w:r>
      <w:r w:rsidRPr="00D00264">
        <w:rPr>
          <w:rFonts w:ascii="Times New Roman" w:eastAsia="Times New Roman" w:hAnsi="Times New Roman" w:cs="Times New Roman"/>
          <w:color w:val="000000"/>
          <w:sz w:val="30"/>
          <w:szCs w:val="30"/>
          <w:lang w:eastAsia="uk-UA" w:bidi="uk-UA"/>
        </w:rPr>
        <w:softHyphen/>
        <w:t>зицій науковець розвиває існуючі теоретичні уявлення або пропонує інше, більш раціональне теоретичне рішення проблеми. На цій стадії можлива часткова переробка гіпотези, введення в неї уточнюючих деталей. Наступна стадія передбачає експериментальну перевірку виведених з гіпотези наслідків.</w:t>
      </w:r>
    </w:p>
    <w:p w:rsidR="00D00264" w:rsidRPr="00D00264" w:rsidRDefault="00D00264" w:rsidP="00D0026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Гіпотеза повинна бути перевірена на логічну несуперечливість, сумісність з фундаментальними і теоретичними принципами даної науки, можливість емпіричного підтвердження. Підтверджена гіпотеза, що має максимально пояснювальну і прогностичну силу, стає достовірним знанням.</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i/>
          <w:iCs/>
          <w:color w:val="000000"/>
          <w:sz w:val="30"/>
          <w:szCs w:val="30"/>
          <w:lang w:eastAsia="uk-UA" w:bidi="uk-UA"/>
        </w:rPr>
        <w:t>Розрізняють чотири види гіпотез:</w:t>
      </w:r>
    </w:p>
    <w:p w:rsidR="00D00264" w:rsidRPr="00D00264" w:rsidRDefault="00D00264" w:rsidP="00352F80">
      <w:pPr>
        <w:widowControl w:val="0"/>
        <w:numPr>
          <w:ilvl w:val="0"/>
          <w:numId w:val="27"/>
        </w:numPr>
        <w:tabs>
          <w:tab w:val="left" w:pos="1076"/>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необґрунтовані гіпотези, не пов’язані ні з готівковим знанням, ні з досвідом;</w:t>
      </w:r>
    </w:p>
    <w:p w:rsidR="00D00264" w:rsidRPr="00D00264" w:rsidRDefault="00D00264" w:rsidP="00352F80">
      <w:pPr>
        <w:widowControl w:val="0"/>
        <w:numPr>
          <w:ilvl w:val="0"/>
          <w:numId w:val="27"/>
        </w:numPr>
        <w:tabs>
          <w:tab w:val="left" w:pos="1081"/>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теоретично обґрунтовані гіпотези, пов’язані тільки з готівковим знанням, несуперечливі, допускають експериментальну перевірку, але не спираються на досвідчені або експериментальні дані;</w:t>
      </w:r>
    </w:p>
    <w:p w:rsidR="00D00264" w:rsidRPr="00D00264" w:rsidRDefault="00D00264" w:rsidP="00352F80">
      <w:pPr>
        <w:widowControl w:val="0"/>
        <w:numPr>
          <w:ilvl w:val="0"/>
          <w:numId w:val="27"/>
        </w:numPr>
        <w:tabs>
          <w:tab w:val="left" w:pos="1076"/>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емпірично обґрунтовані гіпотези, пов’язані з досвідом, але не пов’язані з готівковим знанням;</w:t>
      </w:r>
    </w:p>
    <w:p w:rsidR="00D00264" w:rsidRPr="00D00264" w:rsidRDefault="00D00264" w:rsidP="00352F80">
      <w:pPr>
        <w:widowControl w:val="0"/>
        <w:numPr>
          <w:ilvl w:val="0"/>
          <w:numId w:val="27"/>
        </w:numPr>
        <w:tabs>
          <w:tab w:val="left" w:pos="1081"/>
        </w:tabs>
        <w:spacing w:after="0" w:line="240" w:lineRule="auto"/>
        <w:ind w:firstLine="709"/>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повністю обґрунтовані гіпотези </w:t>
      </w:r>
      <w:proofErr w:type="spellStart"/>
      <w:r w:rsidRPr="00D00264">
        <w:rPr>
          <w:rFonts w:ascii="Times New Roman" w:eastAsia="Times New Roman" w:hAnsi="Times New Roman" w:cs="Times New Roman"/>
          <w:color w:val="000000"/>
          <w:sz w:val="30"/>
          <w:szCs w:val="30"/>
          <w:lang w:eastAsia="uk-UA" w:bidi="uk-UA"/>
        </w:rPr>
        <w:t>методично</w:t>
      </w:r>
      <w:proofErr w:type="spellEnd"/>
      <w:r w:rsidRPr="00D00264">
        <w:rPr>
          <w:rFonts w:ascii="Times New Roman" w:eastAsia="Times New Roman" w:hAnsi="Times New Roman" w:cs="Times New Roman"/>
          <w:color w:val="000000"/>
          <w:sz w:val="30"/>
          <w:szCs w:val="30"/>
          <w:lang w:eastAsia="uk-UA" w:bidi="uk-UA"/>
        </w:rPr>
        <w:t xml:space="preserve"> узгоджуються і з готів</w:t>
      </w:r>
      <w:r w:rsidRPr="00D00264">
        <w:rPr>
          <w:rFonts w:ascii="Times New Roman" w:eastAsia="Times New Roman" w:hAnsi="Times New Roman" w:cs="Times New Roman"/>
          <w:color w:val="000000"/>
          <w:sz w:val="30"/>
          <w:szCs w:val="30"/>
          <w:lang w:eastAsia="uk-UA" w:bidi="uk-UA"/>
        </w:rPr>
        <w:softHyphen/>
        <w:t>ковим знаннями, і з досвідченими даними. Саме на цьому рівні за певними додатковими ознаками гіпотези переходят</w:t>
      </w:r>
      <w:r w:rsidR="00352F80">
        <w:rPr>
          <w:rFonts w:ascii="Times New Roman" w:eastAsia="Times New Roman" w:hAnsi="Times New Roman" w:cs="Times New Roman"/>
          <w:color w:val="000000"/>
          <w:sz w:val="30"/>
          <w:szCs w:val="30"/>
          <w:lang w:eastAsia="uk-UA" w:bidi="uk-UA"/>
        </w:rPr>
        <w:t>ь у категорію законів</w:t>
      </w:r>
      <w:r w:rsidRPr="00D00264">
        <w:rPr>
          <w:rFonts w:ascii="Times New Roman" w:eastAsia="Times New Roman" w:hAnsi="Times New Roman" w:cs="Times New Roman"/>
          <w:color w:val="000000"/>
          <w:sz w:val="30"/>
          <w:szCs w:val="30"/>
          <w:lang w:eastAsia="uk-UA" w:bidi="uk-UA"/>
        </w:rPr>
        <w:t>.</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Різновидом методу гіпотези є метод математичної гіпотези, харак</w:t>
      </w:r>
      <w:r w:rsidRPr="00D00264">
        <w:rPr>
          <w:rFonts w:ascii="Times New Roman" w:eastAsia="Times New Roman" w:hAnsi="Times New Roman" w:cs="Times New Roman"/>
          <w:color w:val="000000"/>
          <w:sz w:val="30"/>
          <w:szCs w:val="30"/>
          <w:lang w:eastAsia="uk-UA" w:bidi="uk-UA"/>
        </w:rPr>
        <w:softHyphen/>
        <w:t xml:space="preserve">терний для наук з високим ступенем математизації. В його межах для пояснення кількісних </w:t>
      </w:r>
      <w:proofErr w:type="spellStart"/>
      <w:r w:rsidRPr="00D00264">
        <w:rPr>
          <w:rFonts w:ascii="Times New Roman" w:eastAsia="Times New Roman" w:hAnsi="Times New Roman" w:cs="Times New Roman"/>
          <w:color w:val="000000"/>
          <w:sz w:val="30"/>
          <w:szCs w:val="30"/>
          <w:lang w:eastAsia="uk-UA" w:bidi="uk-UA"/>
        </w:rPr>
        <w:t>залежностей</w:t>
      </w:r>
      <w:proofErr w:type="spellEnd"/>
      <w:r w:rsidRPr="00D00264">
        <w:rPr>
          <w:rFonts w:ascii="Times New Roman" w:eastAsia="Times New Roman" w:hAnsi="Times New Roman" w:cs="Times New Roman"/>
          <w:color w:val="000000"/>
          <w:sz w:val="30"/>
          <w:szCs w:val="30"/>
          <w:lang w:eastAsia="uk-UA" w:bidi="uk-UA"/>
        </w:rPr>
        <w:t xml:space="preserve"> з суміжних областей науки підбира</w:t>
      </w:r>
      <w:r w:rsidRPr="00D00264">
        <w:rPr>
          <w:rFonts w:ascii="Times New Roman" w:eastAsia="Times New Roman" w:hAnsi="Times New Roman" w:cs="Times New Roman"/>
          <w:color w:val="000000"/>
          <w:sz w:val="30"/>
          <w:szCs w:val="30"/>
          <w:lang w:eastAsia="uk-UA" w:bidi="uk-UA"/>
        </w:rPr>
        <w:softHyphen/>
        <w:t>ється відповідне рівняння, яке часто видозмінюється. Потім до цього рівняння дають змістовне тлумачення.</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Одним з методів теоретичного дослідження є </w:t>
      </w:r>
      <w:r w:rsidR="00352F80" w:rsidRPr="00352F80">
        <w:rPr>
          <w:rFonts w:ascii="Times New Roman" w:eastAsia="Times New Roman" w:hAnsi="Times New Roman" w:cs="Times New Roman"/>
          <w:b/>
          <w:i/>
          <w:iCs/>
          <w:color w:val="000000"/>
          <w:sz w:val="30"/>
          <w:szCs w:val="30"/>
          <w:lang w:eastAsia="uk-UA" w:bidi="uk-UA"/>
        </w:rPr>
        <w:t>метод сходження від абстрактного до конкретного</w:t>
      </w:r>
      <w:r w:rsidR="00352F80" w:rsidRPr="00D00264">
        <w:rPr>
          <w:rFonts w:ascii="Times New Roman" w:eastAsia="Times New Roman" w:hAnsi="Times New Roman" w:cs="Times New Roman"/>
          <w:i/>
          <w:iCs/>
          <w:color w:val="000000"/>
          <w:sz w:val="30"/>
          <w:szCs w:val="30"/>
          <w:lang w:eastAsia="uk-UA" w:bidi="uk-UA"/>
        </w:rPr>
        <w:t xml:space="preserve"> </w:t>
      </w:r>
      <w:r w:rsidR="00352F80">
        <w:rPr>
          <w:rFonts w:ascii="Times New Roman" w:eastAsia="Times New Roman" w:hAnsi="Times New Roman" w:cs="Times New Roman"/>
          <w:i/>
          <w:iCs/>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загальна форма руху наукового пізнання, закон відображення дійсності в мисленні. Процес пізнання за цим методом розбивається на два самостійні етапи.</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На першому етапі відбувається перехід від чуттєво-конкретного в дійсності до його абстрактних визначень. Потреба в теоретичному осмисленні конкретного пов’язана з тим, що реальні об’єкти, процеси матеріального світу мають безліч властивостей, внутрішніх і зовнішніх </w:t>
      </w:r>
      <w:proofErr w:type="spellStart"/>
      <w:r w:rsidRPr="00D00264">
        <w:rPr>
          <w:rFonts w:ascii="Times New Roman" w:eastAsia="Times New Roman" w:hAnsi="Times New Roman" w:cs="Times New Roman"/>
          <w:color w:val="000000"/>
          <w:sz w:val="30"/>
          <w:szCs w:val="30"/>
          <w:lang w:eastAsia="uk-UA" w:bidi="uk-UA"/>
        </w:rPr>
        <w:t>зв’язків</w:t>
      </w:r>
      <w:proofErr w:type="spellEnd"/>
      <w:r w:rsidRPr="00D00264">
        <w:rPr>
          <w:rFonts w:ascii="Times New Roman" w:eastAsia="Times New Roman" w:hAnsi="Times New Roman" w:cs="Times New Roman"/>
          <w:color w:val="000000"/>
          <w:sz w:val="30"/>
          <w:szCs w:val="30"/>
          <w:lang w:eastAsia="uk-UA" w:bidi="uk-UA"/>
        </w:rPr>
        <w:t xml:space="preserve">, які неможливо пізнати у всьому різноманітті, обмежуючись тільки чуттєвим пізнанням. Тому єдиний об’єкт розчленовується, описується за допомогою безлічі понять і суджень, перетворюючись у сукупність </w:t>
      </w:r>
      <w:r w:rsidRPr="00D00264">
        <w:rPr>
          <w:rFonts w:ascii="Times New Roman" w:eastAsia="Times New Roman" w:hAnsi="Times New Roman" w:cs="Times New Roman"/>
          <w:color w:val="000000"/>
          <w:sz w:val="30"/>
          <w:szCs w:val="30"/>
          <w:lang w:eastAsia="uk-UA" w:bidi="uk-UA"/>
        </w:rPr>
        <w:lastRenderedPageBreak/>
        <w:t>зафіксованих мисленням абстракцій, односторонніх визначень, тобто цей етап пов’язаний зі спрощенням дійсності. Однак дослідник отримує можливість глибше зрозуміти сутність досліджуваного об’єкта. Для цього спочатку дослідник виділяє головний зв’язок об’єкта, потім простежує всі його зміни в різних умовах, відкриває нові зв’язки і відображає сутність досліджуваного об’єкта. Процес переходу від чуттєво-конкретного в дійсності до абстрактного лежить в основі будь-якої науки.</w:t>
      </w:r>
    </w:p>
    <w:p w:rsidR="00D00264" w:rsidRPr="00D00264" w:rsidRDefault="00D00264" w:rsidP="00D0026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 xml:space="preserve">Другий етап процесу пізнання </w:t>
      </w:r>
      <w:r w:rsidR="00352F80">
        <w:rPr>
          <w:rFonts w:ascii="Times New Roman" w:eastAsia="Times New Roman" w:hAnsi="Times New Roman" w:cs="Times New Roman"/>
          <w:color w:val="000000"/>
          <w:sz w:val="30"/>
          <w:szCs w:val="30"/>
          <w:lang w:eastAsia="uk-UA" w:bidi="uk-UA"/>
        </w:rPr>
        <w:t>–</w:t>
      </w:r>
      <w:r w:rsidRPr="00D00264">
        <w:rPr>
          <w:rFonts w:ascii="Times New Roman" w:eastAsia="Times New Roman" w:hAnsi="Times New Roman" w:cs="Times New Roman"/>
          <w:color w:val="000000"/>
          <w:sz w:val="30"/>
          <w:szCs w:val="30"/>
          <w:lang w:eastAsia="uk-UA" w:bidi="uk-UA"/>
        </w:rPr>
        <w:t xml:space="preserve"> сходження від абстрактного до конкретного. Суть його полягає в русі думки від абстрактних визначень об’єкта, тобто від абстрактного в пізнанні до конкретного в пізнанні. На цьому етапі він відтворюється у всій своїй багатогранності, відновлюється вихідна цілісність об’єкта, але вже в мисленні. Одержуване знання про конкретне на даному етапі буде якісно іншим порівняно з тим, яке було на етапі чуттєвого пізнання. Воно включає не тільки чуттєве сприймання, а й щось недоступне чуттєвому сприйняттю, щось істотне, збагнене за допомогою абстракцій.</w:t>
      </w:r>
    </w:p>
    <w:p w:rsidR="00D00264" w:rsidRPr="00D00264" w:rsidRDefault="00D00264" w:rsidP="00D00264">
      <w:pPr>
        <w:widowControl w:val="0"/>
        <w:spacing w:after="320" w:line="240" w:lineRule="auto"/>
        <w:ind w:firstLine="720"/>
        <w:jc w:val="both"/>
        <w:rPr>
          <w:rFonts w:ascii="Times New Roman" w:eastAsia="Times New Roman" w:hAnsi="Times New Roman" w:cs="Times New Roman"/>
          <w:color w:val="000000"/>
          <w:sz w:val="30"/>
          <w:szCs w:val="30"/>
          <w:lang w:eastAsia="uk-UA" w:bidi="uk-UA"/>
        </w:rPr>
      </w:pPr>
      <w:r w:rsidRPr="00D00264">
        <w:rPr>
          <w:rFonts w:ascii="Times New Roman" w:eastAsia="Times New Roman" w:hAnsi="Times New Roman" w:cs="Times New Roman"/>
          <w:color w:val="000000"/>
          <w:sz w:val="30"/>
          <w:szCs w:val="30"/>
          <w:lang w:eastAsia="uk-UA" w:bidi="uk-UA"/>
        </w:rPr>
        <w:t>Обидва ці етапи взаємопов’язані. Сходження від абстрактного до конкретного неможливо без попереднього «анатомування» об’єкта думкою, без сходження від конкретного в дійсності до абстрактних його визначень. Таким чином, розглянутий метод являє собою процес пізнання, згідно з яким мислення виходить із конкретного в дійсності до абстракт</w:t>
      </w:r>
      <w:r w:rsidRPr="00D00264">
        <w:rPr>
          <w:rFonts w:ascii="Times New Roman" w:eastAsia="Times New Roman" w:hAnsi="Times New Roman" w:cs="Times New Roman"/>
          <w:color w:val="000000"/>
          <w:sz w:val="30"/>
          <w:szCs w:val="30"/>
          <w:lang w:eastAsia="uk-UA" w:bidi="uk-UA"/>
        </w:rPr>
        <w:softHyphen/>
        <w:t>ного в мисленні і від нього - до ко</w:t>
      </w:r>
      <w:r w:rsidR="00352F80">
        <w:rPr>
          <w:rFonts w:ascii="Times New Roman" w:eastAsia="Times New Roman" w:hAnsi="Times New Roman" w:cs="Times New Roman"/>
          <w:color w:val="000000"/>
          <w:sz w:val="30"/>
          <w:szCs w:val="30"/>
          <w:lang w:eastAsia="uk-UA" w:bidi="uk-UA"/>
        </w:rPr>
        <w:t>нкретного в мисленні</w:t>
      </w:r>
      <w:bookmarkStart w:id="7" w:name="_GoBack"/>
      <w:bookmarkEnd w:id="7"/>
      <w:r w:rsidRPr="00D00264">
        <w:rPr>
          <w:rFonts w:ascii="Times New Roman" w:eastAsia="Times New Roman" w:hAnsi="Times New Roman" w:cs="Times New Roman"/>
          <w:color w:val="000000"/>
          <w:sz w:val="30"/>
          <w:szCs w:val="30"/>
          <w:lang w:eastAsia="uk-UA" w:bidi="uk-UA"/>
        </w:rPr>
        <w:t>.</w:t>
      </w:r>
    </w:p>
    <w:p w:rsidR="004B7F1D" w:rsidRDefault="004B7F1D"/>
    <w:sectPr w:rsidR="004B7F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213D"/>
    <w:multiLevelType w:val="multilevel"/>
    <w:tmpl w:val="9D60DD6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607A3D"/>
    <w:multiLevelType w:val="multilevel"/>
    <w:tmpl w:val="B4D86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C04DD"/>
    <w:multiLevelType w:val="multilevel"/>
    <w:tmpl w:val="73D4E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410A3F"/>
    <w:multiLevelType w:val="multilevel"/>
    <w:tmpl w:val="6C8A6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8B2D2E"/>
    <w:multiLevelType w:val="multilevel"/>
    <w:tmpl w:val="D4067BD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865157"/>
    <w:multiLevelType w:val="multilevel"/>
    <w:tmpl w:val="8522E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B13869"/>
    <w:multiLevelType w:val="multilevel"/>
    <w:tmpl w:val="BC1C1EE4"/>
    <w:lvl w:ilvl="0">
      <w:start w:val="4"/>
      <w:numFmt w:val="decimal"/>
      <w:lvlText w:val="%1."/>
      <w:lvlJc w:val="left"/>
    </w:lvl>
    <w:lvl w:ilvl="1">
      <w:start w:val="3"/>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B71C19"/>
    <w:multiLevelType w:val="multilevel"/>
    <w:tmpl w:val="32461D0E"/>
    <w:lvl w:ilvl="0">
      <w:start w:val="4"/>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0B745B"/>
    <w:multiLevelType w:val="multilevel"/>
    <w:tmpl w:val="3E50121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127956"/>
    <w:multiLevelType w:val="multilevel"/>
    <w:tmpl w:val="4F085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4D545F"/>
    <w:multiLevelType w:val="multilevel"/>
    <w:tmpl w:val="1FDE1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BA3655"/>
    <w:multiLevelType w:val="multilevel"/>
    <w:tmpl w:val="53BCB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226039"/>
    <w:multiLevelType w:val="multilevel"/>
    <w:tmpl w:val="517E9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3446CF"/>
    <w:multiLevelType w:val="multilevel"/>
    <w:tmpl w:val="7D86E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3B06D2"/>
    <w:multiLevelType w:val="multilevel"/>
    <w:tmpl w:val="B090F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D812A6"/>
    <w:multiLevelType w:val="multilevel"/>
    <w:tmpl w:val="55D0843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5CB02F7"/>
    <w:multiLevelType w:val="multilevel"/>
    <w:tmpl w:val="F74E3102"/>
    <w:lvl w:ilvl="0">
      <w:start w:val="4"/>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FA0787"/>
    <w:multiLevelType w:val="multilevel"/>
    <w:tmpl w:val="D46A5D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7760C1B"/>
    <w:multiLevelType w:val="multilevel"/>
    <w:tmpl w:val="2DC68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B2B5BBE"/>
    <w:multiLevelType w:val="multilevel"/>
    <w:tmpl w:val="A9084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E60AB2"/>
    <w:multiLevelType w:val="multilevel"/>
    <w:tmpl w:val="F4C6E48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EE05FF"/>
    <w:multiLevelType w:val="multilevel"/>
    <w:tmpl w:val="6D12D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D45B1F"/>
    <w:multiLevelType w:val="multilevel"/>
    <w:tmpl w:val="216C6F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7E17D9"/>
    <w:multiLevelType w:val="multilevel"/>
    <w:tmpl w:val="20B2963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D243D99"/>
    <w:multiLevelType w:val="multilevel"/>
    <w:tmpl w:val="C2908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E642FD7"/>
    <w:multiLevelType w:val="multilevel"/>
    <w:tmpl w:val="0AD62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F711393"/>
    <w:multiLevelType w:val="multilevel"/>
    <w:tmpl w:val="213A03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14"/>
  </w:num>
  <w:num w:numId="4">
    <w:abstractNumId w:val="19"/>
  </w:num>
  <w:num w:numId="5">
    <w:abstractNumId w:val="5"/>
  </w:num>
  <w:num w:numId="6">
    <w:abstractNumId w:val="21"/>
  </w:num>
  <w:num w:numId="7">
    <w:abstractNumId w:val="15"/>
  </w:num>
  <w:num w:numId="8">
    <w:abstractNumId w:val="0"/>
  </w:num>
  <w:num w:numId="9">
    <w:abstractNumId w:val="20"/>
  </w:num>
  <w:num w:numId="10">
    <w:abstractNumId w:val="23"/>
  </w:num>
  <w:num w:numId="11">
    <w:abstractNumId w:val="16"/>
  </w:num>
  <w:num w:numId="12">
    <w:abstractNumId w:val="11"/>
  </w:num>
  <w:num w:numId="13">
    <w:abstractNumId w:val="13"/>
  </w:num>
  <w:num w:numId="14">
    <w:abstractNumId w:val="10"/>
  </w:num>
  <w:num w:numId="15">
    <w:abstractNumId w:val="18"/>
  </w:num>
  <w:num w:numId="16">
    <w:abstractNumId w:val="22"/>
  </w:num>
  <w:num w:numId="17">
    <w:abstractNumId w:val="4"/>
  </w:num>
  <w:num w:numId="18">
    <w:abstractNumId w:val="8"/>
  </w:num>
  <w:num w:numId="19">
    <w:abstractNumId w:val="25"/>
  </w:num>
  <w:num w:numId="20">
    <w:abstractNumId w:val="26"/>
  </w:num>
  <w:num w:numId="21">
    <w:abstractNumId w:val="2"/>
  </w:num>
  <w:num w:numId="22">
    <w:abstractNumId w:val="6"/>
  </w:num>
  <w:num w:numId="23">
    <w:abstractNumId w:val="12"/>
  </w:num>
  <w:num w:numId="24">
    <w:abstractNumId w:val="9"/>
  </w:num>
  <w:num w:numId="25">
    <w:abstractNumId w:val="24"/>
  </w:num>
  <w:num w:numId="26">
    <w:abstractNumId w:val="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64"/>
    <w:rsid w:val="000E39E2"/>
    <w:rsid w:val="0030359E"/>
    <w:rsid w:val="00352F80"/>
    <w:rsid w:val="004B7F1D"/>
    <w:rsid w:val="00514F0F"/>
    <w:rsid w:val="00826A77"/>
    <w:rsid w:val="00AD5533"/>
    <w:rsid w:val="00C018C8"/>
    <w:rsid w:val="00D002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C3B32-15A9-4E09-9299-D9ABE842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20</Pages>
  <Words>32323</Words>
  <Characters>18425</Characters>
  <Application>Microsoft Office Word</Application>
  <DocSecurity>0</DocSecurity>
  <Lines>153</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Давидюк Юлія Володимирівна</dc:creator>
  <cp:keywords/>
  <dc:description/>
  <cp:lastModifiedBy>Давидюк Юлія Володимирівна</cp:lastModifiedBy>
  <cp:revision>4</cp:revision>
  <dcterms:created xsi:type="dcterms:W3CDTF">2021-09-14T14:26:00Z</dcterms:created>
  <dcterms:modified xsi:type="dcterms:W3CDTF">2021-09-21T12:00:00Z</dcterms:modified>
</cp:coreProperties>
</file>