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Комп’ютеризовані інформаційно-вимірювальні системи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 xml:space="preserve">Групи МТ-1, </w:t>
      </w:r>
      <w:proofErr w:type="spellStart"/>
      <w:r w:rsidRPr="0012556B">
        <w:rPr>
          <w:b/>
          <w:color w:val="000000"/>
          <w:sz w:val="28"/>
          <w:szCs w:val="28"/>
          <w:lang w:val="uk-UA"/>
        </w:rPr>
        <w:t>МТК</w:t>
      </w:r>
      <w:proofErr w:type="spellEnd"/>
      <w:r w:rsidRPr="0012556B">
        <w:rPr>
          <w:b/>
          <w:color w:val="000000"/>
          <w:sz w:val="28"/>
          <w:szCs w:val="28"/>
          <w:lang w:val="uk-UA"/>
        </w:rPr>
        <w:t>-1</w:t>
      </w:r>
    </w:p>
    <w:p w:rsidR="0012556B" w:rsidRPr="00336953" w:rsidRDefault="0012556B" w:rsidP="0012556B">
      <w:pPr>
        <w:suppressAutoHyphens/>
        <w:jc w:val="center"/>
        <w:rPr>
          <w:b/>
          <w:color w:val="000000"/>
          <w:sz w:val="28"/>
          <w:szCs w:val="28"/>
        </w:rPr>
      </w:pPr>
      <w:r w:rsidRPr="0012556B">
        <w:rPr>
          <w:b/>
          <w:color w:val="000000"/>
          <w:sz w:val="28"/>
          <w:szCs w:val="28"/>
          <w:lang w:val="uk-UA"/>
        </w:rPr>
        <w:t>Лабораторна робота №</w:t>
      </w:r>
      <w:r w:rsidR="00336953" w:rsidRPr="00336953">
        <w:rPr>
          <w:b/>
          <w:color w:val="000000"/>
          <w:sz w:val="28"/>
          <w:szCs w:val="28"/>
        </w:rPr>
        <w:t>3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 xml:space="preserve">Алгоритмічна компенсація </w:t>
      </w:r>
      <w:r w:rsidR="00336953">
        <w:rPr>
          <w:b/>
          <w:color w:val="000000"/>
          <w:sz w:val="28"/>
          <w:szCs w:val="28"/>
          <w:lang w:val="uk-UA"/>
        </w:rPr>
        <w:t>динамічних</w:t>
      </w:r>
      <w:r w:rsidRPr="0012556B">
        <w:rPr>
          <w:b/>
          <w:color w:val="000000"/>
          <w:sz w:val="28"/>
          <w:szCs w:val="28"/>
          <w:lang w:val="uk-UA"/>
        </w:rPr>
        <w:t xml:space="preserve"> похибок інформаційних сигналів у вимірювальному каналу </w:t>
      </w:r>
    </w:p>
    <w:p w:rsidR="0012556B" w:rsidRDefault="0012556B" w:rsidP="0012556B">
      <w:pPr>
        <w:suppressAutoHyphens/>
        <w:jc w:val="center"/>
        <w:rPr>
          <w:color w:val="000000"/>
          <w:sz w:val="28"/>
          <w:szCs w:val="28"/>
          <w:lang w:val="uk-UA"/>
        </w:rPr>
      </w:pPr>
    </w:p>
    <w:p w:rsidR="0012556B" w:rsidRPr="005E479A" w:rsidRDefault="0012556B" w:rsidP="005E479A">
      <w:pPr>
        <w:pStyle w:val="a6"/>
        <w:numPr>
          <w:ilvl w:val="1"/>
          <w:numId w:val="4"/>
        </w:numPr>
        <w:suppressAutoHyphens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5E479A">
        <w:rPr>
          <w:b/>
          <w:color w:val="000000"/>
          <w:sz w:val="28"/>
          <w:szCs w:val="28"/>
          <w:lang w:val="uk-UA"/>
        </w:rPr>
        <w:t>Теоретичні відомості</w:t>
      </w:r>
    </w:p>
    <w:p w:rsidR="00FF0B20" w:rsidRDefault="00FF0B20" w:rsidP="00933FBA">
      <w:pPr>
        <w:rPr>
          <w:lang w:val="uk-UA"/>
        </w:rPr>
      </w:pPr>
    </w:p>
    <w:p w:rsidR="00336953" w:rsidRPr="00336953" w:rsidRDefault="00336953" w:rsidP="00336953">
      <w:pPr>
        <w:ind w:firstLine="709"/>
        <w:jc w:val="both"/>
        <w:rPr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Динамічні похибки відеозображень виникають внаслідок обмеження смуги частот, що задіяна для передачі цих відеозображень у вимірювальн</w:t>
      </w:r>
      <w:r w:rsidRPr="00336953">
        <w:rPr>
          <w:color w:val="000000"/>
          <w:sz w:val="28"/>
          <w:szCs w:val="28"/>
          <w:lang w:val="uk-UA"/>
        </w:rPr>
        <w:t>о</w:t>
      </w:r>
      <w:r w:rsidRPr="00336953">
        <w:rPr>
          <w:color w:val="000000"/>
          <w:sz w:val="28"/>
          <w:szCs w:val="28"/>
          <w:lang w:val="uk-UA"/>
        </w:rPr>
        <w:t>му каналі приладової системи. Основним блоком, що вносить динамічні похи</w:t>
      </w:r>
      <w:r w:rsidRPr="00336953">
        <w:rPr>
          <w:color w:val="000000"/>
          <w:sz w:val="28"/>
          <w:szCs w:val="28"/>
          <w:lang w:val="uk-UA"/>
        </w:rPr>
        <w:t>б</w:t>
      </w:r>
      <w:r w:rsidRPr="00336953">
        <w:rPr>
          <w:color w:val="000000"/>
          <w:sz w:val="28"/>
          <w:szCs w:val="28"/>
          <w:lang w:val="uk-UA"/>
        </w:rPr>
        <w:t xml:space="preserve">ки, є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>. Для алгоритмічної компенсації динамічних похибок і підвище</w:t>
      </w:r>
      <w:r w:rsidRPr="00336953">
        <w:rPr>
          <w:color w:val="000000"/>
          <w:sz w:val="28"/>
          <w:szCs w:val="28"/>
          <w:lang w:val="uk-UA"/>
        </w:rPr>
        <w:t>н</w:t>
      </w:r>
      <w:r w:rsidRPr="00336953">
        <w:rPr>
          <w:color w:val="000000"/>
          <w:sz w:val="28"/>
          <w:szCs w:val="28"/>
          <w:lang w:val="uk-UA"/>
        </w:rPr>
        <w:t xml:space="preserve">ня точності вимірювання </w:t>
      </w:r>
      <w:proofErr w:type="spellStart"/>
      <w:r w:rsidRPr="00336953">
        <w:rPr>
          <w:color w:val="000000"/>
          <w:sz w:val="28"/>
          <w:szCs w:val="28"/>
          <w:lang w:val="uk-UA"/>
        </w:rPr>
        <w:t>ГП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необхідно розробити математичну модель, що враховує динамічні характеристики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>, та виконати ідентифікацію пар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метрів цієї моделі.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В загальному випадку ідентифікація динамічних характеристик вкл</w:t>
      </w:r>
      <w:r w:rsidRPr="00336953">
        <w:rPr>
          <w:color w:val="000000"/>
          <w:sz w:val="28"/>
          <w:szCs w:val="28"/>
          <w:lang w:val="uk-UA"/>
        </w:rPr>
        <w:t>ю</w:t>
      </w:r>
      <w:r w:rsidRPr="00336953">
        <w:rPr>
          <w:color w:val="000000"/>
          <w:sz w:val="28"/>
          <w:szCs w:val="28"/>
          <w:lang w:val="uk-UA"/>
        </w:rPr>
        <w:t>чає спостереження за сигналами на вході та виході пристрою, що дослідж</w:t>
      </w:r>
      <w:r w:rsidRPr="00336953">
        <w:rPr>
          <w:color w:val="000000"/>
          <w:sz w:val="28"/>
          <w:szCs w:val="28"/>
          <w:lang w:val="uk-UA"/>
        </w:rPr>
        <w:t>у</w:t>
      </w:r>
      <w:r w:rsidRPr="00336953">
        <w:rPr>
          <w:color w:val="000000"/>
          <w:sz w:val="28"/>
          <w:szCs w:val="28"/>
          <w:lang w:val="uk-UA"/>
        </w:rPr>
        <w:t>ється [293</w:t>
      </w:r>
      <w:r w:rsidRPr="00336953">
        <w:rPr>
          <w:sz w:val="28"/>
          <w:szCs w:val="28"/>
          <w:lang w:val="uk-UA"/>
        </w:rPr>
        <w:t xml:space="preserve"> – </w:t>
      </w:r>
      <w:r w:rsidRPr="00336953">
        <w:rPr>
          <w:color w:val="000000"/>
          <w:sz w:val="28"/>
          <w:szCs w:val="28"/>
          <w:lang w:val="uk-UA"/>
        </w:rPr>
        <w:t>298]. Процедура ідентифікації значно спрощується, а результати ідентифікацію стають більш точними при подачі на вхід цього пристрою те</w:t>
      </w:r>
      <w:r w:rsidRPr="00336953">
        <w:rPr>
          <w:color w:val="000000"/>
          <w:sz w:val="28"/>
          <w:szCs w:val="28"/>
          <w:lang w:val="uk-UA"/>
        </w:rPr>
        <w:t>с</w:t>
      </w:r>
      <w:r w:rsidRPr="00336953">
        <w:rPr>
          <w:color w:val="000000"/>
          <w:sz w:val="28"/>
          <w:szCs w:val="28"/>
          <w:lang w:val="uk-UA"/>
        </w:rPr>
        <w:t>тових сигналів апріорно відомої форми.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Враховуючи, що до складу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входить оптична система, будемо в якості тестового сигналу використовувати пограничну криву, що відома з оптики та визначає межу між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і фоном на відеоз</w:t>
      </w:r>
      <w:r w:rsidRPr="00336953">
        <w:rPr>
          <w:color w:val="000000"/>
          <w:sz w:val="28"/>
          <w:szCs w:val="28"/>
          <w:lang w:val="uk-UA"/>
        </w:rPr>
        <w:t>о</w:t>
      </w:r>
      <w:r w:rsidRPr="00336953">
        <w:rPr>
          <w:color w:val="000000"/>
          <w:sz w:val="28"/>
          <w:szCs w:val="28"/>
          <w:lang w:val="uk-UA"/>
        </w:rPr>
        <w:t>браженні цього об’єкта [258, 260]. На відміну від інших тестових сигналів оптичних систем погран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 xml:space="preserve">чна крива може бути досить просто сформована у вигляді відеозображення тестового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>. Цей об’єкт повинен мати прямолінійний ко</w:t>
      </w:r>
      <w:r w:rsidRPr="00336953">
        <w:rPr>
          <w:color w:val="000000"/>
          <w:sz w:val="28"/>
          <w:szCs w:val="28"/>
          <w:lang w:val="uk-UA"/>
        </w:rPr>
        <w:t>н</w:t>
      </w:r>
      <w:r w:rsidRPr="00336953">
        <w:rPr>
          <w:color w:val="000000"/>
          <w:sz w:val="28"/>
          <w:szCs w:val="28"/>
          <w:lang w:val="uk-UA"/>
        </w:rPr>
        <w:t>тур та яскравість, що суттєво відрізняється від яскравості фону на відеозображе</w:t>
      </w:r>
      <w:r w:rsidRPr="00336953">
        <w:rPr>
          <w:color w:val="000000"/>
          <w:sz w:val="28"/>
          <w:szCs w:val="28"/>
          <w:lang w:val="uk-UA"/>
        </w:rPr>
        <w:t>н</w:t>
      </w:r>
      <w:r w:rsidRPr="00336953">
        <w:rPr>
          <w:color w:val="000000"/>
          <w:sz w:val="28"/>
          <w:szCs w:val="28"/>
          <w:lang w:val="uk-UA"/>
        </w:rPr>
        <w:t xml:space="preserve">ні.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Погранична крива відображає динамічні характеристики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вздовж однієї просторової координати і використовується для ідентифікації параме</w:t>
      </w:r>
      <w:r w:rsidRPr="00336953">
        <w:rPr>
          <w:color w:val="000000"/>
          <w:sz w:val="28"/>
          <w:szCs w:val="28"/>
          <w:lang w:val="uk-UA"/>
        </w:rPr>
        <w:t>т</w:t>
      </w:r>
      <w:r w:rsidRPr="00336953">
        <w:rPr>
          <w:color w:val="000000"/>
          <w:sz w:val="28"/>
          <w:szCs w:val="28"/>
          <w:lang w:val="uk-UA"/>
        </w:rPr>
        <w:t xml:space="preserve">рів одновимірної передаточної функції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>. Результати даного варіанту ідентифікації застосовуються при обробці цифрових відеозображень по ря</w:t>
      </w:r>
      <w:r w:rsidRPr="00336953">
        <w:rPr>
          <w:color w:val="000000"/>
          <w:sz w:val="28"/>
          <w:szCs w:val="28"/>
          <w:lang w:val="uk-UA"/>
        </w:rPr>
        <w:t>д</w:t>
      </w:r>
      <w:r w:rsidRPr="00336953">
        <w:rPr>
          <w:color w:val="000000"/>
          <w:sz w:val="28"/>
          <w:szCs w:val="28"/>
          <w:lang w:val="uk-UA"/>
        </w:rPr>
        <w:t>ках і стовпцях. Для переходу до двовимірної математичної моделі динамі</w:t>
      </w:r>
      <w:r w:rsidRPr="00336953">
        <w:rPr>
          <w:color w:val="000000"/>
          <w:sz w:val="28"/>
          <w:szCs w:val="28"/>
          <w:lang w:val="uk-UA"/>
        </w:rPr>
        <w:t>ч</w:t>
      </w:r>
      <w:r w:rsidRPr="00336953">
        <w:rPr>
          <w:color w:val="000000"/>
          <w:sz w:val="28"/>
          <w:szCs w:val="28"/>
          <w:lang w:val="uk-UA"/>
        </w:rPr>
        <w:t>них похибок необхідно враховувати: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– додаткову апріорну інформацію про форму функції розсіювання то</w:t>
      </w:r>
      <w:r w:rsidRPr="00336953">
        <w:rPr>
          <w:color w:val="000000"/>
          <w:sz w:val="28"/>
          <w:szCs w:val="28"/>
          <w:lang w:val="uk-UA"/>
        </w:rPr>
        <w:t>ч</w:t>
      </w:r>
      <w:r w:rsidRPr="00336953">
        <w:rPr>
          <w:color w:val="000000"/>
          <w:sz w:val="28"/>
          <w:szCs w:val="28"/>
          <w:lang w:val="uk-UA"/>
        </w:rPr>
        <w:t xml:space="preserve">ки в оптичній системі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(в тому числі – про наявність кругової симетрії цієї функції);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– дані експериментальних вимірювань пограничної кривої в різних н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прямках на площині відеозображень.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Спочатку розглянемо одновимірний варіант ідентифікації пер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даточної функції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05" type="#_x0000_t75" style="width:41pt;height:19pt" o:ole="">
            <v:imagedata r:id="rId8" o:title=""/>
          </v:shape>
          <o:OLEObject Type="Embed" ProgID="Equation.3" ShapeID="_x0000_i1805" DrawAspect="Content" ObjectID="_1693392584" r:id="rId9"/>
        </w:object>
      </w:r>
      <w:r w:rsidRPr="00336953">
        <w:rPr>
          <w:color w:val="000000"/>
          <w:sz w:val="28"/>
          <w:szCs w:val="28"/>
          <w:lang w:val="uk-UA"/>
        </w:rPr>
        <w:t xml:space="preserve">. В цьому випадку вважаємо, що контур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перпенд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>кулярний рядку відеозображення, що розглядається. Перетин рядком ко</w:t>
      </w:r>
      <w:r w:rsidRPr="00336953">
        <w:rPr>
          <w:color w:val="000000"/>
          <w:sz w:val="28"/>
          <w:szCs w:val="28"/>
          <w:lang w:val="uk-UA"/>
        </w:rPr>
        <w:t>н</w:t>
      </w:r>
      <w:r w:rsidRPr="00336953">
        <w:rPr>
          <w:color w:val="000000"/>
          <w:sz w:val="28"/>
          <w:szCs w:val="28"/>
          <w:lang w:val="uk-UA"/>
        </w:rPr>
        <w:t xml:space="preserve">туру об’єкта утворює в цьому рядку ступеневий відеосигнал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639" w:dyaOrig="380">
          <v:shape id="_x0000_i1806" type="#_x0000_t75" style="width:31.95pt;height:19pt" o:ole="">
            <v:imagedata r:id="rId10" o:title=""/>
          </v:shape>
          <o:OLEObject Type="Embed" ProgID="Equation.3" ShapeID="_x0000_i1806" DrawAspect="Content" ObjectID="_1693392585" r:id="rId11"/>
        </w:object>
      </w:r>
      <w:r w:rsidRPr="00336953">
        <w:rPr>
          <w:color w:val="000000"/>
          <w:sz w:val="28"/>
          <w:szCs w:val="28"/>
          <w:lang w:val="uk-UA"/>
        </w:rPr>
        <w:t xml:space="preserve">. Цей сигнал створює на виході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відеосигнал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00" w:dyaOrig="380">
          <v:shape id="_x0000_i1807" type="#_x0000_t75" style="width:35pt;height:19pt" o:ole="">
            <v:imagedata r:id="rId12" o:title=""/>
          </v:shape>
          <o:OLEObject Type="Embed" ProgID="Equation.3" ShapeID="_x0000_i1807" DrawAspect="Content" ObjectID="_1693392586" r:id="rId13"/>
        </w:object>
      </w:r>
      <w:r w:rsidRPr="00336953">
        <w:rPr>
          <w:color w:val="000000"/>
          <w:sz w:val="28"/>
          <w:szCs w:val="28"/>
          <w:lang w:val="uk-UA"/>
        </w:rPr>
        <w:t>, який по формі відповідає погр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ничній кривій (рис. 2.9). </w:t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</w:p>
    <w:p w:rsidR="00336953" w:rsidRPr="00336953" w:rsidRDefault="00336953" w:rsidP="00336953">
      <w:pPr>
        <w:ind w:firstLine="360"/>
        <w:rPr>
          <w:color w:val="000000"/>
          <w:sz w:val="28"/>
          <w:szCs w:val="28"/>
          <w:lang w:val="uk-UA"/>
        </w:rPr>
      </w:pPr>
      <w:r w:rsidRPr="00336953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5A5725" wp14:editId="28CE03A7">
                <wp:simplePos x="0" y="0"/>
                <wp:positionH relativeFrom="column">
                  <wp:posOffset>330200</wp:posOffset>
                </wp:positionH>
                <wp:positionV relativeFrom="paragraph">
                  <wp:posOffset>187960</wp:posOffset>
                </wp:positionV>
                <wp:extent cx="136525" cy="156845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7A0878" w:rsidRDefault="00336953" w:rsidP="0033695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A0878">
                              <w:rPr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6pt;margin-top:14.8pt;width:10.7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" o:allowincell="f" stroked="f">
                <v:textbox inset="0,0,0,0">
                  <w:txbxContent>
                    <w:p w:rsidR="00336953" w:rsidRPr="007A0878" w:rsidRDefault="00336953" w:rsidP="0033695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A0878">
                        <w:rPr>
                          <w:sz w:val="20"/>
                          <w:szCs w:val="20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26EF603" wp14:editId="75E08A7B">
            <wp:extent cx="5391785" cy="2900680"/>
            <wp:effectExtent l="0" t="0" r="0" b="0"/>
            <wp:docPr id="17" name="Рисунок 17" descr="R2-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R2-6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Рис. 2.9. Перехідна характеристика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: 1 – відеосигнал на вході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639" w:dyaOrig="380">
          <v:shape id="_x0000_i1809" type="#_x0000_t75" style="width:31.95pt;height:19pt" o:ole="">
            <v:imagedata r:id="rId15" o:title=""/>
          </v:shape>
          <o:OLEObject Type="Embed" ProgID="Equation.3" ShapeID="_x0000_i1809" DrawAspect="Content" ObjectID="_1693392587" r:id="rId16"/>
        </w:object>
      </w:r>
      <w:r w:rsidRPr="00336953">
        <w:rPr>
          <w:color w:val="000000"/>
          <w:sz w:val="28"/>
          <w:szCs w:val="28"/>
          <w:lang w:val="uk-UA"/>
        </w:rPr>
        <w:t xml:space="preserve">; </w:t>
      </w:r>
      <w:r w:rsidRPr="00336953">
        <w:rPr>
          <w:color w:val="000000"/>
          <w:sz w:val="28"/>
          <w:szCs w:val="28"/>
          <w:lang w:val="uk-UA"/>
        </w:rPr>
        <w:br/>
        <w:t xml:space="preserve">2 – відеосигнал на виході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00" w:dyaOrig="420">
          <v:shape id="_x0000_i1810" type="#_x0000_t75" style="width:35pt;height:21pt" o:ole="">
            <v:imagedata r:id="rId17" o:title=""/>
          </v:shape>
          <o:OLEObject Type="Embed" ProgID="Equation.3" ShapeID="_x0000_i1810" DrawAspect="Content" ObjectID="_1693392588" r:id="rId18"/>
        </w:object>
      </w:r>
      <w:r w:rsidRPr="00336953">
        <w:rPr>
          <w:color w:val="000000"/>
          <w:sz w:val="28"/>
          <w:szCs w:val="28"/>
          <w:lang w:val="uk-UA"/>
        </w:rPr>
        <w:t xml:space="preserve">;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260" w:dyaOrig="380">
          <v:shape id="_x0000_i1811" type="#_x0000_t75" style="width:13pt;height:19pt" o:ole="">
            <v:imagedata r:id="rId19" o:title=""/>
          </v:shape>
          <o:OLEObject Type="Embed" ProgID="Equation.3" ShapeID="_x0000_i1811" DrawAspect="Content" ObjectID="_1693392589" r:id="rId20"/>
        </w:object>
      </w:r>
      <w:r w:rsidRPr="00336953">
        <w:rPr>
          <w:color w:val="000000"/>
          <w:sz w:val="28"/>
          <w:szCs w:val="28"/>
          <w:lang w:val="uk-UA"/>
        </w:rPr>
        <w:t xml:space="preserve"> – початкове розташування конт</w:t>
      </w:r>
      <w:r w:rsidRPr="00336953">
        <w:rPr>
          <w:color w:val="000000"/>
          <w:sz w:val="28"/>
          <w:szCs w:val="28"/>
          <w:lang w:val="uk-UA"/>
        </w:rPr>
        <w:t>у</w:t>
      </w:r>
      <w:r w:rsidRPr="00336953">
        <w:rPr>
          <w:color w:val="000000"/>
          <w:sz w:val="28"/>
          <w:szCs w:val="28"/>
          <w:lang w:val="uk-UA"/>
        </w:rPr>
        <w:t xml:space="preserve">ру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Для зменшення впливу шумів виконаємо усереднення сигналу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00" w:dyaOrig="380">
          <v:shape id="_x0000_i1812" type="#_x0000_t75" style="width:35pt;height:19pt" o:ole="">
            <v:imagedata r:id="rId21" o:title=""/>
          </v:shape>
          <o:OLEObject Type="Embed" ProgID="Equation.3" ShapeID="_x0000_i1812" DrawAspect="Content" ObjectID="_1693392590" r:id="rId22"/>
        </w:object>
      </w:r>
      <w:r w:rsidRPr="00336953">
        <w:rPr>
          <w:color w:val="000000"/>
          <w:sz w:val="28"/>
          <w:szCs w:val="28"/>
          <w:lang w:val="uk-UA"/>
        </w:rPr>
        <w:t xml:space="preserve"> для декількох сотень рядків відеозображення, що містять погран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 xml:space="preserve">чну криву. В результаті отримуємо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00" w:dyaOrig="420">
          <v:shape id="_x0000_i1813" type="#_x0000_t75" style="width:35pt;height:21pt" o:ole="">
            <v:imagedata r:id="rId23" o:title=""/>
          </v:shape>
          <o:OLEObject Type="Embed" ProgID="Equation.3" ShapeID="_x0000_i1813" DrawAspect="Content" ObjectID="_1693392591" r:id="rId24"/>
        </w:object>
      </w:r>
      <w:r w:rsidRPr="00336953">
        <w:rPr>
          <w:color w:val="000000"/>
          <w:sz w:val="28"/>
          <w:szCs w:val="28"/>
          <w:lang w:val="uk-UA"/>
        </w:rPr>
        <w:t xml:space="preserve">. Також виконаємо зміщення початку координат в точку </w:t>
      </w:r>
      <w:r w:rsidRPr="00336953">
        <w:rPr>
          <w:color w:val="000000"/>
          <w:position w:val="-6"/>
          <w:sz w:val="28"/>
          <w:szCs w:val="28"/>
          <w:lang w:val="uk-UA"/>
        </w:rPr>
        <w:object w:dxaOrig="279" w:dyaOrig="320">
          <v:shape id="_x0000_i1814" type="#_x0000_t75" style="width:13.95pt;height:16pt" o:ole="">
            <v:imagedata r:id="rId25" o:title=""/>
          </v:shape>
          <o:OLEObject Type="Embed" ProgID="Equation.3" ShapeID="_x0000_i1814" DrawAspect="Content" ObjectID="_1693392592" r:id="rId26"/>
        </w:object>
      </w:r>
      <w:r w:rsidRPr="00336953">
        <w:rPr>
          <w:color w:val="000000"/>
          <w:sz w:val="28"/>
          <w:szCs w:val="28"/>
          <w:lang w:val="uk-UA"/>
        </w:rPr>
        <w:t xml:space="preserve"> та масштабування відеосигн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лу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00" w:dyaOrig="420">
          <v:shape id="_x0000_i1815" type="#_x0000_t75" style="width:35pt;height:21pt" o:ole="">
            <v:imagedata r:id="rId27" o:title=""/>
          </v:shape>
          <o:OLEObject Type="Embed" ProgID="Equation.3" ShapeID="_x0000_i1815" DrawAspect="Content" ObjectID="_1693392593" r:id="rId28"/>
        </w:object>
      </w:r>
      <w:r w:rsidRPr="00336953">
        <w:rPr>
          <w:color w:val="000000"/>
          <w:sz w:val="28"/>
          <w:szCs w:val="28"/>
          <w:lang w:val="uk-UA"/>
        </w:rPr>
        <w:t xml:space="preserve">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12"/>
          <w:sz w:val="28"/>
          <w:szCs w:val="28"/>
          <w:lang w:val="uk-UA"/>
        </w:rPr>
        <w:object w:dxaOrig="1200" w:dyaOrig="380">
          <v:shape id="_x0000_i1816" type="#_x0000_t75" style="width:60pt;height:19pt" o:ole="">
            <v:imagedata r:id="rId29" o:title=""/>
          </v:shape>
          <o:OLEObject Type="Embed" ProgID="Equation.3" ShapeID="_x0000_i1816" DrawAspect="Content" ObjectID="_1693392594" r:id="rId30"/>
        </w:object>
      </w:r>
      <w:r w:rsidRPr="00336953">
        <w:rPr>
          <w:color w:val="000000"/>
          <w:sz w:val="28"/>
          <w:szCs w:val="28"/>
          <w:lang w:val="uk-UA"/>
        </w:rPr>
        <w:t xml:space="preserve">,   </w:t>
      </w:r>
      <w:r w:rsidRPr="00336953">
        <w:rPr>
          <w:color w:val="000000"/>
          <w:position w:val="-38"/>
          <w:sz w:val="28"/>
          <w:szCs w:val="28"/>
          <w:lang w:val="uk-UA"/>
        </w:rPr>
        <w:object w:dxaOrig="3019" w:dyaOrig="900">
          <v:shape id="_x0000_i1817" type="#_x0000_t75" style="width:150.95pt;height:45pt" o:ole="">
            <v:imagedata r:id="rId31" o:title=""/>
          </v:shape>
          <o:OLEObject Type="Embed" ProgID="Equation.3" ShapeID="_x0000_i1817" DrawAspect="Content" ObjectID="_1693392595" r:id="rId32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sz w:val="28"/>
          <w:szCs w:val="28"/>
          <w:lang w:val="uk-UA"/>
        </w:rPr>
        <w:tab/>
        <w:t>(2.55)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де </w:t>
      </w:r>
      <w:r w:rsidRPr="00336953">
        <w:rPr>
          <w:position w:val="-16"/>
          <w:sz w:val="28"/>
          <w:szCs w:val="28"/>
          <w:lang w:val="uk-UA"/>
        </w:rPr>
        <w:object w:dxaOrig="340" w:dyaOrig="420">
          <v:shape id="_x0000_i1818" type="#_x0000_t75" style="width:17pt;height:21pt" o:ole="">
            <v:imagedata r:id="rId33" o:title=""/>
          </v:shape>
          <o:OLEObject Type="Embed" ProgID="Equation.3" ShapeID="_x0000_i1818" DrawAspect="Content" ObjectID="_1693392596" r:id="rId34"/>
        </w:object>
      </w:r>
      <w:r w:rsidRPr="00336953">
        <w:rPr>
          <w:sz w:val="28"/>
          <w:szCs w:val="28"/>
          <w:lang w:val="uk-UA"/>
        </w:rPr>
        <w:t xml:space="preserve"> – амплітуда відеозображення в межах фону, </w:t>
      </w:r>
      <w:r w:rsidRPr="00336953">
        <w:rPr>
          <w:position w:val="-12"/>
          <w:sz w:val="28"/>
          <w:szCs w:val="28"/>
          <w:lang w:val="uk-UA"/>
        </w:rPr>
        <w:object w:dxaOrig="400" w:dyaOrig="380">
          <v:shape id="_x0000_i1819" type="#_x0000_t75" style="width:20pt;height:19pt" o:ole="">
            <v:imagedata r:id="rId35" o:title=""/>
          </v:shape>
          <o:OLEObject Type="Embed" ProgID="Equation.3" ShapeID="_x0000_i1819" DrawAspect="Content" ObjectID="_1693392597" r:id="rId36"/>
        </w:object>
      </w:r>
      <w:r w:rsidRPr="00336953">
        <w:rPr>
          <w:sz w:val="28"/>
          <w:szCs w:val="28"/>
          <w:lang w:val="uk-UA"/>
        </w:rPr>
        <w:t xml:space="preserve"> – амплітуда відеозо</w:t>
      </w:r>
      <w:r w:rsidRPr="00336953">
        <w:rPr>
          <w:sz w:val="28"/>
          <w:szCs w:val="28"/>
          <w:lang w:val="uk-UA"/>
        </w:rPr>
        <w:t>б</w:t>
      </w:r>
      <w:r w:rsidRPr="00336953">
        <w:rPr>
          <w:sz w:val="28"/>
          <w:szCs w:val="28"/>
          <w:lang w:val="uk-UA"/>
        </w:rPr>
        <w:t xml:space="preserve">раження в межах </w:t>
      </w:r>
      <w:proofErr w:type="spellStart"/>
      <w:r w:rsidRPr="00336953">
        <w:rPr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Так як лінійні розміри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визначаються як різниця координат двох контурних точок, то таке зміщення компенсується і не впливає на результати вимірювання </w:t>
      </w:r>
      <w:proofErr w:type="spellStart"/>
      <w:r w:rsidRPr="00336953">
        <w:rPr>
          <w:color w:val="000000"/>
          <w:sz w:val="28"/>
          <w:szCs w:val="28"/>
          <w:lang w:val="uk-UA"/>
        </w:rPr>
        <w:t>ГП</w:t>
      </w:r>
      <w:proofErr w:type="spellEnd"/>
      <w:r w:rsidRPr="00336953">
        <w:rPr>
          <w:color w:val="000000"/>
          <w:sz w:val="28"/>
          <w:szCs w:val="28"/>
          <w:lang w:val="uk-UA"/>
        </w:rPr>
        <w:t>. Вказане зміщення початку коорд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>нат та масштабування відеосигналу дозволяє використовувати існуючі методи ідентифікації систем на о</w:t>
      </w:r>
      <w:r w:rsidRPr="00336953">
        <w:rPr>
          <w:color w:val="000000"/>
          <w:sz w:val="28"/>
          <w:szCs w:val="28"/>
          <w:lang w:val="uk-UA"/>
        </w:rPr>
        <w:t>с</w:t>
      </w:r>
      <w:r w:rsidRPr="00336953">
        <w:rPr>
          <w:color w:val="000000"/>
          <w:sz w:val="28"/>
          <w:szCs w:val="28"/>
          <w:lang w:val="uk-UA"/>
        </w:rPr>
        <w:t xml:space="preserve">нові їх перехідної характеристики.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Спочатку визначимо загальний вигляд передаточної функції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20" w:dyaOrig="380">
          <v:shape id="_x0000_i1820" type="#_x0000_t75" style="width:41pt;height:19pt" o:ole="">
            <v:imagedata r:id="rId37" o:title=""/>
          </v:shape>
          <o:OLEObject Type="Embed" ProgID="Equation.3" ShapeID="_x0000_i1820" DrawAspect="Content" ObjectID="_1693392598" r:id="rId38"/>
        </w:object>
      </w:r>
      <w:r w:rsidRPr="00336953">
        <w:rPr>
          <w:color w:val="000000"/>
          <w:sz w:val="28"/>
          <w:szCs w:val="28"/>
          <w:lang w:val="uk-UA"/>
        </w:rPr>
        <w:t xml:space="preserve">, параметри якої ідентифікуються. Типова перехідна характеристика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може бути апроксимов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на експонентами. Тому можна вважати [267, 293], що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– це аперіодична система 2-го порядку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4"/>
          <w:sz w:val="28"/>
          <w:szCs w:val="28"/>
          <w:lang w:val="uk-UA"/>
        </w:rPr>
        <w:object w:dxaOrig="3300" w:dyaOrig="780">
          <v:shape id="_x0000_i1821" type="#_x0000_t75" style="width:165pt;height:39pt" o:ole="">
            <v:imagedata r:id="rId39" o:title=""/>
          </v:shape>
          <o:OLEObject Type="Embed" ProgID="Equation.3" ShapeID="_x0000_i1821" DrawAspect="Content" ObjectID="_1693392599" r:id="rId40"/>
        </w:object>
      </w:r>
      <w:r w:rsidRPr="00336953">
        <w:rPr>
          <w:color w:val="000000"/>
          <w:sz w:val="28"/>
          <w:szCs w:val="28"/>
          <w:lang w:val="uk-UA"/>
        </w:rPr>
        <w:t xml:space="preserve"> </w:t>
      </w:r>
      <w:r w:rsidRPr="00336953">
        <w:rPr>
          <w:color w:val="000000"/>
          <w:sz w:val="28"/>
          <w:szCs w:val="28"/>
          <w:lang w:val="uk-UA"/>
        </w:rPr>
        <w:tab/>
        <w:t>(2.56)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або 3-го порядку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4"/>
          <w:sz w:val="28"/>
          <w:szCs w:val="28"/>
          <w:lang w:val="uk-UA"/>
        </w:rPr>
        <w:object w:dxaOrig="4340" w:dyaOrig="780">
          <v:shape id="_x0000_i1822" type="#_x0000_t75" style="width:217pt;height:39pt" o:ole="">
            <v:imagedata r:id="rId41" o:title=""/>
          </v:shape>
          <o:OLEObject Type="Embed" ProgID="Equation.3" ShapeID="_x0000_i1822" DrawAspect="Content" ObjectID="_1693392600" r:id="rId42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sz w:val="28"/>
          <w:szCs w:val="28"/>
          <w:lang w:val="uk-UA"/>
        </w:rPr>
        <w:tab/>
        <w:t>(2.57)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де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400" w:dyaOrig="380">
          <v:shape id="_x0000_i1823" type="#_x0000_t75" style="width:20pt;height:19pt" o:ole="">
            <v:imagedata r:id="rId43" o:title=""/>
          </v:shape>
          <o:OLEObject Type="Embed" ProgID="Equation.3" ShapeID="_x0000_i1823" DrawAspect="Content" ObjectID="_1693392601" r:id="rId44"/>
        </w:object>
      </w:r>
      <w:r w:rsidRPr="00336953">
        <w:rPr>
          <w:color w:val="000000"/>
          <w:sz w:val="28"/>
          <w:szCs w:val="28"/>
          <w:lang w:val="uk-UA"/>
        </w:rPr>
        <w:t xml:space="preserve"> – коефіцієнт підсилення, </w:t>
      </w:r>
      <w:r w:rsidRPr="00336953">
        <w:rPr>
          <w:position w:val="-12"/>
          <w:sz w:val="28"/>
          <w:szCs w:val="28"/>
          <w:lang w:val="uk-UA"/>
        </w:rPr>
        <w:object w:dxaOrig="380" w:dyaOrig="380">
          <v:shape id="_x0000_i1824" type="#_x0000_t75" style="width:19pt;height:19pt" o:ole="">
            <v:imagedata r:id="rId45" o:title=""/>
          </v:shape>
          <o:OLEObject Type="Embed" ProgID="Equation.3" ShapeID="_x0000_i1824" DrawAspect="Content" ObjectID="_1693392602" r:id="rId46"/>
        </w:object>
      </w:r>
      <w:r w:rsidRPr="00336953">
        <w:rPr>
          <w:sz w:val="28"/>
          <w:szCs w:val="28"/>
          <w:lang w:val="uk-UA"/>
        </w:rPr>
        <w:t xml:space="preserve">, </w:t>
      </w:r>
      <w:r w:rsidRPr="00336953">
        <w:rPr>
          <w:position w:val="-12"/>
          <w:sz w:val="28"/>
          <w:szCs w:val="28"/>
          <w:lang w:val="uk-UA"/>
        </w:rPr>
        <w:object w:dxaOrig="400" w:dyaOrig="380">
          <v:shape id="_x0000_i1825" type="#_x0000_t75" style="width:20pt;height:19pt" o:ole="">
            <v:imagedata r:id="rId47" o:title=""/>
          </v:shape>
          <o:OLEObject Type="Embed" ProgID="Equation.3" ShapeID="_x0000_i1825" DrawAspect="Content" ObjectID="_1693392603" r:id="rId48"/>
        </w:object>
      </w:r>
      <w:r w:rsidRPr="00336953">
        <w:rPr>
          <w:sz w:val="28"/>
          <w:szCs w:val="28"/>
          <w:lang w:val="uk-UA"/>
        </w:rPr>
        <w:t xml:space="preserve"> і </w:t>
      </w:r>
      <w:r w:rsidRPr="00336953">
        <w:rPr>
          <w:position w:val="-12"/>
          <w:sz w:val="28"/>
          <w:szCs w:val="28"/>
          <w:lang w:val="uk-UA"/>
        </w:rPr>
        <w:object w:dxaOrig="380" w:dyaOrig="380">
          <v:shape id="_x0000_i1826" type="#_x0000_t75" style="width:19pt;height:19pt" o:ole="">
            <v:imagedata r:id="rId49" o:title=""/>
          </v:shape>
          <o:OLEObject Type="Embed" ProgID="Equation.3" ShapeID="_x0000_i1826" DrawAspect="Content" ObjectID="_1693392604" r:id="rId50"/>
        </w:object>
      </w:r>
      <w:r w:rsidRPr="00336953">
        <w:rPr>
          <w:sz w:val="28"/>
          <w:szCs w:val="28"/>
          <w:lang w:val="uk-UA"/>
        </w:rPr>
        <w:t xml:space="preserve"> – постійні часу.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Якщо враховувати наявність невеликого </w:t>
      </w:r>
      <w:proofErr w:type="spellStart"/>
      <w:r w:rsidRPr="00336953">
        <w:rPr>
          <w:color w:val="000000"/>
          <w:sz w:val="28"/>
          <w:szCs w:val="28"/>
          <w:lang w:val="uk-UA"/>
        </w:rPr>
        <w:t>перерегулювання</w:t>
      </w:r>
      <w:proofErr w:type="spellEnd"/>
      <w:r w:rsidRPr="00336953">
        <w:rPr>
          <w:color w:val="000000"/>
          <w:sz w:val="28"/>
          <w:szCs w:val="28"/>
          <w:lang w:val="uk-UA"/>
        </w:rPr>
        <w:t>, то можна вважати, що це є кол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 xml:space="preserve">вальна система 2-го порядку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4"/>
          <w:sz w:val="28"/>
          <w:szCs w:val="28"/>
          <w:lang w:val="uk-UA"/>
        </w:rPr>
        <w:object w:dxaOrig="3340" w:dyaOrig="780">
          <v:shape id="_x0000_i1827" type="#_x0000_t75" style="width:167pt;height:39pt" o:ole="">
            <v:imagedata r:id="rId51" o:title=""/>
          </v:shape>
          <o:OLEObject Type="Embed" ProgID="Equation.3" ShapeID="_x0000_i1827" DrawAspect="Content" ObjectID="_1693392605" r:id="rId52"/>
        </w:object>
      </w:r>
      <w:r w:rsidRPr="00336953">
        <w:rPr>
          <w:color w:val="000000"/>
          <w:sz w:val="28"/>
          <w:szCs w:val="28"/>
          <w:lang w:val="uk-UA"/>
        </w:rPr>
        <w:t xml:space="preserve"> </w:t>
      </w:r>
      <w:r w:rsidRPr="00336953">
        <w:rPr>
          <w:color w:val="000000"/>
          <w:sz w:val="28"/>
          <w:szCs w:val="28"/>
          <w:lang w:val="uk-UA"/>
        </w:rPr>
        <w:tab/>
        <w:t>(2.58)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або 3-го порядку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4"/>
          <w:sz w:val="28"/>
          <w:szCs w:val="28"/>
          <w:lang w:val="uk-UA"/>
        </w:rPr>
        <w:object w:dxaOrig="4599" w:dyaOrig="780">
          <v:shape id="_x0000_i1828" type="#_x0000_t75" style="width:229.95pt;height:39pt" o:ole="">
            <v:imagedata r:id="rId53" o:title=""/>
          </v:shape>
          <o:OLEObject Type="Embed" ProgID="Equation.3" ShapeID="_x0000_i1828" DrawAspect="Content" ObjectID="_1693392606" r:id="rId54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sz w:val="28"/>
          <w:szCs w:val="28"/>
          <w:lang w:val="uk-UA"/>
        </w:rPr>
        <w:tab/>
        <w:t>(2.59)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де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320" w:dyaOrig="380">
          <v:shape id="_x0000_i1829" type="#_x0000_t75" style="width:16pt;height:19pt" o:ole="">
            <v:imagedata r:id="rId55" o:title=""/>
          </v:shape>
          <o:OLEObject Type="Embed" ProgID="Equation.3" ShapeID="_x0000_i1829" DrawAspect="Content" ObjectID="_1693392607" r:id="rId56"/>
        </w:object>
      </w:r>
      <w:r w:rsidRPr="00336953">
        <w:rPr>
          <w:color w:val="000000"/>
          <w:sz w:val="28"/>
          <w:szCs w:val="28"/>
          <w:lang w:val="uk-UA"/>
        </w:rPr>
        <w:t xml:space="preserve"> – коефіцієнт згасання кол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>вань</w:t>
      </w:r>
      <w:r w:rsidRPr="00336953">
        <w:rPr>
          <w:sz w:val="28"/>
          <w:szCs w:val="28"/>
          <w:lang w:val="uk-UA"/>
        </w:rPr>
        <w:t>.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Так я в статичному режимі середня яскравість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і фону повинна пер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даватися без змін, то коефіцієнт підсилення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00" w:dyaOrig="380">
          <v:shape id="_x0000_i1830" type="#_x0000_t75" style="width:40pt;height:19pt" o:ole="">
            <v:imagedata r:id="rId57" o:title=""/>
          </v:shape>
          <o:OLEObject Type="Embed" ProgID="Equation.3" ShapeID="_x0000_i1830" DrawAspect="Content" ObjectID="_1693392608" r:id="rId58"/>
        </w:object>
      </w:r>
      <w:r w:rsidRPr="00336953">
        <w:rPr>
          <w:color w:val="000000"/>
          <w:sz w:val="28"/>
          <w:szCs w:val="28"/>
          <w:lang w:val="uk-UA"/>
        </w:rPr>
        <w:t xml:space="preserve">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Ідентифікація за одновимірним варіантом параметрів передаточної ф</w:t>
      </w:r>
      <w:r w:rsidRPr="00336953">
        <w:rPr>
          <w:color w:val="000000"/>
          <w:sz w:val="28"/>
          <w:szCs w:val="28"/>
          <w:lang w:val="uk-UA"/>
        </w:rPr>
        <w:t>у</w:t>
      </w:r>
      <w:r w:rsidRPr="00336953">
        <w:rPr>
          <w:color w:val="000000"/>
          <w:sz w:val="28"/>
          <w:szCs w:val="28"/>
          <w:lang w:val="uk-UA"/>
        </w:rPr>
        <w:t xml:space="preserve">нкції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20" w:dyaOrig="380">
          <v:shape id="_x0000_i1831" type="#_x0000_t75" style="width:41pt;height:19pt" o:ole="">
            <v:imagedata r:id="rId59" o:title=""/>
          </v:shape>
          <o:OLEObject Type="Embed" ProgID="Equation.3" ShapeID="_x0000_i1831" DrawAspect="Content" ObjectID="_1693392609" r:id="rId60"/>
        </w:object>
      </w:r>
      <w:r w:rsidRPr="00336953">
        <w:rPr>
          <w:color w:val="000000"/>
          <w:sz w:val="28"/>
          <w:szCs w:val="28"/>
          <w:lang w:val="uk-UA"/>
        </w:rPr>
        <w:t xml:space="preserve"> полягає у тому, що виконується: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– усереднення дискретних відліків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40" w:dyaOrig="380">
          <v:shape id="_x0000_i1832" type="#_x0000_t75" style="width:37pt;height:19pt" o:ole="">
            <v:imagedata r:id="rId61" o:title=""/>
          </v:shape>
          <o:OLEObject Type="Embed" ProgID="Equation.3" ShapeID="_x0000_i1832" DrawAspect="Content" ObjectID="_1693392610" r:id="rId62"/>
        </w:object>
      </w:r>
      <w:r w:rsidRPr="00336953">
        <w:rPr>
          <w:color w:val="000000"/>
          <w:sz w:val="28"/>
          <w:szCs w:val="28"/>
          <w:lang w:val="uk-UA"/>
        </w:rPr>
        <w:t xml:space="preserve"> відеосигналу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00" w:dyaOrig="380">
          <v:shape id="_x0000_i1833" type="#_x0000_t75" style="width:35pt;height:19pt" o:ole="">
            <v:imagedata r:id="rId63" o:title=""/>
          </v:shape>
          <o:OLEObject Type="Embed" ProgID="Equation.3" ShapeID="_x0000_i1833" DrawAspect="Content" ObjectID="_1693392611" r:id="rId64"/>
        </w:object>
      </w:r>
      <w:r w:rsidRPr="00336953">
        <w:rPr>
          <w:color w:val="000000"/>
          <w:sz w:val="28"/>
          <w:szCs w:val="28"/>
          <w:lang w:val="uk-UA"/>
        </w:rPr>
        <w:t xml:space="preserve"> для дек</w:t>
      </w:r>
      <w:r w:rsidRPr="00336953">
        <w:rPr>
          <w:color w:val="000000"/>
          <w:sz w:val="28"/>
          <w:szCs w:val="28"/>
          <w:lang w:val="uk-UA"/>
        </w:rPr>
        <w:t>і</w:t>
      </w:r>
      <w:r w:rsidRPr="00336953">
        <w:rPr>
          <w:color w:val="000000"/>
          <w:sz w:val="28"/>
          <w:szCs w:val="28"/>
          <w:lang w:val="uk-UA"/>
        </w:rPr>
        <w:t>лькох сотень рядків відеозображення, що містять пограничну криву, та отр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 xml:space="preserve">мання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40" w:dyaOrig="420">
          <v:shape id="_x0000_i1834" type="#_x0000_t75" style="width:37pt;height:21pt" o:ole="">
            <v:imagedata r:id="rId65" o:title=""/>
          </v:shape>
          <o:OLEObject Type="Embed" ProgID="Equation.3" ShapeID="_x0000_i1834" DrawAspect="Content" ObjectID="_1693392612" r:id="rId66"/>
        </w:object>
      </w:r>
      <w:r w:rsidRPr="00336953">
        <w:rPr>
          <w:color w:val="000000"/>
          <w:sz w:val="28"/>
          <w:szCs w:val="28"/>
          <w:lang w:val="uk-UA"/>
        </w:rPr>
        <w:t xml:space="preserve">;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– зміщення початку координат в точку </w:t>
      </w:r>
      <w:r w:rsidRPr="00336953">
        <w:rPr>
          <w:color w:val="000000"/>
          <w:position w:val="-6"/>
          <w:sz w:val="28"/>
          <w:szCs w:val="28"/>
          <w:lang w:val="uk-UA"/>
        </w:rPr>
        <w:object w:dxaOrig="279" w:dyaOrig="320">
          <v:shape id="_x0000_i1835" type="#_x0000_t75" style="width:13.95pt;height:16pt" o:ole="">
            <v:imagedata r:id="rId67" o:title=""/>
          </v:shape>
          <o:OLEObject Type="Embed" ProgID="Equation.3" ShapeID="_x0000_i1835" DrawAspect="Content" ObjectID="_1693392613" r:id="rId68"/>
        </w:object>
      </w:r>
      <w:r w:rsidRPr="00336953">
        <w:rPr>
          <w:color w:val="000000"/>
          <w:sz w:val="28"/>
          <w:szCs w:val="28"/>
          <w:lang w:val="uk-UA"/>
        </w:rPr>
        <w:t xml:space="preserve"> і отримання  перехідної характеристики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59" w:dyaOrig="380">
          <v:shape id="_x0000_i1836" type="#_x0000_t75" style="width:42.95pt;height:19pt" o:ole="">
            <v:imagedata r:id="rId69" o:title=""/>
          </v:shape>
          <o:OLEObject Type="Embed" ProgID="Equation.3" ShapeID="_x0000_i1836" DrawAspect="Content" ObjectID="_1693392614" r:id="rId70"/>
        </w:object>
      </w:r>
      <w:r w:rsidRPr="00336953">
        <w:rPr>
          <w:color w:val="000000"/>
          <w:sz w:val="28"/>
          <w:szCs w:val="28"/>
          <w:lang w:val="uk-UA"/>
        </w:rPr>
        <w:t xml:space="preserve"> шляхом перераху</w:t>
      </w:r>
      <w:r w:rsidRPr="00336953">
        <w:rPr>
          <w:color w:val="000000"/>
          <w:sz w:val="28"/>
          <w:szCs w:val="28"/>
          <w:lang w:val="uk-UA"/>
        </w:rPr>
        <w:t>н</w:t>
      </w:r>
      <w:r w:rsidRPr="00336953">
        <w:rPr>
          <w:color w:val="000000"/>
          <w:sz w:val="28"/>
          <w:szCs w:val="28"/>
          <w:lang w:val="uk-UA"/>
        </w:rPr>
        <w:t xml:space="preserve">ку згідно формул (2.55), причому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2280" w:dyaOrig="380">
          <v:shape id="_x0000_i1837" type="#_x0000_t75" style="width:114pt;height:19pt" o:ole="">
            <v:imagedata r:id="rId71" o:title=""/>
          </v:shape>
          <o:OLEObject Type="Embed" ProgID="Equation.3" ShapeID="_x0000_i1837" DrawAspect="Content" ObjectID="_1693392615" r:id="rId72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560" w:dyaOrig="420">
          <v:shape id="_x0000_i1838" type="#_x0000_t75" style="width:78pt;height:21pt" o:ole="">
            <v:imagedata r:id="rId73" o:title=""/>
          </v:shape>
          <o:OLEObject Type="Embed" ProgID="Equation.3" ShapeID="_x0000_i1838" DrawAspect="Content" ObjectID="_1693392616" r:id="rId74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2799" w:dyaOrig="380">
          <v:shape id="_x0000_i1839" type="#_x0000_t75" style="width:139.95pt;height:19pt" o:ole="">
            <v:imagedata r:id="rId75" o:title=""/>
          </v:shape>
          <o:OLEObject Type="Embed" ProgID="Equation.3" ShapeID="_x0000_i1839" DrawAspect="Content" ObjectID="_1693392617" r:id="rId76"/>
        </w:object>
      </w:r>
      <w:r w:rsidRPr="00336953">
        <w:rPr>
          <w:color w:val="000000"/>
          <w:sz w:val="28"/>
          <w:szCs w:val="28"/>
          <w:lang w:val="uk-UA"/>
        </w:rPr>
        <w:t xml:space="preserve">;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– визначення вагової функції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900" w:dyaOrig="380">
          <v:shape id="_x0000_i1840" type="#_x0000_t75" style="width:45pt;height:19pt" o:ole="">
            <v:imagedata r:id="rId77" o:title=""/>
          </v:shape>
          <o:OLEObject Type="Embed" ProgID="Equation.3" ShapeID="_x0000_i1840" DrawAspect="Content" ObjectID="_1693392618" r:id="rId78"/>
        </w:object>
      </w:r>
      <w:r w:rsidRPr="00336953">
        <w:rPr>
          <w:color w:val="000000"/>
          <w:sz w:val="28"/>
          <w:szCs w:val="28"/>
          <w:lang w:val="uk-UA"/>
        </w:rPr>
        <w:t xml:space="preserve"> шляхом чисельного диф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ренціювання перехідної характеристики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59" w:dyaOrig="380">
          <v:shape id="_x0000_i1841" type="#_x0000_t75" style="width:42.95pt;height:19pt" o:ole="">
            <v:imagedata r:id="rId79" o:title=""/>
          </v:shape>
          <o:OLEObject Type="Embed" ProgID="Equation.3" ShapeID="_x0000_i1841" DrawAspect="Content" ObjectID="_1693392619" r:id="rId80"/>
        </w:object>
      </w:r>
      <w:r w:rsidRPr="00336953">
        <w:rPr>
          <w:color w:val="000000"/>
          <w:sz w:val="28"/>
          <w:szCs w:val="28"/>
          <w:lang w:val="uk-UA"/>
        </w:rPr>
        <w:t xml:space="preserve">: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12"/>
          <w:sz w:val="28"/>
          <w:szCs w:val="28"/>
          <w:lang w:val="uk-UA"/>
        </w:rPr>
        <w:object w:dxaOrig="200" w:dyaOrig="380">
          <v:shape id="_x0000_i1842" type="#_x0000_t75" style="width:10pt;height:19pt" o:ole="">
            <v:imagedata r:id="rId81" o:title=""/>
          </v:shape>
          <o:OLEObject Type="Embed" ProgID="Equation.3" ShapeID="_x0000_i1842" DrawAspect="Content" ObjectID="_1693392620" r:id="rId82"/>
        </w:object>
      </w:r>
      <w:r w:rsidRPr="00336953">
        <w:rPr>
          <w:color w:val="000000"/>
          <w:position w:val="-34"/>
          <w:sz w:val="28"/>
          <w:szCs w:val="28"/>
          <w:lang w:val="uk-UA"/>
        </w:rPr>
        <w:object w:dxaOrig="3739" w:dyaOrig="780">
          <v:shape id="_x0000_i1843" type="#_x0000_t75" style="width:186.95pt;height:39pt" o:ole="">
            <v:imagedata r:id="rId83" o:title=""/>
          </v:shape>
          <o:OLEObject Type="Embed" ProgID="Equation.3" ShapeID="_x0000_i1843" DrawAspect="Content" ObjectID="_1693392621" r:id="rId84"/>
        </w:object>
      </w:r>
      <w:r w:rsidRPr="00336953">
        <w:rPr>
          <w:color w:val="000000"/>
          <w:sz w:val="28"/>
          <w:szCs w:val="28"/>
          <w:lang w:val="uk-UA"/>
        </w:rPr>
        <w:t xml:space="preserve">;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– обчислення частотної передаточної функції (частотної характеристики)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на основі дискретного пер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творення Фур’є вагової функції: </w:t>
      </w:r>
    </w:p>
    <w:p w:rsidR="00336953" w:rsidRPr="00336953" w:rsidRDefault="00336953" w:rsidP="00336953">
      <w:pPr>
        <w:tabs>
          <w:tab w:val="right" w:pos="9180"/>
        </w:tabs>
        <w:ind w:firstLine="284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8"/>
          <w:sz w:val="28"/>
          <w:szCs w:val="28"/>
          <w:lang w:val="uk-UA"/>
        </w:rPr>
        <w:object w:dxaOrig="5060" w:dyaOrig="880">
          <v:shape id="_x0000_i1844" type="#_x0000_t75" style="width:253pt;height:44pt" o:ole="">
            <v:imagedata r:id="rId85" o:title=""/>
          </v:shape>
          <o:OLEObject Type="Embed" ProgID="Equation.3" ShapeID="_x0000_i1844" DrawAspect="Content" ObjectID="_1693392622" r:id="rId86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560" w:dyaOrig="420">
          <v:shape id="_x0000_i1845" type="#_x0000_t75" style="width:78pt;height:21pt" o:ole="">
            <v:imagedata r:id="rId87" o:title=""/>
          </v:shape>
          <o:OLEObject Type="Embed" ProgID="Equation.3" ShapeID="_x0000_i1845" DrawAspect="Content" ObjectID="_1693392623" r:id="rId88"/>
        </w:object>
      </w:r>
      <w:r w:rsidRPr="00336953">
        <w:rPr>
          <w:color w:val="000000"/>
          <w:sz w:val="28"/>
          <w:szCs w:val="28"/>
          <w:lang w:val="uk-UA"/>
        </w:rPr>
        <w:t xml:space="preserve">; </w:t>
      </w:r>
      <w:r w:rsidRPr="00336953">
        <w:rPr>
          <w:color w:val="000000"/>
          <w:sz w:val="28"/>
          <w:szCs w:val="28"/>
          <w:lang w:val="uk-UA"/>
        </w:rPr>
        <w:tab/>
        <w:t>(2.60)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– апроксимація частотної характеристики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060" w:dyaOrig="380">
          <v:shape id="_x0000_i1846" type="#_x0000_t75" style="width:53pt;height:19pt" o:ole="">
            <v:imagedata r:id="rId89" o:title=""/>
          </v:shape>
          <o:OLEObject Type="Embed" ProgID="Equation.3" ShapeID="_x0000_i1846" DrawAspect="Content" ObjectID="_1693392624" r:id="rId90"/>
        </w:object>
      </w:r>
      <w:r w:rsidRPr="00336953">
        <w:rPr>
          <w:color w:val="000000"/>
          <w:sz w:val="28"/>
          <w:szCs w:val="28"/>
          <w:lang w:val="uk-UA"/>
        </w:rPr>
        <w:t>, отриманої згідно (2.60), логарифмічними частотними характеристиками типових ланок та визначення на цій основі чисельних значень параметрів, що входять до фо</w:t>
      </w:r>
      <w:r w:rsidRPr="00336953">
        <w:rPr>
          <w:color w:val="000000"/>
          <w:sz w:val="28"/>
          <w:szCs w:val="28"/>
          <w:lang w:val="uk-UA"/>
        </w:rPr>
        <w:t>р</w:t>
      </w:r>
      <w:r w:rsidRPr="00336953">
        <w:rPr>
          <w:color w:val="000000"/>
          <w:sz w:val="28"/>
          <w:szCs w:val="28"/>
          <w:lang w:val="uk-UA"/>
        </w:rPr>
        <w:t xml:space="preserve">мул (2.56) – (2.59).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Точність результатів ідентифікації будемо оцінювати нормованою ма</w:t>
      </w:r>
      <w:r w:rsidRPr="00336953">
        <w:rPr>
          <w:color w:val="000000"/>
          <w:sz w:val="28"/>
          <w:szCs w:val="28"/>
          <w:lang w:val="uk-UA"/>
        </w:rPr>
        <w:t>к</w:t>
      </w:r>
      <w:r w:rsidRPr="00336953">
        <w:rPr>
          <w:color w:val="000000"/>
          <w:sz w:val="28"/>
          <w:szCs w:val="28"/>
          <w:lang w:val="uk-UA"/>
        </w:rPr>
        <w:t xml:space="preserve">симальною похибкою перехідної характеристики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980" w:dyaOrig="380">
          <v:shape id="_x0000_i1847" type="#_x0000_t75" style="width:49pt;height:19pt" o:ole="">
            <v:imagedata r:id="rId91" o:title=""/>
          </v:shape>
          <o:OLEObject Type="Embed" ProgID="Equation.3" ShapeID="_x0000_i1847" DrawAspect="Content" ObjectID="_1693392625" r:id="rId92"/>
        </w:object>
      </w:r>
      <w:r w:rsidRPr="00336953">
        <w:rPr>
          <w:color w:val="000000"/>
          <w:sz w:val="28"/>
          <w:szCs w:val="28"/>
          <w:lang w:val="uk-UA"/>
        </w:rPr>
        <w:t>, що отримана на основі результатів ідентифікації, по відношенню до перехідної характерист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 xml:space="preserve">ки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59" w:dyaOrig="380">
          <v:shape id="_x0000_i1848" type="#_x0000_t75" style="width:42.95pt;height:19pt" o:ole="">
            <v:imagedata r:id="rId93" o:title=""/>
          </v:shape>
          <o:OLEObject Type="Embed" ProgID="Equation.3" ShapeID="_x0000_i1848" DrawAspect="Content" ObjectID="_1693392626" r:id="rId94"/>
        </w:object>
      </w:r>
      <w:r w:rsidRPr="00336953">
        <w:rPr>
          <w:color w:val="000000"/>
          <w:sz w:val="28"/>
          <w:szCs w:val="28"/>
          <w:lang w:val="uk-UA"/>
        </w:rPr>
        <w:t xml:space="preserve">, що отримана на основі експериментальних даних: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4"/>
          <w:sz w:val="28"/>
          <w:szCs w:val="28"/>
          <w:lang w:val="uk-UA"/>
        </w:rPr>
        <w:object w:dxaOrig="4480" w:dyaOrig="940">
          <v:shape id="_x0000_i1849" type="#_x0000_t75" style="width:224pt;height:47pt" o:ole="">
            <v:imagedata r:id="rId95" o:title=""/>
          </v:shape>
          <o:OLEObject Type="Embed" ProgID="Equation.3" ShapeID="_x0000_i1849" DrawAspect="Content" ObjectID="_1693392627" r:id="rId96"/>
        </w:object>
      </w:r>
      <w:r w:rsidRPr="00336953">
        <w:rPr>
          <w:color w:val="000000"/>
          <w:sz w:val="28"/>
          <w:szCs w:val="28"/>
          <w:lang w:val="uk-UA"/>
        </w:rPr>
        <w:t>,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де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780" w:dyaOrig="380">
          <v:shape id="_x0000_i1850" type="#_x0000_t75" style="width:39pt;height:19pt" o:ole="">
            <v:imagedata r:id="rId97" o:title=""/>
          </v:shape>
          <o:OLEObject Type="Embed" ProgID="Equation.3" ShapeID="_x0000_i1850" DrawAspect="Content" ObjectID="_1693392628" r:id="rId98"/>
        </w:object>
      </w:r>
      <w:r w:rsidRPr="00336953">
        <w:rPr>
          <w:color w:val="000000"/>
          <w:sz w:val="28"/>
          <w:szCs w:val="28"/>
          <w:lang w:val="uk-UA"/>
        </w:rPr>
        <w:t xml:space="preserve"> – стале значення вихідного сигналу.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Результати ідентифікації наведено в табл. Б.5 – Б.8 та на рис. Б.6, Б.7, 2.10. Результати розрахунку точності математичних моделей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наведено в табл. Б.9. </w:t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2D9622" wp14:editId="69E57416">
                <wp:simplePos x="0" y="0"/>
                <wp:positionH relativeFrom="column">
                  <wp:posOffset>247650</wp:posOffset>
                </wp:positionH>
                <wp:positionV relativeFrom="paragraph">
                  <wp:posOffset>340360</wp:posOffset>
                </wp:positionV>
                <wp:extent cx="476885" cy="2247265"/>
                <wp:effectExtent l="0" t="0" r="0" b="31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24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263923" w:rsidRDefault="00336953" w:rsidP="003369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Яскр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вість, </w:t>
                            </w:r>
                            <w:proofErr w:type="spellStart"/>
                            <w:r w:rsidRPr="00263923">
                              <w:rPr>
                                <w:sz w:val="28"/>
                                <w:szCs w:val="28"/>
                                <w:lang w:val="uk-UA"/>
                              </w:rPr>
                              <w:t>д.р</w:t>
                            </w:r>
                            <w:proofErr w:type="spellEnd"/>
                            <w:r w:rsidRPr="00263923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9.5pt;margin-top:26.8pt;width:37.55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" o:allowincell="f" filled="f" stroked="f">
                <v:textbox style="layout-flow:vertical;mso-layout-flow-alt:bottom-to-top">
                  <w:txbxContent>
                    <w:p w:rsidR="00336953" w:rsidRPr="00263923" w:rsidRDefault="00336953" w:rsidP="0033695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Яскр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вість, </w:t>
                      </w:r>
                      <w:proofErr w:type="spellStart"/>
                      <w:r w:rsidRPr="00263923">
                        <w:rPr>
                          <w:sz w:val="28"/>
                          <w:szCs w:val="28"/>
                          <w:lang w:val="uk-UA"/>
                        </w:rPr>
                        <w:t>д.р</w:t>
                      </w:r>
                      <w:proofErr w:type="spellEnd"/>
                      <w:r w:rsidRPr="00263923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A352C0" wp14:editId="6EAA52A9">
            <wp:extent cx="4351020" cy="34524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Номер відліку в рядку цифрового відеозображення </w:t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Рис. 2.10. Перехідна характеристика, що розрахована на основі математичної </w:t>
      </w:r>
      <w:r w:rsidRPr="00336953">
        <w:rPr>
          <w:color w:val="000000"/>
          <w:sz w:val="28"/>
          <w:szCs w:val="28"/>
          <w:lang w:val="uk-UA"/>
        </w:rPr>
        <w:br/>
        <w:t>моделі цифрового фот</w:t>
      </w:r>
      <w:r w:rsidRPr="00336953">
        <w:rPr>
          <w:color w:val="000000"/>
          <w:sz w:val="28"/>
          <w:szCs w:val="28"/>
          <w:lang w:val="uk-UA"/>
        </w:rPr>
        <w:t>о</w:t>
      </w:r>
      <w:r w:rsidRPr="00336953">
        <w:rPr>
          <w:color w:val="000000"/>
          <w:sz w:val="28"/>
          <w:szCs w:val="28"/>
          <w:lang w:val="uk-UA"/>
        </w:rPr>
        <w:t xml:space="preserve">апарату </w:t>
      </w:r>
      <w:proofErr w:type="spellStart"/>
      <w:r w:rsidRPr="00336953">
        <w:rPr>
          <w:color w:val="000000"/>
          <w:sz w:val="28"/>
          <w:szCs w:val="28"/>
          <w:lang w:val="uk-UA"/>
        </w:rPr>
        <w:t>Sony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Cyber-Shot DSC-H9 (1 </w:t>
      </w:r>
      <w:proofErr w:type="spellStart"/>
      <w:r w:rsidRPr="00336953">
        <w:rPr>
          <w:color w:val="000000"/>
          <w:sz w:val="28"/>
          <w:szCs w:val="28"/>
          <w:lang w:val="uk-UA"/>
        </w:rPr>
        <w:t>д.т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 xml:space="preserve">= 0,185 мм) </w:t>
      </w:r>
      <w:r w:rsidRPr="00336953">
        <w:rPr>
          <w:color w:val="000000"/>
          <w:sz w:val="28"/>
          <w:szCs w:val="28"/>
          <w:lang w:val="uk-UA"/>
        </w:rPr>
        <w:t xml:space="preserve">: </w:t>
      </w:r>
      <w:r w:rsidRPr="00336953">
        <w:rPr>
          <w:color w:val="000000"/>
          <w:sz w:val="28"/>
          <w:szCs w:val="28"/>
          <w:lang w:val="uk-UA"/>
        </w:rPr>
        <w:br/>
        <w:t xml:space="preserve">1 – розрахунок для </w:t>
      </w:r>
      <w:r w:rsidRPr="00336953">
        <w:rPr>
          <w:sz w:val="28"/>
          <w:szCs w:val="28"/>
          <w:lang w:val="uk-UA"/>
        </w:rPr>
        <w:t>аперіодичної с</w:t>
      </w:r>
      <w:r w:rsidRPr="00336953">
        <w:rPr>
          <w:color w:val="000000"/>
          <w:sz w:val="28"/>
          <w:szCs w:val="28"/>
          <w:lang w:val="uk-UA"/>
        </w:rPr>
        <w:t xml:space="preserve">истеми 2-го порядку (2.56); </w:t>
      </w:r>
      <w:r w:rsidRPr="00336953">
        <w:rPr>
          <w:color w:val="000000"/>
          <w:sz w:val="28"/>
          <w:szCs w:val="28"/>
          <w:lang w:val="uk-UA"/>
        </w:rPr>
        <w:br/>
        <w:t xml:space="preserve">2 – розрахунок для </w:t>
      </w:r>
      <w:r w:rsidRPr="00336953">
        <w:rPr>
          <w:sz w:val="28"/>
          <w:szCs w:val="28"/>
          <w:lang w:val="uk-UA"/>
        </w:rPr>
        <w:t>коливальної с</w:t>
      </w:r>
      <w:r w:rsidRPr="00336953">
        <w:rPr>
          <w:color w:val="000000"/>
          <w:sz w:val="28"/>
          <w:szCs w:val="28"/>
          <w:lang w:val="uk-UA"/>
        </w:rPr>
        <w:t xml:space="preserve">истеми 2-го порядку (2.57); </w:t>
      </w:r>
      <w:r w:rsidRPr="00336953">
        <w:rPr>
          <w:color w:val="000000"/>
          <w:sz w:val="28"/>
          <w:szCs w:val="28"/>
          <w:lang w:val="uk-UA"/>
        </w:rPr>
        <w:br/>
        <w:t xml:space="preserve">3 – розрахунок для </w:t>
      </w:r>
      <w:r w:rsidRPr="00336953">
        <w:rPr>
          <w:sz w:val="28"/>
          <w:szCs w:val="28"/>
          <w:lang w:val="uk-UA"/>
        </w:rPr>
        <w:t>аперіодичної с</w:t>
      </w:r>
      <w:r w:rsidRPr="00336953">
        <w:rPr>
          <w:color w:val="000000"/>
          <w:sz w:val="28"/>
          <w:szCs w:val="28"/>
          <w:lang w:val="uk-UA"/>
        </w:rPr>
        <w:t xml:space="preserve">истеми 3-го порядку (2.58); </w:t>
      </w:r>
      <w:r w:rsidRPr="00336953">
        <w:rPr>
          <w:color w:val="000000"/>
          <w:sz w:val="28"/>
          <w:szCs w:val="28"/>
          <w:lang w:val="uk-UA"/>
        </w:rPr>
        <w:br/>
        <w:t xml:space="preserve">4 – розрахунок для </w:t>
      </w:r>
      <w:r w:rsidRPr="00336953">
        <w:rPr>
          <w:sz w:val="28"/>
          <w:szCs w:val="28"/>
          <w:lang w:val="uk-UA"/>
        </w:rPr>
        <w:t>коливальної с</w:t>
      </w:r>
      <w:r w:rsidRPr="00336953">
        <w:rPr>
          <w:color w:val="000000"/>
          <w:sz w:val="28"/>
          <w:szCs w:val="28"/>
          <w:lang w:val="uk-UA"/>
        </w:rPr>
        <w:t xml:space="preserve">истеми 3-го порядку (2.59); </w:t>
      </w:r>
      <w:r w:rsidRPr="00336953">
        <w:rPr>
          <w:color w:val="000000"/>
          <w:sz w:val="28"/>
          <w:szCs w:val="28"/>
          <w:lang w:val="uk-UA"/>
        </w:rPr>
        <w:br/>
        <w:t>5 – перехідна характеристика за експерим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нтальними даними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Аналізуючи отримані результати, можна зробити висновок, що найто</w:t>
      </w:r>
      <w:r w:rsidRPr="00336953">
        <w:rPr>
          <w:color w:val="000000"/>
          <w:sz w:val="28"/>
          <w:szCs w:val="28"/>
          <w:lang w:val="uk-UA"/>
        </w:rPr>
        <w:t>ч</w:t>
      </w:r>
      <w:r w:rsidRPr="00336953">
        <w:rPr>
          <w:color w:val="000000"/>
          <w:sz w:val="28"/>
          <w:szCs w:val="28"/>
          <w:lang w:val="uk-UA"/>
        </w:rPr>
        <w:t xml:space="preserve">нішою є математичну модель, яка побудована на основі </w:t>
      </w:r>
      <w:r w:rsidRPr="00336953">
        <w:rPr>
          <w:sz w:val="28"/>
          <w:szCs w:val="28"/>
          <w:lang w:val="uk-UA"/>
        </w:rPr>
        <w:t>коливальної с</w:t>
      </w:r>
      <w:r w:rsidRPr="00336953">
        <w:rPr>
          <w:color w:val="000000"/>
          <w:sz w:val="28"/>
          <w:szCs w:val="28"/>
          <w:lang w:val="uk-UA"/>
        </w:rPr>
        <w:t xml:space="preserve">истеми 3-го порядку за формулою (2.59). Ця модель для цифрового фотоапарату </w:t>
      </w:r>
      <w:proofErr w:type="spellStart"/>
      <w:r w:rsidRPr="00336953">
        <w:rPr>
          <w:color w:val="000000"/>
          <w:sz w:val="28"/>
          <w:szCs w:val="28"/>
          <w:lang w:val="uk-UA"/>
        </w:rPr>
        <w:t>Sony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Cyber-Shot DSC-H9 забезпечує відтворення перехідної характеристики з похибкою 3,8 % та має такі параметри: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800" w:dyaOrig="380">
          <v:shape id="_x0000_i1852" type="#_x0000_t75" style="width:40pt;height:19pt" o:ole="">
            <v:imagedata r:id="rId100" o:title=""/>
          </v:shape>
          <o:OLEObject Type="Embed" ProgID="Equation.3" ShapeID="_x0000_i1852" DrawAspect="Content" ObjectID="_1693392629" r:id="rId101"/>
        </w:object>
      </w:r>
      <w:r w:rsidRPr="00336953">
        <w:rPr>
          <w:color w:val="000000"/>
          <w:sz w:val="28"/>
          <w:szCs w:val="28"/>
          <w:lang w:val="uk-UA"/>
        </w:rPr>
        <w:t xml:space="preserve">,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320" w:dyaOrig="380">
          <v:shape id="_x0000_i1853" type="#_x0000_t75" style="width:66pt;height:19pt" o:ole="">
            <v:imagedata r:id="rId102" o:title=""/>
          </v:shape>
          <o:OLEObject Type="Embed" ProgID="Equation.3" ShapeID="_x0000_i1853" DrawAspect="Content" ObjectID="_1693392630" r:id="rId103"/>
        </w:object>
      </w:r>
      <w:r w:rsidRPr="0033695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6953">
        <w:rPr>
          <w:color w:val="000000"/>
          <w:sz w:val="28"/>
          <w:szCs w:val="28"/>
          <w:lang w:val="uk-UA"/>
        </w:rPr>
        <w:t>д.т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= 0,175 мм = </w:t>
      </w:r>
      <w:r w:rsidRPr="00336953">
        <w:rPr>
          <w:sz w:val="28"/>
          <w:szCs w:val="28"/>
          <w:lang w:val="uk-UA"/>
        </w:rPr>
        <w:t>1,23</w:t>
      </w:r>
      <w:r w:rsidRPr="00336953">
        <w:rPr>
          <w:sz w:val="28"/>
          <w:szCs w:val="28"/>
          <w:lang w:val="uk-UA"/>
        </w:rPr>
        <w:sym w:font="Symbol" w:char="F0D7"/>
      </w:r>
      <w:r w:rsidRPr="00336953">
        <w:rPr>
          <w:sz w:val="28"/>
          <w:szCs w:val="28"/>
          <w:lang w:val="uk-UA"/>
        </w:rPr>
        <w:t>10</w:t>
      </w:r>
      <w:r w:rsidRPr="00336953">
        <w:rPr>
          <w:sz w:val="28"/>
          <w:szCs w:val="28"/>
          <w:vertAlign w:val="superscript"/>
          <w:lang w:val="uk-UA"/>
        </w:rPr>
        <w:t>-7</w:t>
      </w:r>
      <w:r w:rsidRPr="00336953">
        <w:rPr>
          <w:color w:val="000000"/>
          <w:sz w:val="28"/>
          <w:szCs w:val="28"/>
          <w:lang w:val="uk-UA"/>
        </w:rPr>
        <w:t xml:space="preserve"> с,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320" w:dyaOrig="380">
          <v:shape id="_x0000_i1854" type="#_x0000_t75" style="width:66pt;height:19pt" o:ole="">
            <v:imagedata r:id="rId104" o:title=""/>
          </v:shape>
          <o:OLEObject Type="Embed" ProgID="Equation.3" ShapeID="_x0000_i1854" DrawAspect="Content" ObjectID="_1693392631" r:id="rId105"/>
        </w:object>
      </w:r>
      <w:r w:rsidRPr="0033695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6953">
        <w:rPr>
          <w:color w:val="000000"/>
          <w:sz w:val="28"/>
          <w:szCs w:val="28"/>
          <w:lang w:val="uk-UA"/>
        </w:rPr>
        <w:t>д.т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= 0,113 мм = </w:t>
      </w:r>
      <w:r w:rsidRPr="00336953">
        <w:rPr>
          <w:sz w:val="28"/>
          <w:szCs w:val="28"/>
          <w:lang w:val="uk-UA"/>
        </w:rPr>
        <w:t>7,96</w:t>
      </w:r>
      <w:r w:rsidRPr="00336953">
        <w:rPr>
          <w:sz w:val="28"/>
          <w:szCs w:val="28"/>
          <w:lang w:val="uk-UA"/>
        </w:rPr>
        <w:sym w:font="Symbol" w:char="F0D7"/>
      </w:r>
      <w:r w:rsidRPr="00336953">
        <w:rPr>
          <w:sz w:val="28"/>
          <w:szCs w:val="28"/>
          <w:lang w:val="uk-UA"/>
        </w:rPr>
        <w:t>10</w:t>
      </w:r>
      <w:r w:rsidRPr="00336953">
        <w:rPr>
          <w:sz w:val="28"/>
          <w:szCs w:val="28"/>
          <w:vertAlign w:val="superscript"/>
          <w:lang w:val="uk-UA"/>
        </w:rPr>
        <w:t>-8</w:t>
      </w:r>
      <w:r w:rsidRPr="00336953">
        <w:rPr>
          <w:color w:val="000000"/>
          <w:sz w:val="28"/>
          <w:szCs w:val="28"/>
          <w:lang w:val="uk-UA"/>
        </w:rPr>
        <w:t xml:space="preserve"> с,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280" w:dyaOrig="380">
          <v:shape id="_x0000_i1855" type="#_x0000_t75" style="width:64pt;height:19pt" o:ole="">
            <v:imagedata r:id="rId106" o:title=""/>
          </v:shape>
          <o:OLEObject Type="Embed" ProgID="Equation.3" ShapeID="_x0000_i1855" DrawAspect="Content" ObjectID="_1693392632" r:id="rId107"/>
        </w:object>
      </w:r>
      <w:r w:rsidRPr="00336953">
        <w:rPr>
          <w:color w:val="000000"/>
          <w:sz w:val="28"/>
          <w:szCs w:val="28"/>
          <w:lang w:val="uk-UA"/>
        </w:rPr>
        <w:t xml:space="preserve">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Розглянемо двовимірний варіант ідентифікації частотної передаточної функції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1620" w:dyaOrig="380">
          <v:shape id="_x0000_i1856" type="#_x0000_t75" style="width:81pt;height:19pt" o:ole="">
            <v:imagedata r:id="rId108" o:title=""/>
          </v:shape>
          <o:OLEObject Type="Embed" ProgID="Equation.3" ShapeID="_x0000_i1856" DrawAspect="Content" ObjectID="_1693392633" r:id="rId109"/>
        </w:object>
      </w:r>
      <w:r w:rsidRPr="00336953">
        <w:rPr>
          <w:color w:val="000000"/>
          <w:sz w:val="28"/>
          <w:szCs w:val="28"/>
          <w:lang w:val="uk-UA"/>
        </w:rPr>
        <w:t xml:space="preserve"> для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Подібно до одновимірного варіанту ідентифікації, вважаємо, що контур тестового </w:t>
      </w:r>
      <w:proofErr w:type="spellStart"/>
      <w:r w:rsidRPr="00336953">
        <w:rPr>
          <w:color w:val="000000"/>
          <w:sz w:val="28"/>
          <w:szCs w:val="28"/>
          <w:lang w:val="uk-UA"/>
        </w:rPr>
        <w:t>ОВ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перпендикулярний напр</w:t>
      </w:r>
      <w:r w:rsidRPr="00336953">
        <w:rPr>
          <w:color w:val="000000"/>
          <w:sz w:val="28"/>
          <w:szCs w:val="28"/>
          <w:lang w:val="uk-UA"/>
        </w:rPr>
        <w:t>я</w:t>
      </w:r>
      <w:r w:rsidRPr="00336953">
        <w:rPr>
          <w:color w:val="000000"/>
          <w:sz w:val="28"/>
          <w:szCs w:val="28"/>
          <w:lang w:val="uk-UA"/>
        </w:rPr>
        <w:t xml:space="preserve">мку просторової координати </w:t>
      </w:r>
      <w:r w:rsidRPr="00336953">
        <w:rPr>
          <w:color w:val="000000"/>
          <w:position w:val="-6"/>
          <w:sz w:val="28"/>
          <w:szCs w:val="28"/>
          <w:lang w:val="uk-UA"/>
        </w:rPr>
        <w:object w:dxaOrig="220" w:dyaOrig="240">
          <v:shape id="_x0000_i1857" type="#_x0000_t75" style="width:11pt;height:12pt" o:ole="">
            <v:imagedata r:id="rId110" o:title=""/>
          </v:shape>
          <o:OLEObject Type="Embed" ProgID="Equation.3" ShapeID="_x0000_i1857" DrawAspect="Content" ObjectID="_1693392634" r:id="rId111"/>
        </w:object>
      </w:r>
      <w:r w:rsidRPr="00336953">
        <w:rPr>
          <w:color w:val="000000"/>
          <w:sz w:val="28"/>
          <w:szCs w:val="28"/>
          <w:lang w:val="uk-UA"/>
        </w:rPr>
        <w:t xml:space="preserve">. Це відповідає відеосигналу на вході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36"/>
          <w:sz w:val="28"/>
          <w:szCs w:val="28"/>
          <w:lang w:val="uk-UA"/>
        </w:rPr>
        <w:object w:dxaOrig="2740" w:dyaOrig="859">
          <v:shape id="_x0000_i1858" type="#_x0000_t75" style="width:137pt;height:42.95pt" o:ole="">
            <v:imagedata r:id="rId112" o:title=""/>
          </v:shape>
          <o:OLEObject Type="Embed" ProgID="Equation.3" ShapeID="_x0000_i1858" DrawAspect="Content" ObjectID="_1693392635" r:id="rId113"/>
        </w:object>
      </w:r>
      <w:r w:rsidRPr="00336953">
        <w:rPr>
          <w:color w:val="000000"/>
          <w:sz w:val="28"/>
          <w:szCs w:val="28"/>
          <w:lang w:val="uk-UA"/>
        </w:rPr>
        <w:tab/>
        <w:t>(2.61)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Цей відеосигнал створює на виході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відеосигнал </w:t>
      </w:r>
      <w:r w:rsidRPr="00336953">
        <w:rPr>
          <w:color w:val="000000"/>
          <w:position w:val="-18"/>
          <w:sz w:val="28"/>
          <w:szCs w:val="28"/>
          <w:lang w:val="uk-UA"/>
        </w:rPr>
        <w:object w:dxaOrig="1460" w:dyaOrig="499">
          <v:shape id="_x0000_i1859" type="#_x0000_t75" style="width:73pt;height:24.95pt" o:ole="">
            <v:imagedata r:id="rId114" o:title=""/>
          </v:shape>
          <o:OLEObject Type="Embed" ProgID="Equation.3" ShapeID="_x0000_i1859" DrawAspect="Content" ObjectID="_1693392636" r:id="rId115"/>
        </w:object>
      </w:r>
      <w:r w:rsidRPr="00336953">
        <w:rPr>
          <w:color w:val="000000"/>
          <w:sz w:val="28"/>
          <w:szCs w:val="28"/>
          <w:lang w:val="uk-UA"/>
        </w:rPr>
        <w:t>, що по формі відповідає пограничній кр</w:t>
      </w:r>
      <w:r w:rsidRPr="00336953">
        <w:rPr>
          <w:color w:val="000000"/>
          <w:sz w:val="28"/>
          <w:szCs w:val="28"/>
          <w:lang w:val="uk-UA"/>
        </w:rPr>
        <w:t>и</w:t>
      </w:r>
      <w:r w:rsidRPr="00336953">
        <w:rPr>
          <w:color w:val="000000"/>
          <w:sz w:val="28"/>
          <w:szCs w:val="28"/>
          <w:lang w:val="uk-UA"/>
        </w:rPr>
        <w:t xml:space="preserve">вій. Визначимо пограничну криву як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position w:val="-16"/>
          <w:sz w:val="28"/>
          <w:szCs w:val="28"/>
          <w:lang w:val="uk-UA"/>
        </w:rPr>
        <w:object w:dxaOrig="3159" w:dyaOrig="420">
          <v:shape id="_x0000_i1860" type="#_x0000_t75" style="width:157.95pt;height:21pt" o:ole="">
            <v:imagedata r:id="rId116" o:title=""/>
          </v:shape>
          <o:OLEObject Type="Embed" ProgID="Equation.3" ShapeID="_x0000_i1860" DrawAspect="Content" ObjectID="_1693392637" r:id="rId117"/>
        </w:object>
      </w:r>
      <w:r w:rsidRPr="00336953">
        <w:rPr>
          <w:color w:val="000000"/>
          <w:sz w:val="28"/>
          <w:szCs w:val="28"/>
          <w:lang w:val="uk-UA"/>
        </w:rPr>
        <w:t xml:space="preserve">. </w:t>
      </w:r>
      <w:r w:rsidRPr="00336953">
        <w:rPr>
          <w:color w:val="000000"/>
          <w:sz w:val="28"/>
          <w:szCs w:val="28"/>
          <w:lang w:val="uk-UA"/>
        </w:rPr>
        <w:tab/>
        <w:t>(2.62)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Тоді функція розсіювання лінії контуру згідно [258, 260, 261] дорі</w:t>
      </w:r>
      <w:r w:rsidRPr="00336953">
        <w:rPr>
          <w:color w:val="000000"/>
          <w:sz w:val="28"/>
          <w:szCs w:val="28"/>
          <w:lang w:val="uk-UA"/>
        </w:rPr>
        <w:t>в</w:t>
      </w:r>
      <w:r w:rsidRPr="00336953">
        <w:rPr>
          <w:color w:val="000000"/>
          <w:sz w:val="28"/>
          <w:szCs w:val="28"/>
          <w:lang w:val="uk-UA"/>
        </w:rPr>
        <w:t xml:space="preserve">нює: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26"/>
          <w:sz w:val="28"/>
          <w:szCs w:val="28"/>
          <w:lang w:val="uk-UA"/>
        </w:rPr>
        <w:object w:dxaOrig="2100" w:dyaOrig="700">
          <v:shape id="_x0000_i1861" type="#_x0000_t75" style="width:104.9pt;height:34.95pt" o:ole="">
            <v:imagedata r:id="rId118" o:title=""/>
          </v:shape>
          <o:OLEObject Type="Embed" ProgID="Equation.3" ShapeID="_x0000_i1861" DrawAspect="Content" ObjectID="_1693392638" r:id="rId119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(2.63)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З іншого боку, функція розсіювання лінії утворюється множиною точок контуру. Кожна з цих точок представлена на виході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функцією розсі</w:t>
      </w:r>
      <w:r w:rsidRPr="00336953">
        <w:rPr>
          <w:color w:val="000000"/>
          <w:sz w:val="28"/>
          <w:szCs w:val="28"/>
          <w:lang w:val="uk-UA"/>
        </w:rPr>
        <w:t>ю</w:t>
      </w:r>
      <w:r w:rsidRPr="00336953">
        <w:rPr>
          <w:color w:val="000000"/>
          <w:sz w:val="28"/>
          <w:szCs w:val="28"/>
          <w:lang w:val="uk-UA"/>
        </w:rPr>
        <w:t xml:space="preserve">вання точки </w:t>
      </w:r>
      <w:r w:rsidRPr="00336953">
        <w:rPr>
          <w:position w:val="-12"/>
          <w:sz w:val="28"/>
          <w:szCs w:val="28"/>
          <w:lang w:val="uk-UA"/>
        </w:rPr>
        <w:object w:dxaOrig="1160" w:dyaOrig="380">
          <v:shape id="_x0000_i1862" type="#_x0000_t75" style="width:57.95pt;height:19pt" o:ole="">
            <v:imagedata r:id="rId120" o:title=""/>
          </v:shape>
          <o:OLEObject Type="Embed" ProgID="Equation.3" ShapeID="_x0000_i1862" DrawAspect="Content" ObjectID="_1693392639" r:id="rId121"/>
        </w:object>
      </w:r>
      <w:r w:rsidRPr="00336953">
        <w:rPr>
          <w:color w:val="000000"/>
          <w:sz w:val="28"/>
          <w:szCs w:val="28"/>
          <w:lang w:val="uk-UA"/>
        </w:rPr>
        <w:t>, яка є характеристикою оптичної системи даного пристрою. Таким чином, функція ро</w:t>
      </w:r>
      <w:r w:rsidRPr="00336953">
        <w:rPr>
          <w:color w:val="000000"/>
          <w:sz w:val="28"/>
          <w:szCs w:val="28"/>
          <w:lang w:val="uk-UA"/>
        </w:rPr>
        <w:t>з</w:t>
      </w:r>
      <w:r w:rsidRPr="00336953">
        <w:rPr>
          <w:color w:val="000000"/>
          <w:sz w:val="28"/>
          <w:szCs w:val="28"/>
          <w:lang w:val="uk-UA"/>
        </w:rPr>
        <w:t xml:space="preserve">сіювання лінії дорівнює: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38"/>
          <w:sz w:val="28"/>
          <w:szCs w:val="28"/>
          <w:lang w:val="uk-UA"/>
        </w:rPr>
        <w:object w:dxaOrig="2799" w:dyaOrig="900">
          <v:shape id="_x0000_i1863" type="#_x0000_t75" style="width:139.65pt;height:45.2pt" o:ole="">
            <v:imagedata r:id="rId122" o:title=""/>
          </v:shape>
          <o:OLEObject Type="Embed" ProgID="Equation.3" ShapeID="_x0000_i1863" DrawAspect="Content" ObjectID="_1693392640" r:id="rId123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(2.64)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Функція розсіювання точки для якісної та добре налаштованої оптичної системи має кругову симетрію відносно центру просторових координат в площині відеозображень. В цьому випадку функція розсіювання точки може бути а</w:t>
      </w:r>
      <w:r w:rsidRPr="00336953">
        <w:rPr>
          <w:color w:val="000000"/>
          <w:sz w:val="28"/>
          <w:szCs w:val="28"/>
          <w:lang w:val="uk-UA"/>
        </w:rPr>
        <w:t>п</w:t>
      </w:r>
      <w:r w:rsidRPr="00336953">
        <w:rPr>
          <w:color w:val="000000"/>
          <w:sz w:val="28"/>
          <w:szCs w:val="28"/>
          <w:lang w:val="uk-UA"/>
        </w:rPr>
        <w:t xml:space="preserve">роксимована двовимірної кривою Гауса [158]: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36"/>
          <w:sz w:val="28"/>
          <w:szCs w:val="28"/>
          <w:lang w:val="uk-UA"/>
        </w:rPr>
        <w:object w:dxaOrig="4040" w:dyaOrig="859">
          <v:shape id="_x0000_i1864" type="#_x0000_t75" style="width:202.2pt;height:43.2pt" o:ole="">
            <v:imagedata r:id="rId124" o:title=""/>
          </v:shape>
          <o:OLEObject Type="Embed" ProgID="Equation.3" ShapeID="_x0000_i1864" DrawAspect="Content" ObjectID="_1693392641" r:id="rId125"/>
        </w:object>
      </w:r>
      <w:r w:rsidRPr="00336953">
        <w:rPr>
          <w:sz w:val="28"/>
          <w:szCs w:val="28"/>
          <w:lang w:val="uk-UA"/>
        </w:rPr>
        <w:t xml:space="preserve">, </w:t>
      </w:r>
      <w:r w:rsidRPr="00336953">
        <w:rPr>
          <w:sz w:val="28"/>
          <w:szCs w:val="28"/>
          <w:lang w:val="uk-UA"/>
        </w:rPr>
        <w:tab/>
        <w:t>(2.65)</w:t>
      </w:r>
    </w:p>
    <w:p w:rsidR="00336953" w:rsidRPr="00336953" w:rsidRDefault="00336953" w:rsidP="00336953">
      <w:pPr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де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499" w:dyaOrig="440">
          <v:shape id="_x0000_i1865" type="#_x0000_t75" style="width:24.95pt;height:22pt" o:ole="">
            <v:imagedata r:id="rId126" o:title=""/>
          </v:shape>
          <o:OLEObject Type="Embed" ProgID="Equation.3" ShapeID="_x0000_i1865" DrawAspect="Content" ObjectID="_1693392642" r:id="rId127"/>
        </w:object>
      </w:r>
      <w:r w:rsidRPr="00336953">
        <w:rPr>
          <w:color w:val="000000"/>
          <w:sz w:val="28"/>
          <w:szCs w:val="28"/>
          <w:lang w:val="uk-UA"/>
        </w:rPr>
        <w:t xml:space="preserve"> – параметр, що характеризує динамічні характеристики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Визначимо функцію розсіювання лінії на основі формули (2.64) з ур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хуванням (2.65):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36"/>
          <w:sz w:val="28"/>
          <w:szCs w:val="28"/>
          <w:lang w:val="uk-UA"/>
        </w:rPr>
        <w:object w:dxaOrig="3739" w:dyaOrig="859">
          <v:shape id="_x0000_i1866" type="#_x0000_t75" style="width:187.15pt;height:43.2pt" o:ole="">
            <v:imagedata r:id="rId128" o:title=""/>
          </v:shape>
          <o:OLEObject Type="Embed" ProgID="Equation.3" ShapeID="_x0000_i1866" DrawAspect="Content" ObjectID="_1693392643" r:id="rId129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(2.66)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Функція розсіювання лінії (2.63), апроксимована згідно формули (2.66), має максимум в точці </w:t>
      </w:r>
      <w:r w:rsidRPr="00336953">
        <w:rPr>
          <w:color w:val="000000"/>
          <w:position w:val="-6"/>
          <w:sz w:val="28"/>
          <w:szCs w:val="28"/>
          <w:lang w:val="uk-UA"/>
        </w:rPr>
        <w:object w:dxaOrig="660" w:dyaOrig="300">
          <v:shape id="_x0000_i1867" type="#_x0000_t75" style="width:33pt;height:15pt" o:ole="">
            <v:imagedata r:id="rId130" o:title=""/>
          </v:shape>
          <o:OLEObject Type="Embed" ProgID="Equation.3" ShapeID="_x0000_i1867" DrawAspect="Content" ObjectID="_1693392644" r:id="rId131"/>
        </w:object>
      </w:r>
      <w:r w:rsidRPr="00336953">
        <w:rPr>
          <w:color w:val="000000"/>
          <w:sz w:val="28"/>
          <w:szCs w:val="28"/>
          <w:lang w:val="uk-UA"/>
        </w:rPr>
        <w:t xml:space="preserve">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34"/>
          <w:sz w:val="28"/>
          <w:szCs w:val="28"/>
          <w:lang w:val="uk-UA"/>
        </w:rPr>
        <w:object w:dxaOrig="5140" w:dyaOrig="800">
          <v:shape id="_x0000_i1868" type="#_x0000_t75" style="width:257pt;height:40.15pt" o:ole="">
            <v:imagedata r:id="rId132" o:title=""/>
          </v:shape>
          <o:OLEObject Type="Embed" ProgID="Equation.3" ShapeID="_x0000_i1868" DrawAspect="Content" ObjectID="_1693392645" r:id="rId133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(2.67)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Звідси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70"/>
          <w:sz w:val="28"/>
          <w:szCs w:val="28"/>
          <w:lang w:val="uk-UA"/>
        </w:rPr>
        <w:object w:dxaOrig="2780" w:dyaOrig="1140">
          <v:shape id="_x0000_i1869" type="#_x0000_t75" style="width:139.15pt;height:57.1pt" o:ole="">
            <v:imagedata r:id="rId134" o:title=""/>
          </v:shape>
          <o:OLEObject Type="Embed" ProgID="Equation.3" ShapeID="_x0000_i1869" DrawAspect="Content" ObjectID="_1693392646" r:id="rId135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(2.68)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Визначимо частотну передаточну функцію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>. Згідно [258], це є оптична передаточна функція, що може бути обчислена на основі двовимі</w:t>
      </w:r>
      <w:r w:rsidRPr="00336953">
        <w:rPr>
          <w:color w:val="000000"/>
          <w:sz w:val="28"/>
          <w:szCs w:val="28"/>
          <w:lang w:val="uk-UA"/>
        </w:rPr>
        <w:t>р</w:t>
      </w:r>
      <w:r w:rsidRPr="00336953">
        <w:rPr>
          <w:color w:val="000000"/>
          <w:sz w:val="28"/>
          <w:szCs w:val="28"/>
          <w:lang w:val="uk-UA"/>
        </w:rPr>
        <w:t xml:space="preserve">ного перетворення Фур’є функції розсіювання точки: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38"/>
          <w:sz w:val="28"/>
          <w:szCs w:val="28"/>
          <w:lang w:val="uk-UA"/>
        </w:rPr>
        <w:object w:dxaOrig="5319" w:dyaOrig="900">
          <v:shape id="_x0000_i1870" type="#_x0000_t75" style="width:265.7pt;height:45.2pt" o:ole="">
            <v:imagedata r:id="rId136" o:title=""/>
          </v:shape>
          <o:OLEObject Type="Embed" ProgID="Equation.3" ShapeID="_x0000_i1870" DrawAspect="Content" ObjectID="_1693392647" r:id="rId137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(2.69)</w:t>
      </w:r>
    </w:p>
    <w:p w:rsidR="00336953" w:rsidRPr="00336953" w:rsidRDefault="00336953" w:rsidP="0033695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336953">
        <w:rPr>
          <w:color w:val="000000"/>
          <w:spacing w:val="-6"/>
          <w:sz w:val="28"/>
          <w:szCs w:val="28"/>
          <w:lang w:val="uk-UA"/>
        </w:rPr>
        <w:t>Підставляючи (2.65) в (2.69), отримуємо частотну передаточну фун</w:t>
      </w:r>
      <w:r w:rsidRPr="00336953">
        <w:rPr>
          <w:color w:val="000000"/>
          <w:spacing w:val="-6"/>
          <w:sz w:val="28"/>
          <w:szCs w:val="28"/>
          <w:lang w:val="uk-UA"/>
        </w:rPr>
        <w:t>к</w:t>
      </w:r>
      <w:r w:rsidRPr="00336953">
        <w:rPr>
          <w:color w:val="000000"/>
          <w:spacing w:val="-6"/>
          <w:sz w:val="28"/>
          <w:szCs w:val="28"/>
          <w:lang w:val="uk-UA"/>
        </w:rPr>
        <w:t xml:space="preserve">цію: </w:t>
      </w:r>
    </w:p>
    <w:p w:rsidR="00336953" w:rsidRPr="00336953" w:rsidRDefault="00336953" w:rsidP="00336953">
      <w:pPr>
        <w:tabs>
          <w:tab w:val="right" w:pos="91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position w:val="-36"/>
          <w:sz w:val="28"/>
          <w:szCs w:val="28"/>
          <w:lang w:val="uk-UA"/>
        </w:rPr>
        <w:object w:dxaOrig="6120" w:dyaOrig="859">
          <v:shape id="_x0000_i1871" type="#_x0000_t75" style="width:306.6pt;height:43pt" o:ole="">
            <v:imagedata r:id="rId138" o:title=""/>
          </v:shape>
          <o:OLEObject Type="Embed" ProgID="Equation.3" ShapeID="_x0000_i1871" DrawAspect="Content" ObjectID="_1693392648" r:id="rId139"/>
        </w:object>
      </w:r>
      <w:r w:rsidRPr="00336953">
        <w:rPr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ab/>
        <w:t>(2.70)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Аналізуючи вирази (2.70) і (2.65), можна зробити такий висновок. Я</w:t>
      </w:r>
      <w:r w:rsidRPr="00336953">
        <w:rPr>
          <w:color w:val="000000"/>
          <w:sz w:val="28"/>
          <w:szCs w:val="28"/>
          <w:lang w:val="uk-UA"/>
        </w:rPr>
        <w:t>к</w:t>
      </w:r>
      <w:r w:rsidRPr="00336953">
        <w:rPr>
          <w:color w:val="000000"/>
          <w:sz w:val="28"/>
          <w:szCs w:val="28"/>
          <w:lang w:val="uk-UA"/>
        </w:rPr>
        <w:t>що функція розсіювання точки має кругову симетрію, то частотна передато</w:t>
      </w:r>
      <w:r w:rsidRPr="00336953">
        <w:rPr>
          <w:color w:val="000000"/>
          <w:sz w:val="28"/>
          <w:szCs w:val="28"/>
          <w:lang w:val="uk-UA"/>
        </w:rPr>
        <w:t>ч</w:t>
      </w:r>
      <w:r w:rsidRPr="00336953">
        <w:rPr>
          <w:color w:val="000000"/>
          <w:sz w:val="28"/>
          <w:szCs w:val="28"/>
          <w:lang w:val="uk-UA"/>
        </w:rPr>
        <w:t xml:space="preserve">на функція є дійсною. Тому в цьому випадку амплітудно-частотна характеристика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</w:t>
      </w:r>
      <w:r w:rsidRPr="00336953">
        <w:rPr>
          <w:color w:val="000000"/>
          <w:position w:val="-14"/>
          <w:sz w:val="28"/>
          <w:szCs w:val="28"/>
          <w:lang w:val="uk-UA"/>
        </w:rPr>
        <w:object w:dxaOrig="1700" w:dyaOrig="420">
          <v:shape id="_x0000_i1872" type="#_x0000_t75" style="width:85pt;height:21pt" o:ole="">
            <v:imagedata r:id="rId140" o:title=""/>
          </v:shape>
          <o:OLEObject Type="Embed" ProgID="Equation.3" ShapeID="_x0000_i1872" DrawAspect="Content" ObjectID="_1693392649" r:id="rId141"/>
        </w:object>
      </w:r>
      <w:r w:rsidRPr="00336953">
        <w:rPr>
          <w:color w:val="000000"/>
          <w:sz w:val="28"/>
          <w:szCs w:val="28"/>
          <w:lang w:val="uk-UA"/>
        </w:rPr>
        <w:t xml:space="preserve"> визначається виразом (2.70), а фазоча</w:t>
      </w:r>
      <w:r w:rsidRPr="00336953">
        <w:rPr>
          <w:color w:val="000000"/>
          <w:sz w:val="28"/>
          <w:szCs w:val="28"/>
          <w:lang w:val="uk-UA"/>
        </w:rPr>
        <w:t>с</w:t>
      </w:r>
      <w:r w:rsidRPr="00336953">
        <w:rPr>
          <w:color w:val="000000"/>
          <w:sz w:val="28"/>
          <w:szCs w:val="28"/>
          <w:lang w:val="uk-UA"/>
        </w:rPr>
        <w:t xml:space="preserve">тотна характеристика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2580" w:dyaOrig="380">
          <v:shape id="_x0000_i1873" type="#_x0000_t75" style="width:129pt;height:19pt" o:ole="">
            <v:imagedata r:id="rId142" o:title=""/>
          </v:shape>
          <o:OLEObject Type="Embed" ProgID="Equation.3" ShapeID="_x0000_i1873" DrawAspect="Content" ObjectID="_1693392650" r:id="rId143"/>
        </w:object>
      </w:r>
      <w:r w:rsidRPr="00336953">
        <w:rPr>
          <w:color w:val="000000"/>
          <w:sz w:val="28"/>
          <w:szCs w:val="28"/>
          <w:lang w:val="uk-UA"/>
        </w:rPr>
        <w:t xml:space="preserve">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Таким чином, розроблено методику ідентифікації динамічних характ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ристик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: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1. На вхід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подають тестовий сигнал (2.61) та обчислюють погр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ничну криву згідно (2.62). З метою виключення впливу шумів додатково виконують усереднення пограничної кривої для декількох сотень рядків </w:t>
      </w:r>
      <w:r w:rsidRPr="00336953">
        <w:rPr>
          <w:color w:val="000000"/>
          <w:sz w:val="28"/>
          <w:szCs w:val="28"/>
          <w:lang w:val="uk-UA"/>
        </w:rPr>
        <w:br/>
        <w:t>відеозображень, що містять пограничну криву. Т</w:t>
      </w:r>
      <w:r w:rsidRPr="00336953">
        <w:rPr>
          <w:color w:val="000000"/>
          <w:sz w:val="28"/>
          <w:szCs w:val="28"/>
          <w:lang w:val="uk-UA"/>
        </w:rPr>
        <w:t>а</w:t>
      </w:r>
      <w:r w:rsidRPr="00336953">
        <w:rPr>
          <w:color w:val="000000"/>
          <w:sz w:val="28"/>
          <w:szCs w:val="28"/>
          <w:lang w:val="uk-UA"/>
        </w:rPr>
        <w:t xml:space="preserve">кож можливе усереднення рядка з </w:t>
      </w:r>
      <w:r w:rsidRPr="00336953">
        <w:rPr>
          <w:color w:val="000000"/>
          <w:position w:val="-10"/>
          <w:sz w:val="28"/>
          <w:szCs w:val="28"/>
          <w:lang w:val="uk-UA"/>
        </w:rPr>
        <w:object w:dxaOrig="1140" w:dyaOrig="320">
          <v:shape id="_x0000_i1874" type="#_x0000_t75" style="width:57pt;height:16pt" o:ole="">
            <v:imagedata r:id="rId144" o:title=""/>
          </v:shape>
          <o:OLEObject Type="Embed" ProgID="Equation.3" ShapeID="_x0000_i1874" DrawAspect="Content" ObjectID="_1693392651" r:id="rId145"/>
        </w:object>
      </w:r>
      <w:r w:rsidRPr="00336953">
        <w:rPr>
          <w:color w:val="000000"/>
          <w:sz w:val="28"/>
          <w:szCs w:val="28"/>
          <w:lang w:val="uk-UA"/>
        </w:rPr>
        <w:t xml:space="preserve"> для послідовності відеозображень нерухомого тестового об’єкту згідно методики, викладеної в підро</w:t>
      </w:r>
      <w:r w:rsidRPr="00336953">
        <w:rPr>
          <w:color w:val="000000"/>
          <w:sz w:val="28"/>
          <w:szCs w:val="28"/>
          <w:lang w:val="uk-UA"/>
        </w:rPr>
        <w:t>з</w:t>
      </w:r>
      <w:r w:rsidRPr="00336953">
        <w:rPr>
          <w:color w:val="000000"/>
          <w:sz w:val="28"/>
          <w:szCs w:val="28"/>
          <w:lang w:val="uk-UA"/>
        </w:rPr>
        <w:t>ділі 2.4.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2. Обчислюють функцію розсіювання лінії контуру та визначають її максимальне значення згідно (2.63), (2.67). 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3. Визначають параметр </w:t>
      </w:r>
      <w:r w:rsidRPr="00336953">
        <w:rPr>
          <w:color w:val="000000"/>
          <w:position w:val="-12"/>
          <w:sz w:val="28"/>
          <w:szCs w:val="28"/>
          <w:lang w:val="uk-UA"/>
        </w:rPr>
        <w:object w:dxaOrig="499" w:dyaOrig="440">
          <v:shape id="_x0000_i1875" type="#_x0000_t75" style="width:24.95pt;height:22pt" o:ole="">
            <v:imagedata r:id="rId146" o:title=""/>
          </v:shape>
          <o:OLEObject Type="Embed" ProgID="Equation.3" ShapeID="_x0000_i1875" DrawAspect="Content" ObjectID="_1693392652" r:id="rId147"/>
        </w:object>
      </w:r>
      <w:r w:rsidRPr="00336953">
        <w:rPr>
          <w:color w:val="000000"/>
          <w:sz w:val="28"/>
          <w:szCs w:val="28"/>
          <w:lang w:val="uk-UA"/>
        </w:rPr>
        <w:t>, що характеризує динамічні характери</w:t>
      </w:r>
      <w:r w:rsidRPr="00336953">
        <w:rPr>
          <w:color w:val="000000"/>
          <w:sz w:val="28"/>
          <w:szCs w:val="28"/>
          <w:lang w:val="uk-UA"/>
        </w:rPr>
        <w:t>с</w:t>
      </w:r>
      <w:r w:rsidRPr="00336953">
        <w:rPr>
          <w:color w:val="000000"/>
          <w:sz w:val="28"/>
          <w:szCs w:val="28"/>
          <w:lang w:val="uk-UA"/>
        </w:rPr>
        <w:t xml:space="preserve">тики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>, згідно (2.68).</w:t>
      </w:r>
    </w:p>
    <w:p w:rsidR="00336953" w:rsidRPr="00336953" w:rsidRDefault="00336953" w:rsidP="003369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4. Визначають частотну передаточну функцію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згідно (2.70). </w:t>
      </w:r>
    </w:p>
    <w:p w:rsidR="00336953" w:rsidRPr="00336953" w:rsidRDefault="00336953" w:rsidP="00336953">
      <w:pPr>
        <w:ind w:firstLine="709"/>
        <w:jc w:val="both"/>
        <w:rPr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Розглянемо приклад ідентифікації динамічних характ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ристик </w:t>
      </w:r>
      <w:proofErr w:type="spellStart"/>
      <w:r w:rsidRPr="00336953">
        <w:rPr>
          <w:color w:val="000000"/>
          <w:sz w:val="28"/>
          <w:szCs w:val="28"/>
          <w:lang w:val="uk-UA"/>
        </w:rPr>
        <w:t>ПФВЗ</w:t>
      </w:r>
      <w:proofErr w:type="spellEnd"/>
      <w:r w:rsidRPr="00336953">
        <w:rPr>
          <w:color w:val="000000"/>
          <w:sz w:val="28"/>
          <w:szCs w:val="28"/>
          <w:lang w:val="uk-UA"/>
        </w:rPr>
        <w:t>. В якості початкових даних будемо використовувати характ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ристику, наведену на рис. Б.6, додатково змістивши її так, щоб координаті </w:t>
      </w:r>
      <w:r w:rsidRPr="00336953">
        <w:rPr>
          <w:color w:val="000000"/>
          <w:position w:val="-6"/>
          <w:sz w:val="28"/>
          <w:szCs w:val="28"/>
          <w:lang w:val="uk-UA"/>
        </w:rPr>
        <w:object w:dxaOrig="680" w:dyaOrig="300">
          <v:shape id="_x0000_i1876" type="#_x0000_t75" style="width:34pt;height:15pt" o:ole="">
            <v:imagedata r:id="rId148" o:title=""/>
          </v:shape>
          <o:OLEObject Type="Embed" ProgID="Equation.3" ShapeID="_x0000_i1876" DrawAspect="Content" ObjectID="_1693392653" r:id="rId149"/>
        </w:object>
      </w:r>
      <w:r w:rsidRPr="00336953">
        <w:rPr>
          <w:color w:val="000000"/>
          <w:sz w:val="28"/>
          <w:szCs w:val="28"/>
          <w:lang w:val="uk-UA"/>
        </w:rPr>
        <w:t xml:space="preserve"> відповідала середина пограничної кривої. Тоді </w:t>
      </w:r>
      <w:r w:rsidRPr="00336953">
        <w:rPr>
          <w:sz w:val="28"/>
          <w:szCs w:val="28"/>
          <w:lang w:val="uk-UA"/>
        </w:rPr>
        <w:t xml:space="preserve">для цифрового фотоапарату </w:t>
      </w:r>
      <w:r w:rsidRPr="00336953">
        <w:rPr>
          <w:position w:val="-12"/>
          <w:sz w:val="28"/>
          <w:szCs w:val="28"/>
          <w:lang w:val="uk-UA"/>
        </w:rPr>
        <w:object w:dxaOrig="1240" w:dyaOrig="380">
          <v:shape id="_x0000_i1877" type="#_x0000_t75" style="width:62pt;height:19.05pt" o:ole="">
            <v:imagedata r:id="rId150" o:title=""/>
          </v:shape>
          <o:OLEObject Type="Embed" ProgID="Equation.3" ShapeID="_x0000_i1877" DrawAspect="Content" ObjectID="_1693392654" r:id="rId151"/>
        </w:object>
      </w:r>
      <w:r w:rsidRPr="00336953">
        <w:rPr>
          <w:sz w:val="28"/>
          <w:szCs w:val="28"/>
          <w:lang w:val="uk-UA"/>
        </w:rPr>
        <w:t xml:space="preserve"> = </w:t>
      </w:r>
      <w:r w:rsidRPr="00336953">
        <w:rPr>
          <w:sz w:val="28"/>
          <w:szCs w:val="28"/>
          <w:lang w:val="uk-UA"/>
        </w:rPr>
        <w:br/>
        <w:t>= 0,450 (</w:t>
      </w:r>
      <w:proofErr w:type="spellStart"/>
      <w:r w:rsidRPr="00336953">
        <w:rPr>
          <w:sz w:val="28"/>
          <w:szCs w:val="28"/>
          <w:lang w:val="uk-UA"/>
        </w:rPr>
        <w:t>д.т</w:t>
      </w:r>
      <w:proofErr w:type="spellEnd"/>
      <w:r w:rsidRPr="00336953">
        <w:rPr>
          <w:sz w:val="28"/>
          <w:szCs w:val="28"/>
          <w:lang w:val="uk-UA"/>
        </w:rPr>
        <w:t>.)</w:t>
      </w:r>
      <w:r w:rsidRPr="00336953">
        <w:rPr>
          <w:sz w:val="28"/>
          <w:szCs w:val="28"/>
          <w:vertAlign w:val="superscript"/>
          <w:lang w:val="uk-UA"/>
        </w:rPr>
        <w:t>-1</w:t>
      </w:r>
      <w:r w:rsidRPr="00336953">
        <w:rPr>
          <w:sz w:val="28"/>
          <w:szCs w:val="28"/>
          <w:lang w:val="uk-UA"/>
        </w:rPr>
        <w:t xml:space="preserve"> = 2,432 (мм)</w:t>
      </w:r>
      <w:r w:rsidRPr="00336953">
        <w:rPr>
          <w:sz w:val="28"/>
          <w:szCs w:val="28"/>
          <w:vertAlign w:val="superscript"/>
          <w:lang w:val="uk-UA"/>
        </w:rPr>
        <w:t>-1</w:t>
      </w:r>
      <w:r w:rsidRPr="00336953">
        <w:rPr>
          <w:sz w:val="28"/>
          <w:szCs w:val="28"/>
          <w:lang w:val="uk-UA"/>
        </w:rPr>
        <w:t xml:space="preserve">, </w:t>
      </w:r>
      <w:r w:rsidRPr="00336953">
        <w:rPr>
          <w:position w:val="-12"/>
          <w:sz w:val="28"/>
          <w:szCs w:val="28"/>
          <w:lang w:val="uk-UA"/>
        </w:rPr>
        <w:object w:dxaOrig="499" w:dyaOrig="440">
          <v:shape id="_x0000_i1878" type="#_x0000_t75" style="width:25pt;height:22pt" o:ole="">
            <v:imagedata r:id="rId152" o:title=""/>
          </v:shape>
          <o:OLEObject Type="Embed" ProgID="Equation.3" ShapeID="_x0000_i1878" DrawAspect="Content" ObjectID="_1693392655" r:id="rId153"/>
        </w:object>
      </w:r>
      <w:r w:rsidRPr="00336953">
        <w:rPr>
          <w:sz w:val="28"/>
          <w:szCs w:val="28"/>
          <w:lang w:val="uk-UA"/>
        </w:rPr>
        <w:t xml:space="preserve"> = 0,887 </w:t>
      </w:r>
      <w:proofErr w:type="spellStart"/>
      <w:r w:rsidRPr="00336953">
        <w:rPr>
          <w:sz w:val="28"/>
          <w:szCs w:val="28"/>
          <w:lang w:val="uk-UA"/>
        </w:rPr>
        <w:t>д.т</w:t>
      </w:r>
      <w:proofErr w:type="spellEnd"/>
      <w:r w:rsidRPr="00336953">
        <w:rPr>
          <w:sz w:val="28"/>
          <w:szCs w:val="28"/>
          <w:lang w:val="uk-UA"/>
        </w:rPr>
        <w:t>. = 0,164 мм. А</w:t>
      </w:r>
      <w:r w:rsidRPr="00336953">
        <w:rPr>
          <w:color w:val="000000"/>
          <w:sz w:val="28"/>
          <w:szCs w:val="28"/>
          <w:lang w:val="uk-UA"/>
        </w:rPr>
        <w:t xml:space="preserve">мплітудно-частотну характеристику </w:t>
      </w:r>
      <w:r w:rsidRPr="00336953">
        <w:rPr>
          <w:color w:val="000000"/>
          <w:position w:val="-14"/>
          <w:sz w:val="28"/>
          <w:szCs w:val="28"/>
          <w:lang w:val="uk-UA"/>
        </w:rPr>
        <w:object w:dxaOrig="1700" w:dyaOrig="420">
          <v:shape id="_x0000_i1879" type="#_x0000_t75" style="width:85pt;height:21pt" o:ole="">
            <v:imagedata r:id="rId154" o:title=""/>
          </v:shape>
          <o:OLEObject Type="Embed" ProgID="Equation.3" ShapeID="_x0000_i1879" DrawAspect="Content" ObjectID="_1693392656" r:id="rId155"/>
        </w:object>
      </w:r>
      <w:r w:rsidRPr="00336953">
        <w:rPr>
          <w:color w:val="000000"/>
          <w:sz w:val="28"/>
          <w:szCs w:val="28"/>
          <w:lang w:val="uk-UA"/>
        </w:rPr>
        <w:t xml:space="preserve"> нав</w:t>
      </w:r>
      <w:r w:rsidRPr="00336953">
        <w:rPr>
          <w:color w:val="000000"/>
          <w:sz w:val="28"/>
          <w:szCs w:val="28"/>
          <w:lang w:val="uk-UA"/>
        </w:rPr>
        <w:t>е</w:t>
      </w:r>
      <w:r w:rsidRPr="00336953">
        <w:rPr>
          <w:color w:val="000000"/>
          <w:sz w:val="28"/>
          <w:szCs w:val="28"/>
          <w:lang w:val="uk-UA"/>
        </w:rPr>
        <w:t xml:space="preserve">дено в табл. Б.10 і на рис. 2.11, а. </w:t>
      </w:r>
    </w:p>
    <w:p w:rsidR="00336953" w:rsidRPr="00336953" w:rsidRDefault="00336953" w:rsidP="00336953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336953">
        <w:rPr>
          <w:sz w:val="28"/>
          <w:szCs w:val="28"/>
          <w:lang w:val="uk-UA"/>
        </w:rPr>
        <w:t xml:space="preserve">Перехідну характеристику, що відповідає </w:t>
      </w:r>
      <w:r w:rsidRPr="00336953">
        <w:rPr>
          <w:color w:val="000000"/>
          <w:position w:val="-14"/>
          <w:sz w:val="28"/>
          <w:szCs w:val="28"/>
          <w:lang w:val="uk-UA"/>
        </w:rPr>
        <w:object w:dxaOrig="1700" w:dyaOrig="420">
          <v:shape id="_x0000_i1880" type="#_x0000_t75" style="width:85pt;height:21pt" o:ole="">
            <v:imagedata r:id="rId156" o:title=""/>
          </v:shape>
          <o:OLEObject Type="Embed" ProgID="Equation.3" ShapeID="_x0000_i1880" DrawAspect="Content" ObjectID="_1693392657" r:id="rId157"/>
        </w:object>
      </w:r>
      <w:r w:rsidRPr="00336953">
        <w:rPr>
          <w:color w:val="000000"/>
          <w:sz w:val="28"/>
          <w:szCs w:val="28"/>
          <w:lang w:val="uk-UA"/>
        </w:rPr>
        <w:t>, наведено в табл. Б.7 та на рис. 2.11, б. Похибка відтворення перехідної характеристики складає</w:t>
      </w:r>
      <w:r w:rsidRPr="00336953">
        <w:rPr>
          <w:sz w:val="28"/>
          <w:szCs w:val="28"/>
          <w:lang w:val="uk-UA"/>
        </w:rPr>
        <w:t xml:space="preserve"> 6,6 %. У порівняні з одновимірною математичною моделлю (2.59) то</w:t>
      </w:r>
      <w:r w:rsidRPr="00336953">
        <w:rPr>
          <w:sz w:val="28"/>
          <w:szCs w:val="28"/>
          <w:lang w:val="uk-UA"/>
        </w:rPr>
        <w:t>ч</w:t>
      </w:r>
      <w:r w:rsidRPr="00336953">
        <w:rPr>
          <w:sz w:val="28"/>
          <w:szCs w:val="28"/>
          <w:lang w:val="uk-UA"/>
        </w:rPr>
        <w:t xml:space="preserve">ність дещо знизилася, але процедура ідентифікації двовимірної моделі є простішою (використовується тільки один параметр </w:t>
      </w:r>
      <w:r w:rsidRPr="00336953">
        <w:rPr>
          <w:position w:val="-12"/>
          <w:sz w:val="28"/>
          <w:szCs w:val="28"/>
          <w:lang w:val="uk-UA"/>
        </w:rPr>
        <w:object w:dxaOrig="499" w:dyaOrig="440">
          <v:shape id="_x0000_i1881" type="#_x0000_t75" style="width:25pt;height:22pt" o:ole="">
            <v:imagedata r:id="rId158" o:title=""/>
          </v:shape>
          <o:OLEObject Type="Embed" ProgID="Equation.3" ShapeID="_x0000_i1881" DrawAspect="Content" ObjectID="_1693392658" r:id="rId159"/>
        </w:object>
      </w:r>
      <w:r w:rsidRPr="00336953">
        <w:rPr>
          <w:sz w:val="28"/>
          <w:szCs w:val="28"/>
          <w:lang w:val="uk-UA"/>
        </w:rPr>
        <w:t xml:space="preserve"> замість трьох або чот</w:t>
      </w:r>
      <w:r w:rsidRPr="00336953">
        <w:rPr>
          <w:sz w:val="28"/>
          <w:szCs w:val="28"/>
          <w:lang w:val="uk-UA"/>
        </w:rPr>
        <w:t>и</w:t>
      </w:r>
      <w:r w:rsidRPr="00336953">
        <w:rPr>
          <w:sz w:val="28"/>
          <w:szCs w:val="28"/>
          <w:lang w:val="uk-UA"/>
        </w:rPr>
        <w:t>рьох). Як буде доведено в підрозділі 3.3, двовимірна ідентифікація на основі розробленої методики може бути реалізована на основі відеозобр</w:t>
      </w:r>
      <w:r w:rsidRPr="00336953">
        <w:rPr>
          <w:sz w:val="28"/>
          <w:szCs w:val="28"/>
          <w:lang w:val="uk-UA"/>
        </w:rPr>
        <w:t>а</w:t>
      </w:r>
      <w:r w:rsidRPr="00336953">
        <w:rPr>
          <w:sz w:val="28"/>
          <w:szCs w:val="28"/>
          <w:lang w:val="uk-UA"/>
        </w:rPr>
        <w:t xml:space="preserve">жень, </w:t>
      </w:r>
      <w:r w:rsidRPr="00336953">
        <w:rPr>
          <w:spacing w:val="-6"/>
          <w:sz w:val="28"/>
          <w:szCs w:val="28"/>
          <w:lang w:val="uk-UA"/>
        </w:rPr>
        <w:t xml:space="preserve">що використовуються приладовою системою в процесі вимірювання </w:t>
      </w:r>
      <w:proofErr w:type="spellStart"/>
      <w:r w:rsidRPr="00336953">
        <w:rPr>
          <w:spacing w:val="-6"/>
          <w:sz w:val="28"/>
          <w:szCs w:val="28"/>
          <w:lang w:val="uk-UA"/>
        </w:rPr>
        <w:t>ГП</w:t>
      </w:r>
      <w:proofErr w:type="spellEnd"/>
      <w:r w:rsidRPr="00336953">
        <w:rPr>
          <w:spacing w:val="-6"/>
          <w:sz w:val="28"/>
          <w:szCs w:val="28"/>
          <w:lang w:val="uk-UA"/>
        </w:rPr>
        <w:t xml:space="preserve">. </w:t>
      </w:r>
    </w:p>
    <w:p w:rsidR="00336953" w:rsidRPr="00336953" w:rsidRDefault="00336953" w:rsidP="00336953">
      <w:pPr>
        <w:jc w:val="center"/>
        <w:rPr>
          <w:sz w:val="28"/>
          <w:szCs w:val="28"/>
          <w:lang w:val="uk-UA"/>
        </w:rPr>
      </w:pPr>
      <w:r w:rsidRPr="00336953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31FF1B" wp14:editId="74145CE3">
                <wp:simplePos x="0" y="0"/>
                <wp:positionH relativeFrom="column">
                  <wp:posOffset>193040</wp:posOffset>
                </wp:positionH>
                <wp:positionV relativeFrom="paragraph">
                  <wp:posOffset>146050</wp:posOffset>
                </wp:positionV>
                <wp:extent cx="1074420" cy="266700"/>
                <wp:effectExtent l="2540" t="3175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A06D7A" w:rsidRDefault="00336953" w:rsidP="00336953">
                            <w:pPr>
                              <w:jc w:val="center"/>
                              <w:rPr>
                                <w:rFonts w:ascii="Peterburg" w:hAnsi="Peterburg"/>
                                <w:lang w:val="uk-UA"/>
                              </w:rPr>
                            </w:pPr>
                            <w:r w:rsidRPr="00E9124E">
                              <w:rPr>
                                <w:color w:val="000000"/>
                                <w:position w:val="-14"/>
                                <w:sz w:val="28"/>
                                <w:lang w:val="uk-UA"/>
                              </w:rPr>
                              <w:object w:dxaOrig="1700" w:dyaOrig="420">
                                <v:shape id="_x0000_i1884" type="#_x0000_t75" style="width:84.55pt;height:21pt" o:ole="">
                                  <v:imagedata r:id="rId160" o:title=""/>
                                </v:shape>
                                <o:OLEObject Type="Embed" ProgID="Equation.3" ShapeID="_x0000_i1884" DrawAspect="Content" ObjectID="_1693392659" r:id="rId161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5.2pt;margin-top:11.5pt;width:84.6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hEvAIAALA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" o:allowincell="f" filled="f" stroked="f">
                <v:textbox style="mso-fit-shape-to-text:t" inset="0,0,0,0">
                  <w:txbxContent>
                    <w:p w:rsidR="00336953" w:rsidRPr="00A06D7A" w:rsidRDefault="00336953" w:rsidP="00336953">
                      <w:pPr>
                        <w:jc w:val="center"/>
                        <w:rPr>
                          <w:rFonts w:ascii="Peterburg" w:hAnsi="Peterburg"/>
                          <w:lang w:val="uk-UA"/>
                        </w:rPr>
                      </w:pPr>
                      <w:r w:rsidRPr="00E9124E">
                        <w:rPr>
                          <w:color w:val="000000"/>
                          <w:position w:val="-14"/>
                          <w:sz w:val="28"/>
                          <w:lang w:val="uk-UA"/>
                        </w:rPr>
                        <w:object w:dxaOrig="1700" w:dyaOrig="420">
                          <v:shape id="_x0000_i1884" type="#_x0000_t75" style="width:84.55pt;height:21pt" o:ole="">
                            <v:imagedata r:id="rId160" o:title=""/>
                          </v:shape>
                          <o:OLEObject Type="Embed" ProgID="Equation.3" ShapeID="_x0000_i1884" DrawAspect="Content" ObjectID="_1693392659" r:id="rId1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C6581" wp14:editId="440ED536">
                <wp:simplePos x="0" y="0"/>
                <wp:positionH relativeFrom="column">
                  <wp:posOffset>374015</wp:posOffset>
                </wp:positionH>
                <wp:positionV relativeFrom="paragraph">
                  <wp:posOffset>2659380</wp:posOffset>
                </wp:positionV>
                <wp:extent cx="1469390" cy="228600"/>
                <wp:effectExtent l="2540" t="1905" r="444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6F3894" w:rsidRDefault="00336953" w:rsidP="003369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D557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Symbol" w:char="F077"/>
                            </w:r>
                            <w:r w:rsidRPr="005D5572">
                              <w:rPr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2</w:t>
                            </w:r>
                            <w:r w:rsidRPr="005D5572">
                              <w:rPr>
                                <w:sz w:val="28"/>
                                <w:szCs w:val="28"/>
                                <w:lang w:val="uk-UA"/>
                              </w:rPr>
                              <w:t>/(2</w:t>
                            </w:r>
                            <w:r w:rsidRPr="005D5572">
                              <w:rPr>
                                <w:sz w:val="28"/>
                                <w:szCs w:val="28"/>
                                <w:lang w:val="uk-UA"/>
                              </w:rPr>
                              <w:sym w:font="Symbol" w:char="F070"/>
                            </w:r>
                            <w:r w:rsidRPr="005D5572"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  <w:r w:rsidRPr="006F3894">
                              <w:rPr>
                                <w:sz w:val="28"/>
                                <w:szCs w:val="28"/>
                                <w:lang w:val="uk-UA"/>
                              </w:rPr>
                              <w:t>, 1/(</w:t>
                            </w:r>
                            <w:proofErr w:type="spellStart"/>
                            <w:r w:rsidRPr="006F3894">
                              <w:rPr>
                                <w:sz w:val="28"/>
                                <w:szCs w:val="28"/>
                                <w:lang w:val="uk-UA"/>
                              </w:rPr>
                              <w:t>д.т</w:t>
                            </w:r>
                            <w:proofErr w:type="spellEnd"/>
                            <w:r w:rsidRPr="006F3894">
                              <w:rPr>
                                <w:sz w:val="28"/>
                                <w:szCs w:val="28"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29.45pt;margin-top:209.4pt;width:115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" o:allowincell="f" filled="f" stroked="f">
                <v:textbox inset="0,0,0,0">
                  <w:txbxContent>
                    <w:p w:rsidR="00336953" w:rsidRPr="006F3894" w:rsidRDefault="00336953" w:rsidP="0033695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D5572">
                        <w:rPr>
                          <w:sz w:val="28"/>
                          <w:szCs w:val="28"/>
                          <w:lang w:val="en-US"/>
                        </w:rPr>
                        <w:sym w:font="Symbol" w:char="F077"/>
                      </w:r>
                      <w:r w:rsidRPr="005D5572">
                        <w:rPr>
                          <w:sz w:val="28"/>
                          <w:szCs w:val="28"/>
                          <w:vertAlign w:val="subscript"/>
                          <w:lang w:val="uk-UA"/>
                        </w:rPr>
                        <w:t>2</w:t>
                      </w:r>
                      <w:r w:rsidRPr="005D5572">
                        <w:rPr>
                          <w:sz w:val="28"/>
                          <w:szCs w:val="28"/>
                          <w:lang w:val="uk-UA"/>
                        </w:rPr>
                        <w:t>/(2</w:t>
                      </w:r>
                      <w:r w:rsidRPr="005D5572">
                        <w:rPr>
                          <w:sz w:val="28"/>
                          <w:szCs w:val="28"/>
                          <w:lang w:val="uk-UA"/>
                        </w:rPr>
                        <w:sym w:font="Symbol" w:char="F070"/>
                      </w:r>
                      <w:r w:rsidRPr="005D5572"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  <w:r w:rsidRPr="006F3894">
                        <w:rPr>
                          <w:sz w:val="28"/>
                          <w:szCs w:val="28"/>
                          <w:lang w:val="uk-UA"/>
                        </w:rPr>
                        <w:t>, 1/(</w:t>
                      </w:r>
                      <w:proofErr w:type="spellStart"/>
                      <w:r w:rsidRPr="006F3894">
                        <w:rPr>
                          <w:sz w:val="28"/>
                          <w:szCs w:val="28"/>
                          <w:lang w:val="uk-UA"/>
                        </w:rPr>
                        <w:t>д.т</w:t>
                      </w:r>
                      <w:proofErr w:type="spellEnd"/>
                      <w:r w:rsidRPr="006F3894">
                        <w:rPr>
                          <w:sz w:val="28"/>
                          <w:szCs w:val="28"/>
                          <w:lang w:val="uk-UA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16602C" wp14:editId="5D742C82">
                <wp:simplePos x="0" y="0"/>
                <wp:positionH relativeFrom="column">
                  <wp:posOffset>4099560</wp:posOffset>
                </wp:positionH>
                <wp:positionV relativeFrom="paragraph">
                  <wp:posOffset>2673985</wp:posOffset>
                </wp:positionV>
                <wp:extent cx="1600200" cy="228600"/>
                <wp:effectExtent l="3810" t="0" r="0" b="25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6F3894" w:rsidRDefault="00336953" w:rsidP="003369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D557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Symbol" w:char="F077"/>
                            </w:r>
                            <w:r w:rsidRPr="005D5572">
                              <w:rPr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1</w:t>
                            </w:r>
                            <w:r w:rsidRPr="005D5572">
                              <w:rPr>
                                <w:sz w:val="28"/>
                                <w:szCs w:val="28"/>
                                <w:lang w:val="uk-UA"/>
                              </w:rPr>
                              <w:t>/(2</w:t>
                            </w:r>
                            <w:r w:rsidRPr="005D5572">
                              <w:rPr>
                                <w:sz w:val="28"/>
                                <w:szCs w:val="28"/>
                                <w:lang w:val="uk-UA"/>
                              </w:rPr>
                              <w:sym w:font="Symbol" w:char="F070"/>
                            </w:r>
                            <w:r w:rsidRPr="005D5572"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  <w:r w:rsidRPr="006F3894">
                              <w:rPr>
                                <w:sz w:val="28"/>
                                <w:szCs w:val="28"/>
                                <w:lang w:val="uk-UA"/>
                              </w:rPr>
                              <w:t>, 1/(</w:t>
                            </w:r>
                            <w:proofErr w:type="spellStart"/>
                            <w:r w:rsidRPr="006F3894">
                              <w:rPr>
                                <w:sz w:val="28"/>
                                <w:szCs w:val="28"/>
                                <w:lang w:val="uk-UA"/>
                              </w:rPr>
                              <w:t>д.т</w:t>
                            </w:r>
                            <w:proofErr w:type="spellEnd"/>
                            <w:r w:rsidRPr="006F3894">
                              <w:rPr>
                                <w:sz w:val="28"/>
                                <w:szCs w:val="28"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322.8pt;margin-top:210.55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EYvAIAALI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" o:allowincell="f" filled="f" stroked="f">
                <v:textbox inset="0,0,0,0">
                  <w:txbxContent>
                    <w:p w:rsidR="00336953" w:rsidRPr="006F3894" w:rsidRDefault="00336953" w:rsidP="0033695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D5572">
                        <w:rPr>
                          <w:sz w:val="28"/>
                          <w:szCs w:val="28"/>
                          <w:lang w:val="en-US"/>
                        </w:rPr>
                        <w:sym w:font="Symbol" w:char="F077"/>
                      </w:r>
                      <w:r w:rsidRPr="005D5572">
                        <w:rPr>
                          <w:sz w:val="28"/>
                          <w:szCs w:val="28"/>
                          <w:vertAlign w:val="subscript"/>
                          <w:lang w:val="uk-UA"/>
                        </w:rPr>
                        <w:t>1</w:t>
                      </w:r>
                      <w:r w:rsidRPr="005D5572">
                        <w:rPr>
                          <w:sz w:val="28"/>
                          <w:szCs w:val="28"/>
                          <w:lang w:val="uk-UA"/>
                        </w:rPr>
                        <w:t>/(2</w:t>
                      </w:r>
                      <w:r w:rsidRPr="005D5572">
                        <w:rPr>
                          <w:sz w:val="28"/>
                          <w:szCs w:val="28"/>
                          <w:lang w:val="uk-UA"/>
                        </w:rPr>
                        <w:sym w:font="Symbol" w:char="F070"/>
                      </w:r>
                      <w:r w:rsidRPr="005D5572"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  <w:r w:rsidRPr="006F3894">
                        <w:rPr>
                          <w:sz w:val="28"/>
                          <w:szCs w:val="28"/>
                          <w:lang w:val="uk-UA"/>
                        </w:rPr>
                        <w:t>, 1/(</w:t>
                      </w:r>
                      <w:proofErr w:type="spellStart"/>
                      <w:r w:rsidRPr="006F3894">
                        <w:rPr>
                          <w:sz w:val="28"/>
                          <w:szCs w:val="28"/>
                          <w:lang w:val="uk-UA"/>
                        </w:rPr>
                        <w:t>д.т</w:t>
                      </w:r>
                      <w:proofErr w:type="spellEnd"/>
                      <w:r w:rsidRPr="006F3894">
                        <w:rPr>
                          <w:sz w:val="28"/>
                          <w:szCs w:val="28"/>
                          <w:lang w:val="uk-UA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sz w:val="28"/>
          <w:szCs w:val="28"/>
          <w:lang w:val="uk-UA" w:eastAsia="uk-UA"/>
        </w:rPr>
        <w:drawing>
          <wp:inline distT="0" distB="0" distL="0" distR="0" wp14:anchorId="4CDC5DBA" wp14:editId="3D0494FE">
            <wp:extent cx="4146550" cy="301117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>а)</w:t>
      </w:r>
    </w:p>
    <w:p w:rsidR="00336953" w:rsidRPr="00336953" w:rsidRDefault="00336953" w:rsidP="00336953">
      <w:pPr>
        <w:jc w:val="center"/>
        <w:rPr>
          <w:sz w:val="28"/>
          <w:szCs w:val="28"/>
          <w:lang w:val="uk-UA"/>
        </w:rPr>
      </w:pPr>
      <w:r w:rsidRPr="0033695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D4A7BE" wp14:editId="40340B33">
                <wp:simplePos x="0" y="0"/>
                <wp:positionH relativeFrom="column">
                  <wp:posOffset>1093470</wp:posOffset>
                </wp:positionH>
                <wp:positionV relativeFrom="paragraph">
                  <wp:posOffset>3145790</wp:posOffset>
                </wp:positionV>
                <wp:extent cx="3997960" cy="228600"/>
                <wp:effectExtent l="0" t="2540" r="444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614036" w:rsidRDefault="00336953" w:rsidP="003369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4036">
                              <w:rPr>
                                <w:sz w:val="28"/>
                                <w:szCs w:val="28"/>
                                <w:lang w:val="uk-UA"/>
                              </w:rPr>
                              <w:t>Номер відліку</w:t>
                            </w:r>
                            <w:r w:rsidRPr="00F00EF9">
                              <w:rPr>
                                <w:color w:val="000000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lang w:val="uk-UA"/>
                              </w:rPr>
                              <w:t>в рядку цифрового відеозобр</w:t>
                            </w:r>
                            <w:r>
                              <w:rPr>
                                <w:color w:val="000000"/>
                                <w:sz w:val="28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lang w:val="uk-UA"/>
                              </w:rPr>
                              <w:t>ження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86.1pt;margin-top:247.7pt;width:314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vPvw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" o:allowincell="f" filled="f" stroked="f">
                <v:textbox inset="0,0,0,0">
                  <w:txbxContent>
                    <w:p w:rsidR="00336953" w:rsidRPr="00614036" w:rsidRDefault="00336953" w:rsidP="0033695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614036">
                        <w:rPr>
                          <w:sz w:val="28"/>
                          <w:szCs w:val="28"/>
                          <w:lang w:val="uk-UA"/>
                        </w:rPr>
                        <w:t>Номер відліку</w:t>
                      </w:r>
                      <w:r w:rsidRPr="00F00EF9">
                        <w:rPr>
                          <w:color w:val="000000"/>
                          <w:sz w:val="28"/>
                          <w:lang w:val="uk-UA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lang w:val="uk-UA"/>
                        </w:rPr>
                        <w:t>в рядку цифрового відеозобр</w:t>
                      </w:r>
                      <w:r>
                        <w:rPr>
                          <w:color w:val="000000"/>
                          <w:sz w:val="28"/>
                          <w:lang w:val="uk-UA"/>
                        </w:rPr>
                        <w:t>а</w:t>
                      </w:r>
                      <w:r>
                        <w:rPr>
                          <w:color w:val="000000"/>
                          <w:sz w:val="28"/>
                          <w:lang w:val="uk-UA"/>
                        </w:rPr>
                        <w:t>ження</w: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9E8204" wp14:editId="06EE88CE">
                <wp:simplePos x="0" y="0"/>
                <wp:positionH relativeFrom="column">
                  <wp:posOffset>419735</wp:posOffset>
                </wp:positionH>
                <wp:positionV relativeFrom="paragraph">
                  <wp:posOffset>281940</wp:posOffset>
                </wp:positionV>
                <wp:extent cx="476885" cy="2247265"/>
                <wp:effectExtent l="635" t="0" r="0" b="44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24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53" w:rsidRPr="00263923" w:rsidRDefault="00336953" w:rsidP="003369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Яскр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вість, </w:t>
                            </w:r>
                            <w:proofErr w:type="spellStart"/>
                            <w:r w:rsidRPr="00263923">
                              <w:rPr>
                                <w:sz w:val="28"/>
                                <w:szCs w:val="28"/>
                                <w:lang w:val="uk-UA"/>
                              </w:rPr>
                              <w:t>д.р</w:t>
                            </w:r>
                            <w:proofErr w:type="spellEnd"/>
                            <w:r w:rsidRPr="00263923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33.05pt;margin-top:22.2pt;width:37.55pt;height:1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" o:allowincell="f" filled="f" stroked="f">
                <v:textbox style="layout-flow:vertical;mso-layout-flow-alt:bottom-to-top">
                  <w:txbxContent>
                    <w:p w:rsidR="00336953" w:rsidRPr="00263923" w:rsidRDefault="00336953" w:rsidP="0033695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Яскр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вість, </w:t>
                      </w:r>
                      <w:proofErr w:type="spellStart"/>
                      <w:r w:rsidRPr="00263923">
                        <w:rPr>
                          <w:sz w:val="28"/>
                          <w:szCs w:val="28"/>
                          <w:lang w:val="uk-UA"/>
                        </w:rPr>
                        <w:t>д.р</w:t>
                      </w:r>
                      <w:proofErr w:type="spellEnd"/>
                      <w:r w:rsidRPr="00263923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6953">
        <w:rPr>
          <w:noProof/>
          <w:sz w:val="28"/>
          <w:szCs w:val="28"/>
          <w:lang w:val="uk-UA" w:eastAsia="uk-UA"/>
        </w:rPr>
        <w:drawing>
          <wp:inline distT="0" distB="0" distL="0" distR="0" wp14:anchorId="080306E7" wp14:editId="772C8B01">
            <wp:extent cx="3957320" cy="3058795"/>
            <wp:effectExtent l="0" t="0" r="508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53" w:rsidRPr="00336953" w:rsidRDefault="00336953" w:rsidP="00336953">
      <w:pPr>
        <w:jc w:val="center"/>
        <w:rPr>
          <w:sz w:val="28"/>
          <w:szCs w:val="28"/>
          <w:lang w:val="uk-UA"/>
        </w:rPr>
      </w:pP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sz w:val="28"/>
          <w:szCs w:val="28"/>
          <w:lang w:val="uk-UA"/>
        </w:rPr>
        <w:t>б)</w:t>
      </w:r>
    </w:p>
    <w:p w:rsidR="00336953" w:rsidRPr="00336953" w:rsidRDefault="00336953" w:rsidP="00336953">
      <w:pPr>
        <w:jc w:val="center"/>
        <w:rPr>
          <w:color w:val="000000"/>
          <w:sz w:val="28"/>
          <w:szCs w:val="28"/>
          <w:lang w:val="uk-UA"/>
        </w:rPr>
      </w:pPr>
      <w:r w:rsidRPr="00336953">
        <w:rPr>
          <w:color w:val="000000"/>
          <w:sz w:val="28"/>
          <w:szCs w:val="28"/>
          <w:lang w:val="uk-UA"/>
        </w:rPr>
        <w:t xml:space="preserve">Рис. 2.11. Двовимірна амплітудно-частотна характеристика цифрового </w:t>
      </w:r>
      <w:r w:rsidRPr="00336953">
        <w:rPr>
          <w:color w:val="000000"/>
          <w:sz w:val="28"/>
          <w:szCs w:val="28"/>
          <w:lang w:val="uk-UA"/>
        </w:rPr>
        <w:br/>
        <w:t>фот</w:t>
      </w:r>
      <w:r w:rsidRPr="00336953">
        <w:rPr>
          <w:color w:val="000000"/>
          <w:sz w:val="28"/>
          <w:szCs w:val="28"/>
          <w:lang w:val="uk-UA"/>
        </w:rPr>
        <w:t>о</w:t>
      </w:r>
      <w:r w:rsidRPr="00336953">
        <w:rPr>
          <w:color w:val="000000"/>
          <w:sz w:val="28"/>
          <w:szCs w:val="28"/>
          <w:lang w:val="uk-UA"/>
        </w:rPr>
        <w:t xml:space="preserve">апарату </w:t>
      </w:r>
      <w:proofErr w:type="spellStart"/>
      <w:r w:rsidRPr="00336953">
        <w:rPr>
          <w:color w:val="000000"/>
          <w:sz w:val="28"/>
          <w:szCs w:val="28"/>
          <w:lang w:val="uk-UA"/>
        </w:rPr>
        <w:t>Sony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 Cyber-Shot DSC-H9 (а) та перехідна характеристика, </w:t>
      </w:r>
      <w:r w:rsidRPr="00336953">
        <w:rPr>
          <w:color w:val="000000"/>
          <w:sz w:val="28"/>
          <w:szCs w:val="28"/>
          <w:lang w:val="uk-UA"/>
        </w:rPr>
        <w:br/>
        <w:t xml:space="preserve">що розрахована на основі його математичних моделей (б): 1 – двовимірна </w:t>
      </w:r>
      <w:r w:rsidRPr="00336953">
        <w:rPr>
          <w:color w:val="000000"/>
          <w:sz w:val="28"/>
          <w:szCs w:val="28"/>
          <w:lang w:val="uk-UA"/>
        </w:rPr>
        <w:br/>
        <w:t xml:space="preserve">модель (2.70); 2 – одновимірна модель (2.59); 3 – експериментальні дані; </w:t>
      </w:r>
      <w:r w:rsidRPr="00336953">
        <w:rPr>
          <w:color w:val="000000"/>
          <w:sz w:val="28"/>
          <w:szCs w:val="28"/>
          <w:lang w:val="uk-UA"/>
        </w:rPr>
        <w:br/>
        <w:t xml:space="preserve">1 </w:t>
      </w:r>
      <w:proofErr w:type="spellStart"/>
      <w:r w:rsidRPr="00336953">
        <w:rPr>
          <w:color w:val="000000"/>
          <w:sz w:val="28"/>
          <w:szCs w:val="28"/>
          <w:lang w:val="uk-UA"/>
        </w:rPr>
        <w:t>д.т</w:t>
      </w:r>
      <w:proofErr w:type="spellEnd"/>
      <w:r w:rsidRPr="00336953">
        <w:rPr>
          <w:color w:val="000000"/>
          <w:sz w:val="28"/>
          <w:szCs w:val="28"/>
          <w:lang w:val="uk-UA"/>
        </w:rPr>
        <w:t xml:space="preserve">. </w:t>
      </w:r>
      <w:r w:rsidRPr="00336953">
        <w:rPr>
          <w:sz w:val="28"/>
          <w:szCs w:val="28"/>
          <w:lang w:val="uk-UA"/>
        </w:rPr>
        <w:t>= 0,185 мм</w:t>
      </w:r>
      <w:r w:rsidRPr="00336953">
        <w:rPr>
          <w:color w:val="000000"/>
          <w:sz w:val="28"/>
          <w:szCs w:val="28"/>
          <w:lang w:val="uk-UA"/>
        </w:rPr>
        <w:t xml:space="preserve"> </w:t>
      </w:r>
    </w:p>
    <w:p w:rsidR="00B450AB" w:rsidRDefault="00B450AB" w:rsidP="00B450AB">
      <w:pPr>
        <w:spacing w:before="120" w:line="288" w:lineRule="auto"/>
        <w:jc w:val="center"/>
        <w:rPr>
          <w:sz w:val="28"/>
          <w:szCs w:val="28"/>
          <w:lang w:val="uk-UA"/>
        </w:rPr>
      </w:pPr>
    </w:p>
    <w:p w:rsidR="00B450AB" w:rsidRDefault="00B450AB" w:rsidP="00B450AB">
      <w:pPr>
        <w:spacing w:line="360" w:lineRule="auto"/>
        <w:jc w:val="center"/>
        <w:rPr>
          <w:sz w:val="28"/>
          <w:szCs w:val="28"/>
          <w:lang w:val="uk-UA"/>
        </w:rPr>
        <w:sectPr w:rsidR="00B450AB" w:rsidSect="008E2115">
          <w:headerReference w:type="even" r:id="rId165"/>
          <w:headerReference w:type="default" r:id="rId166"/>
          <w:pgSz w:w="11906" w:h="16838" w:code="9"/>
          <w:pgMar w:top="1418" w:right="851" w:bottom="1418" w:left="1701" w:header="709" w:footer="709" w:gutter="0"/>
          <w:pgNumType w:start="418"/>
          <w:cols w:space="708"/>
          <w:docGrid w:linePitch="360"/>
        </w:sectPr>
      </w:pPr>
    </w:p>
    <w:p w:rsidR="001B1EDD" w:rsidRPr="001B1EDD" w:rsidRDefault="001B1EDD" w:rsidP="005E479A">
      <w:pPr>
        <w:pStyle w:val="7"/>
        <w:numPr>
          <w:ilvl w:val="1"/>
          <w:numId w:val="3"/>
        </w:numPr>
        <w:spacing w:before="0" w:after="0"/>
        <w:jc w:val="center"/>
        <w:rPr>
          <w:b/>
          <w:sz w:val="28"/>
          <w:szCs w:val="28"/>
          <w:lang w:val="uk-UA"/>
        </w:rPr>
      </w:pPr>
      <w:r w:rsidRPr="001B1EDD">
        <w:rPr>
          <w:b/>
          <w:sz w:val="28"/>
          <w:szCs w:val="28"/>
          <w:lang w:val="uk-UA"/>
        </w:rPr>
        <w:lastRenderedPageBreak/>
        <w:t>Початкові дані варіантів індивідуальних завдань</w:t>
      </w:r>
    </w:p>
    <w:p w:rsidR="005E479A" w:rsidRDefault="005E479A" w:rsidP="005E479A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3.1</w:t>
      </w:r>
    </w:p>
    <w:p w:rsidR="003D3F6D" w:rsidRDefault="003D3F6D" w:rsidP="003D3F6D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Погранична крива на </w:t>
      </w:r>
      <w:r w:rsidRPr="00BB4B94">
        <w:rPr>
          <w:sz w:val="28"/>
          <w:szCs w:val="28"/>
          <w:lang w:val="uk-UA"/>
        </w:rPr>
        <w:t xml:space="preserve">цифровому </w:t>
      </w:r>
      <w:r>
        <w:rPr>
          <w:sz w:val="28"/>
          <w:szCs w:val="28"/>
          <w:lang w:val="uk-UA"/>
        </w:rPr>
        <w:t xml:space="preserve">відеозображенні тестового </w:t>
      </w:r>
      <w:proofErr w:type="spellStart"/>
      <w:r>
        <w:rPr>
          <w:sz w:val="28"/>
          <w:szCs w:val="28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9548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900"/>
        <w:gridCol w:w="900"/>
        <w:gridCol w:w="900"/>
        <w:gridCol w:w="916"/>
        <w:gridCol w:w="978"/>
        <w:gridCol w:w="984"/>
        <w:gridCol w:w="984"/>
        <w:gridCol w:w="978"/>
      </w:tblGrid>
      <w:tr w:rsidR="003D3F6D" w:rsidTr="00F30B00">
        <w:trPr>
          <w:jc w:val="center"/>
        </w:trPr>
        <w:tc>
          <w:tcPr>
            <w:tcW w:w="9548" w:type="dxa"/>
            <w:gridSpan w:val="9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Цифровий фотоапарат </w:t>
            </w:r>
            <w:proofErr w:type="spellStart"/>
            <w:r w:rsidRPr="0006788C">
              <w:rPr>
                <w:sz w:val="28"/>
                <w:szCs w:val="28"/>
                <w:lang w:val="uk-UA"/>
              </w:rPr>
              <w:t>Sony</w:t>
            </w:r>
            <w:proofErr w:type="spellEnd"/>
            <w:r w:rsidRPr="0006788C">
              <w:rPr>
                <w:sz w:val="28"/>
                <w:szCs w:val="28"/>
                <w:lang w:val="uk-UA"/>
              </w:rPr>
              <w:t xml:space="preserve"> Cyber-Shot DSC-H9</w:t>
            </w:r>
            <w:r>
              <w:rPr>
                <w:sz w:val="28"/>
                <w:szCs w:val="28"/>
                <w:lang w:val="uk-UA"/>
              </w:rPr>
              <w:t>, усереднення для 200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ків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br/>
              <w:t>в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56,3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171,0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219,5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215,4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br/>
              <w:t>в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216,9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218,7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217,9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217,7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217,6</w:t>
            </w:r>
          </w:p>
        </w:tc>
      </w:tr>
      <w:tr w:rsidR="003D3F6D" w:rsidTr="00F30B00">
        <w:trPr>
          <w:jc w:val="center"/>
        </w:trPr>
        <w:tc>
          <w:tcPr>
            <w:tcW w:w="9548" w:type="dxa"/>
            <w:gridSpan w:val="9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 xml:space="preserve">2. Цифровий фотоапарат </w:t>
            </w:r>
            <w:proofErr w:type="spellStart"/>
            <w:r w:rsidRPr="001800F9">
              <w:rPr>
                <w:sz w:val="28"/>
                <w:szCs w:val="28"/>
                <w:lang w:val="uk-UA"/>
              </w:rPr>
              <w:t>Sony</w:t>
            </w:r>
            <w:proofErr w:type="spellEnd"/>
            <w:r w:rsidRPr="001800F9">
              <w:rPr>
                <w:sz w:val="28"/>
                <w:szCs w:val="28"/>
                <w:lang w:val="uk-UA"/>
              </w:rPr>
              <w:t xml:space="preserve"> Cyber-Shot DSC-H9, усереднення </w:t>
            </w:r>
            <w:r w:rsidRPr="001800F9">
              <w:rPr>
                <w:sz w:val="28"/>
                <w:szCs w:val="28"/>
                <w:lang w:val="uk-UA"/>
              </w:rPr>
              <w:br/>
              <w:t>для 200 ря</w:t>
            </w:r>
            <w:r w:rsidRPr="001800F9">
              <w:rPr>
                <w:sz w:val="28"/>
                <w:szCs w:val="28"/>
                <w:lang w:val="uk-UA"/>
              </w:rPr>
              <w:t>д</w:t>
            </w:r>
            <w:r w:rsidRPr="001800F9">
              <w:rPr>
                <w:sz w:val="28"/>
                <w:szCs w:val="28"/>
                <w:lang w:val="uk-UA"/>
              </w:rPr>
              <w:t>ків, після перетворень згідно формули (2.55)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Відстань, мм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0,370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0,555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0,740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1,110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1,295</w:t>
            </w:r>
          </w:p>
        </w:tc>
      </w:tr>
      <w:tr w:rsidR="003D3F6D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3D3F6D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153,2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201,7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197,6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197,4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198,3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D3F6D" w:rsidRPr="00476AD9" w:rsidRDefault="003D3F6D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199,1</w:t>
            </w:r>
          </w:p>
        </w:tc>
      </w:tr>
    </w:tbl>
    <w:p w:rsidR="00B450AB" w:rsidRDefault="00B450AB" w:rsidP="00B450AB">
      <w:pPr>
        <w:ind w:firstLine="709"/>
        <w:jc w:val="both"/>
        <w:rPr>
          <w:sz w:val="28"/>
          <w:szCs w:val="28"/>
          <w:lang w:val="uk-UA"/>
        </w:rPr>
      </w:pPr>
    </w:p>
    <w:p w:rsidR="00B450AB" w:rsidRDefault="00B450AB" w:rsidP="00B450AB">
      <w:pPr>
        <w:spacing w:line="360" w:lineRule="auto"/>
        <w:jc w:val="center"/>
        <w:rPr>
          <w:sz w:val="28"/>
          <w:szCs w:val="28"/>
          <w:lang w:val="uk-UA"/>
        </w:rPr>
        <w:sectPr w:rsidR="00B450AB" w:rsidSect="00035BEB">
          <w:headerReference w:type="default" r:id="rId167"/>
          <w:pgSz w:w="16838" w:h="11906" w:orient="landscape" w:code="9"/>
          <w:pgMar w:top="1701" w:right="1418" w:bottom="851" w:left="1418" w:header="397" w:footer="709" w:gutter="0"/>
          <w:cols w:space="708"/>
          <w:docGrid w:linePitch="360"/>
        </w:sectPr>
      </w:pPr>
    </w:p>
    <w:p w:rsidR="00701D86" w:rsidRPr="005E479A" w:rsidRDefault="001B1EDD" w:rsidP="005E479A">
      <w:pPr>
        <w:pStyle w:val="a6"/>
        <w:numPr>
          <w:ilvl w:val="1"/>
          <w:numId w:val="2"/>
        </w:numPr>
        <w:rPr>
          <w:b/>
          <w:sz w:val="28"/>
          <w:szCs w:val="28"/>
          <w:lang w:val="uk-UA"/>
        </w:rPr>
      </w:pPr>
      <w:r w:rsidRPr="005E479A">
        <w:rPr>
          <w:b/>
          <w:sz w:val="28"/>
          <w:szCs w:val="28"/>
          <w:lang w:val="uk-UA"/>
        </w:rPr>
        <w:t>Послідовність виконання роботи</w:t>
      </w:r>
    </w:p>
    <w:p w:rsidR="001B1EDD" w:rsidRPr="003A13AA" w:rsidRDefault="003A13AA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Проаналізувати початкові дані завдання, записати вирази </w:t>
      </w:r>
      <w:r w:rsidR="005E479A">
        <w:rPr>
          <w:sz w:val="28"/>
          <w:szCs w:val="28"/>
          <w:lang w:val="uk-UA"/>
        </w:rPr>
        <w:t>передаточних функцій вимірювального каналу</w:t>
      </w:r>
    </w:p>
    <w:p w:rsidR="001B1EDD" w:rsidRP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A13AA">
        <w:rPr>
          <w:sz w:val="28"/>
          <w:szCs w:val="28"/>
          <w:lang w:val="uk-UA"/>
        </w:rPr>
        <w:t xml:space="preserve">Розробити програму для дослідження </w:t>
      </w:r>
      <w:r w:rsidR="005E479A">
        <w:rPr>
          <w:sz w:val="28"/>
          <w:szCs w:val="28"/>
          <w:lang w:val="uk-UA"/>
        </w:rPr>
        <w:t xml:space="preserve">пограничної кривої </w:t>
      </w:r>
      <w:r w:rsidR="003A13AA">
        <w:rPr>
          <w:sz w:val="28"/>
          <w:szCs w:val="28"/>
          <w:lang w:val="uk-UA"/>
        </w:rPr>
        <w:t>на зображенні.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A13AA">
        <w:rPr>
          <w:sz w:val="28"/>
          <w:szCs w:val="28"/>
          <w:lang w:val="uk-UA"/>
        </w:rPr>
        <w:t xml:space="preserve">Вибрати приклад </w:t>
      </w:r>
      <w:r w:rsidR="005E479A">
        <w:rPr>
          <w:sz w:val="28"/>
          <w:szCs w:val="28"/>
          <w:lang w:val="uk-UA"/>
        </w:rPr>
        <w:t>цифрових даних, що описують зміну яскравості у рядку зображення</w:t>
      </w:r>
      <w:r w:rsidR="003A13AA">
        <w:rPr>
          <w:sz w:val="28"/>
          <w:szCs w:val="28"/>
          <w:lang w:val="uk-UA"/>
        </w:rPr>
        <w:t xml:space="preserve">, для </w:t>
      </w:r>
      <w:r w:rsidR="005E479A">
        <w:rPr>
          <w:sz w:val="28"/>
          <w:szCs w:val="28"/>
          <w:lang w:val="uk-UA"/>
        </w:rPr>
        <w:t xml:space="preserve">об’єктів </w:t>
      </w:r>
      <w:r w:rsidR="003A13AA">
        <w:rPr>
          <w:sz w:val="28"/>
          <w:szCs w:val="28"/>
          <w:lang w:val="uk-UA"/>
        </w:rPr>
        <w:t>як</w:t>
      </w:r>
      <w:r w:rsidR="005E479A">
        <w:rPr>
          <w:sz w:val="28"/>
          <w:szCs w:val="28"/>
          <w:lang w:val="uk-UA"/>
        </w:rPr>
        <w:t>ого</w:t>
      </w:r>
      <w:r w:rsidR="003A13AA">
        <w:rPr>
          <w:sz w:val="28"/>
          <w:szCs w:val="28"/>
          <w:lang w:val="uk-UA"/>
        </w:rPr>
        <w:t xml:space="preserve"> вимірюються геометричні параметри</w:t>
      </w:r>
      <w:r w:rsidR="005E479A">
        <w:rPr>
          <w:sz w:val="28"/>
          <w:szCs w:val="28"/>
          <w:lang w:val="uk-UA"/>
        </w:rPr>
        <w:t xml:space="preserve"> </w:t>
      </w:r>
      <w:r w:rsidR="003A13AA">
        <w:rPr>
          <w:sz w:val="28"/>
          <w:szCs w:val="28"/>
          <w:lang w:val="uk-UA"/>
        </w:rPr>
        <w:t xml:space="preserve"> (табл. </w:t>
      </w:r>
      <w:r w:rsidR="005E479A">
        <w:rPr>
          <w:sz w:val="28"/>
          <w:szCs w:val="28"/>
          <w:lang w:val="uk-UA"/>
        </w:rPr>
        <w:t>3.</w:t>
      </w:r>
      <w:r w:rsidR="003A13AA">
        <w:rPr>
          <w:sz w:val="28"/>
          <w:szCs w:val="28"/>
          <w:lang w:val="uk-UA"/>
        </w:rPr>
        <w:t>1).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5E479A">
        <w:rPr>
          <w:sz w:val="28"/>
          <w:szCs w:val="28"/>
          <w:lang w:val="uk-UA"/>
        </w:rPr>
        <w:t xml:space="preserve">Визначити чисельні параметри передаточної </w:t>
      </w:r>
      <w:proofErr w:type="spellStart"/>
      <w:r w:rsidR="005E479A">
        <w:rPr>
          <w:sz w:val="28"/>
          <w:szCs w:val="28"/>
          <w:lang w:val="uk-UA"/>
        </w:rPr>
        <w:t>фунукції</w:t>
      </w:r>
      <w:proofErr w:type="spellEnd"/>
      <w:r w:rsidR="005E479A">
        <w:rPr>
          <w:sz w:val="28"/>
          <w:szCs w:val="28"/>
          <w:lang w:val="uk-UA"/>
        </w:rPr>
        <w:t>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A13AA">
        <w:rPr>
          <w:sz w:val="28"/>
          <w:szCs w:val="28"/>
          <w:lang w:val="uk-UA"/>
        </w:rPr>
        <w:t xml:space="preserve">Побудувати графіки </w:t>
      </w:r>
      <w:r w:rsidR="005E479A">
        <w:rPr>
          <w:sz w:val="28"/>
          <w:szCs w:val="28"/>
          <w:lang w:val="uk-UA"/>
        </w:rPr>
        <w:t>частотних характеристик, що описують динамічні властивості вимірювального каналу.</w:t>
      </w:r>
    </w:p>
    <w:p w:rsidR="001B1EDD" w:rsidRPr="003A13AA" w:rsidRDefault="001B1EDD" w:rsidP="00B450AB">
      <w:pPr>
        <w:rPr>
          <w:sz w:val="28"/>
          <w:szCs w:val="28"/>
          <w:lang w:val="uk-UA"/>
        </w:rPr>
      </w:pPr>
      <w:r w:rsidRPr="003A13AA">
        <w:rPr>
          <w:sz w:val="28"/>
          <w:szCs w:val="28"/>
          <w:lang w:val="uk-UA"/>
        </w:rPr>
        <w:t>6.</w:t>
      </w:r>
      <w:r w:rsidRPr="003A13AA">
        <w:rPr>
          <w:sz w:val="28"/>
          <w:szCs w:val="28"/>
          <w:lang w:val="en-US"/>
        </w:rPr>
        <w:t> </w:t>
      </w:r>
      <w:r w:rsidR="003A13AA" w:rsidRPr="003A13AA">
        <w:rPr>
          <w:sz w:val="28"/>
          <w:szCs w:val="28"/>
          <w:lang w:val="uk-UA"/>
        </w:rPr>
        <w:t>Зробити висновки по роботі.</w:t>
      </w:r>
    </w:p>
    <w:p w:rsidR="003A13AA" w:rsidRPr="003A13AA" w:rsidRDefault="003A13AA" w:rsidP="00B450AB">
      <w:pPr>
        <w:rPr>
          <w:sz w:val="28"/>
          <w:szCs w:val="28"/>
          <w:lang w:val="uk-UA"/>
        </w:rPr>
      </w:pPr>
    </w:p>
    <w:sectPr w:rsidR="003A13AA" w:rsidRPr="003A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2B" w:rsidRDefault="003A13AA">
      <w:r>
        <w:separator/>
      </w:r>
    </w:p>
  </w:endnote>
  <w:endnote w:type="continuationSeparator" w:id="0">
    <w:p w:rsidR="00B45F2B" w:rsidRDefault="003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2B" w:rsidRDefault="003A13AA">
      <w:r>
        <w:separator/>
      </w:r>
    </w:p>
  </w:footnote>
  <w:footnote w:type="continuationSeparator" w:id="0">
    <w:p w:rsidR="00B45F2B" w:rsidRDefault="003A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Default="00B450AB" w:rsidP="003451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803" w:rsidRDefault="005E479A" w:rsidP="0048348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Pr="00483485" w:rsidRDefault="00B450AB" w:rsidP="0034510D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483485">
      <w:rPr>
        <w:rStyle w:val="a9"/>
        <w:sz w:val="28"/>
        <w:szCs w:val="28"/>
      </w:rPr>
      <w:fldChar w:fldCharType="begin"/>
    </w:r>
    <w:r w:rsidRPr="00483485">
      <w:rPr>
        <w:rStyle w:val="a9"/>
        <w:sz w:val="28"/>
        <w:szCs w:val="28"/>
      </w:rPr>
      <w:instrText xml:space="preserve">PAGE  </w:instrText>
    </w:r>
    <w:r w:rsidRPr="00483485">
      <w:rPr>
        <w:rStyle w:val="a9"/>
        <w:sz w:val="28"/>
        <w:szCs w:val="28"/>
      </w:rPr>
      <w:fldChar w:fldCharType="separate"/>
    </w:r>
    <w:r w:rsidR="005E479A">
      <w:rPr>
        <w:rStyle w:val="a9"/>
        <w:noProof/>
        <w:sz w:val="28"/>
        <w:szCs w:val="28"/>
      </w:rPr>
      <w:t>418</w:t>
    </w:r>
    <w:r w:rsidRPr="00483485">
      <w:rPr>
        <w:rStyle w:val="a9"/>
        <w:sz w:val="28"/>
        <w:szCs w:val="28"/>
      </w:rPr>
      <w:fldChar w:fldCharType="end"/>
    </w:r>
  </w:p>
  <w:p w:rsidR="00AD1803" w:rsidRDefault="005E479A" w:rsidP="00483485">
    <w:pPr>
      <w:pStyle w:val="a7"/>
      <w:ind w:right="360"/>
    </w:pPr>
  </w:p>
  <w:p w:rsidR="00AD1803" w:rsidRDefault="005E47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3" w:rsidRPr="00483485" w:rsidRDefault="00B450AB" w:rsidP="001F4E23">
    <w:pPr>
      <w:pStyle w:val="a7"/>
      <w:framePr w:w="397" w:h="567" w:hRule="exact" w:wrap="around" w:vAnchor="page" w:hAnchor="page" w:x="15820" w:y="10207"/>
      <w:jc w:val="right"/>
      <w:textDirection w:val="tbRl"/>
      <w:rPr>
        <w:rStyle w:val="a9"/>
        <w:sz w:val="28"/>
        <w:szCs w:val="28"/>
      </w:rPr>
    </w:pPr>
    <w:r w:rsidRPr="00483485">
      <w:rPr>
        <w:rStyle w:val="a9"/>
        <w:sz w:val="28"/>
        <w:szCs w:val="28"/>
      </w:rPr>
      <w:fldChar w:fldCharType="begin"/>
    </w:r>
    <w:r w:rsidRPr="00483485">
      <w:rPr>
        <w:rStyle w:val="a9"/>
        <w:sz w:val="28"/>
        <w:szCs w:val="28"/>
      </w:rPr>
      <w:instrText xml:space="preserve">PAGE  </w:instrText>
    </w:r>
    <w:r w:rsidRPr="00483485">
      <w:rPr>
        <w:rStyle w:val="a9"/>
        <w:sz w:val="28"/>
        <w:szCs w:val="28"/>
      </w:rPr>
      <w:fldChar w:fldCharType="separate"/>
    </w:r>
    <w:r w:rsidR="005E479A">
      <w:rPr>
        <w:rStyle w:val="a9"/>
        <w:noProof/>
        <w:sz w:val="28"/>
        <w:szCs w:val="28"/>
      </w:rPr>
      <w:t>425</w:t>
    </w:r>
    <w:r w:rsidRPr="00483485">
      <w:rPr>
        <w:rStyle w:val="a9"/>
        <w:sz w:val="28"/>
        <w:szCs w:val="28"/>
      </w:rPr>
      <w:fldChar w:fldCharType="end"/>
    </w:r>
  </w:p>
  <w:p w:rsidR="00810DCD" w:rsidRDefault="005E479A" w:rsidP="00483485">
    <w:pPr>
      <w:pStyle w:val="a7"/>
      <w:ind w:right="360"/>
    </w:pPr>
  </w:p>
  <w:p w:rsidR="00810DCD" w:rsidRDefault="005E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49A"/>
    <w:multiLevelType w:val="multilevel"/>
    <w:tmpl w:val="B00A1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9B0D47"/>
    <w:multiLevelType w:val="multilevel"/>
    <w:tmpl w:val="272AD0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2A0989"/>
    <w:multiLevelType w:val="multilevel"/>
    <w:tmpl w:val="137CF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A3F36C5"/>
    <w:multiLevelType w:val="multilevel"/>
    <w:tmpl w:val="B05E8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BA"/>
    <w:rsid w:val="0012556B"/>
    <w:rsid w:val="001B1EDD"/>
    <w:rsid w:val="00336953"/>
    <w:rsid w:val="00367138"/>
    <w:rsid w:val="003A13AA"/>
    <w:rsid w:val="003D3F6D"/>
    <w:rsid w:val="00432EB0"/>
    <w:rsid w:val="00544C90"/>
    <w:rsid w:val="005E479A"/>
    <w:rsid w:val="00701D86"/>
    <w:rsid w:val="007C2E25"/>
    <w:rsid w:val="00851B57"/>
    <w:rsid w:val="00933FBA"/>
    <w:rsid w:val="009B5694"/>
    <w:rsid w:val="00B450AB"/>
    <w:rsid w:val="00B45F2B"/>
    <w:rsid w:val="00C51776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5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65" Type="http://schemas.openxmlformats.org/officeDocument/2006/relationships/header" Target="header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png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64" Type="http://schemas.openxmlformats.org/officeDocument/2006/relationships/image" Target="media/image80.png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9" Type="http://schemas.openxmlformats.org/officeDocument/2006/relationships/image" Target="media/image7.wmf"/><Relationship Id="rId14" Type="http://schemas.openxmlformats.org/officeDocument/2006/relationships/image" Target="media/image4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image" Target="media/image79.png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1459</Words>
  <Characters>11490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5</cp:revision>
  <dcterms:created xsi:type="dcterms:W3CDTF">2021-09-17T10:47:00Z</dcterms:created>
  <dcterms:modified xsi:type="dcterms:W3CDTF">2021-09-17T10:57:00Z</dcterms:modified>
</cp:coreProperties>
</file>