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9" w:rsidRDefault="00E4153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4153F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E415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4153F">
        <w:rPr>
          <w:rFonts w:ascii="Times New Roman" w:hAnsi="Times New Roman" w:cs="Times New Roman"/>
          <w:b/>
          <w:sz w:val="24"/>
          <w:szCs w:val="24"/>
          <w:lang w:val="ru-RU"/>
        </w:rPr>
        <w:t>занят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E4153F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proofErr w:type="spellEnd"/>
      <w:r w:rsidRPr="00E415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№2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6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Тема 2. Принципи регулювання сімейних відносин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6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6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Тестові завдання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6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6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1. Принципами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регулювання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є:</w:t>
      </w:r>
    </w:p>
    <w:p w:rsidR="00E4153F" w:rsidRPr="001F6C5F" w:rsidRDefault="00E4153F" w:rsidP="00E4153F">
      <w:pPr>
        <w:widowControl w:val="0"/>
        <w:autoSpaceDE w:val="0"/>
        <w:autoSpaceDN w:val="0"/>
        <w:spacing w:before="45" w:after="0" w:line="240" w:lineRule="auto"/>
        <w:ind w:left="113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урахування</w:t>
      </w:r>
      <w:r w:rsidRPr="001F6C5F">
        <w:rPr>
          <w:rFonts w:ascii="Times New Roman" w:eastAsia="Times New Roman" w:hAnsi="Times New Roman" w:cs="Times New Roman"/>
          <w:spacing w:val="6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права</w:t>
      </w:r>
      <w:r w:rsidRPr="001F6C5F">
        <w:rPr>
          <w:rFonts w:ascii="Times New Roman" w:eastAsia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1F6C5F">
        <w:rPr>
          <w:rFonts w:ascii="Times New Roman" w:eastAsia="Times New Roman" w:hAnsi="Times New Roman" w:cs="Times New Roman"/>
          <w:spacing w:val="6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таємницю</w:t>
      </w:r>
      <w:r w:rsidRPr="001F6C5F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особистого</w:t>
      </w:r>
      <w:r w:rsidRPr="001F6C5F">
        <w:rPr>
          <w:rFonts w:ascii="Times New Roman" w:eastAsia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життя</w:t>
      </w:r>
      <w:r w:rsidRPr="001F6C5F">
        <w:rPr>
          <w:rFonts w:ascii="Times New Roman" w:eastAsia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їхніх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учасників;</w:t>
      </w:r>
    </w:p>
    <w:p w:rsidR="00E4153F" w:rsidRPr="001F6C5F" w:rsidRDefault="00E4153F" w:rsidP="00E4153F">
      <w:pPr>
        <w:widowControl w:val="0"/>
        <w:autoSpaceDE w:val="0"/>
        <w:autoSpaceDN w:val="0"/>
        <w:spacing w:before="2" w:after="0" w:line="240" w:lineRule="auto"/>
        <w:ind w:left="821" w:right="348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державна</w:t>
      </w:r>
      <w:r w:rsidRPr="001F6C5F">
        <w:rPr>
          <w:rFonts w:ascii="Times New Roman" w:eastAsia="Times New Roman" w:hAnsi="Times New Roman" w:cs="Times New Roman"/>
          <w:spacing w:val="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підтримка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</w:t>
      </w:r>
      <w:r w:rsidRPr="001F6C5F">
        <w:rPr>
          <w:rFonts w:ascii="Times New Roman" w:eastAsia="Times New Roman" w:hAnsi="Times New Roman" w:cs="Times New Roman"/>
          <w:spacing w:val="1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дітьми;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рівність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учасників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сімейних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відносин;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усе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зазначене.</w:t>
      </w:r>
    </w:p>
    <w:p w:rsidR="00E4153F" w:rsidRPr="001F6C5F" w:rsidRDefault="00E4153F" w:rsidP="00E4153F">
      <w:pPr>
        <w:widowControl w:val="0"/>
        <w:tabs>
          <w:tab w:val="left" w:pos="1164"/>
        </w:tabs>
        <w:autoSpaceDE w:val="0"/>
        <w:autoSpaceDN w:val="0"/>
        <w:spacing w:before="266" w:after="0" w:line="240" w:lineRule="auto"/>
        <w:ind w:left="17" w:right="676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2. У</w:t>
      </w:r>
      <w:r w:rsidRPr="001F6C5F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сімейному</w:t>
      </w:r>
      <w:r w:rsidRPr="001F6C5F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праві</w:t>
      </w:r>
      <w:r w:rsidRPr="001F6C5F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існують</w:t>
      </w:r>
      <w:r w:rsidRPr="001F6C5F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такі</w:t>
      </w:r>
      <w:r w:rsidRPr="001F6C5F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способи</w:t>
      </w:r>
      <w:r w:rsidRPr="001F6C5F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правового</w:t>
      </w:r>
      <w:r w:rsidRPr="001F6C5F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uk-UA"/>
        </w:rPr>
        <w:t xml:space="preserve"> </w:t>
      </w:r>
      <w:r w:rsidR="00B95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гулювання: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582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дозволи та заборони;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дозволи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примус;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262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дозволи,</w:t>
      </w:r>
      <w:r w:rsidRPr="001F6C5F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заборони,</w:t>
      </w:r>
      <w:r w:rsidRPr="001F6C5F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позитивне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зобов’язання;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виключно дозволи.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259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3. Родичами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прямій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лінії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є: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821" w:right="677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батько та син;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дід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внук;</w:t>
      </w:r>
    </w:p>
    <w:p w:rsidR="00E4153F" w:rsidRPr="001F6C5F" w:rsidRDefault="00E4153F" w:rsidP="00E4153F">
      <w:pPr>
        <w:widowControl w:val="0"/>
        <w:autoSpaceDE w:val="0"/>
        <w:autoSpaceDN w:val="0"/>
        <w:spacing w:before="1" w:after="0" w:line="240" w:lineRule="auto"/>
        <w:ind w:left="821" w:right="59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рідні брат та сестра;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бабуся 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внучка.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26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4. Неповнолітньою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вважається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дитина</w:t>
      </w:r>
      <w:r w:rsidRPr="001F6C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віці: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821" w:right="317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від чотирнадцяти до шістнадцяти років;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r w:rsidRPr="001F6C5F">
        <w:rPr>
          <w:rFonts w:ascii="Times New Roman" w:eastAsia="Times New Roman" w:hAnsi="Times New Roman" w:cs="Times New Roman"/>
          <w:spacing w:val="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дванадцяти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вісімнадцяти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років;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від чотирнадцяти до вісімнадцяти років;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 десяти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шістнадцяти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267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 Сімейний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кодекс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визначає,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що сім’я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є: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821" w:right="21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первинним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основним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осередком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суспільства;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особи,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спільно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проживають;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188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особи, які фактично ведуть спільне господарство;</w:t>
      </w:r>
      <w:r w:rsidRPr="001F6C5F"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особи,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які</w:t>
      </w:r>
      <w:r w:rsidRPr="001F6C5F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мають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спільних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дітей.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26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6. Джерелами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сімейного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права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є:</w:t>
      </w:r>
    </w:p>
    <w:p w:rsidR="00E4153F" w:rsidRPr="001F6C5F" w:rsidRDefault="00E4153F" w:rsidP="00E4153F">
      <w:pPr>
        <w:widowControl w:val="0"/>
        <w:autoSpaceDE w:val="0"/>
        <w:autoSpaceDN w:val="0"/>
        <w:spacing w:before="37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судова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практика;</w:t>
      </w:r>
    </w:p>
    <w:p w:rsidR="00E4153F" w:rsidRPr="001F6C5F" w:rsidRDefault="00E4153F" w:rsidP="00E4153F">
      <w:pPr>
        <w:widowControl w:val="0"/>
        <w:autoSpaceDE w:val="0"/>
        <w:autoSpaceDN w:val="0"/>
        <w:spacing w:before="45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судовий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прецедент;</w:t>
      </w:r>
    </w:p>
    <w:p w:rsidR="00E4153F" w:rsidRPr="001F6C5F" w:rsidRDefault="00E4153F" w:rsidP="00E4153F">
      <w:pPr>
        <w:widowControl w:val="0"/>
        <w:autoSpaceDE w:val="0"/>
        <w:autoSpaceDN w:val="0"/>
        <w:spacing w:before="45" w:after="0" w:line="240" w:lineRule="auto"/>
        <w:ind w:left="821" w:right="47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адміністративний прецедент;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звичай.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E4153F" w:rsidRPr="001F6C5F">
          <w:pgSz w:w="11910" w:h="16840"/>
          <w:pgMar w:top="1040" w:right="1020" w:bottom="1040" w:left="1020" w:header="0" w:footer="857" w:gutter="0"/>
          <w:cols w:space="720"/>
        </w:sectPr>
      </w:pPr>
    </w:p>
    <w:p w:rsidR="00E4153F" w:rsidRPr="001F6C5F" w:rsidRDefault="00E4153F" w:rsidP="00E4153F">
      <w:pPr>
        <w:widowControl w:val="0"/>
        <w:tabs>
          <w:tab w:val="left" w:pos="1712"/>
        </w:tabs>
        <w:autoSpaceDE w:val="0"/>
        <w:autoSpaceDN w:val="0"/>
        <w:spacing w:before="73" w:after="0" w:line="240" w:lineRule="auto"/>
        <w:ind w:right="1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 7. Відповідно до СК України правовий статус дитини має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особа: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 досягнення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нею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років;</w:t>
      </w:r>
    </w:p>
    <w:p w:rsidR="00E4153F" w:rsidRPr="001F6C5F" w:rsidRDefault="00E4153F" w:rsidP="00E4153F">
      <w:pPr>
        <w:widowControl w:val="0"/>
        <w:autoSpaceDE w:val="0"/>
        <w:autoSpaceDN w:val="0"/>
        <w:spacing w:before="35"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досягнення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нею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повноліття;</w:t>
      </w:r>
    </w:p>
    <w:p w:rsidR="00B953AC" w:rsidRDefault="00E4153F" w:rsidP="00E4153F">
      <w:pPr>
        <w:widowControl w:val="0"/>
        <w:autoSpaceDE w:val="0"/>
        <w:autoSpaceDN w:val="0"/>
        <w:spacing w:before="38" w:after="0" w:line="240" w:lineRule="auto"/>
        <w:ind w:left="1390"/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досягнення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17</w:t>
      </w:r>
      <w:r w:rsidRPr="001F6C5F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років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–</w:t>
      </w:r>
      <w:r w:rsidRPr="001F6C5F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для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жінок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18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років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–</w:t>
      </w:r>
      <w:r w:rsidRPr="001F6C5F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для</w:t>
      </w:r>
      <w:r w:rsidRPr="001F6C5F">
        <w:rPr>
          <w:rFonts w:ascii="Times New Roman" w:eastAsia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чоловіків;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досягнення нею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E4153F" w:rsidRPr="001F6C5F" w:rsidRDefault="00E4153F" w:rsidP="00E4153F">
      <w:pPr>
        <w:widowControl w:val="0"/>
        <w:tabs>
          <w:tab w:val="left" w:pos="1870"/>
        </w:tabs>
        <w:autoSpaceDE w:val="0"/>
        <w:autoSpaceDN w:val="0"/>
        <w:spacing w:before="26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8. Суб’єктами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сімейного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права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можуть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бути:</w:t>
      </w:r>
    </w:p>
    <w:p w:rsidR="00B953AC" w:rsidRDefault="00E4153F" w:rsidP="00E4153F">
      <w:pPr>
        <w:widowControl w:val="0"/>
        <w:autoSpaceDE w:val="0"/>
        <w:autoSpaceDN w:val="0"/>
        <w:spacing w:before="28" w:after="0" w:line="240" w:lineRule="auto"/>
        <w:ind w:left="1390" w:right="5833"/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фізичні</w:t>
      </w:r>
      <w:r w:rsidRPr="001F6C5F">
        <w:rPr>
          <w:rFonts w:ascii="Times New Roman" w:eastAsia="Times New Roman" w:hAnsi="Times New Roman" w:cs="Times New Roman"/>
          <w:spacing w:val="8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before="28" w:after="0" w:line="240" w:lineRule="auto"/>
        <w:ind w:left="1390" w:right="583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юридичні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особи;</w:t>
      </w:r>
    </w:p>
    <w:p w:rsidR="00E4153F" w:rsidRPr="001F6C5F" w:rsidRDefault="00E4153F" w:rsidP="00E4153F">
      <w:pPr>
        <w:widowControl w:val="0"/>
        <w:autoSpaceDE w:val="0"/>
        <w:autoSpaceDN w:val="0"/>
        <w:spacing w:before="1" w:after="0" w:line="240" w:lineRule="auto"/>
        <w:ind w:left="1390" w:right="439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фізичні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юридичні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державні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органи.</w:t>
      </w:r>
    </w:p>
    <w:p w:rsidR="00E4153F" w:rsidRPr="001F6C5F" w:rsidRDefault="00E4153F" w:rsidP="00E4153F">
      <w:pPr>
        <w:widowControl w:val="0"/>
        <w:tabs>
          <w:tab w:val="left" w:pos="1930"/>
        </w:tabs>
        <w:autoSpaceDE w:val="0"/>
        <w:autoSpaceDN w:val="0"/>
        <w:spacing w:before="259" w:after="0" w:line="240" w:lineRule="auto"/>
        <w:ind w:right="11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9. Метод</w:t>
      </w:r>
      <w:r w:rsidRPr="001F6C5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регулювання</w:t>
      </w:r>
      <w:r w:rsidRPr="001F6C5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сімейного</w:t>
      </w:r>
      <w:r w:rsidRPr="001F6C5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права</w:t>
      </w:r>
      <w:r w:rsidRPr="001F6C5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може</w:t>
      </w:r>
      <w:r w:rsidRPr="001F6C5F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бути</w:t>
      </w:r>
      <w:r w:rsidRPr="001F6C5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по-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значений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як: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1390" w:right="4508"/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дозвільно-імперативний;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1390" w:right="45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 дозвільно-диспозитивний;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 w:right="45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диспозитивний;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немає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правильної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відповіді.</w:t>
      </w: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7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10. Сімейний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кодекс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регулює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серед</w:t>
      </w:r>
      <w:r w:rsidRPr="001F6C5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інших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відносини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між:</w:t>
      </w:r>
    </w:p>
    <w:p w:rsidR="00B953AC" w:rsidRDefault="00E4153F" w:rsidP="00E4153F">
      <w:pPr>
        <w:widowControl w:val="0"/>
        <w:autoSpaceDE w:val="0"/>
        <w:autoSpaceDN w:val="0"/>
        <w:spacing w:before="37" w:after="0" w:line="240" w:lineRule="auto"/>
        <w:ind w:left="821" w:right="3771"/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тіткою, дядьком та племінниками;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before="37" w:after="0" w:line="240" w:lineRule="auto"/>
        <w:ind w:left="821" w:right="377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двоюрідними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братами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сестрами;</w:t>
      </w:r>
    </w:p>
    <w:p w:rsidR="00B953AC" w:rsidRDefault="00E4153F" w:rsidP="00E4153F">
      <w:pPr>
        <w:widowControl w:val="0"/>
        <w:autoSpaceDE w:val="0"/>
        <w:autoSpaceDN w:val="0"/>
        <w:spacing w:before="2" w:after="0" w:line="240" w:lineRule="auto"/>
        <w:ind w:left="821" w:right="236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мачухою,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вітчимом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падчеркою,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пасинком;</w:t>
      </w:r>
    </w:p>
    <w:p w:rsidR="00E4153F" w:rsidRPr="001F6C5F" w:rsidRDefault="00E4153F" w:rsidP="00E4153F">
      <w:pPr>
        <w:widowControl w:val="0"/>
        <w:autoSpaceDE w:val="0"/>
        <w:autoSpaceDN w:val="0"/>
        <w:spacing w:before="2" w:after="0" w:line="240" w:lineRule="auto"/>
        <w:ind w:left="821" w:right="236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батьками чоловіка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 його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дружиною.</w:t>
      </w:r>
    </w:p>
    <w:p w:rsidR="00E4153F" w:rsidRPr="001F6C5F" w:rsidRDefault="00E4153F" w:rsidP="00E4153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41"/>
        </w:tabs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11. Родичами</w:t>
      </w:r>
      <w:r w:rsidRPr="001F6C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прямою</w:t>
      </w:r>
      <w:r w:rsidRPr="001F6C5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лінією</w:t>
      </w:r>
      <w:r w:rsidRPr="001F6C5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спорідненості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є:</w:t>
      </w:r>
    </w:p>
    <w:p w:rsidR="00B953AC" w:rsidRDefault="00E4153F" w:rsidP="00E4153F">
      <w:pPr>
        <w:widowControl w:val="0"/>
        <w:autoSpaceDE w:val="0"/>
        <w:autoSpaceDN w:val="0"/>
        <w:spacing w:before="35" w:after="0" w:line="240" w:lineRule="auto"/>
        <w:ind w:left="821" w:right="5011"/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неповнорідні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брат і сестра;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before="35" w:after="0" w:line="240" w:lineRule="auto"/>
        <w:ind w:left="821" w:right="501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двоюрідні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брати;</w:t>
      </w:r>
    </w:p>
    <w:p w:rsidR="00B953AC" w:rsidRDefault="00E4153F" w:rsidP="00E4153F">
      <w:pPr>
        <w:widowControl w:val="0"/>
        <w:autoSpaceDE w:val="0"/>
        <w:autoSpaceDN w:val="0"/>
        <w:spacing w:before="1" w:after="0" w:line="240" w:lineRule="auto"/>
        <w:ind w:left="821" w:right="56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дядько та племінники;</w:t>
      </w:r>
    </w:p>
    <w:p w:rsidR="00E4153F" w:rsidRPr="001F6C5F" w:rsidRDefault="00E4153F" w:rsidP="00E4153F">
      <w:pPr>
        <w:widowControl w:val="0"/>
        <w:autoSpaceDE w:val="0"/>
        <w:autoSpaceDN w:val="0"/>
        <w:spacing w:before="1" w:after="0" w:line="240" w:lineRule="auto"/>
        <w:ind w:left="821" w:right="56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бабуся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внуки.</w:t>
      </w:r>
    </w:p>
    <w:p w:rsidR="00E4153F" w:rsidRPr="001F6C5F" w:rsidRDefault="00E4153F" w:rsidP="00E4153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57"/>
        </w:tabs>
        <w:autoSpaceDE w:val="0"/>
        <w:autoSpaceDN w:val="0"/>
        <w:spacing w:after="0" w:line="240" w:lineRule="auto"/>
        <w:ind w:right="67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12.За</w:t>
      </w:r>
      <w:r w:rsidRPr="001F6C5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своєю</w:t>
      </w:r>
      <w:r w:rsidRPr="001F6C5F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природою</w:t>
      </w:r>
      <w:r w:rsidRPr="001F6C5F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відносини,</w:t>
      </w:r>
      <w:r w:rsidRPr="001F6C5F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становлять</w:t>
      </w:r>
      <w:r w:rsidRPr="001F6C5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предмет</w:t>
      </w:r>
      <w:r w:rsidR="00B95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сімейного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права,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поділяють</w:t>
      </w:r>
      <w:r w:rsidRPr="001F6C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на: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821" w:right="5623"/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особисті</w:t>
      </w:r>
      <w:r w:rsidRPr="001F6C5F">
        <w:rPr>
          <w:rFonts w:ascii="Times New Roman" w:eastAsia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майнові;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562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абсолютні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відносні;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визначені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невизначені;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довгострокові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короткострокові.</w:t>
      </w:r>
    </w:p>
    <w:p w:rsidR="00E4153F" w:rsidRPr="001F6C5F" w:rsidRDefault="00E4153F" w:rsidP="00E4153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59"/>
        </w:tabs>
        <w:autoSpaceDE w:val="0"/>
        <w:autoSpaceDN w:val="0"/>
        <w:spacing w:before="1" w:after="0" w:line="240" w:lineRule="auto"/>
        <w:ind w:right="67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13. Відносини між одни</w:t>
      </w:r>
      <w:r w:rsidR="00B953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 із подружжя і кровними родича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ми</w:t>
      </w:r>
      <w:r w:rsidRPr="001F6C5F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іншого</w:t>
      </w:r>
      <w:r w:rsidRPr="001F6C5F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</w:t>
      </w:r>
      <w:r w:rsidRPr="001F6C5F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подружжя</w:t>
      </w:r>
      <w:r w:rsidRPr="001F6C5F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або</w:t>
      </w:r>
      <w:r w:rsidRPr="001F6C5F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між</w:t>
      </w:r>
      <w:r w:rsidRPr="001F6C5F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родичами</w:t>
      </w:r>
      <w:r w:rsidRPr="001F6C5F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обох</w:t>
      </w:r>
      <w:r w:rsidRPr="001F6C5F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із</w:t>
      </w:r>
      <w:r w:rsidRPr="001F6C5F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подружжя,</w:t>
      </w:r>
      <w:r w:rsidRPr="001F6C5F">
        <w:rPr>
          <w:rFonts w:ascii="Times New Roman" w:eastAsia="Times New Roman" w:hAnsi="Times New Roman" w:cs="Times New Roman"/>
          <w:b/>
          <w:bCs/>
          <w:spacing w:val="-7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виникають</w:t>
      </w:r>
      <w:r w:rsidRPr="001F6C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зі</w:t>
      </w:r>
      <w:r w:rsidRPr="001F6C5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шлюбу,</w:t>
      </w:r>
      <w:r w:rsidRPr="001F6C5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– це: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821" w:right="52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родичі за прямою лінією;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523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свояцтво;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821" w:right="6673"/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спорідненість;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667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зведені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родичі.</w:t>
      </w:r>
    </w:p>
    <w:p w:rsidR="00E4153F" w:rsidRPr="001F6C5F" w:rsidRDefault="00E4153F" w:rsidP="00E4153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167"/>
        </w:tabs>
        <w:autoSpaceDE w:val="0"/>
        <w:autoSpaceDN w:val="0"/>
        <w:spacing w:after="0" w:line="240" w:lineRule="auto"/>
        <w:ind w:right="69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14. Позовна давність у сімейному праві застосовується до</w:t>
      </w:r>
      <w:r w:rsidRPr="001F6C5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вимоги</w:t>
      </w:r>
      <w:r w:rsidRPr="001F6C5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про: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13" w:right="68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 про поділ майна, що є об’єктом права спільної сумісної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власності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подружжя,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якщо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вимога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заявлена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після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розірвання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шлюбу;</w:t>
      </w:r>
    </w:p>
    <w:p w:rsidR="00B953AC" w:rsidRDefault="00E4153F" w:rsidP="00E4153F">
      <w:pPr>
        <w:widowControl w:val="0"/>
        <w:autoSpaceDE w:val="0"/>
        <w:autoSpaceDN w:val="0"/>
        <w:spacing w:after="0" w:line="240" w:lineRule="auto"/>
        <w:ind w:left="821" w:right="1563"/>
        <w:jc w:val="both"/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 про розірвання шлюбу чи визнання його недійсним;</w:t>
      </w:r>
      <w:r w:rsidRPr="001F6C5F"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  <w:t xml:space="preserve"> 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 w:right="156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стягнення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аліментів;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82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скасування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усиновлення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визнання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його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недійсним.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709"/>
        </w:tabs>
        <w:autoSpaceDE w:val="0"/>
        <w:autoSpaceDN w:val="0"/>
        <w:spacing w:before="73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15. Сімейні</w:t>
      </w:r>
      <w:r w:rsidRPr="001F6C5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відносини:</w:t>
      </w:r>
    </w:p>
    <w:p w:rsidR="00E4153F" w:rsidRPr="001F6C5F" w:rsidRDefault="00E4153F" w:rsidP="00E4153F">
      <w:pPr>
        <w:widowControl w:val="0"/>
        <w:autoSpaceDE w:val="0"/>
        <w:autoSpaceDN w:val="0"/>
        <w:spacing w:before="30"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а)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регулюються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виключно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законом;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682" w:right="116" w:firstLine="7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 можуть бути врегульовані за домовленістю (договором)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між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їхніми учасниками;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682" w:right="112" w:firstLine="7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 можуть бути врегульовані за домовленістю (договором)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між їхніми учасниками виклю</w:t>
      </w:r>
      <w:r w:rsidR="00B953AC">
        <w:rPr>
          <w:rFonts w:ascii="Times New Roman" w:eastAsia="Times New Roman" w:hAnsi="Times New Roman" w:cs="Times New Roman"/>
          <w:sz w:val="24"/>
          <w:szCs w:val="24"/>
          <w:lang w:val="uk-UA"/>
        </w:rPr>
        <w:t>чно у випадках, передбачених за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конодавством;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можуть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бути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врегульовані</w:t>
      </w:r>
      <w:r w:rsidRPr="001F6C5F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законодавством.</w:t>
      </w:r>
    </w:p>
    <w:p w:rsidR="00E4153F" w:rsidRPr="001F6C5F" w:rsidRDefault="00E4153F" w:rsidP="00E4153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11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16. Дитина,</w:t>
      </w:r>
      <w:r w:rsidRPr="001F6C5F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що</w:t>
      </w:r>
      <w:r w:rsidRPr="001F6C5F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досягла</w:t>
      </w:r>
      <w:r w:rsidRPr="001F6C5F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16</w:t>
      </w:r>
      <w:r w:rsidRPr="001F6C5F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років,</w:t>
      </w:r>
      <w:r w:rsidRPr="001F6C5F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має</w:t>
      </w:r>
      <w:r w:rsidRPr="001F6C5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право</w:t>
      </w:r>
      <w:r w:rsidRPr="001F6C5F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звернутися</w:t>
      </w:r>
      <w:r w:rsidRPr="001F6C5F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</w:t>
      </w:r>
      <w:r w:rsidRPr="001F6C5F">
        <w:rPr>
          <w:rFonts w:ascii="Times New Roman" w:eastAsia="Times New Roman" w:hAnsi="Times New Roman" w:cs="Times New Roman"/>
          <w:b/>
          <w:bCs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захистом</w:t>
      </w:r>
      <w:r w:rsidRPr="001F6C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своїх</w:t>
      </w:r>
      <w:r w:rsidRPr="001F6C5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прав</w:t>
      </w:r>
      <w:r w:rsidRPr="001F6C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у: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а)</w:t>
      </w:r>
      <w:r w:rsidRPr="001F6C5F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суд;</w:t>
      </w:r>
    </w:p>
    <w:p w:rsidR="00E4153F" w:rsidRPr="001F6C5F" w:rsidRDefault="00E4153F" w:rsidP="00E4153F">
      <w:pPr>
        <w:widowControl w:val="0"/>
        <w:autoSpaceDE w:val="0"/>
        <w:autoSpaceDN w:val="0"/>
        <w:spacing w:before="35"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б)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ООН;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в)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прокуратуру;</w:t>
      </w:r>
    </w:p>
    <w:p w:rsidR="00E4153F" w:rsidRPr="001F6C5F" w:rsidRDefault="00E4153F" w:rsidP="00E4153F">
      <w:pPr>
        <w:widowControl w:val="0"/>
        <w:autoSpaceDE w:val="0"/>
        <w:autoSpaceDN w:val="0"/>
        <w:spacing w:before="35" w:after="0" w:line="240" w:lineRule="auto"/>
        <w:ind w:left="139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г)</w:t>
      </w:r>
      <w:r w:rsidRPr="001F6C5F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Конституційний</w:t>
      </w:r>
      <w:r w:rsidRPr="001F6C5F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E4153F" w:rsidRPr="001F6C5F">
          <w:pgSz w:w="11910" w:h="16840"/>
          <w:pgMar w:top="1040" w:right="1020" w:bottom="1040" w:left="1020" w:header="0" w:footer="857" w:gutter="0"/>
          <w:cols w:space="720"/>
        </w:sectPr>
      </w:pPr>
    </w:p>
    <w:p w:rsidR="00E4153F" w:rsidRPr="001F6C5F" w:rsidRDefault="00E4153F" w:rsidP="00E4153F">
      <w:pPr>
        <w:widowControl w:val="0"/>
        <w:autoSpaceDE w:val="0"/>
        <w:autoSpaceDN w:val="0"/>
        <w:spacing w:before="271" w:after="0" w:line="240" w:lineRule="auto"/>
        <w:ind w:right="67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</w:t>
      </w:r>
      <w:r w:rsidRPr="001F6C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Задача 1.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лютому 2017 р. у юридичну консультацію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звер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нулася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громадянка Лещенко. Вона розповіла, що одружилася з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Ніколаєнком у січні 2013 року. На початку сумісного життя чо-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ловік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був уважний до неї, дарував квіти, вони часто відвідували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театр, музеї, ходили в гості. Але потім чоловік, на думку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Лещен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ко, став приділяти їй менше уваги, вважаючи за краще проводити</w:t>
      </w:r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вільний час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своїми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друзями,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без</w:t>
      </w:r>
      <w:r w:rsidRPr="001F6C5F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неї.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13" w:right="67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Лещенко просила пояснити їй, чи може вона правовими за-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собами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примусити чоловіка ставитися до неї як і раніше, в пер-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ший рік шлюбу. Стосовно іншого до чоловіка претензій немає: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зарплату віддає, алкоголем не зловживає, скандалів у сім’ї нема.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Розірвати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</w:t>
      </w:r>
      <w:r w:rsidRPr="001F6C5F">
        <w:rPr>
          <w:rFonts w:ascii="Times New Roman" w:eastAsia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Лещенко не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бажає.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13" w:right="68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Яку відповідь у такій ситуації можна було б дати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Лещен</w:t>
      </w:r>
      <w:proofErr w:type="spellEnd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ко?</w:t>
      </w:r>
      <w:r w:rsidRPr="001F6C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Які</w:t>
      </w:r>
      <w:r w:rsidRPr="001F6C5F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відносини</w:t>
      </w:r>
      <w:r w:rsidRPr="001F6C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регулюються</w:t>
      </w:r>
      <w:r w:rsidRPr="001F6C5F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сімейним</w:t>
      </w:r>
      <w:r w:rsidRPr="001F6C5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законодавством?</w:t>
      </w:r>
    </w:p>
    <w:p w:rsidR="00E4153F" w:rsidRPr="001F6C5F" w:rsidRDefault="00E4153F" w:rsidP="00E4153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13" w:right="67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Задача 2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Громадянка Жукова зареєструвала шлюб з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грома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дянином</w:t>
      </w:r>
      <w:proofErr w:type="spellEnd"/>
      <w:r w:rsidRPr="001F6C5F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Івановим</w:t>
      </w:r>
      <w:r w:rsidRPr="001F6C5F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Pr="001F6C5F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2013</w:t>
      </w:r>
      <w:r w:rsidRPr="001F6C5F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року.</w:t>
      </w:r>
      <w:r w:rsidRPr="001F6C5F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spacing w:val="4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Pr="001F6C5F">
        <w:rPr>
          <w:rFonts w:ascii="Times New Roman" w:eastAsia="Times New Roman" w:hAnsi="Times New Roman" w:cs="Times New Roman"/>
          <w:spacing w:val="4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2014</w:t>
      </w:r>
      <w:r w:rsidRPr="001F6C5F">
        <w:rPr>
          <w:rFonts w:ascii="Times New Roman" w:eastAsia="Times New Roman" w:hAnsi="Times New Roman" w:cs="Times New Roman"/>
          <w:spacing w:val="4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  <w:r w:rsidRPr="001F6C5F">
        <w:rPr>
          <w:rFonts w:ascii="Times New Roman" w:eastAsia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4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суду</w:t>
      </w:r>
      <w:r w:rsidRPr="001F6C5F">
        <w:rPr>
          <w:rFonts w:ascii="Times New Roman" w:eastAsia="Times New Roman" w:hAnsi="Times New Roman" w:cs="Times New Roman"/>
          <w:spacing w:val="-78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був направлений позов прокурора про визнання шлюбу між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Жу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ковою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Івановим недійсним. Свої вимоги прокурор мотивував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тим, що у 2012 р. Іванов зар</w:t>
      </w:r>
      <w:r w:rsidR="00B953AC">
        <w:rPr>
          <w:rFonts w:ascii="Times New Roman" w:eastAsia="Times New Roman" w:hAnsi="Times New Roman" w:cs="Times New Roman"/>
          <w:sz w:val="24"/>
          <w:szCs w:val="24"/>
          <w:lang w:val="uk-UA"/>
        </w:rPr>
        <w:t>еєстрував шлюб з громадянкою Ва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куленко,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який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часу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розірвали.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Під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час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реєстрації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шлюбу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Жуковою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Іванов приховав від неї цю обставину. Відмітки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 паспорті громадянина Іванова про перший шлюб не було. Пас-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порт Іванов отримав 2013 р. у зв’язку з втратою і під час його ви-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дачі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ньому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була</w:t>
      </w:r>
      <w:r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зроблена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відмітка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шлюб.</w:t>
      </w:r>
    </w:p>
    <w:p w:rsidR="00E4153F" w:rsidRPr="001F6C5F" w:rsidRDefault="00E4153F" w:rsidP="00E4153F">
      <w:pPr>
        <w:widowControl w:val="0"/>
        <w:autoSpaceDE w:val="0"/>
        <w:autoSpaceDN w:val="0"/>
        <w:spacing w:before="66" w:after="0" w:line="240" w:lineRule="auto"/>
        <w:ind w:right="10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Який принцип сімейного права був порушений громадянином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Івановим при укладанні шлюбу з громадянкою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Жуковою</w:t>
      </w:r>
      <w:proofErr w:type="spellEnd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? Норми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якого закону підлягають застосуванню в цьому випадку? Чи має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uk-UA"/>
        </w:rPr>
        <w:t>право</w:t>
      </w:r>
      <w:r w:rsidRPr="001F6C5F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uk-UA"/>
        </w:rPr>
        <w:t>прокурор</w:t>
      </w:r>
      <w:r w:rsidRPr="001F6C5F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uk-UA"/>
        </w:rPr>
        <w:t>вимагати</w:t>
      </w:r>
      <w:r w:rsidRPr="001F6C5F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визнання</w:t>
      </w:r>
      <w:r w:rsidRPr="001F6C5F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шлюбу</w:t>
      </w:r>
      <w:r w:rsidRPr="001F6C5F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недійсним</w:t>
      </w:r>
      <w:r w:rsidRPr="001F6C5F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у</w:t>
      </w:r>
      <w:r w:rsidRPr="001F6C5F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цій</w:t>
      </w:r>
      <w:r w:rsidRPr="001F6C5F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>ситуації?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E4153F" w:rsidRPr="001F6C5F" w:rsidRDefault="00B953AC" w:rsidP="00B953AC">
      <w:pPr>
        <w:widowControl w:val="0"/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4153F" w:rsidRPr="001F6C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Задача 3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Бiценко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 неодноразово висловлювала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претензiї</w:t>
      </w:r>
      <w:proofErr w:type="spellEnd"/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своєму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чоловiку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приводу його ставлення до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сiм’ї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 вважаючи, що</w:t>
      </w:r>
      <w:r w:rsidR="00E4153F"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вiн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недостатньо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пiклується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дружину i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дiтей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. В обґрунтування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своєї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позицiї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вона наводила 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ргументи про невисокий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дохiд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чо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ловiка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мiсцем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державної служби i його небажання зайнятися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підприємницькою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дiяльнiстю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Проте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Бiценко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 вважав докори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несерйозними i не бажав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змiнювати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улюбленої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професiї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 яка не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приносить великого доходу. З цього приводу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мiж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подружжям ви-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никали суперечки. У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сiм’ї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Бiценко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 поводився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гiдно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пiклувався</w:t>
      </w:r>
      <w:proofErr w:type="spellEnd"/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дiтей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займався домашньою роботою. Проте дружина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вважа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ла</w:t>
      </w:r>
      <w:r w:rsidR="00E4153F"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його</w:t>
      </w:r>
      <w:r w:rsidR="00E4153F"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поведiнку</w:t>
      </w:r>
      <w:proofErr w:type="spellEnd"/>
      <w:r w:rsidR="00E4153F"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неправильною,</w:t>
      </w:r>
      <w:r w:rsidR="00E4153F"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такою,</w:t>
      </w:r>
      <w:r w:rsidR="00E4153F"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що</w:t>
      </w:r>
      <w:r w:rsidR="00E4153F"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руйнує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сiм’ю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682" w:right="110" w:firstLine="7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Переконавшись, що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чоловiк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збирається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змiнювати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свою</w:t>
      </w:r>
      <w:r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поведiнку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вона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подала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F6C5F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органiв</w:t>
      </w:r>
      <w:proofErr w:type="spellEnd"/>
      <w:r w:rsidRPr="001F6C5F">
        <w:rPr>
          <w:rFonts w:ascii="Times New Roman" w:eastAsia="Times New Roman" w:hAnsi="Times New Roman" w:cs="Times New Roman"/>
          <w:spacing w:val="-16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опiки</w:t>
      </w:r>
      <w:proofErr w:type="spellEnd"/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пiклування</w:t>
      </w:r>
      <w:proofErr w:type="spellEnd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F6C5F"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якiй</w:t>
      </w:r>
      <w:proofErr w:type="spellEnd"/>
      <w:r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просила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вплинути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на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поведiнку</w:t>
      </w:r>
      <w:proofErr w:type="spellEnd"/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чоловiка</w:t>
      </w:r>
      <w:proofErr w:type="spellEnd"/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</w:t>
      </w:r>
      <w:r w:rsidRPr="001F6C5F">
        <w:rPr>
          <w:rFonts w:ascii="Times New Roman" w:eastAsia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метою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збереження</w:t>
      </w:r>
      <w:r w:rsidRPr="001F6C5F">
        <w:rPr>
          <w:rFonts w:ascii="Times New Roman" w:eastAsia="Times New Roman" w:hAnsi="Times New Roman" w:cs="Times New Roman"/>
          <w:spacing w:val="-17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сiм’ї</w:t>
      </w:r>
      <w:proofErr w:type="spellEnd"/>
      <w:r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.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682" w:right="11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Який, на Вашу думку, буде результат звернення А.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Бiценко</w:t>
      </w:r>
      <w:proofErr w:type="spellEnd"/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</w:t>
      </w:r>
      <w:r w:rsidRPr="001F6C5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органiв</w:t>
      </w:r>
      <w:proofErr w:type="spellEnd"/>
      <w:r w:rsidRPr="001F6C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опiки</w:t>
      </w:r>
      <w:proofErr w:type="spellEnd"/>
      <w:r w:rsidRPr="001F6C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та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пiклування</w:t>
      </w:r>
      <w:proofErr w:type="spellEnd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?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390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Якi</w:t>
      </w:r>
      <w:proofErr w:type="spellEnd"/>
      <w:r w:rsidRPr="001F6C5F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принципи</w:t>
      </w:r>
      <w:r w:rsidRPr="001F6C5F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uk-UA"/>
        </w:rPr>
        <w:t xml:space="preserve">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сiмейного</w:t>
      </w:r>
      <w:proofErr w:type="spellEnd"/>
      <w:r w:rsidRPr="001F6C5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права</w:t>
      </w:r>
      <w:r w:rsidRPr="001F6C5F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порушено?</w:t>
      </w:r>
    </w:p>
    <w:p w:rsidR="00E4153F" w:rsidRPr="001F6C5F" w:rsidRDefault="00E4153F" w:rsidP="00E4153F">
      <w:pPr>
        <w:widowControl w:val="0"/>
        <w:autoSpaceDE w:val="0"/>
        <w:autoSpaceDN w:val="0"/>
        <w:spacing w:before="38" w:after="0" w:line="240" w:lineRule="auto"/>
        <w:ind w:left="682" w:right="104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Якими органами </w:t>
      </w:r>
      <w:proofErr w:type="spellStart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здiйснюється</w:t>
      </w:r>
      <w:proofErr w:type="spellEnd"/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захист сімейних прав i за на-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явності</w:t>
      </w:r>
      <w:r w:rsidRPr="001F6C5F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яких</w:t>
      </w:r>
      <w:r w:rsidRPr="001F6C5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підстав?</w:t>
      </w:r>
    </w:p>
    <w:p w:rsidR="00E4153F" w:rsidRPr="001F6C5F" w:rsidRDefault="00E4153F" w:rsidP="00E4153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E4153F" w:rsidRPr="001F6C5F" w:rsidRDefault="00B953AC" w:rsidP="00B953AC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E4153F" w:rsidRPr="001F6C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Задача 4.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Подружжя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Онишко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зареєстрованому</w:t>
      </w:r>
      <w:r w:rsidR="00E4153F"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шлюбі протягом 10 років і мали від шлюбу двох дітей. Проте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внаслідок зловживання алкогольними напоями чоловік часто на-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носив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дружині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тілесні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ушкодження.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Після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чергового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побиття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дружина звернулася до суду з позовом про розірвання шлюбу. У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суді чоловік щиро розкаявся і пообіцяв, що змінить свою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поведін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E4153F" w:rsidRPr="001F6C5F">
        <w:rPr>
          <w:rFonts w:ascii="Times New Roman" w:eastAsia="Times New Roman" w:hAnsi="Times New Roman" w:cs="Times New Roman"/>
          <w:spacing w:val="-77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ку. Суд ухвалою надав подру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жжю 2 місяці для примирення. Од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нак через півроку чоловік знову почав пиячити і дружина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виму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шена</w:t>
      </w:r>
      <w:proofErr w:type="spellEnd"/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була</w:t>
      </w:r>
      <w:r w:rsidR="00E4153F" w:rsidRPr="001F6C5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знову звернутись</w:t>
      </w:r>
      <w:r w:rsidR="00E4153F" w:rsidRPr="001F6C5F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="00E4153F" w:rsidRPr="001F6C5F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="00E4153F" w:rsidRPr="001F6C5F">
        <w:rPr>
          <w:rFonts w:ascii="Times New Roman" w:eastAsia="Times New Roman" w:hAnsi="Times New Roman" w:cs="Times New Roman"/>
          <w:sz w:val="24"/>
          <w:szCs w:val="24"/>
          <w:lang w:val="uk-UA"/>
        </w:rPr>
        <w:t>суду.</w:t>
      </w:r>
    </w:p>
    <w:p w:rsidR="00E4153F" w:rsidRPr="001F6C5F" w:rsidRDefault="00E4153F" w:rsidP="00E4153F">
      <w:pPr>
        <w:widowControl w:val="0"/>
        <w:autoSpaceDE w:val="0"/>
        <w:autoSpaceDN w:val="0"/>
        <w:spacing w:before="1" w:after="0" w:line="240" w:lineRule="auto"/>
        <w:ind w:left="682" w:right="119" w:firstLine="70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Яким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принципом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повинен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керуватися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суд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при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вирішенні</w:t>
      </w:r>
      <w:r w:rsidRPr="001F6C5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1F6C5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справи?</w:t>
      </w:r>
    </w:p>
    <w:p w:rsidR="00E4153F" w:rsidRPr="001F6C5F" w:rsidRDefault="00E4153F" w:rsidP="00E4153F">
      <w:pPr>
        <w:widowControl w:val="0"/>
        <w:autoSpaceDE w:val="0"/>
        <w:autoSpaceDN w:val="0"/>
        <w:spacing w:after="0" w:line="240" w:lineRule="auto"/>
        <w:ind w:left="113" w:right="67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E4153F" w:rsidRPr="001F6C5F">
          <w:pgSz w:w="11910" w:h="16840"/>
          <w:pgMar w:top="1040" w:right="1020" w:bottom="1040" w:left="1020" w:header="0" w:footer="857" w:gutter="0"/>
          <w:cols w:space="720"/>
        </w:sectPr>
      </w:pPr>
    </w:p>
    <w:p w:rsidR="00E4153F" w:rsidRPr="00E4153F" w:rsidRDefault="00E4153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E4153F" w:rsidRPr="00E415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6"/>
    <w:rsid w:val="001573E9"/>
    <w:rsid w:val="002619F6"/>
    <w:rsid w:val="00B953AC"/>
    <w:rsid w:val="00E4153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2891"/>
  <w15:chartTrackingRefBased/>
  <w15:docId w15:val="{601DE53F-5B9F-4759-A5C3-CF5A6A1C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2021-09-16T17:26:00Z</dcterms:created>
  <dcterms:modified xsi:type="dcterms:W3CDTF">2021-09-16T17:28:00Z</dcterms:modified>
</cp:coreProperties>
</file>