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F9" w:rsidRDefault="00361FF9" w:rsidP="00361FF9">
      <w:pPr>
        <w:pStyle w:val="a3"/>
        <w:spacing w:before="30" w:line="264" w:lineRule="auto"/>
        <w:ind w:left="212" w:firstLine="708"/>
      </w:pPr>
      <w:r>
        <w:rPr>
          <w:b/>
          <w:i/>
        </w:rPr>
        <w:t xml:space="preserve">Завдання 1.2. </w:t>
      </w:r>
      <w:r>
        <w:t>Вказати одиниці виміру показників та визначити невідомі показники, зробити відповідні висновки.</w:t>
      </w:r>
    </w:p>
    <w:p w:rsidR="00361FF9" w:rsidRDefault="00361FF9" w:rsidP="00361FF9">
      <w:pPr>
        <w:ind w:left="9130"/>
        <w:rPr>
          <w:i/>
          <w:sz w:val="26"/>
        </w:rPr>
      </w:pPr>
      <w:r>
        <w:rPr>
          <w:i/>
          <w:sz w:val="26"/>
        </w:rPr>
        <w:t>Таблиця 1.3</w:t>
      </w:r>
    </w:p>
    <w:p w:rsidR="00361FF9" w:rsidRDefault="00361FF9" w:rsidP="00361FF9">
      <w:pPr>
        <w:spacing w:before="32" w:after="36"/>
        <w:ind w:left="3314"/>
        <w:rPr>
          <w:i/>
          <w:sz w:val="26"/>
        </w:rPr>
      </w:pPr>
      <w:r>
        <w:rPr>
          <w:i/>
          <w:sz w:val="26"/>
        </w:rPr>
        <w:t xml:space="preserve">Вихідні дані по підприємству ТОВ </w:t>
      </w:r>
      <w:proofErr w:type="spellStart"/>
      <w:r>
        <w:rPr>
          <w:i/>
          <w:sz w:val="26"/>
        </w:rPr>
        <w:t>“Мрія”</w:t>
      </w:r>
      <w:proofErr w:type="spellEnd"/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7"/>
        <w:gridCol w:w="5749"/>
        <w:gridCol w:w="1299"/>
        <w:gridCol w:w="1049"/>
        <w:gridCol w:w="963"/>
      </w:tblGrid>
      <w:tr w:rsidR="00361FF9" w:rsidTr="002F21DC">
        <w:trPr>
          <w:trHeight w:val="551"/>
        </w:trPr>
        <w:tc>
          <w:tcPr>
            <w:tcW w:w="667" w:type="dxa"/>
          </w:tcPr>
          <w:p w:rsidR="00361FF9" w:rsidRDefault="00361FF9" w:rsidP="002F21DC">
            <w:pPr>
              <w:pStyle w:val="TableParagraph"/>
              <w:spacing w:line="268" w:lineRule="exact"/>
              <w:ind w:left="22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361FF9" w:rsidRDefault="00361FF9" w:rsidP="002F21DC">
            <w:pPr>
              <w:pStyle w:val="TableParagraph"/>
              <w:spacing w:line="264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з/п</w:t>
            </w:r>
          </w:p>
        </w:tc>
        <w:tc>
          <w:tcPr>
            <w:tcW w:w="5749" w:type="dxa"/>
          </w:tcPr>
          <w:p w:rsidR="00361FF9" w:rsidRDefault="00361FF9" w:rsidP="002F21DC">
            <w:pPr>
              <w:pStyle w:val="TableParagraph"/>
              <w:spacing w:before="128" w:line="240" w:lineRule="auto"/>
              <w:ind w:left="16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Показник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коефіцієнт</w:t>
            </w:r>
            <w:proofErr w:type="spellEnd"/>
          </w:p>
        </w:tc>
        <w:tc>
          <w:tcPr>
            <w:tcW w:w="1299" w:type="dxa"/>
          </w:tcPr>
          <w:p w:rsidR="00361FF9" w:rsidRDefault="00361FF9" w:rsidP="002F21DC">
            <w:pPr>
              <w:pStyle w:val="TableParagraph"/>
              <w:spacing w:line="268" w:lineRule="exact"/>
              <w:ind w:left="190" w:right="17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Од</w:t>
            </w:r>
            <w:proofErr w:type="spellEnd"/>
            <w:r>
              <w:rPr>
                <w:i/>
                <w:sz w:val="24"/>
              </w:rPr>
              <w:t>.</w:t>
            </w:r>
          </w:p>
          <w:p w:rsidR="00361FF9" w:rsidRDefault="00361FF9" w:rsidP="002F21DC">
            <w:pPr>
              <w:pStyle w:val="TableParagraph"/>
              <w:spacing w:line="264" w:lineRule="exact"/>
              <w:ind w:left="190" w:right="17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вим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049" w:type="dxa"/>
          </w:tcPr>
          <w:p w:rsidR="00361FF9" w:rsidRDefault="00361FF9" w:rsidP="002F21DC">
            <w:pPr>
              <w:pStyle w:val="TableParagraph"/>
              <w:spacing w:before="128" w:line="240" w:lineRule="auto"/>
              <w:ind w:right="20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І-й </w:t>
            </w:r>
            <w:proofErr w:type="spellStart"/>
            <w:r>
              <w:rPr>
                <w:i/>
                <w:sz w:val="24"/>
              </w:rPr>
              <w:t>кв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963" w:type="dxa"/>
          </w:tcPr>
          <w:p w:rsidR="00361FF9" w:rsidRDefault="00361FF9" w:rsidP="002F21DC">
            <w:pPr>
              <w:pStyle w:val="TableParagraph"/>
              <w:spacing w:before="128" w:line="240" w:lineRule="auto"/>
              <w:ind w:left="112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ІІ-й </w:t>
            </w:r>
            <w:proofErr w:type="spellStart"/>
            <w:r>
              <w:rPr>
                <w:i/>
                <w:sz w:val="24"/>
              </w:rPr>
              <w:t>кв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361FF9" w:rsidTr="002F21DC">
        <w:trPr>
          <w:trHeight w:val="275"/>
        </w:trPr>
        <w:tc>
          <w:tcPr>
            <w:tcW w:w="667" w:type="dxa"/>
          </w:tcPr>
          <w:p w:rsidR="00361FF9" w:rsidRDefault="00361FF9" w:rsidP="002F21DC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9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Валовий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прибуток</w:t>
            </w:r>
            <w:proofErr w:type="spellEnd"/>
          </w:p>
        </w:tc>
        <w:tc>
          <w:tcPr>
            <w:tcW w:w="1299" w:type="dxa"/>
          </w:tcPr>
          <w:p w:rsidR="00361FF9" w:rsidRDefault="00361FF9" w:rsidP="002F21DC">
            <w:pPr>
              <w:pStyle w:val="TableParagraph"/>
              <w:spacing w:line="255" w:lineRule="exact"/>
              <w:ind w:left="197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9" w:type="dxa"/>
          </w:tcPr>
          <w:p w:rsidR="00361FF9" w:rsidRDefault="00361FF9" w:rsidP="002F21DC">
            <w:pPr>
              <w:pStyle w:val="TableParagraph"/>
              <w:spacing w:line="255" w:lineRule="exact"/>
              <w:ind w:left="343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963" w:type="dxa"/>
          </w:tcPr>
          <w:p w:rsidR="00361FF9" w:rsidRDefault="00361FF9" w:rsidP="002F21DC">
            <w:pPr>
              <w:pStyle w:val="TableParagraph"/>
              <w:spacing w:line="255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</w:tr>
      <w:tr w:rsidR="00361FF9" w:rsidTr="002F21DC">
        <w:trPr>
          <w:trHeight w:val="275"/>
        </w:trPr>
        <w:tc>
          <w:tcPr>
            <w:tcW w:w="667" w:type="dxa"/>
          </w:tcPr>
          <w:p w:rsidR="00361FF9" w:rsidRDefault="00361FF9" w:rsidP="002F21DC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9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Собівартість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реалізованої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299" w:type="dxa"/>
          </w:tcPr>
          <w:p w:rsidR="00361FF9" w:rsidRDefault="00361FF9" w:rsidP="002F21DC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049" w:type="dxa"/>
          </w:tcPr>
          <w:p w:rsidR="00361FF9" w:rsidRDefault="00361FF9" w:rsidP="002F21DC">
            <w:pPr>
              <w:pStyle w:val="TableParagraph"/>
              <w:spacing w:line="255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963" w:type="dxa"/>
          </w:tcPr>
          <w:p w:rsidR="00361FF9" w:rsidRDefault="00361FF9" w:rsidP="002F21DC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7"/>
        </w:trPr>
        <w:tc>
          <w:tcPr>
            <w:tcW w:w="667" w:type="dxa"/>
          </w:tcPr>
          <w:p w:rsidR="00361FF9" w:rsidRDefault="00361FF9" w:rsidP="002F21DC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9" w:type="dxa"/>
          </w:tcPr>
          <w:p w:rsid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Середньорічна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299" w:type="dxa"/>
          </w:tcPr>
          <w:p w:rsidR="00361FF9" w:rsidRDefault="00361FF9" w:rsidP="002F21D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049" w:type="dxa"/>
          </w:tcPr>
          <w:p w:rsidR="00361FF9" w:rsidRDefault="00361FF9" w:rsidP="002F21D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963" w:type="dxa"/>
          </w:tcPr>
          <w:p w:rsidR="00361FF9" w:rsidRDefault="00361FF9" w:rsidP="002F21DC">
            <w:pPr>
              <w:pStyle w:val="TableParagraph"/>
              <w:spacing w:line="25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361FF9" w:rsidTr="002F21DC">
        <w:trPr>
          <w:trHeight w:val="275"/>
        </w:trPr>
        <w:tc>
          <w:tcPr>
            <w:tcW w:w="667" w:type="dxa"/>
          </w:tcPr>
          <w:p w:rsidR="00361FF9" w:rsidRDefault="00361FF9" w:rsidP="002F21DC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49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Коефіцієнт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299" w:type="dxa"/>
          </w:tcPr>
          <w:p w:rsidR="00361FF9" w:rsidRDefault="00361FF9" w:rsidP="002F21DC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049" w:type="dxa"/>
          </w:tcPr>
          <w:p w:rsidR="00361FF9" w:rsidRDefault="00361FF9" w:rsidP="002F21DC">
            <w:pPr>
              <w:pStyle w:val="TableParagraph"/>
              <w:spacing w:line="255" w:lineRule="exact"/>
              <w:ind w:left="354" w:right="340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963" w:type="dxa"/>
          </w:tcPr>
          <w:p w:rsidR="00361FF9" w:rsidRDefault="00361FF9" w:rsidP="002F21DC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67" w:type="dxa"/>
          </w:tcPr>
          <w:p w:rsidR="00361FF9" w:rsidRDefault="00361FF9" w:rsidP="002F21DC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49" w:type="dxa"/>
          </w:tcPr>
          <w:p w:rsidR="00361FF9" w:rsidRP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361FF9">
              <w:rPr>
                <w:sz w:val="24"/>
                <w:lang w:val="ru-RU"/>
              </w:rPr>
              <w:t>Тривалість одного обороту оборотних засобів</w:t>
            </w:r>
          </w:p>
        </w:tc>
        <w:tc>
          <w:tcPr>
            <w:tcW w:w="1299" w:type="dxa"/>
          </w:tcPr>
          <w:p w:rsidR="00361FF9" w:rsidRDefault="00361FF9" w:rsidP="002F21DC">
            <w:pPr>
              <w:pStyle w:val="TableParagraph"/>
              <w:spacing w:line="255" w:lineRule="exact"/>
              <w:ind w:left="189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Дні</w:t>
            </w:r>
            <w:proofErr w:type="spellEnd"/>
          </w:p>
        </w:tc>
        <w:tc>
          <w:tcPr>
            <w:tcW w:w="1049" w:type="dxa"/>
          </w:tcPr>
          <w:p w:rsidR="00361FF9" w:rsidRDefault="00361FF9" w:rsidP="002F21DC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963" w:type="dxa"/>
          </w:tcPr>
          <w:p w:rsidR="00361FF9" w:rsidRDefault="00361FF9" w:rsidP="002F21DC">
            <w:pPr>
              <w:pStyle w:val="TableParagraph"/>
              <w:spacing w:line="255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361FF9" w:rsidRDefault="00361FF9" w:rsidP="00361FF9">
      <w:pPr>
        <w:pStyle w:val="a3"/>
        <w:spacing w:before="5"/>
        <w:ind w:left="0"/>
        <w:rPr>
          <w:i/>
          <w:sz w:val="20"/>
        </w:rPr>
      </w:pPr>
    </w:p>
    <w:p w:rsidR="00361FF9" w:rsidRDefault="00361FF9" w:rsidP="00361FF9">
      <w:pPr>
        <w:pStyle w:val="a3"/>
        <w:spacing w:before="88" w:line="264" w:lineRule="auto"/>
        <w:ind w:left="212" w:firstLine="708"/>
      </w:pPr>
      <w:r>
        <w:rPr>
          <w:b/>
          <w:i/>
          <w:spacing w:val="-4"/>
        </w:rPr>
        <w:t>Завдання</w:t>
      </w:r>
      <w:r>
        <w:rPr>
          <w:b/>
          <w:i/>
          <w:spacing w:val="57"/>
        </w:rPr>
        <w:t xml:space="preserve"> </w:t>
      </w:r>
      <w:r>
        <w:rPr>
          <w:b/>
          <w:i/>
          <w:spacing w:val="-4"/>
        </w:rPr>
        <w:t>1.3.</w:t>
      </w:r>
      <w:r>
        <w:rPr>
          <w:b/>
          <w:i/>
          <w:spacing w:val="57"/>
        </w:rPr>
        <w:t xml:space="preserve"> </w:t>
      </w:r>
      <w:r>
        <w:t>Визначити невідомі показники, вказати одиниці виміру, зробити відповідні висновки.</w:t>
      </w:r>
    </w:p>
    <w:p w:rsidR="00361FF9" w:rsidRDefault="00361FF9" w:rsidP="00361FF9">
      <w:pPr>
        <w:ind w:left="9130"/>
        <w:rPr>
          <w:i/>
          <w:sz w:val="26"/>
        </w:rPr>
      </w:pPr>
      <w:r>
        <w:rPr>
          <w:i/>
          <w:sz w:val="26"/>
        </w:rPr>
        <w:t>Таблиця 1.4</w:t>
      </w:r>
    </w:p>
    <w:p w:rsidR="00361FF9" w:rsidRDefault="00361FF9" w:rsidP="00361FF9">
      <w:pPr>
        <w:spacing w:before="30" w:after="36"/>
        <w:ind w:left="3021"/>
        <w:rPr>
          <w:i/>
          <w:sz w:val="26"/>
        </w:rPr>
      </w:pPr>
      <w:r>
        <w:rPr>
          <w:i/>
          <w:sz w:val="26"/>
        </w:rPr>
        <w:t xml:space="preserve">Вихідні дані по підприємству ТОВ “ІСТ </w:t>
      </w:r>
      <w:proofErr w:type="spellStart"/>
      <w:r>
        <w:rPr>
          <w:i/>
          <w:sz w:val="26"/>
        </w:rPr>
        <w:t>Сервіс”</w:t>
      </w:r>
      <w:proofErr w:type="spellEnd"/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4"/>
        <w:gridCol w:w="5751"/>
        <w:gridCol w:w="1263"/>
        <w:gridCol w:w="1078"/>
        <w:gridCol w:w="1136"/>
      </w:tblGrid>
      <w:tr w:rsidR="00361FF9" w:rsidTr="002F21DC">
        <w:trPr>
          <w:trHeight w:val="575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before="3" w:line="270" w:lineRule="atLeast"/>
              <w:ind w:left="170" w:right="138" w:firstLine="28"/>
              <w:rPr>
                <w:i/>
                <w:sz w:val="24"/>
              </w:rPr>
            </w:pPr>
            <w:r>
              <w:rPr>
                <w:i/>
                <w:sz w:val="24"/>
              </w:rPr>
              <w:t>№ з/п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before="143" w:line="240" w:lineRule="auto"/>
              <w:ind w:left="2310" w:right="229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Показники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before="143" w:line="240" w:lineRule="auto"/>
              <w:ind w:left="183" w:right="17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Од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вим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before="143" w:line="240" w:lineRule="auto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І-й </w:t>
            </w:r>
            <w:proofErr w:type="spellStart"/>
            <w:r>
              <w:rPr>
                <w:i/>
                <w:sz w:val="24"/>
              </w:rPr>
              <w:t>кв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before="143" w:line="240" w:lineRule="auto"/>
              <w:ind w:left="2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ІІ-й </w:t>
            </w:r>
            <w:proofErr w:type="spellStart"/>
            <w:r>
              <w:rPr>
                <w:i/>
                <w:sz w:val="24"/>
              </w:rPr>
              <w:t>кв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361FF9" w:rsidTr="002F21DC">
        <w:trPr>
          <w:trHeight w:val="275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Чистий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дохід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line="255" w:lineRule="exact"/>
              <w:ind w:left="183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line="255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line="255" w:lineRule="exact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32000</w:t>
            </w:r>
          </w:p>
        </w:tc>
      </w:tr>
      <w:tr w:rsidR="00361FF9" w:rsidTr="002F21DC">
        <w:trPr>
          <w:trHeight w:val="277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Собівартість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одиниці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line="258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61FF9" w:rsidTr="002F21DC">
        <w:trPr>
          <w:trHeight w:val="275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Відпускна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одиниці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line="255" w:lineRule="exact"/>
              <w:ind w:left="183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line="255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line="25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361FF9" w:rsidTr="002F21DC">
        <w:trPr>
          <w:trHeight w:val="275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Обсяги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line="255" w:lineRule="exact"/>
              <w:ind w:left="183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line="255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line="25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Збиток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операцій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line="255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line="25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</w:tr>
      <w:tr w:rsidR="00361FF9" w:rsidTr="002F21DC">
        <w:trPr>
          <w:trHeight w:val="277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Чистий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прибуток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line="258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2233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line="25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Короткострокові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зобов’язання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line="255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line="25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5860</w:t>
            </w:r>
          </w:p>
        </w:tc>
      </w:tr>
      <w:tr w:rsidR="00361FF9" w:rsidTr="002F21DC">
        <w:trPr>
          <w:trHeight w:val="275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Середньорічна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line="255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7821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line="25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Середньорічна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line="255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4531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line="25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7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line="258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Коефіцієнт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покриття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line="258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line="25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6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Коефіцієнт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</w:tr>
      <w:tr w:rsidR="00361FF9" w:rsidTr="002F21DC">
        <w:trPr>
          <w:trHeight w:val="275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line="25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Рентабельність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line="255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line="25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line="255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Рентабельність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продаж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line="255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line="255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7"/>
        </w:trPr>
        <w:tc>
          <w:tcPr>
            <w:tcW w:w="624" w:type="dxa"/>
          </w:tcPr>
          <w:p w:rsidR="00361FF9" w:rsidRDefault="00361FF9" w:rsidP="002F21DC">
            <w:pPr>
              <w:pStyle w:val="TableParagraph"/>
              <w:spacing w:line="258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51" w:type="dxa"/>
          </w:tcPr>
          <w:p w:rsid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Рентабельність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виробництва</w:t>
            </w:r>
            <w:proofErr w:type="spellEnd"/>
          </w:p>
        </w:tc>
        <w:tc>
          <w:tcPr>
            <w:tcW w:w="1263" w:type="dxa"/>
          </w:tcPr>
          <w:p w:rsidR="00361FF9" w:rsidRDefault="00361FF9" w:rsidP="002F21DC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078" w:type="dxa"/>
          </w:tcPr>
          <w:p w:rsidR="00361FF9" w:rsidRDefault="00361FF9" w:rsidP="002F21DC">
            <w:pPr>
              <w:pStyle w:val="TableParagraph"/>
              <w:spacing w:line="258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6" w:type="dxa"/>
          </w:tcPr>
          <w:p w:rsidR="00361FF9" w:rsidRDefault="00361FF9" w:rsidP="002F21DC"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 w:rsidR="00361FF9" w:rsidRDefault="00361FF9" w:rsidP="00361FF9">
      <w:pPr>
        <w:pStyle w:val="a3"/>
        <w:spacing w:before="5"/>
        <w:ind w:left="0"/>
        <w:rPr>
          <w:i/>
          <w:sz w:val="20"/>
        </w:rPr>
      </w:pPr>
    </w:p>
    <w:p w:rsidR="00361FF9" w:rsidRDefault="00361FF9" w:rsidP="00361FF9">
      <w:pPr>
        <w:pStyle w:val="a3"/>
        <w:spacing w:before="88" w:line="264" w:lineRule="auto"/>
        <w:ind w:left="212" w:firstLine="708"/>
      </w:pPr>
      <w:r>
        <w:rPr>
          <w:b/>
          <w:i/>
        </w:rPr>
        <w:t xml:space="preserve">Завдання 1.4. </w:t>
      </w:r>
      <w:r>
        <w:t>Вказати одиниці виміру показників та визначити невідомі показники, зробити відповідні висновки.</w:t>
      </w:r>
    </w:p>
    <w:p w:rsidR="00361FF9" w:rsidRDefault="00361FF9" w:rsidP="00361FF9">
      <w:pPr>
        <w:spacing w:line="264" w:lineRule="auto"/>
        <w:sectPr w:rsidR="00361FF9">
          <w:pgSz w:w="11910" w:h="16840"/>
          <w:pgMar w:top="1700" w:right="340" w:bottom="1180" w:left="920" w:header="965" w:footer="918" w:gutter="0"/>
          <w:cols w:space="720"/>
        </w:sectPr>
      </w:pPr>
    </w:p>
    <w:p w:rsidR="00361FF9" w:rsidRDefault="00361FF9" w:rsidP="00361FF9">
      <w:pPr>
        <w:spacing w:before="17" w:after="35"/>
        <w:ind w:left="2366"/>
        <w:rPr>
          <w:i/>
          <w:sz w:val="26"/>
        </w:rPr>
      </w:pPr>
      <w:r>
        <w:rPr>
          <w:i/>
          <w:sz w:val="26"/>
        </w:rPr>
        <w:lastRenderedPageBreak/>
        <w:t xml:space="preserve">Таблиця 1.5. Вихідні дані по підприємству ТОВ </w:t>
      </w:r>
      <w:proofErr w:type="spellStart"/>
      <w:r>
        <w:rPr>
          <w:i/>
          <w:sz w:val="26"/>
        </w:rPr>
        <w:t>“Магнолія”</w:t>
      </w:r>
      <w:proofErr w:type="spellEnd"/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0"/>
        <w:gridCol w:w="5341"/>
        <w:gridCol w:w="1471"/>
        <w:gridCol w:w="1337"/>
        <w:gridCol w:w="1447"/>
      </w:tblGrid>
      <w:tr w:rsidR="00361FF9" w:rsidTr="002F21DC">
        <w:trPr>
          <w:trHeight w:val="551"/>
        </w:trPr>
        <w:tc>
          <w:tcPr>
            <w:tcW w:w="500" w:type="dxa"/>
          </w:tcPr>
          <w:p w:rsidR="00361FF9" w:rsidRDefault="00361FF9" w:rsidP="002F21DC">
            <w:pPr>
              <w:pStyle w:val="TableParagraph"/>
              <w:spacing w:line="268" w:lineRule="exact"/>
              <w:ind w:left="136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361FF9" w:rsidRDefault="00361FF9" w:rsidP="002F21DC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з/п</w:t>
            </w:r>
          </w:p>
        </w:tc>
        <w:tc>
          <w:tcPr>
            <w:tcW w:w="5341" w:type="dxa"/>
          </w:tcPr>
          <w:p w:rsidR="00361FF9" w:rsidRDefault="00361FF9" w:rsidP="002F21DC">
            <w:pPr>
              <w:pStyle w:val="TableParagraph"/>
              <w:spacing w:before="131" w:line="240" w:lineRule="auto"/>
              <w:ind w:left="139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Показник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коефіцієнт</w:t>
            </w:r>
            <w:proofErr w:type="spellEnd"/>
          </w:p>
        </w:tc>
        <w:tc>
          <w:tcPr>
            <w:tcW w:w="1471" w:type="dxa"/>
          </w:tcPr>
          <w:p w:rsidR="00361FF9" w:rsidRDefault="00361FF9" w:rsidP="002F21DC">
            <w:pPr>
              <w:pStyle w:val="TableParagraph"/>
              <w:spacing w:line="268" w:lineRule="exact"/>
              <w:ind w:left="29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Одиниця</w:t>
            </w:r>
            <w:proofErr w:type="spellEnd"/>
          </w:p>
          <w:p w:rsidR="00361FF9" w:rsidRDefault="00361FF9" w:rsidP="002F21DC">
            <w:pPr>
              <w:pStyle w:val="TableParagraph"/>
              <w:spacing w:line="264" w:lineRule="exact"/>
              <w:ind w:left="40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виміру</w:t>
            </w:r>
            <w:proofErr w:type="spellEnd"/>
          </w:p>
        </w:tc>
        <w:tc>
          <w:tcPr>
            <w:tcW w:w="1337" w:type="dxa"/>
          </w:tcPr>
          <w:p w:rsidR="00361FF9" w:rsidRDefault="00361FF9" w:rsidP="002F21DC">
            <w:pPr>
              <w:pStyle w:val="TableParagraph"/>
              <w:spacing w:line="268" w:lineRule="exact"/>
              <w:ind w:left="221" w:right="2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І-й</w:t>
            </w:r>
          </w:p>
          <w:p w:rsidR="00361FF9" w:rsidRDefault="00361FF9" w:rsidP="002F21DC">
            <w:pPr>
              <w:pStyle w:val="TableParagraph"/>
              <w:spacing w:line="264" w:lineRule="exact"/>
              <w:ind w:left="221" w:right="20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квартал</w:t>
            </w:r>
            <w:proofErr w:type="spellEnd"/>
          </w:p>
        </w:tc>
        <w:tc>
          <w:tcPr>
            <w:tcW w:w="1447" w:type="dxa"/>
          </w:tcPr>
          <w:p w:rsidR="00361FF9" w:rsidRDefault="00361FF9" w:rsidP="002F21DC">
            <w:pPr>
              <w:pStyle w:val="TableParagraph"/>
              <w:spacing w:line="268" w:lineRule="exact"/>
              <w:ind w:left="274" w:right="2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ІІ-й</w:t>
            </w:r>
          </w:p>
          <w:p w:rsidR="00361FF9" w:rsidRDefault="00361FF9" w:rsidP="002F21DC">
            <w:pPr>
              <w:pStyle w:val="TableParagraph"/>
              <w:spacing w:line="264" w:lineRule="exact"/>
              <w:ind w:left="274" w:right="26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квартал</w:t>
            </w:r>
            <w:proofErr w:type="spellEnd"/>
          </w:p>
        </w:tc>
      </w:tr>
      <w:tr w:rsidR="00361FF9" w:rsidTr="002F21DC">
        <w:trPr>
          <w:trHeight w:val="277"/>
        </w:trPr>
        <w:tc>
          <w:tcPr>
            <w:tcW w:w="500" w:type="dxa"/>
          </w:tcPr>
          <w:p w:rsidR="00361FF9" w:rsidRDefault="00361FF9" w:rsidP="002F21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1" w:type="dxa"/>
          </w:tcPr>
          <w:p w:rsid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Чистий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дохід</w:t>
            </w:r>
            <w:proofErr w:type="spellEnd"/>
          </w:p>
        </w:tc>
        <w:tc>
          <w:tcPr>
            <w:tcW w:w="1471" w:type="dxa"/>
          </w:tcPr>
          <w:p w:rsidR="00361FF9" w:rsidRDefault="00361FF9" w:rsidP="002F21DC">
            <w:pPr>
              <w:pStyle w:val="TableParagraph"/>
              <w:spacing w:line="258" w:lineRule="exact"/>
              <w:ind w:left="282" w:right="2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37" w:type="dxa"/>
          </w:tcPr>
          <w:p w:rsidR="00361FF9" w:rsidRDefault="00361FF9" w:rsidP="002F21DC">
            <w:pPr>
              <w:pStyle w:val="TableParagraph"/>
              <w:spacing w:line="258" w:lineRule="exact"/>
              <w:ind w:right="470"/>
              <w:jc w:val="right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1447" w:type="dxa"/>
          </w:tcPr>
          <w:p w:rsidR="00361FF9" w:rsidRDefault="00361FF9" w:rsidP="002F21DC">
            <w:pPr>
              <w:pStyle w:val="TableParagraph"/>
              <w:spacing w:line="258" w:lineRule="exact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920</w:t>
            </w:r>
          </w:p>
        </w:tc>
      </w:tr>
      <w:tr w:rsidR="00361FF9" w:rsidTr="002F21DC">
        <w:trPr>
          <w:trHeight w:val="275"/>
        </w:trPr>
        <w:tc>
          <w:tcPr>
            <w:tcW w:w="500" w:type="dxa"/>
          </w:tcPr>
          <w:p w:rsidR="00361FF9" w:rsidRDefault="00361FF9" w:rsidP="002F21D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34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Середньорічна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471" w:type="dxa"/>
          </w:tcPr>
          <w:p w:rsidR="00361FF9" w:rsidRDefault="00361FF9" w:rsidP="002F21DC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37" w:type="dxa"/>
          </w:tcPr>
          <w:p w:rsidR="00361FF9" w:rsidRDefault="00361FF9" w:rsidP="002F21D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47" w:type="dxa"/>
          </w:tcPr>
          <w:p w:rsidR="00361FF9" w:rsidRDefault="00361FF9" w:rsidP="002F21DC">
            <w:pPr>
              <w:pStyle w:val="TableParagraph"/>
              <w:spacing w:line="255" w:lineRule="exact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361FF9" w:rsidTr="002F21DC">
        <w:trPr>
          <w:trHeight w:val="275"/>
        </w:trPr>
        <w:tc>
          <w:tcPr>
            <w:tcW w:w="500" w:type="dxa"/>
          </w:tcPr>
          <w:p w:rsidR="00361FF9" w:rsidRDefault="00361FF9" w:rsidP="002F21D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34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Середньорічна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471" w:type="dxa"/>
          </w:tcPr>
          <w:p w:rsidR="00361FF9" w:rsidRDefault="00361FF9" w:rsidP="002F21DC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37" w:type="dxa"/>
          </w:tcPr>
          <w:p w:rsidR="00361FF9" w:rsidRDefault="00361FF9" w:rsidP="002F21D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47" w:type="dxa"/>
          </w:tcPr>
          <w:p w:rsidR="00361FF9" w:rsidRDefault="00361FF9" w:rsidP="002F21DC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500" w:type="dxa"/>
          </w:tcPr>
          <w:p w:rsidR="00361FF9" w:rsidRDefault="00361FF9" w:rsidP="002F21D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34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Коефіцієнт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471" w:type="dxa"/>
          </w:tcPr>
          <w:p w:rsidR="00361FF9" w:rsidRDefault="00361FF9" w:rsidP="002F21DC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37" w:type="dxa"/>
          </w:tcPr>
          <w:p w:rsidR="00361FF9" w:rsidRDefault="00361FF9" w:rsidP="002F21D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47" w:type="dxa"/>
          </w:tcPr>
          <w:p w:rsidR="00361FF9" w:rsidRDefault="00361FF9" w:rsidP="002F21DC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7"/>
        </w:trPr>
        <w:tc>
          <w:tcPr>
            <w:tcW w:w="500" w:type="dxa"/>
          </w:tcPr>
          <w:p w:rsidR="00361FF9" w:rsidRDefault="00361FF9" w:rsidP="002F21D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341" w:type="dxa"/>
          </w:tcPr>
          <w:p w:rsidR="00361FF9" w:rsidRP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361FF9">
              <w:rPr>
                <w:sz w:val="24"/>
                <w:lang w:val="ru-RU"/>
              </w:rPr>
              <w:t>Тривалість одного обороту оборотних засобів</w:t>
            </w:r>
          </w:p>
        </w:tc>
        <w:tc>
          <w:tcPr>
            <w:tcW w:w="1471" w:type="dxa"/>
          </w:tcPr>
          <w:p w:rsidR="00361FF9" w:rsidRDefault="00361FF9" w:rsidP="002F21DC">
            <w:pPr>
              <w:pStyle w:val="TableParagraph"/>
              <w:spacing w:line="258" w:lineRule="exact"/>
              <w:ind w:left="277" w:right="2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Дні</w:t>
            </w:r>
            <w:proofErr w:type="spellEnd"/>
          </w:p>
        </w:tc>
        <w:tc>
          <w:tcPr>
            <w:tcW w:w="1337" w:type="dxa"/>
          </w:tcPr>
          <w:p w:rsidR="00361FF9" w:rsidRDefault="00361FF9" w:rsidP="002F21DC">
            <w:pPr>
              <w:pStyle w:val="TableParagraph"/>
              <w:spacing w:line="258" w:lineRule="exact"/>
              <w:ind w:right="53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47" w:type="dxa"/>
          </w:tcPr>
          <w:p w:rsidR="00361FF9" w:rsidRDefault="00361FF9" w:rsidP="002F21DC">
            <w:pPr>
              <w:pStyle w:val="TableParagraph"/>
              <w:spacing w:line="258" w:lineRule="exact"/>
              <w:ind w:left="274" w:right="26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361FF9" w:rsidTr="002F21DC">
        <w:trPr>
          <w:trHeight w:val="275"/>
        </w:trPr>
        <w:tc>
          <w:tcPr>
            <w:tcW w:w="500" w:type="dxa"/>
          </w:tcPr>
          <w:p w:rsidR="00361FF9" w:rsidRDefault="00361FF9" w:rsidP="002F21D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34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Фондовіддача</w:t>
            </w:r>
            <w:proofErr w:type="spellEnd"/>
          </w:p>
        </w:tc>
        <w:tc>
          <w:tcPr>
            <w:tcW w:w="1471" w:type="dxa"/>
          </w:tcPr>
          <w:p w:rsidR="00361FF9" w:rsidRDefault="00361FF9" w:rsidP="002F21DC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37" w:type="dxa"/>
          </w:tcPr>
          <w:p w:rsidR="00361FF9" w:rsidRDefault="00361FF9" w:rsidP="002F21DC">
            <w:pPr>
              <w:pStyle w:val="TableParagraph"/>
              <w:spacing w:line="255" w:lineRule="exact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447" w:type="dxa"/>
          </w:tcPr>
          <w:p w:rsidR="00361FF9" w:rsidRDefault="00361FF9" w:rsidP="002F21DC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500" w:type="dxa"/>
          </w:tcPr>
          <w:p w:rsidR="00361FF9" w:rsidRDefault="00361FF9" w:rsidP="002F21D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34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Фондомісткість</w:t>
            </w:r>
            <w:proofErr w:type="spellEnd"/>
          </w:p>
        </w:tc>
        <w:tc>
          <w:tcPr>
            <w:tcW w:w="1471" w:type="dxa"/>
          </w:tcPr>
          <w:p w:rsidR="00361FF9" w:rsidRDefault="00361FF9" w:rsidP="002F21DC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37" w:type="dxa"/>
          </w:tcPr>
          <w:p w:rsidR="00361FF9" w:rsidRDefault="00361FF9" w:rsidP="002F21D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47" w:type="dxa"/>
          </w:tcPr>
          <w:p w:rsidR="00361FF9" w:rsidRDefault="00361FF9" w:rsidP="002F21DC">
            <w:pPr>
              <w:pStyle w:val="TableParagraph"/>
              <w:spacing w:line="255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0,58</w:t>
            </w:r>
          </w:p>
        </w:tc>
      </w:tr>
      <w:tr w:rsidR="00361FF9" w:rsidTr="002F21DC">
        <w:trPr>
          <w:trHeight w:val="275"/>
        </w:trPr>
        <w:tc>
          <w:tcPr>
            <w:tcW w:w="500" w:type="dxa"/>
          </w:tcPr>
          <w:p w:rsidR="00361FF9" w:rsidRDefault="00361FF9" w:rsidP="002F21D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341" w:type="dxa"/>
          </w:tcPr>
          <w:p w:rsidR="00361FF9" w:rsidRDefault="00361FF9" w:rsidP="002F21D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Середньоспискова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чисельність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працюючих</w:t>
            </w:r>
            <w:proofErr w:type="spellEnd"/>
          </w:p>
        </w:tc>
        <w:tc>
          <w:tcPr>
            <w:tcW w:w="1471" w:type="dxa"/>
          </w:tcPr>
          <w:p w:rsidR="00361FF9" w:rsidRDefault="00361FF9" w:rsidP="002F21DC">
            <w:pPr>
              <w:pStyle w:val="TableParagraph"/>
              <w:spacing w:line="255" w:lineRule="exact"/>
              <w:ind w:left="280" w:right="2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37" w:type="dxa"/>
          </w:tcPr>
          <w:p w:rsidR="00361FF9" w:rsidRDefault="00361FF9" w:rsidP="002F21DC">
            <w:pPr>
              <w:pStyle w:val="TableParagraph"/>
              <w:spacing w:line="255" w:lineRule="exact"/>
              <w:ind w:right="470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47" w:type="dxa"/>
          </w:tcPr>
          <w:p w:rsidR="00361FF9" w:rsidRDefault="00361FF9" w:rsidP="002F21DC">
            <w:pPr>
              <w:pStyle w:val="TableParagraph"/>
              <w:spacing w:line="255" w:lineRule="exact"/>
              <w:ind w:left="274" w:right="262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361FF9" w:rsidTr="002F21DC">
        <w:trPr>
          <w:trHeight w:val="277"/>
        </w:trPr>
        <w:tc>
          <w:tcPr>
            <w:tcW w:w="500" w:type="dxa"/>
          </w:tcPr>
          <w:p w:rsidR="00361FF9" w:rsidRDefault="00361FF9" w:rsidP="002F21D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341" w:type="dxa"/>
          </w:tcPr>
          <w:p w:rsid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Продуктивність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</w:t>
            </w:r>
            <w:proofErr w:type="spellEnd"/>
          </w:p>
        </w:tc>
        <w:tc>
          <w:tcPr>
            <w:tcW w:w="1471" w:type="dxa"/>
          </w:tcPr>
          <w:p w:rsidR="00361FF9" w:rsidRDefault="00361FF9" w:rsidP="002F21D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37" w:type="dxa"/>
          </w:tcPr>
          <w:p w:rsidR="00361FF9" w:rsidRDefault="00361FF9" w:rsidP="002F21D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447" w:type="dxa"/>
          </w:tcPr>
          <w:p w:rsidR="00361FF9" w:rsidRDefault="00361FF9" w:rsidP="002F21DC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</w:tbl>
    <w:p w:rsidR="00361FF9" w:rsidRDefault="00361FF9" w:rsidP="00361FF9">
      <w:pPr>
        <w:pStyle w:val="a3"/>
        <w:spacing w:before="122"/>
      </w:pPr>
      <w:r>
        <w:rPr>
          <w:b/>
          <w:i/>
        </w:rPr>
        <w:t xml:space="preserve">Завдання 1.5. </w:t>
      </w:r>
      <w:r>
        <w:t>Визначити невідомі показники, зробити відповідні висновки.</w:t>
      </w:r>
    </w:p>
    <w:p w:rsidR="00361FF9" w:rsidRDefault="00361FF9" w:rsidP="00361FF9">
      <w:pPr>
        <w:spacing w:before="30"/>
        <w:ind w:left="9133"/>
        <w:rPr>
          <w:i/>
          <w:sz w:val="26"/>
        </w:rPr>
      </w:pPr>
      <w:r>
        <w:rPr>
          <w:i/>
          <w:sz w:val="26"/>
        </w:rPr>
        <w:t>Таблиця 1.6</w:t>
      </w:r>
    </w:p>
    <w:p w:rsidR="00361FF9" w:rsidRDefault="00361FF9" w:rsidP="00361FF9">
      <w:pPr>
        <w:spacing w:before="30" w:after="35"/>
        <w:ind w:left="3115"/>
        <w:rPr>
          <w:i/>
          <w:sz w:val="26"/>
        </w:rPr>
      </w:pPr>
      <w:r>
        <w:rPr>
          <w:i/>
          <w:sz w:val="26"/>
        </w:rPr>
        <w:t xml:space="preserve">Вихідні дані по підприємству ТОВ </w:t>
      </w:r>
      <w:proofErr w:type="spellStart"/>
      <w:r>
        <w:rPr>
          <w:i/>
          <w:sz w:val="26"/>
        </w:rPr>
        <w:t>“Концерн”</w:t>
      </w:r>
      <w:proofErr w:type="spellEnd"/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5027"/>
        <w:gridCol w:w="1738"/>
        <w:gridCol w:w="1338"/>
        <w:gridCol w:w="1335"/>
      </w:tblGrid>
      <w:tr w:rsidR="00361FF9" w:rsidTr="002F21DC">
        <w:trPr>
          <w:trHeight w:val="551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spacing w:line="268" w:lineRule="exact"/>
              <w:ind w:left="223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361FF9" w:rsidRDefault="00361FF9" w:rsidP="002F21DC">
            <w:pPr>
              <w:pStyle w:val="TableParagraph"/>
              <w:spacing w:line="264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з/п</w:t>
            </w:r>
          </w:p>
        </w:tc>
        <w:tc>
          <w:tcPr>
            <w:tcW w:w="5027" w:type="dxa"/>
          </w:tcPr>
          <w:p w:rsidR="00361FF9" w:rsidRDefault="00361FF9" w:rsidP="002F21DC">
            <w:pPr>
              <w:pStyle w:val="TableParagraph"/>
              <w:spacing w:before="128" w:line="240" w:lineRule="auto"/>
              <w:ind w:left="1948" w:right="193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Показники</w:t>
            </w:r>
            <w:proofErr w:type="spellEnd"/>
          </w:p>
        </w:tc>
        <w:tc>
          <w:tcPr>
            <w:tcW w:w="1738" w:type="dxa"/>
          </w:tcPr>
          <w:p w:rsidR="00361FF9" w:rsidRDefault="00361FF9" w:rsidP="002F21DC">
            <w:pPr>
              <w:pStyle w:val="TableParagraph"/>
              <w:spacing w:before="128" w:line="240" w:lineRule="auto"/>
              <w:ind w:right="315"/>
              <w:jc w:val="righ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Од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виміру</w:t>
            </w:r>
            <w:proofErr w:type="spellEnd"/>
          </w:p>
        </w:tc>
        <w:tc>
          <w:tcPr>
            <w:tcW w:w="1338" w:type="dxa"/>
          </w:tcPr>
          <w:p w:rsidR="00361FF9" w:rsidRDefault="00361FF9" w:rsidP="002F21DC">
            <w:pPr>
              <w:pStyle w:val="TableParagraph"/>
              <w:spacing w:line="268" w:lineRule="exact"/>
              <w:ind w:left="220" w:right="2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</w:p>
          <w:p w:rsidR="00361FF9" w:rsidRDefault="00361FF9" w:rsidP="002F21DC">
            <w:pPr>
              <w:pStyle w:val="TableParagraph"/>
              <w:spacing w:line="264" w:lineRule="exact"/>
              <w:ind w:left="220" w:right="21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квартал</w:t>
            </w:r>
            <w:proofErr w:type="spellEnd"/>
          </w:p>
        </w:tc>
        <w:tc>
          <w:tcPr>
            <w:tcW w:w="1335" w:type="dxa"/>
          </w:tcPr>
          <w:p w:rsidR="00361FF9" w:rsidRDefault="00361FF9" w:rsidP="002F21DC">
            <w:pPr>
              <w:pStyle w:val="TableParagraph"/>
              <w:spacing w:line="268" w:lineRule="exact"/>
              <w:ind w:left="217" w:right="2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ІІ-й</w:t>
            </w:r>
          </w:p>
          <w:p w:rsidR="00361FF9" w:rsidRDefault="00361FF9" w:rsidP="002F21DC">
            <w:pPr>
              <w:pStyle w:val="TableParagraph"/>
              <w:spacing w:line="264" w:lineRule="exact"/>
              <w:ind w:left="219" w:right="21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квартал</w:t>
            </w:r>
            <w:proofErr w:type="spellEnd"/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7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Валовий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прибуток</w:t>
            </w:r>
            <w:proofErr w:type="spellEnd"/>
          </w:p>
        </w:tc>
        <w:tc>
          <w:tcPr>
            <w:tcW w:w="1738" w:type="dxa"/>
          </w:tcPr>
          <w:p w:rsidR="00361FF9" w:rsidRDefault="00361FF9" w:rsidP="002F21DC">
            <w:pPr>
              <w:pStyle w:val="TableParagraph"/>
              <w:ind w:left="435"/>
              <w:rPr>
                <w:sz w:val="24"/>
              </w:rPr>
            </w:pPr>
            <w:proofErr w:type="spellStart"/>
            <w:r>
              <w:rPr>
                <w:sz w:val="24"/>
              </w:rPr>
              <w:t>тис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38" w:type="dxa"/>
          </w:tcPr>
          <w:p w:rsidR="00361FF9" w:rsidRDefault="00361FF9" w:rsidP="002F21DC"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35" w:type="dxa"/>
          </w:tcPr>
          <w:p w:rsidR="00361FF9" w:rsidRDefault="00361FF9" w:rsidP="002F21DC">
            <w:pPr>
              <w:pStyle w:val="TableParagraph"/>
              <w:ind w:left="219" w:right="209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7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Собівартість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реалізованої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738" w:type="dxa"/>
          </w:tcPr>
          <w:p w:rsidR="00361FF9" w:rsidRDefault="00361FF9" w:rsidP="002F21DC">
            <w:pPr>
              <w:pStyle w:val="TableParagraph"/>
              <w:ind w:left="464"/>
              <w:rPr>
                <w:sz w:val="24"/>
              </w:rPr>
            </w:pPr>
            <w:proofErr w:type="spellStart"/>
            <w:r>
              <w:rPr>
                <w:sz w:val="24"/>
              </w:rPr>
              <w:t>тис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1338" w:type="dxa"/>
          </w:tcPr>
          <w:p w:rsidR="00361FF9" w:rsidRDefault="00361FF9" w:rsidP="002F21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35" w:type="dxa"/>
          </w:tcPr>
          <w:p w:rsidR="00361FF9" w:rsidRDefault="00361FF9" w:rsidP="002F21DC">
            <w:pPr>
              <w:pStyle w:val="TableParagraph"/>
              <w:ind w:left="219" w:right="209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7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Середньорічна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738" w:type="dxa"/>
          </w:tcPr>
          <w:p w:rsidR="00361FF9" w:rsidRDefault="00361FF9" w:rsidP="002F21DC">
            <w:pPr>
              <w:pStyle w:val="TableParagraph"/>
              <w:ind w:left="464"/>
              <w:rPr>
                <w:sz w:val="24"/>
              </w:rPr>
            </w:pPr>
            <w:proofErr w:type="spellStart"/>
            <w:r>
              <w:rPr>
                <w:sz w:val="24"/>
              </w:rPr>
              <w:t>тис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1338" w:type="dxa"/>
          </w:tcPr>
          <w:p w:rsidR="00361FF9" w:rsidRDefault="00361FF9" w:rsidP="002F21DC"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2900</w:t>
            </w:r>
          </w:p>
        </w:tc>
        <w:tc>
          <w:tcPr>
            <w:tcW w:w="1335" w:type="dxa"/>
          </w:tcPr>
          <w:p w:rsidR="00361FF9" w:rsidRDefault="00361FF9" w:rsidP="002F21D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7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Середньоспискова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чисельність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працівників</w:t>
            </w:r>
            <w:proofErr w:type="spellEnd"/>
          </w:p>
        </w:tc>
        <w:tc>
          <w:tcPr>
            <w:tcW w:w="1738" w:type="dxa"/>
          </w:tcPr>
          <w:p w:rsidR="00361FF9" w:rsidRDefault="00361FF9" w:rsidP="002F21DC">
            <w:pPr>
              <w:pStyle w:val="TableParagraph"/>
              <w:ind w:left="638" w:right="6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38" w:type="dxa"/>
          </w:tcPr>
          <w:p w:rsidR="00361FF9" w:rsidRDefault="00361FF9" w:rsidP="002F21DC"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335" w:type="dxa"/>
          </w:tcPr>
          <w:p w:rsidR="00361FF9" w:rsidRDefault="00361FF9" w:rsidP="002F21D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7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7" w:type="dxa"/>
          </w:tcPr>
          <w:p w:rsid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Продуктивність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</w:t>
            </w:r>
            <w:proofErr w:type="spellEnd"/>
          </w:p>
        </w:tc>
        <w:tc>
          <w:tcPr>
            <w:tcW w:w="1738" w:type="dxa"/>
          </w:tcPr>
          <w:p w:rsidR="00361FF9" w:rsidRDefault="00361FF9" w:rsidP="002F21DC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тис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./</w:t>
            </w:r>
            <w:proofErr w:type="spellStart"/>
            <w:r>
              <w:rPr>
                <w:sz w:val="24"/>
              </w:rPr>
              <w:t>чол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38" w:type="dxa"/>
          </w:tcPr>
          <w:p w:rsidR="00361FF9" w:rsidRDefault="00361FF9" w:rsidP="002F21DC">
            <w:pPr>
              <w:pStyle w:val="TableParagraph"/>
              <w:spacing w:line="258" w:lineRule="exact"/>
              <w:ind w:left="220" w:right="213"/>
              <w:jc w:val="center"/>
              <w:rPr>
                <w:sz w:val="24"/>
              </w:rPr>
            </w:pPr>
            <w:r>
              <w:rPr>
                <w:sz w:val="24"/>
              </w:rPr>
              <w:t>7,91</w:t>
            </w:r>
          </w:p>
        </w:tc>
        <w:tc>
          <w:tcPr>
            <w:tcW w:w="1335" w:type="dxa"/>
          </w:tcPr>
          <w:p w:rsidR="00361FF9" w:rsidRDefault="00361FF9" w:rsidP="002F21D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7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Фондоозброєність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</w:t>
            </w:r>
            <w:proofErr w:type="spellEnd"/>
          </w:p>
        </w:tc>
        <w:tc>
          <w:tcPr>
            <w:tcW w:w="1738" w:type="dxa"/>
          </w:tcPr>
          <w:p w:rsidR="00361FF9" w:rsidRDefault="00361FF9" w:rsidP="002F21D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38" w:type="dxa"/>
          </w:tcPr>
          <w:p w:rsidR="00361FF9" w:rsidRDefault="00361FF9" w:rsidP="002F21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35" w:type="dxa"/>
          </w:tcPr>
          <w:p w:rsidR="00361FF9" w:rsidRDefault="00361FF9" w:rsidP="002F21DC">
            <w:pPr>
              <w:pStyle w:val="TableParagraph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30,1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27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Фондомісткість</w:t>
            </w:r>
            <w:proofErr w:type="spellEnd"/>
          </w:p>
        </w:tc>
        <w:tc>
          <w:tcPr>
            <w:tcW w:w="1738" w:type="dxa"/>
          </w:tcPr>
          <w:p w:rsidR="00361FF9" w:rsidRDefault="00361FF9" w:rsidP="002F21D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38" w:type="dxa"/>
          </w:tcPr>
          <w:p w:rsidR="00361FF9" w:rsidRDefault="00361FF9" w:rsidP="002F21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35" w:type="dxa"/>
          </w:tcPr>
          <w:p w:rsidR="00361FF9" w:rsidRDefault="00361FF9" w:rsidP="002F21DC">
            <w:pPr>
              <w:pStyle w:val="TableParagraph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3,17</w:t>
            </w:r>
          </w:p>
        </w:tc>
      </w:tr>
    </w:tbl>
    <w:p w:rsidR="00361FF9" w:rsidRDefault="00361FF9" w:rsidP="00361FF9">
      <w:pPr>
        <w:pStyle w:val="a3"/>
        <w:spacing w:before="122" w:line="264" w:lineRule="auto"/>
        <w:ind w:left="212" w:firstLine="708"/>
      </w:pPr>
      <w:r>
        <w:rPr>
          <w:b/>
          <w:i/>
        </w:rPr>
        <w:t xml:space="preserve">Завдання 1.6. </w:t>
      </w:r>
      <w:r>
        <w:t>Визначити невідомі показники (табл. 1.10); пояснити порядок їх розрахунку; зробити відповідні висновки за результатами проведеного дослідження.</w:t>
      </w:r>
    </w:p>
    <w:p w:rsidR="00361FF9" w:rsidRDefault="00361FF9" w:rsidP="00361FF9">
      <w:pPr>
        <w:ind w:left="9130"/>
        <w:rPr>
          <w:i/>
          <w:sz w:val="26"/>
        </w:rPr>
      </w:pPr>
      <w:r>
        <w:rPr>
          <w:i/>
          <w:sz w:val="26"/>
        </w:rPr>
        <w:t>Таблиця 1.7</w:t>
      </w:r>
    </w:p>
    <w:p w:rsidR="00361FF9" w:rsidRDefault="00361FF9" w:rsidP="00361FF9">
      <w:pPr>
        <w:spacing w:before="30" w:after="35"/>
        <w:ind w:left="3115"/>
        <w:rPr>
          <w:i/>
          <w:sz w:val="26"/>
        </w:rPr>
      </w:pPr>
      <w:r>
        <w:rPr>
          <w:i/>
          <w:sz w:val="26"/>
        </w:rPr>
        <w:t xml:space="preserve">Вихідні дані по підприємству </w:t>
      </w:r>
      <w:proofErr w:type="spellStart"/>
      <w:r>
        <w:rPr>
          <w:i/>
          <w:sz w:val="26"/>
        </w:rPr>
        <w:t>ПрАТ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“Віваріо”</w:t>
      </w:r>
      <w:proofErr w:type="spellEnd"/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5185"/>
        <w:gridCol w:w="1414"/>
        <w:gridCol w:w="1213"/>
        <w:gridCol w:w="1510"/>
      </w:tblGrid>
      <w:tr w:rsidR="00361FF9" w:rsidTr="002F21DC">
        <w:trPr>
          <w:trHeight w:val="587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spacing w:before="11" w:line="240" w:lineRule="auto"/>
              <w:ind w:left="194" w:right="165" w:firstLine="28"/>
              <w:rPr>
                <w:i/>
                <w:sz w:val="24"/>
              </w:rPr>
            </w:pPr>
            <w:r>
              <w:rPr>
                <w:i/>
                <w:sz w:val="24"/>
              </w:rPr>
              <w:t>№ з/п</w:t>
            </w:r>
          </w:p>
        </w:tc>
        <w:tc>
          <w:tcPr>
            <w:tcW w:w="5185" w:type="dxa"/>
          </w:tcPr>
          <w:p w:rsidR="00361FF9" w:rsidRDefault="00361FF9" w:rsidP="002F21DC">
            <w:pPr>
              <w:pStyle w:val="TableParagraph"/>
              <w:spacing w:before="147" w:line="240" w:lineRule="auto"/>
              <w:ind w:left="2027" w:right="201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Показники</w:t>
            </w:r>
            <w:proofErr w:type="spellEnd"/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spacing w:before="147" w:line="240" w:lineRule="auto"/>
              <w:ind w:left="96" w:right="8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Од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виміру</w:t>
            </w:r>
            <w:proofErr w:type="spellEnd"/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spacing w:before="147" w:line="240" w:lineRule="auto"/>
              <w:ind w:left="106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 </w:t>
            </w:r>
            <w:proofErr w:type="spellStart"/>
            <w:r>
              <w:rPr>
                <w:i/>
                <w:sz w:val="24"/>
              </w:rPr>
              <w:t>півріччя</w:t>
            </w:r>
            <w:proofErr w:type="spellEnd"/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spacing w:before="147" w:line="240" w:lineRule="auto"/>
              <w:ind w:left="213" w:right="2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ІІ </w:t>
            </w:r>
            <w:proofErr w:type="spellStart"/>
            <w:r>
              <w:rPr>
                <w:i/>
                <w:sz w:val="24"/>
              </w:rPr>
              <w:t>півріччя</w:t>
            </w:r>
            <w:proofErr w:type="spellEnd"/>
          </w:p>
        </w:tc>
      </w:tr>
      <w:tr w:rsidR="00361FF9" w:rsidTr="002F21DC">
        <w:trPr>
          <w:trHeight w:val="275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8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Валовий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прибуток</w:t>
            </w:r>
            <w:proofErr w:type="spellEnd"/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ind w:left="96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грн</w:t>
            </w:r>
            <w:proofErr w:type="spellEnd"/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120,6</w:t>
            </w:r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8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Середньоспискова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чисельність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працівників</w:t>
            </w:r>
            <w:proofErr w:type="spellEnd"/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ind w:left="95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7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spacing w:line="258" w:lineRule="exact"/>
              <w:ind w:left="2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85" w:type="dxa"/>
          </w:tcPr>
          <w:p w:rsid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Продуктивність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</w:t>
            </w:r>
            <w:proofErr w:type="spellEnd"/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spacing w:line="258" w:lineRule="exact"/>
              <w:ind w:left="213" w:right="206"/>
              <w:jc w:val="center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</w:tr>
      <w:tr w:rsidR="00361FF9" w:rsidTr="002F21DC">
        <w:trPr>
          <w:trHeight w:val="275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8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Тривалість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8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Середньорічна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256,85</w:t>
            </w:r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ind w:left="213" w:right="206"/>
              <w:jc w:val="center"/>
              <w:rPr>
                <w:sz w:val="24"/>
              </w:rPr>
            </w:pPr>
            <w:r>
              <w:rPr>
                <w:sz w:val="24"/>
              </w:rPr>
              <w:t>302,50</w:t>
            </w:r>
          </w:p>
        </w:tc>
      </w:tr>
      <w:tr w:rsidR="00361FF9" w:rsidTr="002F21DC">
        <w:trPr>
          <w:trHeight w:val="275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8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Рентабельність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виробництва</w:t>
            </w:r>
            <w:proofErr w:type="spellEnd"/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23,70</w:t>
            </w:r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ind w:left="213" w:right="206"/>
              <w:jc w:val="center"/>
              <w:rPr>
                <w:sz w:val="24"/>
              </w:rPr>
            </w:pPr>
            <w:r>
              <w:rPr>
                <w:sz w:val="24"/>
              </w:rPr>
              <w:t>26,70</w:t>
            </w:r>
          </w:p>
        </w:tc>
      </w:tr>
      <w:tr w:rsidR="00361FF9" w:rsidTr="002F21DC">
        <w:trPr>
          <w:trHeight w:val="275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8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Коефіцієнт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3,90</w:t>
            </w:r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6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8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Фондоозброєність</w:t>
            </w:r>
            <w:proofErr w:type="spellEnd"/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8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Фондомісткість</w:t>
            </w:r>
            <w:proofErr w:type="spellEnd"/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ind w:left="213" w:right="206"/>
              <w:jc w:val="center"/>
              <w:rPr>
                <w:sz w:val="24"/>
              </w:rPr>
            </w:pPr>
            <w:r>
              <w:rPr>
                <w:sz w:val="24"/>
              </w:rPr>
              <w:t>11,11</w:t>
            </w:r>
          </w:p>
        </w:tc>
      </w:tr>
      <w:tr w:rsidR="00361FF9" w:rsidTr="002F21DC">
        <w:trPr>
          <w:trHeight w:val="277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85" w:type="dxa"/>
          </w:tcPr>
          <w:p w:rsid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Собівартість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реалізованої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spacing w:line="258" w:lineRule="exact"/>
              <w:ind w:left="213" w:right="206"/>
              <w:jc w:val="center"/>
              <w:rPr>
                <w:sz w:val="24"/>
              </w:rPr>
            </w:pPr>
            <w:r>
              <w:rPr>
                <w:sz w:val="24"/>
              </w:rPr>
              <w:t>256,20</w:t>
            </w:r>
          </w:p>
        </w:tc>
      </w:tr>
      <w:tr w:rsidR="00361FF9" w:rsidTr="002F21DC">
        <w:trPr>
          <w:trHeight w:val="275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8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Фондовіддача</w:t>
            </w:r>
            <w:proofErr w:type="spellEnd"/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ind w:left="213" w:right="206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</w:tr>
      <w:tr w:rsidR="00361FF9" w:rsidTr="002F21DC">
        <w:trPr>
          <w:trHeight w:val="275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8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Середньорічна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70" w:type="dxa"/>
          </w:tcPr>
          <w:p w:rsidR="00361FF9" w:rsidRDefault="00361FF9" w:rsidP="002F21D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85" w:type="dxa"/>
          </w:tcPr>
          <w:p w:rsidR="00361FF9" w:rsidRPr="00361FF9" w:rsidRDefault="00361FF9" w:rsidP="002F21D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61FF9">
              <w:rPr>
                <w:sz w:val="24"/>
                <w:lang w:val="ru-RU"/>
              </w:rPr>
              <w:t>Прибутки та збитки від інших операцій</w:t>
            </w:r>
          </w:p>
        </w:tc>
        <w:tc>
          <w:tcPr>
            <w:tcW w:w="1414" w:type="dxa"/>
          </w:tcPr>
          <w:p w:rsidR="00361FF9" w:rsidRDefault="00361FF9" w:rsidP="002F21D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13" w:type="dxa"/>
          </w:tcPr>
          <w:p w:rsidR="00361FF9" w:rsidRDefault="00361FF9" w:rsidP="002F21D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510" w:type="dxa"/>
          </w:tcPr>
          <w:p w:rsidR="00361FF9" w:rsidRDefault="00361FF9" w:rsidP="002F21DC">
            <w:pPr>
              <w:pStyle w:val="TableParagraph"/>
              <w:ind w:left="213" w:right="206"/>
              <w:jc w:val="center"/>
              <w:rPr>
                <w:sz w:val="24"/>
              </w:rPr>
            </w:pPr>
            <w:r>
              <w:rPr>
                <w:sz w:val="24"/>
              </w:rPr>
              <w:t>+22,50</w:t>
            </w:r>
          </w:p>
        </w:tc>
      </w:tr>
    </w:tbl>
    <w:p w:rsidR="00361FF9" w:rsidRDefault="00361FF9" w:rsidP="00361FF9">
      <w:pPr>
        <w:jc w:val="center"/>
        <w:rPr>
          <w:sz w:val="24"/>
        </w:rPr>
        <w:sectPr w:rsidR="00361FF9">
          <w:pgSz w:w="11910" w:h="16840"/>
          <w:pgMar w:top="1700" w:right="340" w:bottom="1180" w:left="920" w:header="965" w:footer="918" w:gutter="0"/>
          <w:cols w:space="720"/>
        </w:sectPr>
      </w:pPr>
    </w:p>
    <w:p w:rsidR="00361FF9" w:rsidRDefault="00361FF9" w:rsidP="00361FF9">
      <w:pPr>
        <w:pStyle w:val="a3"/>
        <w:spacing w:before="17" w:line="264" w:lineRule="auto"/>
        <w:ind w:left="212" w:right="223" w:firstLine="708"/>
        <w:jc w:val="both"/>
      </w:pPr>
      <w:r>
        <w:rPr>
          <w:b/>
          <w:i/>
        </w:rPr>
        <w:lastRenderedPageBreak/>
        <w:t xml:space="preserve">Завдання 1.7. </w:t>
      </w:r>
      <w:r>
        <w:t>Визначити невідомі показники; пояснити порядок їх розрахунку; назвати можливі причини змін, що відбулися, їх вплив на результати господарської діяльності підприємства; зробити відповідні висновки за результатами проведеного дослідження.</w:t>
      </w:r>
    </w:p>
    <w:p w:rsidR="00361FF9" w:rsidRDefault="00361FF9" w:rsidP="00361FF9">
      <w:pPr>
        <w:spacing w:line="299" w:lineRule="exact"/>
        <w:ind w:left="9130"/>
        <w:rPr>
          <w:i/>
          <w:sz w:val="26"/>
        </w:rPr>
      </w:pPr>
      <w:r>
        <w:rPr>
          <w:i/>
          <w:sz w:val="26"/>
        </w:rPr>
        <w:t>Таблиця 1.8</w:t>
      </w:r>
    </w:p>
    <w:p w:rsidR="00361FF9" w:rsidRDefault="00361FF9" w:rsidP="00361FF9">
      <w:pPr>
        <w:spacing w:before="30" w:after="35"/>
        <w:ind w:left="3129"/>
        <w:rPr>
          <w:i/>
          <w:sz w:val="26"/>
        </w:rPr>
      </w:pPr>
      <w:r>
        <w:rPr>
          <w:i/>
          <w:sz w:val="26"/>
        </w:rPr>
        <w:t xml:space="preserve">Вихідні дані по підприємству ТОВ </w:t>
      </w:r>
      <w:proofErr w:type="spellStart"/>
      <w:r>
        <w:rPr>
          <w:i/>
          <w:sz w:val="26"/>
        </w:rPr>
        <w:t>“Атлант”</w:t>
      </w:r>
      <w:proofErr w:type="spellEnd"/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5195"/>
        <w:gridCol w:w="1364"/>
        <w:gridCol w:w="1360"/>
        <w:gridCol w:w="1671"/>
      </w:tblGrid>
      <w:tr w:rsidR="00361FF9" w:rsidTr="002F21DC">
        <w:trPr>
          <w:trHeight w:val="551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spacing w:line="270" w:lineRule="exact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361FF9" w:rsidRDefault="00361FF9" w:rsidP="002F21DC">
            <w:pPr>
              <w:pStyle w:val="TableParagraph"/>
              <w:spacing w:line="261" w:lineRule="exact"/>
              <w:ind w:left="192"/>
              <w:rPr>
                <w:i/>
                <w:sz w:val="24"/>
              </w:rPr>
            </w:pPr>
            <w:r>
              <w:rPr>
                <w:i/>
                <w:sz w:val="24"/>
              </w:rPr>
              <w:t>з/п</w:t>
            </w:r>
          </w:p>
        </w:tc>
        <w:tc>
          <w:tcPr>
            <w:tcW w:w="5195" w:type="dxa"/>
          </w:tcPr>
          <w:p w:rsidR="00361FF9" w:rsidRDefault="00361FF9" w:rsidP="002F21DC">
            <w:pPr>
              <w:pStyle w:val="TableParagraph"/>
              <w:spacing w:before="131" w:line="240" w:lineRule="auto"/>
              <w:ind w:left="2032" w:right="202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Показники</w:t>
            </w:r>
            <w:proofErr w:type="spellEnd"/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spacing w:before="131" w:line="240" w:lineRule="auto"/>
              <w:ind w:left="117" w:right="11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Од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виміру</w:t>
            </w:r>
            <w:proofErr w:type="spellEnd"/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spacing w:before="131" w:line="240" w:lineRule="auto"/>
              <w:ind w:left="159" w:right="1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 </w:t>
            </w:r>
            <w:proofErr w:type="spellStart"/>
            <w:r>
              <w:rPr>
                <w:i/>
                <w:sz w:val="24"/>
              </w:rPr>
              <w:t>квартал</w:t>
            </w:r>
            <w:proofErr w:type="spellEnd"/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spacing w:line="270" w:lineRule="exact"/>
              <w:ind w:left="384" w:right="3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ІІ</w:t>
            </w:r>
          </w:p>
          <w:p w:rsidR="00361FF9" w:rsidRDefault="00361FF9" w:rsidP="002F21DC">
            <w:pPr>
              <w:pStyle w:val="TableParagraph"/>
              <w:spacing w:line="261" w:lineRule="exact"/>
              <w:ind w:left="384" w:right="38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квартал</w:t>
            </w:r>
            <w:proofErr w:type="spellEnd"/>
          </w:p>
        </w:tc>
      </w:tr>
      <w:tr w:rsidR="00361FF9" w:rsidTr="002F21DC">
        <w:trPr>
          <w:trHeight w:val="277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spacing w:line="258" w:lineRule="exact"/>
              <w:ind w:left="2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5" w:type="dxa"/>
          </w:tcPr>
          <w:p w:rsid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Чистий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прибуток</w:t>
            </w:r>
            <w:proofErr w:type="spellEnd"/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spacing w:line="258" w:lineRule="exact"/>
              <w:ind w:left="116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spacing w:line="258" w:lineRule="exact"/>
              <w:ind w:left="384" w:right="378"/>
              <w:jc w:val="center"/>
              <w:rPr>
                <w:sz w:val="24"/>
              </w:rPr>
            </w:pPr>
            <w:r>
              <w:rPr>
                <w:sz w:val="24"/>
              </w:rPr>
              <w:t>25,04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9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Середньоспискова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чисельність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працівників</w:t>
            </w:r>
            <w:proofErr w:type="spellEnd"/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ind w:left="159" w:right="155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9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Відпускна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одиниці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ind w:left="116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ind w:left="384" w:right="378"/>
              <w:jc w:val="center"/>
              <w:rPr>
                <w:sz w:val="24"/>
              </w:rPr>
            </w:pPr>
            <w:r>
              <w:rPr>
                <w:sz w:val="24"/>
              </w:rPr>
              <w:t>52,50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9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Продуктивність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</w:t>
            </w:r>
            <w:proofErr w:type="spellEnd"/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ind w:left="384" w:right="378"/>
              <w:jc w:val="center"/>
              <w:rPr>
                <w:sz w:val="24"/>
              </w:rPr>
            </w:pPr>
            <w:r>
              <w:rPr>
                <w:sz w:val="24"/>
              </w:rPr>
              <w:t>0,93</w:t>
            </w:r>
          </w:p>
        </w:tc>
      </w:tr>
      <w:tr w:rsidR="00361FF9" w:rsidTr="002F21DC">
        <w:trPr>
          <w:trHeight w:val="276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9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Чистий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дохід</w:t>
            </w:r>
            <w:proofErr w:type="spellEnd"/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ind w:left="157" w:right="155"/>
              <w:jc w:val="center"/>
              <w:rPr>
                <w:sz w:val="24"/>
              </w:rPr>
            </w:pPr>
            <w:r>
              <w:rPr>
                <w:sz w:val="24"/>
              </w:rPr>
              <w:t>144,38</w:t>
            </w:r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9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Собівартість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одиниці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ind w:left="159" w:right="15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8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spacing w:line="258" w:lineRule="exact"/>
              <w:ind w:left="27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95" w:type="dxa"/>
          </w:tcPr>
          <w:p w:rsid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spacing w:line="258" w:lineRule="exact"/>
              <w:ind w:left="116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spacing w:line="258" w:lineRule="exact"/>
              <w:ind w:left="159" w:right="155"/>
              <w:jc w:val="center"/>
              <w:rPr>
                <w:sz w:val="24"/>
              </w:rPr>
            </w:pPr>
            <w:r>
              <w:rPr>
                <w:sz w:val="24"/>
              </w:rPr>
              <w:t>5250</w:t>
            </w:r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spacing w:line="258" w:lineRule="exact"/>
              <w:ind w:left="384" w:right="381"/>
              <w:jc w:val="center"/>
              <w:rPr>
                <w:sz w:val="24"/>
              </w:rPr>
            </w:pPr>
            <w:r>
              <w:rPr>
                <w:sz w:val="24"/>
              </w:rPr>
              <w:t>4800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9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Фондоозброєність</w:t>
            </w:r>
            <w:proofErr w:type="spellEnd"/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ind w:left="384" w:right="378"/>
              <w:jc w:val="center"/>
              <w:rPr>
                <w:sz w:val="24"/>
              </w:rPr>
            </w:pPr>
            <w:r>
              <w:rPr>
                <w:sz w:val="24"/>
              </w:rPr>
              <w:t>7,77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9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Фондовіддача</w:t>
            </w:r>
            <w:proofErr w:type="spellEnd"/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ind w:left="157" w:right="155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9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Середньорічна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вартість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9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Рентабельність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ind w:left="384" w:right="378"/>
              <w:jc w:val="center"/>
              <w:rPr>
                <w:sz w:val="24"/>
              </w:rPr>
            </w:pPr>
            <w:r>
              <w:rPr>
                <w:sz w:val="24"/>
              </w:rPr>
              <w:t>68,78</w:t>
            </w:r>
          </w:p>
        </w:tc>
      </w:tr>
      <w:tr w:rsidR="00361FF9" w:rsidTr="002F21DC">
        <w:trPr>
          <w:trHeight w:val="275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95" w:type="dxa"/>
          </w:tcPr>
          <w:p w:rsidR="00361FF9" w:rsidRDefault="00361FF9" w:rsidP="002F21D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Рентабельність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продаж</w:t>
            </w:r>
            <w:proofErr w:type="spellEnd"/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61FF9" w:rsidTr="002F21DC">
        <w:trPr>
          <w:trHeight w:val="277"/>
        </w:trPr>
        <w:tc>
          <w:tcPr>
            <w:tcW w:w="668" w:type="dxa"/>
          </w:tcPr>
          <w:p w:rsidR="00361FF9" w:rsidRDefault="00361FF9" w:rsidP="002F21DC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95" w:type="dxa"/>
          </w:tcPr>
          <w:p w:rsidR="00361FF9" w:rsidRPr="00361FF9" w:rsidRDefault="00361FF9" w:rsidP="002F21DC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361FF9">
              <w:rPr>
                <w:sz w:val="24"/>
                <w:lang w:val="ru-RU"/>
              </w:rPr>
              <w:t>Прибуток (збиток) від інших операцій</w:t>
            </w:r>
          </w:p>
        </w:tc>
        <w:tc>
          <w:tcPr>
            <w:tcW w:w="1364" w:type="dxa"/>
          </w:tcPr>
          <w:p w:rsidR="00361FF9" w:rsidRDefault="00361FF9" w:rsidP="002F21D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60" w:type="dxa"/>
          </w:tcPr>
          <w:p w:rsidR="00361FF9" w:rsidRDefault="00361FF9" w:rsidP="002F21DC">
            <w:pPr>
              <w:pStyle w:val="TableParagraph"/>
              <w:spacing w:line="258" w:lineRule="exact"/>
              <w:ind w:left="157" w:right="155"/>
              <w:jc w:val="center"/>
              <w:rPr>
                <w:sz w:val="24"/>
              </w:rPr>
            </w:pPr>
            <w:r>
              <w:rPr>
                <w:sz w:val="24"/>
              </w:rPr>
              <w:t>6,90</w:t>
            </w:r>
          </w:p>
        </w:tc>
        <w:tc>
          <w:tcPr>
            <w:tcW w:w="1671" w:type="dxa"/>
          </w:tcPr>
          <w:p w:rsidR="00361FF9" w:rsidRDefault="00361FF9" w:rsidP="002F21D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</w:tbl>
    <w:p w:rsidR="00361FF9" w:rsidRDefault="00361FF9" w:rsidP="00361FF9">
      <w:pPr>
        <w:pStyle w:val="a3"/>
        <w:ind w:left="0"/>
        <w:rPr>
          <w:i/>
          <w:sz w:val="20"/>
        </w:rPr>
      </w:pPr>
    </w:p>
    <w:p w:rsidR="00046626" w:rsidRDefault="00361FF9"/>
    <w:sectPr w:rsidR="00046626" w:rsidSect="00EA4A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08"/>
  <w:hyphenationZone w:val="425"/>
  <w:characterSpacingControl w:val="doNotCompress"/>
  <w:compat/>
  <w:rsids>
    <w:rsidRoot w:val="00361FF9"/>
    <w:rsid w:val="00361FF9"/>
    <w:rsid w:val="00563192"/>
    <w:rsid w:val="00AB2B1D"/>
    <w:rsid w:val="00EA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1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1F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61FF9"/>
    <w:pPr>
      <w:ind w:left="921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61FF9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361FF9"/>
    <w:pPr>
      <w:spacing w:line="25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2564</Words>
  <Characters>1462</Characters>
  <Application>Microsoft Office Word</Application>
  <DocSecurity>0</DocSecurity>
  <Lines>12</Lines>
  <Paragraphs>8</Paragraphs>
  <ScaleCrop>false</ScaleCrop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2021-09-10T11:56:00Z</dcterms:created>
  <dcterms:modified xsi:type="dcterms:W3CDTF">2021-09-10T11:57:00Z</dcterms:modified>
</cp:coreProperties>
</file>