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00C" w:rsidRPr="00313E4F" w:rsidRDefault="0003500C" w:rsidP="0003500C">
      <w:pPr>
        <w:jc w:val="center"/>
        <w:rPr>
          <w:rFonts w:ascii="Times New Roman" w:hAnsi="Times New Roman"/>
          <w:sz w:val="28"/>
          <w:szCs w:val="28"/>
        </w:rPr>
      </w:pPr>
      <w:r w:rsidRPr="00313E4F">
        <w:rPr>
          <w:rFonts w:ascii="Times New Roman" w:hAnsi="Times New Roman"/>
          <w:sz w:val="28"/>
          <w:szCs w:val="28"/>
        </w:rPr>
        <w:t>Інформація про навчальну дисципліну вільного вибору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6"/>
        <w:gridCol w:w="6698"/>
      </w:tblGrid>
      <w:tr w:rsidR="0003500C" w:rsidRPr="00313E4F" w:rsidTr="00E133A9">
        <w:tc>
          <w:tcPr>
            <w:tcW w:w="2766" w:type="dxa"/>
            <w:shd w:val="clear" w:color="auto" w:fill="auto"/>
          </w:tcPr>
          <w:p w:rsidR="0003500C" w:rsidRPr="00313E4F" w:rsidRDefault="0003500C" w:rsidP="0033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E4F">
              <w:rPr>
                <w:rFonts w:ascii="Times New Roman" w:hAnsi="Times New Roman"/>
                <w:sz w:val="24"/>
                <w:szCs w:val="24"/>
              </w:rPr>
              <w:t xml:space="preserve">Назва дисципліни </w:t>
            </w:r>
          </w:p>
        </w:tc>
        <w:tc>
          <w:tcPr>
            <w:tcW w:w="6698" w:type="dxa"/>
            <w:shd w:val="clear" w:color="auto" w:fill="auto"/>
          </w:tcPr>
          <w:p w:rsidR="0003500C" w:rsidRPr="00313E4F" w:rsidRDefault="00D90514" w:rsidP="003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514">
              <w:rPr>
                <w:rFonts w:ascii="Times New Roman" w:hAnsi="Times New Roman"/>
                <w:sz w:val="24"/>
                <w:szCs w:val="24"/>
              </w:rPr>
              <w:t>"Ек</w:t>
            </w:r>
            <w:r>
              <w:rPr>
                <w:rFonts w:ascii="Times New Roman" w:hAnsi="Times New Roman"/>
                <w:sz w:val="24"/>
                <w:szCs w:val="24"/>
              </w:rPr>
              <w:t>ономіка міжнародних перевезень"</w:t>
            </w:r>
          </w:p>
        </w:tc>
      </w:tr>
      <w:tr w:rsidR="0003500C" w:rsidRPr="00313E4F" w:rsidTr="00E133A9">
        <w:tc>
          <w:tcPr>
            <w:tcW w:w="2766" w:type="dxa"/>
            <w:shd w:val="clear" w:color="auto" w:fill="auto"/>
          </w:tcPr>
          <w:p w:rsidR="0003500C" w:rsidRPr="00313E4F" w:rsidRDefault="0003500C" w:rsidP="003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E4F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6698" w:type="dxa"/>
            <w:shd w:val="clear" w:color="auto" w:fill="auto"/>
          </w:tcPr>
          <w:p w:rsidR="0003500C" w:rsidRPr="00E37581" w:rsidRDefault="00E37581" w:rsidP="003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3500C" w:rsidRPr="00313E4F" w:rsidTr="00E133A9">
        <w:tc>
          <w:tcPr>
            <w:tcW w:w="2766" w:type="dxa"/>
            <w:shd w:val="clear" w:color="auto" w:fill="auto"/>
          </w:tcPr>
          <w:p w:rsidR="0003500C" w:rsidRPr="00313E4F" w:rsidRDefault="0003500C" w:rsidP="003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E4F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</w:p>
        </w:tc>
        <w:tc>
          <w:tcPr>
            <w:tcW w:w="6698" w:type="dxa"/>
            <w:shd w:val="clear" w:color="auto" w:fill="auto"/>
          </w:tcPr>
          <w:p w:rsidR="0003500C" w:rsidRPr="00313E4F" w:rsidRDefault="0003500C" w:rsidP="003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Цифрової економіки та міжнародних економічних відносин</w:t>
            </w:r>
          </w:p>
        </w:tc>
      </w:tr>
      <w:tr w:rsidR="0003500C" w:rsidRPr="00313E4F" w:rsidTr="00E133A9">
        <w:tc>
          <w:tcPr>
            <w:tcW w:w="2766" w:type="dxa"/>
            <w:shd w:val="clear" w:color="auto" w:fill="auto"/>
          </w:tcPr>
          <w:p w:rsidR="0003500C" w:rsidRPr="00313E4F" w:rsidRDefault="0003500C" w:rsidP="003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E4F">
              <w:rPr>
                <w:rFonts w:ascii="Times New Roman" w:hAnsi="Times New Roman"/>
                <w:sz w:val="24"/>
                <w:szCs w:val="24"/>
              </w:rPr>
              <w:t xml:space="preserve">Факультет </w:t>
            </w:r>
          </w:p>
        </w:tc>
        <w:tc>
          <w:tcPr>
            <w:tcW w:w="6698" w:type="dxa"/>
            <w:shd w:val="clear" w:color="auto" w:fill="auto"/>
          </w:tcPr>
          <w:p w:rsidR="0003500C" w:rsidRPr="00313E4F" w:rsidRDefault="0003500C" w:rsidP="003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E4F">
              <w:rPr>
                <w:rFonts w:ascii="Times New Roman" w:hAnsi="Times New Roman"/>
                <w:sz w:val="24"/>
                <w:szCs w:val="24"/>
              </w:rPr>
              <w:t>Бізнесу та сфери обслуговування</w:t>
            </w:r>
          </w:p>
        </w:tc>
      </w:tr>
      <w:tr w:rsidR="0003500C" w:rsidRPr="0003500C" w:rsidTr="00E133A9">
        <w:tc>
          <w:tcPr>
            <w:tcW w:w="2766" w:type="dxa"/>
            <w:shd w:val="clear" w:color="auto" w:fill="auto"/>
          </w:tcPr>
          <w:p w:rsidR="0003500C" w:rsidRPr="00313E4F" w:rsidRDefault="0003500C" w:rsidP="003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E4F">
              <w:rPr>
                <w:rFonts w:ascii="Times New Roman" w:hAnsi="Times New Roman"/>
                <w:sz w:val="24"/>
                <w:szCs w:val="24"/>
              </w:rPr>
              <w:t>Короткий опис дисципліни</w:t>
            </w:r>
          </w:p>
        </w:tc>
        <w:tc>
          <w:tcPr>
            <w:tcW w:w="6698" w:type="dxa"/>
            <w:shd w:val="clear" w:color="auto" w:fill="auto"/>
          </w:tcPr>
          <w:p w:rsidR="0003500C" w:rsidRPr="00313E4F" w:rsidRDefault="00D90514" w:rsidP="00D90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03500C" w:rsidRPr="0003500C">
              <w:rPr>
                <w:rFonts w:ascii="Times New Roman" w:hAnsi="Times New Roman"/>
                <w:sz w:val="24"/>
                <w:szCs w:val="24"/>
              </w:rPr>
              <w:t>икладання дисципліни</w:t>
            </w:r>
            <w:r w:rsidR="00035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0514">
              <w:rPr>
                <w:rFonts w:ascii="Times New Roman" w:hAnsi="Times New Roman"/>
                <w:sz w:val="24"/>
                <w:szCs w:val="24"/>
              </w:rPr>
              <w:t>"Ек</w:t>
            </w:r>
            <w:r>
              <w:rPr>
                <w:rFonts w:ascii="Times New Roman" w:hAnsi="Times New Roman"/>
                <w:sz w:val="24"/>
                <w:szCs w:val="24"/>
              </w:rPr>
              <w:t>ономіка міжнародних перевезень"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покликана сформувати цілісну систему</w:t>
            </w:r>
            <w:r w:rsidR="0003500C" w:rsidRPr="00035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знань студента економічних та некомічних спеціальностей відносно особливостей міжнародних перевезень товарів при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експортно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="00E133A9">
              <w:rPr>
                <w:rFonts w:ascii="Times New Roman" w:hAnsi="Times New Roman"/>
                <w:sz w:val="24"/>
                <w:szCs w:val="24"/>
              </w:rPr>
              <w:t>імпортних операціях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різними видам транспорту, зокрема автомобільним, залізницею, морським та авіаційним.</w:t>
            </w:r>
          </w:p>
        </w:tc>
      </w:tr>
      <w:tr w:rsidR="0003500C" w:rsidRPr="00D90514" w:rsidTr="00E133A9">
        <w:tc>
          <w:tcPr>
            <w:tcW w:w="2766" w:type="dxa"/>
            <w:shd w:val="clear" w:color="auto" w:fill="auto"/>
          </w:tcPr>
          <w:p w:rsidR="0003500C" w:rsidRPr="00313E4F" w:rsidRDefault="0003500C" w:rsidP="003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E4F">
              <w:rPr>
                <w:rFonts w:ascii="Times New Roman" w:hAnsi="Times New Roman"/>
                <w:sz w:val="24"/>
                <w:szCs w:val="24"/>
              </w:rPr>
              <w:t>Мета та ціль дисципліни</w:t>
            </w:r>
          </w:p>
        </w:tc>
        <w:tc>
          <w:tcPr>
            <w:tcW w:w="6698" w:type="dxa"/>
            <w:shd w:val="clear" w:color="auto" w:fill="auto"/>
          </w:tcPr>
          <w:p w:rsidR="0003500C" w:rsidRPr="009B19FC" w:rsidRDefault="0003500C" w:rsidP="00D9051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3EF">
              <w:rPr>
                <w:rFonts w:ascii="Times New Roman" w:hAnsi="Times New Roman"/>
                <w:bCs/>
                <w:sz w:val="24"/>
                <w:szCs w:val="24"/>
              </w:rPr>
              <w:t xml:space="preserve">Метою дисципліни є: </w:t>
            </w:r>
            <w:r w:rsidR="00D90514">
              <w:rPr>
                <w:rFonts w:ascii="Times New Roman" w:hAnsi="Times New Roman"/>
                <w:bCs/>
                <w:sz w:val="24"/>
                <w:szCs w:val="24"/>
              </w:rPr>
              <w:t xml:space="preserve">формування </w:t>
            </w:r>
            <w:r w:rsidRPr="0003500C">
              <w:rPr>
                <w:rFonts w:ascii="Times New Roman" w:hAnsi="Times New Roman"/>
                <w:bCs/>
                <w:sz w:val="24"/>
                <w:szCs w:val="24"/>
              </w:rPr>
              <w:t>оволодіння теоретичними знаннями і практичними навичками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90514">
              <w:rPr>
                <w:rFonts w:ascii="Times New Roman" w:hAnsi="Times New Roman"/>
                <w:bCs/>
                <w:sz w:val="24"/>
                <w:szCs w:val="24"/>
              </w:rPr>
              <w:t>вибору варіантів перевезень товарів при експорті, імпорті різними видами транспорту, їх організації та контролю</w:t>
            </w:r>
          </w:p>
        </w:tc>
      </w:tr>
      <w:tr w:rsidR="0003500C" w:rsidRPr="00D90514" w:rsidTr="00E133A9">
        <w:tc>
          <w:tcPr>
            <w:tcW w:w="2766" w:type="dxa"/>
            <w:shd w:val="clear" w:color="auto" w:fill="auto"/>
          </w:tcPr>
          <w:p w:rsidR="0003500C" w:rsidRPr="00313E4F" w:rsidRDefault="0003500C" w:rsidP="003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E4F">
              <w:rPr>
                <w:rFonts w:ascii="Times New Roman" w:hAnsi="Times New Roman"/>
                <w:sz w:val="24"/>
                <w:szCs w:val="24"/>
              </w:rPr>
              <w:t>Результати навчання (навички, що отримає здобувач вищої освіти після вивчення навчальної дисципліни)</w:t>
            </w:r>
          </w:p>
        </w:tc>
        <w:tc>
          <w:tcPr>
            <w:tcW w:w="6698" w:type="dxa"/>
            <w:shd w:val="clear" w:color="auto" w:fill="auto"/>
          </w:tcPr>
          <w:p w:rsidR="007B54B1" w:rsidRPr="007B54B1" w:rsidRDefault="007B54B1" w:rsidP="00D90514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B54B1">
              <w:rPr>
                <w:rFonts w:ascii="Times New Roman" w:hAnsi="Times New Roman"/>
                <w:sz w:val="24"/>
                <w:szCs w:val="24"/>
              </w:rPr>
              <w:t xml:space="preserve">В результаті вивчення </w:t>
            </w:r>
            <w:r w:rsidRPr="009833EF">
              <w:rPr>
                <w:rFonts w:ascii="Times New Roman" w:hAnsi="Times New Roman"/>
                <w:bCs/>
                <w:sz w:val="24"/>
                <w:szCs w:val="24"/>
              </w:rPr>
              <w:t xml:space="preserve">дисципліни </w:t>
            </w:r>
            <w:r w:rsidR="00D90514">
              <w:rPr>
                <w:rFonts w:ascii="Times New Roman" w:hAnsi="Times New Roman"/>
                <w:sz w:val="24"/>
                <w:szCs w:val="24"/>
              </w:rPr>
              <w:t xml:space="preserve">студент має оволодіти знаннями відносно </w:t>
            </w:r>
            <w:r w:rsidR="000D71A6">
              <w:rPr>
                <w:rFonts w:ascii="Times New Roman" w:hAnsi="Times New Roman"/>
                <w:sz w:val="24"/>
                <w:szCs w:val="24"/>
              </w:rPr>
              <w:t>основних видів міжнародних перевезень товарів, їх організаційних особливостей та контролю</w:t>
            </w:r>
          </w:p>
        </w:tc>
      </w:tr>
      <w:tr w:rsidR="0003500C" w:rsidRPr="00313E4F" w:rsidTr="00E133A9">
        <w:tc>
          <w:tcPr>
            <w:tcW w:w="2766" w:type="dxa"/>
            <w:shd w:val="clear" w:color="auto" w:fill="auto"/>
          </w:tcPr>
          <w:p w:rsidR="0003500C" w:rsidRPr="00313E4F" w:rsidRDefault="0003500C" w:rsidP="003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E4F">
              <w:rPr>
                <w:rFonts w:ascii="Times New Roman" w:hAnsi="Times New Roman"/>
                <w:sz w:val="24"/>
                <w:szCs w:val="24"/>
              </w:rPr>
              <w:t>Перелік тем</w:t>
            </w:r>
          </w:p>
        </w:tc>
        <w:tc>
          <w:tcPr>
            <w:tcW w:w="6698" w:type="dxa"/>
            <w:shd w:val="clear" w:color="auto" w:fill="auto"/>
          </w:tcPr>
          <w:p w:rsidR="009B19FC" w:rsidRPr="00266DC8" w:rsidRDefault="00330E78" w:rsidP="009B1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DC8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9B19FC" w:rsidRPr="00266DC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D71A6" w:rsidRPr="00266DC8">
              <w:rPr>
                <w:rFonts w:ascii="Times New Roman" w:hAnsi="Times New Roman" w:cs="Times New Roman"/>
                <w:sz w:val="24"/>
                <w:szCs w:val="24"/>
              </w:rPr>
              <w:t xml:space="preserve">Міжнародні </w:t>
            </w:r>
            <w:r w:rsidR="00266DC8">
              <w:rPr>
                <w:rFonts w:ascii="Times New Roman" w:hAnsi="Times New Roman" w:cs="Times New Roman"/>
                <w:sz w:val="24"/>
                <w:szCs w:val="24"/>
              </w:rPr>
              <w:t>перевез</w:t>
            </w:r>
            <w:r w:rsidR="000D71A6" w:rsidRPr="00266DC8">
              <w:rPr>
                <w:rFonts w:ascii="Times New Roman" w:hAnsi="Times New Roman" w:cs="Times New Roman"/>
                <w:sz w:val="24"/>
                <w:szCs w:val="24"/>
              </w:rPr>
              <w:t>ення: види та переваги</w:t>
            </w:r>
          </w:p>
          <w:p w:rsidR="009B19FC" w:rsidRPr="00266DC8" w:rsidRDefault="00330E78" w:rsidP="009B1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DC8"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="009B19FC" w:rsidRPr="00266D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D71A6" w:rsidRPr="00266DC8">
              <w:rPr>
                <w:rFonts w:ascii="Times New Roman" w:hAnsi="Times New Roman" w:cs="Times New Roman"/>
                <w:sz w:val="24"/>
                <w:szCs w:val="24"/>
              </w:rPr>
              <w:t>Правила ІНКОТЕРМС</w:t>
            </w:r>
            <w:bookmarkStart w:id="0" w:name="_GoBack"/>
            <w:bookmarkEnd w:id="0"/>
            <w:r w:rsidR="000D71A6" w:rsidRPr="00266DC8">
              <w:rPr>
                <w:rFonts w:ascii="Times New Roman" w:hAnsi="Times New Roman" w:cs="Times New Roman"/>
                <w:sz w:val="24"/>
                <w:szCs w:val="24"/>
              </w:rPr>
              <w:t xml:space="preserve"> та їх застосування</w:t>
            </w:r>
            <w:r w:rsidRPr="00266D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0E78" w:rsidRPr="00266DC8" w:rsidRDefault="00330E78" w:rsidP="00330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DC8"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r w:rsidR="000D71A6" w:rsidRPr="00266DC8">
              <w:rPr>
                <w:rFonts w:ascii="Times New Roman" w:hAnsi="Times New Roman" w:cs="Times New Roman"/>
                <w:sz w:val="24"/>
                <w:szCs w:val="24"/>
              </w:rPr>
              <w:t>Автомобільні перевезення</w:t>
            </w:r>
            <w:r w:rsidRPr="00266D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0E78" w:rsidRPr="00266DC8" w:rsidRDefault="00330E78" w:rsidP="00330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DC8">
              <w:rPr>
                <w:rFonts w:ascii="Times New Roman" w:hAnsi="Times New Roman" w:cs="Times New Roman"/>
                <w:sz w:val="24"/>
                <w:szCs w:val="24"/>
              </w:rPr>
              <w:t xml:space="preserve">Тема 4. </w:t>
            </w:r>
            <w:r w:rsidR="000D71A6" w:rsidRPr="00266DC8">
              <w:rPr>
                <w:rFonts w:ascii="Times New Roman" w:hAnsi="Times New Roman" w:cs="Times New Roman"/>
                <w:sz w:val="24"/>
                <w:szCs w:val="24"/>
              </w:rPr>
              <w:t>Перевезення морським транспортом</w:t>
            </w:r>
            <w:r w:rsidRPr="00266D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19FC" w:rsidRPr="00266DC8" w:rsidRDefault="00330E78" w:rsidP="009B1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DC8">
              <w:rPr>
                <w:rFonts w:ascii="Times New Roman" w:hAnsi="Times New Roman" w:cs="Times New Roman"/>
                <w:sz w:val="24"/>
                <w:szCs w:val="24"/>
              </w:rPr>
              <w:t>Тема 5</w:t>
            </w:r>
            <w:r w:rsidR="000D71A6" w:rsidRPr="00266DC8">
              <w:rPr>
                <w:rFonts w:ascii="Times New Roman" w:hAnsi="Times New Roman" w:cs="Times New Roman"/>
                <w:sz w:val="24"/>
                <w:szCs w:val="24"/>
              </w:rPr>
              <w:t xml:space="preserve"> Перевезення авіаційним транспортом</w:t>
            </w:r>
            <w:r w:rsidR="00B36189" w:rsidRPr="00266D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19FC" w:rsidRPr="00266DC8" w:rsidRDefault="00330E78" w:rsidP="009B1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DC8">
              <w:rPr>
                <w:rFonts w:ascii="Times New Roman" w:hAnsi="Times New Roman" w:cs="Times New Roman"/>
                <w:sz w:val="24"/>
                <w:szCs w:val="24"/>
              </w:rPr>
              <w:t>Тема 6</w:t>
            </w:r>
            <w:r w:rsidR="009B19FC" w:rsidRPr="00266D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D71A6" w:rsidRPr="00266DC8">
              <w:rPr>
                <w:rFonts w:ascii="Times New Roman" w:hAnsi="Times New Roman" w:cs="Times New Roman"/>
                <w:sz w:val="24"/>
                <w:szCs w:val="24"/>
              </w:rPr>
              <w:t>Залізничні перевезення</w:t>
            </w:r>
            <w:r w:rsidRPr="00266D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19FC" w:rsidRPr="00266DC8" w:rsidRDefault="00330E78" w:rsidP="009B1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DC8">
              <w:rPr>
                <w:rFonts w:ascii="Times New Roman" w:hAnsi="Times New Roman" w:cs="Times New Roman"/>
                <w:sz w:val="24"/>
                <w:szCs w:val="24"/>
              </w:rPr>
              <w:t xml:space="preserve">Тема 7. </w:t>
            </w:r>
            <w:r w:rsidR="000D71A6" w:rsidRPr="00266DC8">
              <w:rPr>
                <w:rFonts w:ascii="Times New Roman" w:hAnsi="Times New Roman" w:cs="Times New Roman"/>
                <w:sz w:val="24"/>
                <w:szCs w:val="24"/>
              </w:rPr>
              <w:t>Контрольні заходи при міжнародних перевезеннях</w:t>
            </w:r>
          </w:p>
          <w:p w:rsidR="0003500C" w:rsidRPr="00266DC8" w:rsidRDefault="00330E78" w:rsidP="00330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DC8">
              <w:rPr>
                <w:rFonts w:ascii="Times New Roman" w:hAnsi="Times New Roman" w:cs="Times New Roman"/>
                <w:sz w:val="24"/>
                <w:szCs w:val="24"/>
              </w:rPr>
              <w:t xml:space="preserve">Тема 8. </w:t>
            </w:r>
            <w:r w:rsidR="000D71A6" w:rsidRPr="00266DC8">
              <w:rPr>
                <w:rFonts w:ascii="Times New Roman" w:hAnsi="Times New Roman" w:cs="Times New Roman"/>
                <w:sz w:val="24"/>
                <w:szCs w:val="24"/>
              </w:rPr>
              <w:t>Організація відділу пере</w:t>
            </w:r>
            <w:r w:rsidR="00E133A9" w:rsidRPr="00266DC8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="000D71A6" w:rsidRPr="00266DC8">
              <w:rPr>
                <w:rFonts w:ascii="Times New Roman" w:hAnsi="Times New Roman" w:cs="Times New Roman"/>
                <w:sz w:val="24"/>
                <w:szCs w:val="24"/>
              </w:rPr>
              <w:t>зень</w:t>
            </w:r>
          </w:p>
        </w:tc>
      </w:tr>
      <w:tr w:rsidR="0003500C" w:rsidRPr="00313E4F" w:rsidTr="00E133A9">
        <w:tc>
          <w:tcPr>
            <w:tcW w:w="2766" w:type="dxa"/>
            <w:shd w:val="clear" w:color="auto" w:fill="auto"/>
          </w:tcPr>
          <w:p w:rsidR="0003500C" w:rsidRPr="00313E4F" w:rsidRDefault="0003500C" w:rsidP="003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E4F">
              <w:rPr>
                <w:rFonts w:ascii="Times New Roman" w:hAnsi="Times New Roman"/>
                <w:sz w:val="24"/>
                <w:szCs w:val="24"/>
              </w:rPr>
              <w:t>Система оцінювання</w:t>
            </w:r>
          </w:p>
        </w:tc>
        <w:tc>
          <w:tcPr>
            <w:tcW w:w="6698" w:type="dxa"/>
            <w:shd w:val="clear" w:color="auto" w:fill="auto"/>
          </w:tcPr>
          <w:p w:rsidR="0003500C" w:rsidRPr="00266DC8" w:rsidRDefault="0003500C" w:rsidP="00365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DC8">
              <w:rPr>
                <w:rFonts w:ascii="Times New Roman" w:hAnsi="Times New Roman" w:cs="Times New Roman"/>
                <w:sz w:val="24"/>
                <w:szCs w:val="24"/>
              </w:rPr>
              <w:t>Перелік робіт / видів контролю та розподіл балів:</w:t>
            </w:r>
          </w:p>
          <w:p w:rsidR="0003500C" w:rsidRPr="00266DC8" w:rsidRDefault="0003500C" w:rsidP="00365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DC8">
              <w:rPr>
                <w:rFonts w:ascii="Times New Roman" w:hAnsi="Times New Roman" w:cs="Times New Roman"/>
                <w:sz w:val="24"/>
                <w:szCs w:val="24"/>
              </w:rPr>
              <w:t xml:space="preserve">‒ поточна робота на парах – </w:t>
            </w:r>
            <w:r w:rsidR="00E133A9" w:rsidRPr="00266DC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266DC8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  <w:p w:rsidR="0003500C" w:rsidRPr="00266DC8" w:rsidRDefault="0003500C" w:rsidP="00330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DC8">
              <w:rPr>
                <w:rFonts w:ascii="Times New Roman" w:hAnsi="Times New Roman" w:cs="Times New Roman"/>
                <w:sz w:val="24"/>
                <w:szCs w:val="24"/>
              </w:rPr>
              <w:t>‒ модульний контроль</w:t>
            </w:r>
            <w:r w:rsidR="00E133A9" w:rsidRPr="00266DC8">
              <w:rPr>
                <w:rFonts w:ascii="Times New Roman" w:hAnsi="Times New Roman" w:cs="Times New Roman"/>
                <w:sz w:val="24"/>
                <w:szCs w:val="24"/>
              </w:rPr>
              <w:t xml:space="preserve"> ( 2 модулі)</w:t>
            </w:r>
            <w:r w:rsidRPr="00266DC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133A9" w:rsidRPr="00266DC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66DC8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  <w:p w:rsidR="00E133A9" w:rsidRPr="00266DC8" w:rsidRDefault="00266DC8" w:rsidP="00266DC8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133A9" w:rsidRPr="00266DC8">
              <w:rPr>
                <w:rFonts w:ascii="Times New Roman" w:hAnsi="Times New Roman" w:cs="Times New Roman"/>
                <w:sz w:val="24"/>
                <w:szCs w:val="24"/>
              </w:rPr>
              <w:t>алік – 5 балів</w:t>
            </w:r>
          </w:p>
        </w:tc>
      </w:tr>
      <w:tr w:rsidR="0003500C" w:rsidRPr="00313E4F" w:rsidTr="00E133A9">
        <w:tc>
          <w:tcPr>
            <w:tcW w:w="2766" w:type="dxa"/>
            <w:shd w:val="clear" w:color="auto" w:fill="auto"/>
          </w:tcPr>
          <w:p w:rsidR="0003500C" w:rsidRPr="00313E4F" w:rsidRDefault="0003500C" w:rsidP="003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E4F">
              <w:rPr>
                <w:rFonts w:ascii="Times New Roman" w:hAnsi="Times New Roman"/>
                <w:sz w:val="24"/>
                <w:szCs w:val="24"/>
              </w:rPr>
              <w:t>Форма контролю</w:t>
            </w:r>
          </w:p>
        </w:tc>
        <w:tc>
          <w:tcPr>
            <w:tcW w:w="6698" w:type="dxa"/>
            <w:shd w:val="clear" w:color="auto" w:fill="auto"/>
          </w:tcPr>
          <w:p w:rsidR="0003500C" w:rsidRPr="00266DC8" w:rsidRDefault="00E133A9" w:rsidP="00365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DC8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0D71A6" w:rsidRPr="000D71A6" w:rsidTr="00E133A9">
        <w:tc>
          <w:tcPr>
            <w:tcW w:w="2766" w:type="dxa"/>
            <w:shd w:val="clear" w:color="auto" w:fill="auto"/>
          </w:tcPr>
          <w:p w:rsidR="000D71A6" w:rsidRDefault="000D71A6" w:rsidP="003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Лектор</w:t>
            </w:r>
          </w:p>
          <w:p w:rsidR="000D71A6" w:rsidRPr="00313E4F" w:rsidRDefault="000D71A6" w:rsidP="003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472529F" wp14:editId="30D85DE7">
                  <wp:extent cx="1609725" cy="2333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авантаження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535" cy="23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8" w:type="dxa"/>
            <w:shd w:val="clear" w:color="auto" w:fill="auto"/>
          </w:tcPr>
          <w:p w:rsidR="000D71A6" w:rsidRPr="00266DC8" w:rsidRDefault="000D71A6" w:rsidP="000D7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DC8">
              <w:rPr>
                <w:rFonts w:ascii="Times New Roman" w:hAnsi="Times New Roman" w:cs="Times New Roman"/>
                <w:sz w:val="24"/>
                <w:szCs w:val="24"/>
              </w:rPr>
              <w:t>Викладає на факультеті бізнесу та сфери обслуговування: економічну теорію, міжнародне та національне оподаткування, підприємництво та основи бізнесу. Практичний досвід бухгалтера з 1998 року на підприємствах міста Житомира. 2002-2004 - робота з цінними паперами ТОВ "ПРОМ-РЕЄСТР", м. Житомир начальник відділу запитів зареєстрованих осіб (програмний продукт "АТ"), 2019-2020 - працівник відділу якості компанії "</w:t>
            </w:r>
            <w:proofErr w:type="spellStart"/>
            <w:r w:rsidRPr="00266DC8">
              <w:rPr>
                <w:rFonts w:ascii="Times New Roman" w:hAnsi="Times New Roman" w:cs="Times New Roman"/>
                <w:sz w:val="24"/>
                <w:szCs w:val="24"/>
              </w:rPr>
              <w:t>Рудь</w:t>
            </w:r>
            <w:proofErr w:type="spellEnd"/>
            <w:r w:rsidRPr="00266D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E133A9" w:rsidRPr="00266DC8">
              <w:rPr>
                <w:rFonts w:ascii="Times New Roman" w:hAnsi="Times New Roman" w:cs="Times New Roman"/>
                <w:sz w:val="24"/>
                <w:szCs w:val="24"/>
              </w:rPr>
              <w:t xml:space="preserve">, засновник двох громадських організацій та фут зального клубу </w:t>
            </w:r>
            <w:proofErr w:type="spellStart"/>
            <w:r w:rsidR="00E133A9" w:rsidRPr="00266DC8">
              <w:rPr>
                <w:rFonts w:ascii="Times New Roman" w:hAnsi="Times New Roman" w:cs="Times New Roman"/>
                <w:sz w:val="24"/>
                <w:szCs w:val="24"/>
              </w:rPr>
              <w:t>Олімпік</w:t>
            </w:r>
            <w:proofErr w:type="spellEnd"/>
          </w:p>
          <w:p w:rsidR="00266DC8" w:rsidRDefault="00266DC8" w:rsidP="000D71A6">
            <w:pPr>
              <w:rPr>
                <w:rFonts w:ascii="Times New Roman" w:hAnsi="Times New Roman" w:cs="Times New Roman"/>
              </w:rPr>
            </w:pPr>
          </w:p>
          <w:p w:rsidR="00266DC8" w:rsidRDefault="00266DC8" w:rsidP="000D71A6">
            <w:pPr>
              <w:rPr>
                <w:rFonts w:ascii="Times New Roman" w:hAnsi="Times New Roman" w:cs="Times New Roman"/>
              </w:rPr>
            </w:pPr>
          </w:p>
          <w:p w:rsidR="00266DC8" w:rsidRDefault="00266DC8" w:rsidP="000D71A6">
            <w:pPr>
              <w:rPr>
                <w:rFonts w:ascii="Times New Roman" w:hAnsi="Times New Roman" w:cs="Times New Roman"/>
                <w:noProof/>
              </w:rPr>
            </w:pPr>
          </w:p>
        </w:tc>
      </w:tr>
    </w:tbl>
    <w:p w:rsidR="007E19FF" w:rsidRPr="009B19FC" w:rsidRDefault="007E19FF"/>
    <w:sectPr w:rsidR="007E19FF" w:rsidRPr="009B19FC" w:rsidSect="00330E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C30"/>
    <w:multiLevelType w:val="hybridMultilevel"/>
    <w:tmpl w:val="5E206C18"/>
    <w:lvl w:ilvl="0" w:tplc="41C6C35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00C"/>
    <w:rsid w:val="0003500C"/>
    <w:rsid w:val="00070703"/>
    <w:rsid w:val="000D71A6"/>
    <w:rsid w:val="001A7278"/>
    <w:rsid w:val="00266DC8"/>
    <w:rsid w:val="00330E78"/>
    <w:rsid w:val="0072320F"/>
    <w:rsid w:val="007B54B1"/>
    <w:rsid w:val="007E19FF"/>
    <w:rsid w:val="009227AD"/>
    <w:rsid w:val="009B19FC"/>
    <w:rsid w:val="00B36189"/>
    <w:rsid w:val="00D25DF2"/>
    <w:rsid w:val="00D90514"/>
    <w:rsid w:val="00DB5F66"/>
    <w:rsid w:val="00E133A9"/>
    <w:rsid w:val="00E37581"/>
    <w:rsid w:val="00FD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D71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133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D71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1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1340</Words>
  <Characters>764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3</cp:revision>
  <dcterms:created xsi:type="dcterms:W3CDTF">2021-07-30T04:43:00Z</dcterms:created>
  <dcterms:modified xsi:type="dcterms:W3CDTF">2021-07-30T04:44:00Z</dcterms:modified>
</cp:coreProperties>
</file>